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23135"/>
            <wp:effectExtent l="0" t="0" r="1016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r>
        <w:drawing>
          <wp:inline distT="0" distB="0" distL="114300" distR="114300">
            <wp:extent cx="5266055" cy="3491865"/>
            <wp:effectExtent l="0" t="0" r="10795" b="133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A:!DOCTYPE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B:Strict C:xmlns D:meta E:charset</w:t>
      </w:r>
    </w:p>
    <w:p>
      <w:pP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  <w:t>What does the presence of a DTD declaration at the top of a web document trigger in most common desktop web clients?</w:t>
      </w:r>
    </w:p>
    <w:p>
      <w:pPr>
        <w:ind w:firstLine="380" w:firstLineChars="200"/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Identifies the document version to the user-agent</w:t>
      </w:r>
    </w:p>
    <w:p>
      <w:pP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Q3</w:t>
      </w:r>
    </w:p>
    <w:p>
      <w:r>
        <w:drawing>
          <wp:inline distT="0" distB="0" distL="114300" distR="114300">
            <wp:extent cx="5271770" cy="226250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1F   2 F  3 T  4 .F  5. T  6.F   7.T  8 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/>
    <w:p>
      <w:r>
        <w:drawing>
          <wp:inline distT="0" distB="0" distL="114300" distR="114300">
            <wp:extent cx="5273040" cy="294068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  2.T    3. F  4. T  5.T  6. F  7. F  8.T   9. F  10.T</w:t>
      </w:r>
    </w:p>
    <w:p>
      <w:pPr>
        <w:numPr>
          <w:numId w:val="0"/>
        </w:numPr>
        <w:ind w:leftChars="0"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 Serif;少分号 6.布局冲突 7.right：89px    9.&lt;这是什么鬼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214245"/>
            <wp:effectExtent l="0" t="0" r="635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从后面看起来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"https://www.cnblogs.com/iloveyoucc/archive/2012/09/06/2673003.html"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https://www.cnblogs.com/iloveyoucc/archive/2012/09/06/2673003.html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744210"/>
            <wp:effectExtent l="0" t="0" r="508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1.410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5 .175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Q7</w:t>
      </w:r>
      <w:r>
        <w:drawing>
          <wp:inline distT="0" distB="0" distL="114300" distR="114300">
            <wp:extent cx="5267325" cy="16497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div.section1 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.dropcaps p:first-letter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a:hover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Q8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552950"/>
            <wp:effectExtent l="0" t="0" r="444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627505"/>
            <wp:effectExtent l="0" t="0" r="10795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WW:doOnLoad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ZZ:focus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Q9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66055" cy="4549775"/>
            <wp:effectExtent l="0" t="0" r="1079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4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898140"/>
            <wp:effectExtent l="0" t="0" r="825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   51 太贱了，居然不是输入序号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Q10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720215"/>
            <wp:effectExtent l="0" t="0" r="3175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to 有一个空格，结果写1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两个be  结果写2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0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Match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5 match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no match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917A0"/>
    <w:multiLevelType w:val="singleLevel"/>
    <w:tmpl w:val="93F917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90A962"/>
    <w:multiLevelType w:val="singleLevel"/>
    <w:tmpl w:val="7090A96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F5EEB"/>
    <w:rsid w:val="1B636AC5"/>
    <w:rsid w:val="26A453D8"/>
    <w:rsid w:val="300F3909"/>
    <w:rsid w:val="317D01E8"/>
    <w:rsid w:val="448000B0"/>
    <w:rsid w:val="600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76500</dc:creator>
  <cp:lastModifiedBy>杂兵七夜</cp:lastModifiedBy>
  <dcterms:modified xsi:type="dcterms:W3CDTF">2018-05-27T21:43:01Z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