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86" w:rsidRDefault="00EE5D86">
      <w:r>
        <w:t>Assignment 1</w:t>
      </w:r>
      <w:r w:rsidR="00665F0F">
        <w:t>3</w:t>
      </w:r>
      <w:r w:rsidR="00131EAC">
        <w:tab/>
      </w:r>
      <w:r w:rsidR="00131EAC">
        <w:tab/>
      </w:r>
      <w:r w:rsidR="00131EAC">
        <w:tab/>
      </w:r>
      <w:r w:rsidR="00131EAC">
        <w:tab/>
        <w:t xml:space="preserve">Name </w:t>
      </w:r>
      <w:r w:rsidR="0022065A">
        <w:rPr>
          <w:u w:val="single"/>
        </w:rPr>
        <w:t>Oliver Conover</w:t>
      </w:r>
    </w:p>
    <w:p w:rsidR="00EE5D86" w:rsidRDefault="00EE5D86">
      <w:r>
        <w:t xml:space="preserve">Using the AdventureWorks2012 database for all questions. </w:t>
      </w:r>
      <w:r w:rsidR="00230CE6">
        <w:t>(</w:t>
      </w:r>
      <w:r w:rsidR="00C00659">
        <w:t>30</w:t>
      </w:r>
      <w:r w:rsidR="00230CE6">
        <w:t xml:space="preserve"> points)</w:t>
      </w:r>
    </w:p>
    <w:p w:rsidR="004009D9" w:rsidRDefault="00EE5D86">
      <w:r>
        <w:t xml:space="preserve">1. </w:t>
      </w:r>
      <w:r w:rsidR="004009D9">
        <w:t xml:space="preserve">Using the </w:t>
      </w:r>
      <w:proofErr w:type="spellStart"/>
      <w:r w:rsidR="005A71BC">
        <w:t>S</w:t>
      </w:r>
      <w:r w:rsidR="00665F0F">
        <w:t>ales.SalesOrderHeader</w:t>
      </w:r>
      <w:proofErr w:type="spellEnd"/>
      <w:r w:rsidR="004009D9">
        <w:t xml:space="preserve"> table, </w:t>
      </w:r>
      <w:r w:rsidR="005A71BC">
        <w:t>(example page 453)</w:t>
      </w:r>
      <w:r w:rsidR="00BE3110">
        <w:t xml:space="preserve"> (13 pts)</w:t>
      </w:r>
    </w:p>
    <w:p w:rsidR="00EE5D86" w:rsidRDefault="004009D9" w:rsidP="004009D9">
      <w:pPr>
        <w:ind w:firstLine="720"/>
      </w:pPr>
      <w:r>
        <w:t xml:space="preserve">a. </w:t>
      </w:r>
      <w:r w:rsidR="0017402B">
        <w:t>H</w:t>
      </w:r>
      <w:r>
        <w:t xml:space="preserve">ow many </w:t>
      </w:r>
      <w:r w:rsidR="00665F0F">
        <w:t xml:space="preserve">unique </w:t>
      </w:r>
      <w:proofErr w:type="spellStart"/>
      <w:r w:rsidR="00665F0F">
        <w:t>territoryids</w:t>
      </w:r>
      <w:proofErr w:type="spellEnd"/>
      <w:r w:rsidR="00665F0F">
        <w:t xml:space="preserve"> are there? </w:t>
      </w:r>
      <w:r w:rsidR="008336A3">
        <w:t xml:space="preserve"> </w:t>
      </w:r>
      <w:r>
        <w:t xml:space="preserve"> </w:t>
      </w:r>
    </w:p>
    <w:p w:rsidR="002249F2" w:rsidRDefault="002249F2" w:rsidP="004009D9">
      <w:pPr>
        <w:ind w:firstLine="720"/>
      </w:pPr>
      <w:r>
        <w:t>10</w:t>
      </w:r>
    </w:p>
    <w:p w:rsidR="004009D9" w:rsidRDefault="004009D9" w:rsidP="004009D9">
      <w:pPr>
        <w:ind w:firstLine="720"/>
      </w:pPr>
      <w:r>
        <w:t>b. Paste query here</w:t>
      </w:r>
    </w:p>
    <w:p w:rsidR="002249F2" w:rsidRDefault="002249F2" w:rsidP="002249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2249F2" w:rsidRDefault="002249F2" w:rsidP="002249F2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17402B" w:rsidRDefault="0017402B" w:rsidP="004009D9">
      <w:pPr>
        <w:ind w:firstLine="720"/>
      </w:pPr>
    </w:p>
    <w:p w:rsidR="00665F0F" w:rsidRDefault="00665F0F" w:rsidP="004009D9">
      <w:pPr>
        <w:ind w:firstLine="720"/>
      </w:pPr>
      <w:r>
        <w:t xml:space="preserve">c. how many </w:t>
      </w:r>
      <w:proofErr w:type="spellStart"/>
      <w:r>
        <w:t>salesorders</w:t>
      </w:r>
      <w:proofErr w:type="spellEnd"/>
      <w:r>
        <w:t xml:space="preserve"> are there? </w:t>
      </w:r>
      <w:r w:rsidR="008336A3">
        <w:t xml:space="preserve"> </w:t>
      </w:r>
    </w:p>
    <w:p w:rsidR="002249F2" w:rsidRDefault="002249F2" w:rsidP="004009D9">
      <w:pPr>
        <w:ind w:firstLine="720"/>
      </w:pPr>
      <w:r>
        <w:t>31465</w:t>
      </w:r>
    </w:p>
    <w:p w:rsidR="00665F0F" w:rsidRDefault="00665F0F" w:rsidP="004009D9">
      <w:pPr>
        <w:ind w:firstLine="720"/>
      </w:pPr>
      <w:r>
        <w:t xml:space="preserve">d. Paste your query here. </w:t>
      </w:r>
    </w:p>
    <w:p w:rsidR="002249F2" w:rsidRDefault="002249F2" w:rsidP="002249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:rsidR="002249F2" w:rsidRDefault="002249F2" w:rsidP="002249F2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17402B" w:rsidRDefault="0017402B" w:rsidP="004009D9">
      <w:pPr>
        <w:ind w:firstLine="720"/>
      </w:pPr>
    </w:p>
    <w:p w:rsidR="00665F0F" w:rsidRDefault="00665F0F" w:rsidP="00665F0F">
      <w:pPr>
        <w:ind w:left="720"/>
      </w:pPr>
      <w:r>
        <w:t xml:space="preserve">e. Write a query to produce the following results. </w:t>
      </w:r>
      <w:r w:rsidR="00E678D8">
        <w:t>In your result set, b</w:t>
      </w:r>
      <w:r>
        <w:t xml:space="preserve">e sure to match the </w:t>
      </w:r>
      <w:r w:rsidRPr="005A71BC">
        <w:rPr>
          <w:b/>
        </w:rPr>
        <w:t>column titles</w:t>
      </w:r>
      <w:r w:rsidR="00223AAC">
        <w:rPr>
          <w:b/>
        </w:rPr>
        <w:t xml:space="preserve"> that are shown in the example below</w:t>
      </w:r>
      <w:r>
        <w:t xml:space="preserve">. </w:t>
      </w:r>
      <w:r w:rsidRPr="005A71BC">
        <w:rPr>
          <w:b/>
        </w:rPr>
        <w:t xml:space="preserve">Sort by </w:t>
      </w:r>
      <w:proofErr w:type="spellStart"/>
      <w:r w:rsidRPr="005A71BC">
        <w:rPr>
          <w:b/>
        </w:rPr>
        <w:t>territoryid</w:t>
      </w:r>
      <w:proofErr w:type="spellEnd"/>
      <w:r>
        <w:t>.</w:t>
      </w:r>
      <w:r w:rsidR="004E3689">
        <w:t xml:space="preserve"> For all calculations, use the </w:t>
      </w:r>
      <w:proofErr w:type="spellStart"/>
      <w:r w:rsidR="004E3689">
        <w:t>TotalDue</w:t>
      </w:r>
      <w:proofErr w:type="spellEnd"/>
      <w:r w:rsidR="004E3689">
        <w:t xml:space="preserve"> field. </w:t>
      </w:r>
      <w:r>
        <w:t>(</w:t>
      </w:r>
      <w:r w:rsidR="00BE3110">
        <w:t>6</w:t>
      </w:r>
      <w:r>
        <w:t xml:space="preserve"> </w:t>
      </w:r>
      <w:proofErr w:type="gramStart"/>
      <w:r>
        <w:t>pts)  The</w:t>
      </w:r>
      <w:proofErr w:type="gramEnd"/>
      <w:r>
        <w:t xml:space="preserve"> example below only shows the first f</w:t>
      </w:r>
      <w:r w:rsidR="003204CC">
        <w:t>ive</w:t>
      </w:r>
      <w:r>
        <w:t xml:space="preserve"> rows of your result set.</w:t>
      </w:r>
    </w:p>
    <w:p w:rsidR="00665F0F" w:rsidRDefault="00F37B3A" w:rsidP="00665F0F">
      <w:pPr>
        <w:ind w:left="720"/>
      </w:pPr>
      <w:r>
        <w:rPr>
          <w:noProof/>
        </w:rPr>
        <w:drawing>
          <wp:inline distT="0" distB="0" distL="0" distR="0" wp14:anchorId="27FCA779" wp14:editId="0ABE699A">
            <wp:extent cx="5943600" cy="99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0F" w:rsidRDefault="00665F0F" w:rsidP="004009D9">
      <w:pPr>
        <w:ind w:firstLine="720"/>
      </w:pPr>
      <w:r>
        <w:t xml:space="preserve">Paste your query here.  </w:t>
      </w:r>
    </w:p>
    <w:p w:rsidR="002239AB" w:rsidRDefault="002239AB" w:rsidP="002239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NbrofSalesOrders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39AB" w:rsidRDefault="002239AB" w:rsidP="002239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AvgPrice</w:t>
      </w:r>
      <w:proofErr w:type="spellEnd"/>
    </w:p>
    <w:p w:rsidR="002239AB" w:rsidRDefault="002239AB" w:rsidP="002239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2239AB" w:rsidRDefault="002239AB" w:rsidP="002239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</w:p>
    <w:p w:rsidR="002239AB" w:rsidRDefault="002239AB" w:rsidP="002239A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</w:p>
    <w:p w:rsidR="00665F0F" w:rsidRDefault="00665F0F" w:rsidP="002239AB">
      <w:pPr>
        <w:ind w:left="720"/>
      </w:pPr>
      <w:r>
        <w:t xml:space="preserve">f. How many rows did your query return? </w:t>
      </w:r>
      <w:r w:rsidR="0017402B">
        <w:t xml:space="preserve">        </w:t>
      </w:r>
      <w:r w:rsidR="00B05D22">
        <w:t>10</w:t>
      </w:r>
      <w:r w:rsidR="0017402B">
        <w:t xml:space="preserve">         </w:t>
      </w:r>
      <w:r>
        <w:t>Is that the same as your answer for # 1 a?</w:t>
      </w:r>
      <w:r w:rsidR="00BE3110">
        <w:t xml:space="preserve"> </w:t>
      </w:r>
      <w:r w:rsidR="00B05D22">
        <w:t xml:space="preserve"> yes</w:t>
      </w:r>
    </w:p>
    <w:p w:rsidR="00665F0F" w:rsidRDefault="00665F0F" w:rsidP="00665F0F">
      <w:pPr>
        <w:ind w:left="720"/>
      </w:pPr>
      <w:r>
        <w:t xml:space="preserve">g. </w:t>
      </w:r>
      <w:r w:rsidR="00BB2F24">
        <w:t xml:space="preserve">Looking at your result set, add up </w:t>
      </w:r>
      <w:r>
        <w:t xml:space="preserve">the </w:t>
      </w:r>
      <w:proofErr w:type="spellStart"/>
      <w:r>
        <w:t>NbrofSalesOrders</w:t>
      </w:r>
      <w:proofErr w:type="spellEnd"/>
      <w:r>
        <w:t xml:space="preserve"> column</w:t>
      </w:r>
      <w:r w:rsidR="00DB3586">
        <w:t xml:space="preserve"> on a calculator</w:t>
      </w:r>
      <w:r>
        <w:t xml:space="preserve">, what is the total? Is that the same as your answer to # </w:t>
      </w:r>
      <w:r w:rsidR="00DB3586">
        <w:t>1</w:t>
      </w:r>
      <w:r>
        <w:t>c?</w:t>
      </w:r>
      <w:r w:rsidR="00BE3110">
        <w:t xml:space="preserve"> </w:t>
      </w:r>
      <w:r w:rsidR="002239AB">
        <w:t>yes</w:t>
      </w:r>
    </w:p>
    <w:p w:rsidR="002239AB" w:rsidRDefault="002239AB" w:rsidP="00665F0F">
      <w:pPr>
        <w:ind w:left="720"/>
      </w:pPr>
      <w:r>
        <w:t>31465</w:t>
      </w:r>
    </w:p>
    <w:p w:rsidR="00AD56E6" w:rsidRDefault="00AD56E6" w:rsidP="00665F0F">
      <w:pPr>
        <w:ind w:left="720"/>
      </w:pPr>
      <w:r>
        <w:lastRenderedPageBreak/>
        <w:t xml:space="preserve">h. Link in the </w:t>
      </w:r>
      <w:proofErr w:type="spellStart"/>
      <w:r>
        <w:t>Sales.SalesTerritory</w:t>
      </w:r>
      <w:proofErr w:type="spellEnd"/>
      <w:r>
        <w:t xml:space="preserve"> table and change the query to return the </w:t>
      </w:r>
      <w:r w:rsidR="00D61AE5">
        <w:t xml:space="preserve">Territory ID and </w:t>
      </w:r>
      <w:r>
        <w:t>Name. I still want the results sorted by territory id, so you have the same first four rows as shown in s</w:t>
      </w:r>
      <w:r w:rsidR="00BD1957">
        <w:t>t</w:t>
      </w:r>
      <w:r>
        <w:t xml:space="preserve">ep 1.e. </w:t>
      </w:r>
      <w:r w:rsidR="002C71F1">
        <w:t>Hint</w:t>
      </w:r>
      <w:r w:rsidR="00BD1957">
        <w:t xml:space="preserve">, you </w:t>
      </w:r>
      <w:r w:rsidR="00E678D8">
        <w:t>will</w:t>
      </w:r>
      <w:r w:rsidR="00BD1957">
        <w:t xml:space="preserve"> need to </w:t>
      </w:r>
      <w:r w:rsidR="00E678D8">
        <w:t>change the</w:t>
      </w:r>
      <w:r w:rsidR="00763D2C">
        <w:t xml:space="preserve"> </w:t>
      </w:r>
      <w:r>
        <w:t>group by</w:t>
      </w:r>
      <w:r w:rsidR="00763D2C">
        <w:t xml:space="preserve"> statement</w:t>
      </w:r>
      <w:r>
        <w:t xml:space="preserve">. </w:t>
      </w:r>
      <w:r w:rsidR="00BE3110">
        <w:t>(4 pts)</w:t>
      </w:r>
    </w:p>
    <w:p w:rsidR="00AD56E6" w:rsidRDefault="00AD56E6" w:rsidP="00665F0F">
      <w:pPr>
        <w:ind w:left="720"/>
      </w:pPr>
      <w:r>
        <w:t xml:space="preserve">Paste your query here.  </w:t>
      </w:r>
    </w:p>
    <w:p w:rsidR="002239AB" w:rsidRDefault="002239AB" w:rsidP="002239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NbrofSalesOrders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239AB" w:rsidRDefault="002239AB" w:rsidP="002239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AvgPrice</w:t>
      </w:r>
      <w:proofErr w:type="spellEnd"/>
    </w:p>
    <w:p w:rsidR="002239AB" w:rsidRDefault="002239AB" w:rsidP="002239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2239AB" w:rsidRDefault="002239AB" w:rsidP="002239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2239AB" w:rsidRDefault="002239AB" w:rsidP="002239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2239AB" w:rsidRDefault="002239AB" w:rsidP="002239AB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</w:p>
    <w:p w:rsidR="004009D9" w:rsidRDefault="004009D9" w:rsidP="004009D9">
      <w:r>
        <w:t xml:space="preserve">2. </w:t>
      </w:r>
      <w:r w:rsidR="005A71BC">
        <w:t xml:space="preserve">Using the </w:t>
      </w:r>
      <w:proofErr w:type="spellStart"/>
      <w:r w:rsidR="005A71BC">
        <w:t>Sales.SalesOrderHeader</w:t>
      </w:r>
      <w:proofErr w:type="spellEnd"/>
      <w:r w:rsidR="005A71BC">
        <w:t xml:space="preserve"> table, (example page 455)</w:t>
      </w:r>
      <w:r w:rsidR="00BE3110">
        <w:t xml:space="preserve"> (4 pts)</w:t>
      </w:r>
    </w:p>
    <w:p w:rsidR="0017402B" w:rsidRDefault="00AD56E6" w:rsidP="006B6761">
      <w:pPr>
        <w:ind w:left="720"/>
      </w:pPr>
      <w:r>
        <w:t xml:space="preserve">a. </w:t>
      </w:r>
      <w:r w:rsidR="006B6761">
        <w:t>Write a query to s</w:t>
      </w:r>
      <w:r>
        <w:t xml:space="preserve">how the </w:t>
      </w:r>
      <w:proofErr w:type="spellStart"/>
      <w:r>
        <w:t>SalesPersonID</w:t>
      </w:r>
      <w:proofErr w:type="spellEnd"/>
      <w:r>
        <w:t xml:space="preserve"> and the last date they placed an order </w:t>
      </w:r>
      <w:r w:rsidR="002C71F1">
        <w:t xml:space="preserve">(using the </w:t>
      </w:r>
      <w:proofErr w:type="spellStart"/>
      <w:r w:rsidR="002C71F1">
        <w:t>OrderDate</w:t>
      </w:r>
      <w:proofErr w:type="spellEnd"/>
      <w:r w:rsidR="002C71F1">
        <w:t xml:space="preserve"> field) </w:t>
      </w:r>
      <w:r w:rsidR="00CB5288">
        <w:t xml:space="preserve">use an alias of </w:t>
      </w:r>
      <w:proofErr w:type="spellStart"/>
      <w:r w:rsidR="00CB5288">
        <w:t>LastOrderDate</w:t>
      </w:r>
      <w:proofErr w:type="spellEnd"/>
      <w:r w:rsidR="002C71F1">
        <w:t>.</w:t>
      </w:r>
      <w:r>
        <w:t xml:space="preserve"> </w:t>
      </w:r>
    </w:p>
    <w:p w:rsidR="004009D9" w:rsidRDefault="004009D9" w:rsidP="006B6761">
      <w:pPr>
        <w:ind w:left="720"/>
      </w:pPr>
      <w:r>
        <w:t>Paste query here.</w:t>
      </w:r>
    </w:p>
    <w:p w:rsidR="00D70B66" w:rsidRDefault="00D70B66" w:rsidP="00D70B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</w:t>
      </w:r>
      <w:r>
        <w:rPr>
          <w:rFonts w:ascii="Consolas" w:hAnsi="Consolas" w:cs="Consolas"/>
          <w:color w:val="FF00FF"/>
          <w:sz w:val="19"/>
          <w:szCs w:val="19"/>
        </w:rPr>
        <w:t>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LastOrderDate</w:t>
      </w:r>
      <w:proofErr w:type="spellEnd"/>
    </w:p>
    <w:p w:rsidR="00D70B66" w:rsidRDefault="00D70B66" w:rsidP="00D70B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17402B" w:rsidRDefault="00D70B66" w:rsidP="00D70B66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</w:p>
    <w:p w:rsidR="00AD56E6" w:rsidRDefault="00AD56E6" w:rsidP="006B6761">
      <w:pPr>
        <w:ind w:left="720"/>
      </w:pPr>
      <w:r>
        <w:t xml:space="preserve">b. </w:t>
      </w:r>
      <w:r w:rsidR="006B6761">
        <w:t>Change the query to s</w:t>
      </w:r>
      <w:r>
        <w:t xml:space="preserve">how their first </w:t>
      </w:r>
      <w:proofErr w:type="spellStart"/>
      <w:r>
        <w:t>o</w:t>
      </w:r>
      <w:r w:rsidR="006B6761">
        <w:t>r</w:t>
      </w:r>
      <w:r>
        <w:t>derdate</w:t>
      </w:r>
      <w:proofErr w:type="spellEnd"/>
      <w:r w:rsidR="00CB5288">
        <w:t xml:space="preserve"> with an alias of </w:t>
      </w:r>
      <w:proofErr w:type="spellStart"/>
      <w:r w:rsidR="00CB5288">
        <w:t>FirstOrderDate</w:t>
      </w:r>
      <w:proofErr w:type="spellEnd"/>
      <w:r w:rsidR="00CB5288">
        <w:t>.</w:t>
      </w:r>
      <w:r>
        <w:t xml:space="preserve"> Paste your query here.  </w:t>
      </w:r>
    </w:p>
    <w:p w:rsidR="00D70B66" w:rsidRDefault="00D70B66" w:rsidP="00D70B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:rsidR="00D70B66" w:rsidRDefault="00D70B66" w:rsidP="00D70B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D70B66" w:rsidRDefault="00D70B66" w:rsidP="00D70B66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</w:p>
    <w:p w:rsidR="0017402B" w:rsidRDefault="0017402B" w:rsidP="006B6761">
      <w:pPr>
        <w:ind w:left="720"/>
      </w:pPr>
    </w:p>
    <w:p w:rsidR="00AD56E6" w:rsidRDefault="00AD56E6" w:rsidP="006B6761">
      <w:pPr>
        <w:ind w:left="720"/>
      </w:pPr>
      <w:r>
        <w:t xml:space="preserve">c. Eliminate the NULL </w:t>
      </w:r>
      <w:proofErr w:type="spellStart"/>
      <w:r>
        <w:t>salesperiodid</w:t>
      </w:r>
      <w:proofErr w:type="spellEnd"/>
      <w:r>
        <w:t xml:space="preserve"> from your </w:t>
      </w:r>
      <w:r w:rsidR="001D1F23">
        <w:t xml:space="preserve">last </w:t>
      </w:r>
      <w:r>
        <w:t xml:space="preserve">query. Paste your query here.  </w:t>
      </w:r>
    </w:p>
    <w:p w:rsidR="00121C98" w:rsidRDefault="00121C98" w:rsidP="00121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LastOrderDate</w:t>
      </w:r>
      <w:proofErr w:type="spellEnd"/>
    </w:p>
    <w:p w:rsidR="00121C98" w:rsidRDefault="00121C98" w:rsidP="00121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121C98" w:rsidRDefault="00121C98" w:rsidP="00121C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7402B" w:rsidRDefault="00121C98" w:rsidP="00121C98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</w:p>
    <w:p w:rsidR="00CB5288" w:rsidRDefault="00CB5288" w:rsidP="006B6761">
      <w:pPr>
        <w:ind w:left="720"/>
      </w:pPr>
      <w:r>
        <w:t xml:space="preserve">d. How many rows are in your result set? </w:t>
      </w:r>
    </w:p>
    <w:p w:rsidR="00121C98" w:rsidRDefault="00121C98" w:rsidP="006B6761">
      <w:pPr>
        <w:ind w:left="720"/>
      </w:pPr>
      <w:r>
        <w:t>17</w:t>
      </w:r>
    </w:p>
    <w:p w:rsidR="001D1F23" w:rsidRDefault="001D1F23" w:rsidP="004009D9">
      <w:r>
        <w:t>3</w:t>
      </w:r>
      <w:r w:rsidR="00905503">
        <w:t>.</w:t>
      </w:r>
      <w:r w:rsidR="00CB5288">
        <w:t xml:space="preserve"> </w:t>
      </w:r>
      <w:r w:rsidR="006B6761">
        <w:t>U</w:t>
      </w:r>
      <w:r>
        <w:t xml:space="preserve">se the </w:t>
      </w:r>
      <w:proofErr w:type="spellStart"/>
      <w:proofErr w:type="gramStart"/>
      <w:r>
        <w:t>salesorderheader.salespersonid</w:t>
      </w:r>
      <w:proofErr w:type="spellEnd"/>
      <w:proofErr w:type="gramEnd"/>
      <w:r>
        <w:t xml:space="preserve"> to link with the </w:t>
      </w:r>
      <w:proofErr w:type="spellStart"/>
      <w:r>
        <w:t>person.person</w:t>
      </w:r>
      <w:proofErr w:type="spellEnd"/>
      <w:r>
        <w:t xml:space="preserve"> table using the </w:t>
      </w:r>
      <w:proofErr w:type="spellStart"/>
      <w:r>
        <w:t>businessentityid</w:t>
      </w:r>
      <w:proofErr w:type="spellEnd"/>
      <w:r>
        <w:t>.</w:t>
      </w:r>
      <w:r w:rsidR="00763D2C">
        <w:t xml:space="preserve"> Only Paste your query for the last step. </w:t>
      </w:r>
      <w:r>
        <w:t xml:space="preserve"> </w:t>
      </w:r>
      <w:r w:rsidR="00BE3110">
        <w:t>(6 pts)</w:t>
      </w:r>
    </w:p>
    <w:p w:rsidR="001D1F23" w:rsidRDefault="00CB5288" w:rsidP="00646926">
      <w:pPr>
        <w:ind w:left="720"/>
      </w:pPr>
      <w:r>
        <w:t>a. Write a query to link th</w:t>
      </w:r>
      <w:r w:rsidR="00763D2C">
        <w:t xml:space="preserve">e </w:t>
      </w:r>
      <w:r>
        <w:t>two tables</w:t>
      </w:r>
      <w:r w:rsidR="00763D2C">
        <w:t xml:space="preserve"> listed about</w:t>
      </w:r>
      <w:r>
        <w:t xml:space="preserve">. </w:t>
      </w:r>
      <w:r w:rsidR="00E678D8">
        <w:t>Should get 3806 rows.</w:t>
      </w:r>
    </w:p>
    <w:p w:rsidR="008C7C02" w:rsidRDefault="008C7C02" w:rsidP="008C7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C7C02" w:rsidRDefault="008C7C02" w:rsidP="008C7C0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8C7C02" w:rsidRDefault="008C7C02" w:rsidP="008C7C02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CB5288" w:rsidRDefault="00763D2C" w:rsidP="00646926">
      <w:pPr>
        <w:ind w:left="720"/>
      </w:pPr>
      <w:r>
        <w:t>b</w:t>
      </w:r>
      <w:r w:rsidR="00CB5288">
        <w:t xml:space="preserve">. </w:t>
      </w:r>
      <w:r>
        <w:t>For your Select statement include</w:t>
      </w:r>
      <w:r w:rsidR="00CB5288">
        <w:t xml:space="preserve"> the sales persons first and last name in one field </w:t>
      </w:r>
      <w:r w:rsidR="00646926">
        <w:t>(not two</w:t>
      </w:r>
      <w:r w:rsidR="00C17C83">
        <w:t xml:space="preserve"> fields</w:t>
      </w:r>
      <w:r w:rsidR="00646926">
        <w:t xml:space="preserve">) </w:t>
      </w:r>
      <w:r w:rsidR="00CB5288">
        <w:t>with a space between the first and last name</w:t>
      </w:r>
      <w:r w:rsidR="00646926">
        <w:t xml:space="preserve"> using an Alias of </w:t>
      </w:r>
      <w:proofErr w:type="spellStart"/>
      <w:r w:rsidR="00646926">
        <w:t>FullName</w:t>
      </w:r>
      <w:proofErr w:type="spellEnd"/>
      <w:r w:rsidR="00CB5288">
        <w:t xml:space="preserve">. </w:t>
      </w:r>
    </w:p>
    <w:p w:rsidR="001D1F23" w:rsidRDefault="00763D2C" w:rsidP="00646926">
      <w:pPr>
        <w:ind w:left="720"/>
      </w:pPr>
      <w:r>
        <w:lastRenderedPageBreak/>
        <w:t>c</w:t>
      </w:r>
      <w:r w:rsidR="00646926">
        <w:t xml:space="preserve">. </w:t>
      </w:r>
      <w:r>
        <w:t>Add to your Select Statement</w:t>
      </w:r>
      <w:r w:rsidR="009C1E36">
        <w:t>, the</w:t>
      </w:r>
      <w:r w:rsidR="00646926">
        <w:t xml:space="preserve"> lowest value </w:t>
      </w:r>
      <w:r>
        <w:t xml:space="preserve">of </w:t>
      </w:r>
      <w:proofErr w:type="spellStart"/>
      <w:r w:rsidR="00646926">
        <w:t>TotalDue</w:t>
      </w:r>
      <w:proofErr w:type="spellEnd"/>
      <w:r w:rsidR="00646926">
        <w:t xml:space="preserve"> using an alias</w:t>
      </w:r>
      <w:r w:rsidR="00E678D8">
        <w:t xml:space="preserve"> of</w:t>
      </w:r>
      <w:r w:rsidR="00646926">
        <w:t xml:space="preserve"> </w:t>
      </w:r>
      <w:proofErr w:type="spellStart"/>
      <w:r w:rsidR="00646926">
        <w:t>SmallestOrder</w:t>
      </w:r>
      <w:proofErr w:type="spellEnd"/>
      <w:r w:rsidR="00646926">
        <w:t xml:space="preserve">. Sort the result set by this </w:t>
      </w:r>
      <w:proofErr w:type="spellStart"/>
      <w:r w:rsidR="00646926">
        <w:t>SmallestOrder</w:t>
      </w:r>
      <w:proofErr w:type="spellEnd"/>
      <w:r w:rsidR="00646926">
        <w:t xml:space="preserve">. Paste your query here.  </w:t>
      </w:r>
    </w:p>
    <w:p w:rsidR="000A76BC" w:rsidRDefault="000A76BC" w:rsidP="000A76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SmallestOrder</w:t>
      </w:r>
      <w:proofErr w:type="spellEnd"/>
    </w:p>
    <w:p w:rsidR="000A76BC" w:rsidRDefault="000A76BC" w:rsidP="000A76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0A76BC" w:rsidRDefault="000A76BC" w:rsidP="000A76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:rsidR="000A76BC" w:rsidRDefault="000A76BC" w:rsidP="000A76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17402B" w:rsidRDefault="000A76BC" w:rsidP="000A76BC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SmallestOrder</w:t>
      </w:r>
      <w:proofErr w:type="spellEnd"/>
    </w:p>
    <w:p w:rsidR="00905503" w:rsidRDefault="00646926" w:rsidP="004009D9">
      <w:r>
        <w:t xml:space="preserve">4. </w:t>
      </w:r>
      <w:r w:rsidR="00C17C83">
        <w:t>U</w:t>
      </w:r>
      <w:r w:rsidR="00905503">
        <w:t>sing th</w:t>
      </w:r>
      <w:r w:rsidR="008F4107">
        <w:t xml:space="preserve">e </w:t>
      </w:r>
      <w:proofErr w:type="spellStart"/>
      <w:r w:rsidR="008F4107">
        <w:t>Sales.SalesOrderHeader</w:t>
      </w:r>
      <w:proofErr w:type="spellEnd"/>
      <w:r w:rsidR="008F4107">
        <w:t xml:space="preserve"> table</w:t>
      </w:r>
      <w:r w:rsidR="00BE3110">
        <w:t>, show h</w:t>
      </w:r>
      <w:r>
        <w:t>ow many orders have a blank credit card id</w:t>
      </w:r>
      <w:r w:rsidR="00BE3110">
        <w:t>. (2 pts)</w:t>
      </w:r>
      <w:r>
        <w:t xml:space="preserve"> </w:t>
      </w:r>
    </w:p>
    <w:p w:rsidR="008F4107" w:rsidRDefault="008F4107" w:rsidP="009E415D">
      <w:pPr>
        <w:ind w:left="720"/>
      </w:pPr>
      <w:r>
        <w:t xml:space="preserve">a. Paste your query here. </w:t>
      </w:r>
    </w:p>
    <w:p w:rsidR="000A76BC" w:rsidRDefault="000A76BC" w:rsidP="000A76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</w:p>
    <w:p w:rsidR="000A76BC" w:rsidRDefault="000A76BC" w:rsidP="000A76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17402B" w:rsidRDefault="000A76BC" w:rsidP="000A76BC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F4107" w:rsidRDefault="008F4107" w:rsidP="009E415D">
      <w:pPr>
        <w:ind w:left="720"/>
      </w:pPr>
      <w:r>
        <w:t xml:space="preserve">b. How many rows does your result set contain? </w:t>
      </w:r>
    </w:p>
    <w:p w:rsidR="003E5DDF" w:rsidRDefault="003E5DDF" w:rsidP="009E415D">
      <w:pPr>
        <w:ind w:left="720"/>
      </w:pPr>
      <w:r>
        <w:t>1131</w:t>
      </w:r>
    </w:p>
    <w:p w:rsidR="00646926" w:rsidRDefault="00646926" w:rsidP="009E415D">
      <w:pPr>
        <w:ind w:left="720"/>
      </w:pPr>
      <w:r>
        <w:t xml:space="preserve">c. Change your query to total the amount of freight paid on sales orders without credit card numbers. Paste your query here.  </w:t>
      </w:r>
    </w:p>
    <w:p w:rsidR="003E5DDF" w:rsidRDefault="003E5DDF" w:rsidP="003E5D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TotalFreightCost</w:t>
      </w:r>
      <w:proofErr w:type="spellEnd"/>
    </w:p>
    <w:p w:rsidR="003E5DDF" w:rsidRDefault="003E5DDF" w:rsidP="003E5D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3E5DDF" w:rsidRDefault="003E5DDF" w:rsidP="003E5D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7402B" w:rsidRDefault="0017402B" w:rsidP="009E415D">
      <w:pPr>
        <w:ind w:left="720"/>
      </w:pPr>
    </w:p>
    <w:p w:rsidR="00646926" w:rsidRDefault="00646926" w:rsidP="009E415D">
      <w:pPr>
        <w:ind w:left="720"/>
      </w:pPr>
      <w:r>
        <w:t xml:space="preserve">d. What is the freight amount? </w:t>
      </w:r>
    </w:p>
    <w:p w:rsidR="003E5DDF" w:rsidRDefault="009947F5" w:rsidP="009E415D">
      <w:pPr>
        <w:ind w:left="720"/>
      </w:pPr>
      <w:r>
        <w:t>$</w:t>
      </w:r>
      <w:r w:rsidR="003E5DDF">
        <w:t>34</w:t>
      </w:r>
      <w:r>
        <w:t>,</w:t>
      </w:r>
      <w:r w:rsidR="003E5DDF">
        <w:t>893.85</w:t>
      </w:r>
    </w:p>
    <w:p w:rsidR="009E415D" w:rsidRDefault="008F4107" w:rsidP="004009D9">
      <w:r>
        <w:t xml:space="preserve">5. </w:t>
      </w:r>
      <w:r w:rsidR="00F971C0">
        <w:t>U</w:t>
      </w:r>
      <w:r w:rsidR="009E415D">
        <w:t xml:space="preserve">sing the </w:t>
      </w:r>
      <w:proofErr w:type="spellStart"/>
      <w:r w:rsidR="009E415D">
        <w:t>Sales.SalesOrderHeader</w:t>
      </w:r>
      <w:proofErr w:type="spellEnd"/>
      <w:r w:rsidR="005E114F">
        <w:t xml:space="preserve"> and </w:t>
      </w:r>
      <w:proofErr w:type="spellStart"/>
      <w:r w:rsidR="005E114F">
        <w:t>Sales.SalesTerritory</w:t>
      </w:r>
      <w:proofErr w:type="spellEnd"/>
      <w:r w:rsidR="005E114F">
        <w:t xml:space="preserve"> tables, </w:t>
      </w:r>
      <w:r w:rsidR="00F971C0">
        <w:t xml:space="preserve">by Territory name, what is the minimum, maximum and average amount of </w:t>
      </w:r>
      <w:r w:rsidR="005E114F" w:rsidRPr="00763D2C">
        <w:rPr>
          <w:b/>
        </w:rPr>
        <w:t>tax</w:t>
      </w:r>
      <w:r w:rsidR="00F971C0">
        <w:t xml:space="preserve"> on all sales orders. Assign appropriate </w:t>
      </w:r>
      <w:r w:rsidR="00F971C0" w:rsidRPr="00BE3110">
        <w:rPr>
          <w:b/>
        </w:rPr>
        <w:t>alias names</w:t>
      </w:r>
      <w:r w:rsidR="00F971C0">
        <w:t xml:space="preserve"> to the three fields. Hint, you should have the same number of rows as questions 1 a. </w:t>
      </w:r>
      <w:r w:rsidR="00BE3110">
        <w:t>(</w:t>
      </w:r>
      <w:r w:rsidR="00C00659">
        <w:t>5</w:t>
      </w:r>
      <w:r w:rsidR="00BE3110">
        <w:t xml:space="preserve"> pts)</w:t>
      </w:r>
    </w:p>
    <w:p w:rsidR="008F4107" w:rsidRDefault="009E415D" w:rsidP="009E415D">
      <w:pPr>
        <w:ind w:left="720"/>
      </w:pPr>
      <w:r>
        <w:t xml:space="preserve">a. </w:t>
      </w:r>
      <w:r w:rsidR="00F971C0">
        <w:t xml:space="preserve">Paste your query here.  </w:t>
      </w:r>
    </w:p>
    <w:p w:rsidR="009947F5" w:rsidRDefault="009947F5" w:rsidP="009947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LowestTax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HighestTax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AverageTax</w:t>
      </w:r>
      <w:proofErr w:type="spellEnd"/>
    </w:p>
    <w:p w:rsidR="009947F5" w:rsidRDefault="009947F5" w:rsidP="009947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:rsidR="009947F5" w:rsidRDefault="009947F5" w:rsidP="009947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F971C0" w:rsidRDefault="009947F5" w:rsidP="009947F5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bookmarkStart w:id="0" w:name="_GoBack"/>
      <w:bookmarkEnd w:id="0"/>
      <w:proofErr w:type="spellEnd"/>
    </w:p>
    <w:sectPr w:rsidR="00F9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821" w:rsidRDefault="00A90821" w:rsidP="0022065A">
      <w:pPr>
        <w:spacing w:after="0" w:line="240" w:lineRule="auto"/>
      </w:pPr>
      <w:r>
        <w:separator/>
      </w:r>
    </w:p>
  </w:endnote>
  <w:endnote w:type="continuationSeparator" w:id="0">
    <w:p w:rsidR="00A90821" w:rsidRDefault="00A90821" w:rsidP="0022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821" w:rsidRDefault="00A90821" w:rsidP="0022065A">
      <w:pPr>
        <w:spacing w:after="0" w:line="240" w:lineRule="auto"/>
      </w:pPr>
      <w:r>
        <w:separator/>
      </w:r>
    </w:p>
  </w:footnote>
  <w:footnote w:type="continuationSeparator" w:id="0">
    <w:p w:rsidR="00A90821" w:rsidRDefault="00A90821" w:rsidP="00220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86"/>
    <w:rsid w:val="000A76BC"/>
    <w:rsid w:val="00121C98"/>
    <w:rsid w:val="00131EAC"/>
    <w:rsid w:val="0017402B"/>
    <w:rsid w:val="001D1F23"/>
    <w:rsid w:val="001F7F73"/>
    <w:rsid w:val="00214E64"/>
    <w:rsid w:val="0022065A"/>
    <w:rsid w:val="002239AB"/>
    <w:rsid w:val="00223AAC"/>
    <w:rsid w:val="002249F2"/>
    <w:rsid w:val="00230CE6"/>
    <w:rsid w:val="002C71F1"/>
    <w:rsid w:val="002D2466"/>
    <w:rsid w:val="003204CC"/>
    <w:rsid w:val="003C704E"/>
    <w:rsid w:val="003E5DDF"/>
    <w:rsid w:val="004009D9"/>
    <w:rsid w:val="004E3689"/>
    <w:rsid w:val="00562134"/>
    <w:rsid w:val="00593768"/>
    <w:rsid w:val="005A71BC"/>
    <w:rsid w:val="005E114F"/>
    <w:rsid w:val="00646926"/>
    <w:rsid w:val="00665F0F"/>
    <w:rsid w:val="006B6761"/>
    <w:rsid w:val="0074503F"/>
    <w:rsid w:val="00763D2C"/>
    <w:rsid w:val="008336A3"/>
    <w:rsid w:val="008C7C02"/>
    <w:rsid w:val="008D1D42"/>
    <w:rsid w:val="008F4107"/>
    <w:rsid w:val="00905503"/>
    <w:rsid w:val="009947F5"/>
    <w:rsid w:val="009C1E36"/>
    <w:rsid w:val="009E415D"/>
    <w:rsid w:val="009F66C7"/>
    <w:rsid w:val="00A26626"/>
    <w:rsid w:val="00A90821"/>
    <w:rsid w:val="00AD56E6"/>
    <w:rsid w:val="00B05D22"/>
    <w:rsid w:val="00BB2F24"/>
    <w:rsid w:val="00BD1957"/>
    <w:rsid w:val="00BE3110"/>
    <w:rsid w:val="00C00659"/>
    <w:rsid w:val="00C17C83"/>
    <w:rsid w:val="00C4791C"/>
    <w:rsid w:val="00C6346E"/>
    <w:rsid w:val="00C8698D"/>
    <w:rsid w:val="00CB5288"/>
    <w:rsid w:val="00CB6DB9"/>
    <w:rsid w:val="00D61AE5"/>
    <w:rsid w:val="00D70B66"/>
    <w:rsid w:val="00DB3586"/>
    <w:rsid w:val="00E678D8"/>
    <w:rsid w:val="00EE5D86"/>
    <w:rsid w:val="00F37B3A"/>
    <w:rsid w:val="00F4718E"/>
    <w:rsid w:val="00F9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5E27"/>
  <w15:chartTrackingRefBased/>
  <w15:docId w15:val="{0EB3FE12-1443-4B67-BA0A-1332FF5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5A"/>
  </w:style>
  <w:style w:type="paragraph" w:styleId="Footer">
    <w:name w:val="footer"/>
    <w:basedOn w:val="Normal"/>
    <w:link w:val="FooterChar"/>
    <w:uiPriority w:val="99"/>
    <w:unhideWhenUsed/>
    <w:rsid w:val="0022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DA91-E67C-4DBC-BF8F-F62E8D00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2020</vt:lpstr>
    </vt:vector>
  </TitlesOfParts>
  <Company>PHSC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2020</dc:title>
  <dc:subject/>
  <dc:creator>Student</dc:creator>
  <cp:keywords/>
  <dc:description/>
  <cp:lastModifiedBy>馬朱右 カノテル</cp:lastModifiedBy>
  <cp:revision>5</cp:revision>
  <cp:lastPrinted>2017-03-20T17:42:00Z</cp:lastPrinted>
  <dcterms:created xsi:type="dcterms:W3CDTF">2019-11-10T19:02:00Z</dcterms:created>
  <dcterms:modified xsi:type="dcterms:W3CDTF">2019-11-11T00:57:00Z</dcterms:modified>
</cp:coreProperties>
</file>