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43B" w:rsidRDefault="0024143B" w:rsidP="0024143B">
      <w:pPr>
        <w:rPr>
          <w:u w:val="single"/>
        </w:rPr>
      </w:pPr>
      <w:r w:rsidRPr="0024143B">
        <w:rPr>
          <w:u w:val="single"/>
        </w:rPr>
        <w:t xml:space="preserve">Database Assignment # </w:t>
      </w:r>
      <w:r>
        <w:rPr>
          <w:u w:val="single"/>
        </w:rPr>
        <w:t>2</w:t>
      </w:r>
    </w:p>
    <w:p w:rsidR="0023655D" w:rsidRPr="00C62A58" w:rsidRDefault="0023655D" w:rsidP="00397C69">
      <w:pPr>
        <w:shd w:val="clear" w:color="auto" w:fill="FFFFFF"/>
        <w:spacing w:before="180" w:after="180" w:line="240" w:lineRule="auto"/>
      </w:pPr>
      <w:r w:rsidRPr="0023655D">
        <w:rPr>
          <w:u w:val="single"/>
        </w:rPr>
        <w:t>Part 1</w:t>
      </w:r>
      <w:r w:rsidR="00C62A58">
        <w:rPr>
          <w:u w:val="single"/>
        </w:rPr>
        <w:t xml:space="preserve"> </w:t>
      </w:r>
      <w:r w:rsidR="00C62A58">
        <w:t xml:space="preserve"> (5 points for each diagram)</w:t>
      </w:r>
    </w:p>
    <w:p w:rsidR="0023655D" w:rsidRDefault="00397C69" w:rsidP="00397C69">
      <w:pPr>
        <w:shd w:val="clear" w:color="auto" w:fill="FFFFFF"/>
        <w:spacing w:before="180" w:after="180" w:line="240" w:lineRule="auto"/>
      </w:pPr>
      <w:r w:rsidRPr="00397C69">
        <w:t>This involves completing the Data Diagram for the Purchasing and Human Resources databases</w:t>
      </w:r>
      <w:r w:rsidR="0023655D">
        <w:t xml:space="preserve"> similar to the data diagrams show on page 724-732 of our book</w:t>
      </w:r>
      <w:r w:rsidRPr="00397C69">
        <w:t>.</w:t>
      </w:r>
      <w:r w:rsidR="0023655D">
        <w:t xml:space="preserve"> Also similar to the module in our course, “Data Diagrams from our Book”. </w:t>
      </w:r>
      <w:r w:rsidR="0002106A">
        <w:t>You will draw two diagrams, one for each system.</w:t>
      </w:r>
    </w:p>
    <w:p w:rsidR="00397C69" w:rsidRPr="00397C69" w:rsidRDefault="0023655D" w:rsidP="00397C69">
      <w:pPr>
        <w:shd w:val="clear" w:color="auto" w:fill="FFFFFF"/>
        <w:spacing w:before="180" w:after="180" w:line="240" w:lineRule="auto"/>
      </w:pPr>
      <w:r>
        <w:t>You will use the data dictionary files (</w:t>
      </w:r>
      <w:r w:rsidRPr="00397C69">
        <w:t>One of the Human Resources tables and one of the Purchasing Tables</w:t>
      </w:r>
      <w:r>
        <w:t xml:space="preserve">) to identify the fields. I posted the files with this assignment file. </w:t>
      </w:r>
    </w:p>
    <w:p w:rsidR="00397C69" w:rsidRPr="00397C69" w:rsidRDefault="00397C69" w:rsidP="00397C69">
      <w:pPr>
        <w:shd w:val="clear" w:color="auto" w:fill="FFFFFF"/>
        <w:spacing w:before="180" w:after="180" w:line="240" w:lineRule="auto"/>
      </w:pPr>
      <w:r w:rsidRPr="00397C69">
        <w:t>You don’t need to include all the fields in the table, just the primary key</w:t>
      </w:r>
      <w:r w:rsidR="0002106A">
        <w:t>, Composite Primary key</w:t>
      </w:r>
      <w:r w:rsidRPr="00397C69">
        <w:t>s and foreign keys and draw lines to connect the tables using the keys. Do this on a blank sheet of paper or you can use Visio or another drawing software. You can submit it online here or bring it to class.</w:t>
      </w:r>
    </w:p>
    <w:p w:rsidR="00F476CD" w:rsidRDefault="0024143B" w:rsidP="0024143B">
      <w:r>
        <w:t xml:space="preserve">When drawing the Data Diagram, </w:t>
      </w:r>
      <w:r w:rsidR="00F476CD">
        <w:t xml:space="preserve">the data dictionary can be confusing. In the example below, </w:t>
      </w:r>
      <w:r w:rsidR="0023655D">
        <w:t xml:space="preserve">for the table PurchaseOrderDetail, </w:t>
      </w:r>
      <w:r w:rsidR="00F476CD">
        <w:t xml:space="preserve">the PurchaseOrderID and the PurchaseOrderDetailID are Primary Keys but since there are two of them, we know to mark them as CPK (Composite Primary Key). The PurchaseOrderID (PK,FK,int,not null), does not mean it’s a Foreign Key (FK). The only foreign key in this table is the ProductID. </w:t>
      </w:r>
    </w:p>
    <w:p w:rsidR="00F476CD" w:rsidRDefault="00F476CD" w:rsidP="0024143B">
      <w:r>
        <w:t xml:space="preserve">To summarize, if it says Pk,FK just look at it as a PK. </w:t>
      </w:r>
    </w:p>
    <w:p w:rsidR="00F476CD" w:rsidRDefault="00F476CD" w:rsidP="0024143B">
      <w:bookmarkStart w:id="0" w:name="_GoBack"/>
      <w:r>
        <w:rPr>
          <w:noProof/>
        </w:rPr>
        <w:drawing>
          <wp:inline distT="0" distB="0" distL="0" distR="0" wp14:anchorId="62B9B1D1" wp14:editId="1E1D484C">
            <wp:extent cx="4151376" cy="303580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1376" cy="3035808"/>
                    </a:xfrm>
                    <a:prstGeom prst="rect">
                      <a:avLst/>
                    </a:prstGeom>
                  </pic:spPr>
                </pic:pic>
              </a:graphicData>
            </a:graphic>
          </wp:inline>
        </w:drawing>
      </w:r>
      <w:bookmarkEnd w:id="0"/>
    </w:p>
    <w:p w:rsidR="0023655D" w:rsidRDefault="0023655D" w:rsidP="0024143B">
      <w:r>
        <w:t>Several things to consider when working on your Data Diagram</w:t>
      </w:r>
      <w:r w:rsidR="000735E2">
        <w:t>s</w:t>
      </w:r>
      <w:r>
        <w:t>.</w:t>
      </w:r>
    </w:p>
    <w:p w:rsidR="0023655D" w:rsidRDefault="0023655D" w:rsidP="0023655D">
      <w:pPr>
        <w:pStyle w:val="ListParagraph"/>
        <w:numPr>
          <w:ilvl w:val="0"/>
          <w:numId w:val="2"/>
        </w:numPr>
      </w:pPr>
      <w:r>
        <w:t xml:space="preserve">Only need to include PK, CPK and FK fields. To make it easier, we will leave out the rest of the fields. </w:t>
      </w:r>
    </w:p>
    <w:p w:rsidR="00F476CD" w:rsidRDefault="0023655D" w:rsidP="0023655D">
      <w:pPr>
        <w:pStyle w:val="ListParagraph"/>
        <w:numPr>
          <w:ilvl w:val="0"/>
          <w:numId w:val="2"/>
        </w:numPr>
      </w:pPr>
      <w:r>
        <w:t>When d</w:t>
      </w:r>
      <w:r w:rsidR="00F476CD">
        <w:t>raw</w:t>
      </w:r>
      <w:r>
        <w:t>ing</w:t>
      </w:r>
      <w:r w:rsidR="00F476CD">
        <w:t xml:space="preserve"> your lines from table to </w:t>
      </w:r>
      <w:r>
        <w:t xml:space="preserve">another </w:t>
      </w:r>
      <w:r w:rsidR="00F476CD">
        <w:t xml:space="preserve">table, </w:t>
      </w:r>
      <w:r>
        <w:t xml:space="preserve">connect </w:t>
      </w:r>
      <w:r w:rsidR="00F476CD">
        <w:t xml:space="preserve">to a </w:t>
      </w:r>
      <w:r w:rsidR="00F476CD" w:rsidRPr="0023655D">
        <w:rPr>
          <w:u w:val="single"/>
        </w:rPr>
        <w:t>specific</w:t>
      </w:r>
      <w:r w:rsidR="00F476CD">
        <w:t xml:space="preserve"> field. </w:t>
      </w:r>
      <w:r>
        <w:t>Don’t just d</w:t>
      </w:r>
      <w:r w:rsidR="00F476CD">
        <w:t xml:space="preserve">raw the line to any where on the table, the line needs to go to the specific field in the table that links the tables. </w:t>
      </w:r>
    </w:p>
    <w:p w:rsidR="0023655D" w:rsidRDefault="0023655D" w:rsidP="0023655D">
      <w:pPr>
        <w:pStyle w:val="ListParagraph"/>
        <w:numPr>
          <w:ilvl w:val="0"/>
          <w:numId w:val="2"/>
        </w:numPr>
      </w:pPr>
      <w:r>
        <w:t xml:space="preserve">On each side of the connecting line, draw the one or many symbol. </w:t>
      </w:r>
    </w:p>
    <w:p w:rsidR="0024143B" w:rsidRPr="0024143B" w:rsidRDefault="006D4AEE" w:rsidP="00F67CD4">
      <w:pPr>
        <w:rPr>
          <w:u w:val="single"/>
        </w:rPr>
      </w:pPr>
      <w:r>
        <w:rPr>
          <w:u w:val="single"/>
        </w:rPr>
        <w:lastRenderedPageBreak/>
        <w:t>Part 2</w:t>
      </w:r>
      <w:r w:rsidR="00C62A58">
        <w:rPr>
          <w:u w:val="single"/>
        </w:rPr>
        <w:t xml:space="preserve"> (10 pts)</w:t>
      </w:r>
    </w:p>
    <w:p w:rsidR="006D4AEE" w:rsidRPr="0024143B" w:rsidRDefault="0002106A" w:rsidP="001F30DB">
      <w:pPr>
        <w:pStyle w:val="ListParagraph"/>
        <w:numPr>
          <w:ilvl w:val="0"/>
          <w:numId w:val="4"/>
        </w:numPr>
        <w:ind w:left="0" w:firstLine="0"/>
      </w:pPr>
      <w:r>
        <w:t>For the Sales Order Database page 724, explain in words the relationship of the tables.</w:t>
      </w:r>
      <w:r>
        <w:br/>
        <w:t>For each line that connects two tables, you need to explain the relationship in each direction unless it involves a linking table. For example: For the Order and Customer table: An Order can only have one Customer and a Customer can have many Orders.</w:t>
      </w:r>
      <w:r>
        <w:br/>
      </w:r>
      <w:r>
        <w:br/>
      </w:r>
      <w:r w:rsidR="006D4AEE" w:rsidRPr="0024143B">
        <w:t xml:space="preserve">When you are describing the relationship of the Sales Orders Database tables, there is a linking table invovled. In my example below, Entertainer_Styles is the linking table. </w:t>
      </w:r>
    </w:p>
    <w:p w:rsidR="006D4AEE" w:rsidRDefault="006D4AEE" w:rsidP="006D4AEE">
      <w:r w:rsidRPr="0024143B">
        <w:t xml:space="preserve">Notice – I have three tables but I am only describing the relationship between Entertainers and Styles. I don’t mention the Entertainer_Styles that resolves a Many-to-Many relationship. </w:t>
      </w:r>
    </w:p>
    <w:p w:rsidR="006D4AEE" w:rsidRPr="0024143B" w:rsidRDefault="006D4AEE" w:rsidP="006D4AEE">
      <w:r w:rsidRPr="0024143B">
        <w:t xml:space="preserve">Each Entertainer can have many styles and each Style is held by many entertainers. </w:t>
      </w:r>
    </w:p>
    <w:p w:rsidR="006D4AEE" w:rsidRDefault="006D4AEE" w:rsidP="006D4AEE">
      <w:r>
        <w:rPr>
          <w:noProof/>
        </w:rPr>
        <mc:AlternateContent>
          <mc:Choice Requires="wps">
            <w:drawing>
              <wp:anchor distT="45720" distB="45720" distL="114300" distR="114300" simplePos="0" relativeHeight="251661312" behindDoc="0" locked="0" layoutInCell="1" allowOverlap="1" wp14:anchorId="349A0297" wp14:editId="136222DD">
                <wp:simplePos x="0" y="0"/>
                <wp:positionH relativeFrom="margin">
                  <wp:posOffset>1802130</wp:posOffset>
                </wp:positionH>
                <wp:positionV relativeFrom="paragraph">
                  <wp:posOffset>227965</wp:posOffset>
                </wp:positionV>
                <wp:extent cx="1287780" cy="1404620"/>
                <wp:effectExtent l="0" t="0" r="26670"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04620"/>
                        </a:xfrm>
                        <a:prstGeom prst="rect">
                          <a:avLst/>
                        </a:prstGeom>
                        <a:solidFill>
                          <a:srgbClr val="FFFFFF"/>
                        </a:solidFill>
                        <a:ln w="9525">
                          <a:solidFill>
                            <a:srgbClr val="000000"/>
                          </a:solidFill>
                          <a:miter lim="800000"/>
                          <a:headEnd/>
                          <a:tailEnd/>
                        </a:ln>
                      </wps:spPr>
                      <wps:txbx>
                        <w:txbxContent>
                          <w:p w:rsidR="006D4AEE" w:rsidRPr="00EB61C2" w:rsidRDefault="006D4AEE" w:rsidP="006D4AEE">
                            <w:pPr>
                              <w:rPr>
                                <w:b/>
                                <w:u w:val="single"/>
                              </w:rPr>
                            </w:pPr>
                            <w:r w:rsidRPr="00EB61C2">
                              <w:rPr>
                                <w:b/>
                                <w:u w:val="single"/>
                              </w:rPr>
                              <w:t>Entertainer_Styles</w:t>
                            </w:r>
                          </w:p>
                          <w:p w:rsidR="006D4AEE" w:rsidRDefault="006D4AEE" w:rsidP="006D4AEE">
                            <w:pPr>
                              <w:spacing w:after="0"/>
                            </w:pPr>
                            <w:r>
                              <w:t>EntertainerID CPK</w:t>
                            </w:r>
                          </w:p>
                          <w:p w:rsidR="006D4AEE" w:rsidRDefault="006D4AEE" w:rsidP="006D4AEE">
                            <w:pPr>
                              <w:spacing w:after="0"/>
                            </w:pPr>
                            <w:r>
                              <w:t>StyleID   CPK</w:t>
                            </w:r>
                          </w:p>
                          <w:p w:rsidR="006D4AEE" w:rsidRDefault="006D4AEE" w:rsidP="006D4AEE">
                            <w:pPr>
                              <w:spacing w:after="0"/>
                            </w:pPr>
                            <w:r>
                              <w:t>StyleStrength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9A0297" id="_x0000_t202" coordsize="21600,21600" o:spt="202" path="m,l,21600r21600,l21600,xe">
                <v:stroke joinstyle="miter"/>
                <v:path gradientshapeok="t" o:connecttype="rect"/>
              </v:shapetype>
              <v:shape id="Text Box 2" o:spid="_x0000_s1026" type="#_x0000_t202" style="position:absolute;margin-left:141.9pt;margin-top:17.95pt;width:101.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">
                <v:textbox style="mso-fit-shape-to-text:t">
                  <w:txbxContent>
                    <w:p w:rsidR="006D4AEE" w:rsidRPr="00EB61C2" w:rsidRDefault="006D4AEE" w:rsidP="006D4AEE">
                      <w:pPr>
                        <w:rPr>
                          <w:b/>
                          <w:u w:val="single"/>
                        </w:rPr>
                      </w:pPr>
                      <w:r w:rsidRPr="00EB61C2">
                        <w:rPr>
                          <w:b/>
                          <w:u w:val="single"/>
                        </w:rPr>
                        <w:t>Entertainer_Styles</w:t>
                      </w:r>
                    </w:p>
                    <w:p w:rsidR="006D4AEE" w:rsidRDefault="006D4AEE" w:rsidP="006D4AEE">
                      <w:pPr>
                        <w:spacing w:after="0"/>
                      </w:pPr>
                      <w:r>
                        <w:t>EntertainerID CPK</w:t>
                      </w:r>
                    </w:p>
                    <w:p w:rsidR="006D4AEE" w:rsidRDefault="006D4AEE" w:rsidP="006D4AEE">
                      <w:pPr>
                        <w:spacing w:after="0"/>
                      </w:pPr>
                      <w:r>
                        <w:t>StyleID   CPK</w:t>
                      </w:r>
                    </w:p>
                    <w:p w:rsidR="006D4AEE" w:rsidRDefault="006D4AEE" w:rsidP="006D4AEE">
                      <w:pPr>
                        <w:spacing w:after="0"/>
                      </w:pPr>
                      <w:r>
                        <w:t>StyleStrength</w:t>
                      </w: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36E0411E" wp14:editId="542EE4A7">
                <wp:simplePos x="0" y="0"/>
                <wp:positionH relativeFrom="column">
                  <wp:posOffset>3406140</wp:posOffset>
                </wp:positionH>
                <wp:positionV relativeFrom="paragraph">
                  <wp:posOffset>174625</wp:posOffset>
                </wp:positionV>
                <wp:extent cx="11734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1404620"/>
                        </a:xfrm>
                        <a:prstGeom prst="rect">
                          <a:avLst/>
                        </a:prstGeom>
                        <a:solidFill>
                          <a:srgbClr val="FFFFFF"/>
                        </a:solidFill>
                        <a:ln w="9525">
                          <a:solidFill>
                            <a:srgbClr val="000000"/>
                          </a:solidFill>
                          <a:miter lim="800000"/>
                          <a:headEnd/>
                          <a:tailEnd/>
                        </a:ln>
                      </wps:spPr>
                      <wps:txbx>
                        <w:txbxContent>
                          <w:p w:rsidR="006D4AEE" w:rsidRPr="00EB61C2" w:rsidRDefault="006D4AEE" w:rsidP="006D4AEE">
                            <w:pPr>
                              <w:rPr>
                                <w:b/>
                                <w:u w:val="single"/>
                              </w:rPr>
                            </w:pPr>
                            <w:r w:rsidRPr="00EB61C2">
                              <w:rPr>
                                <w:b/>
                                <w:u w:val="single"/>
                              </w:rPr>
                              <w:t>Styles</w:t>
                            </w:r>
                          </w:p>
                          <w:p w:rsidR="006D4AEE" w:rsidRDefault="006D4AEE" w:rsidP="006D4AEE">
                            <w:pPr>
                              <w:spacing w:after="0"/>
                            </w:pPr>
                            <w:r>
                              <w:t>StyleID     PK</w:t>
                            </w:r>
                          </w:p>
                          <w:p w:rsidR="006D4AEE" w:rsidRDefault="006D4AEE" w:rsidP="006D4AEE">
                            <w:pPr>
                              <w:spacing w:after="0"/>
                            </w:pPr>
                            <w:r>
                              <w:t>StyleName</w:t>
                            </w:r>
                          </w:p>
                          <w:p w:rsidR="006D4AEE" w:rsidRDefault="006D4AEE" w:rsidP="006D4AE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0411E" id="_x0000_s1027" type="#_x0000_t202" style="position:absolute;margin-left:268.2pt;margin-top:13.75pt;width:92.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">
                <v:textbox style="mso-fit-shape-to-text:t">
                  <w:txbxContent>
                    <w:p w:rsidR="006D4AEE" w:rsidRPr="00EB61C2" w:rsidRDefault="006D4AEE" w:rsidP="006D4AEE">
                      <w:pPr>
                        <w:rPr>
                          <w:b/>
                          <w:u w:val="single"/>
                        </w:rPr>
                      </w:pPr>
                      <w:r w:rsidRPr="00EB61C2">
                        <w:rPr>
                          <w:b/>
                          <w:u w:val="single"/>
                        </w:rPr>
                        <w:t>Styles</w:t>
                      </w:r>
                    </w:p>
                    <w:p w:rsidR="006D4AEE" w:rsidRDefault="006D4AEE" w:rsidP="006D4AEE">
                      <w:pPr>
                        <w:spacing w:after="0"/>
                      </w:pPr>
                      <w:r>
                        <w:t>StyleID     PK</w:t>
                      </w:r>
                    </w:p>
                    <w:p w:rsidR="006D4AEE" w:rsidRDefault="006D4AEE" w:rsidP="006D4AEE">
                      <w:pPr>
                        <w:spacing w:after="0"/>
                      </w:pPr>
                      <w:r>
                        <w:t>StyleName</w:t>
                      </w:r>
                    </w:p>
                    <w:p w:rsidR="006D4AEE" w:rsidRDefault="006D4AEE" w:rsidP="006D4AEE"/>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606C2D2" wp14:editId="6C6CB832">
                <wp:simplePos x="0" y="0"/>
                <wp:positionH relativeFrom="margin">
                  <wp:align>left</wp:align>
                </wp:positionH>
                <wp:positionV relativeFrom="paragraph">
                  <wp:posOffset>6985</wp:posOffset>
                </wp:positionV>
                <wp:extent cx="15544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04620"/>
                        </a:xfrm>
                        <a:prstGeom prst="rect">
                          <a:avLst/>
                        </a:prstGeom>
                        <a:solidFill>
                          <a:srgbClr val="FFFFFF"/>
                        </a:solidFill>
                        <a:ln w="9525">
                          <a:solidFill>
                            <a:srgbClr val="000000"/>
                          </a:solidFill>
                          <a:miter lim="800000"/>
                          <a:headEnd/>
                          <a:tailEnd/>
                        </a:ln>
                      </wps:spPr>
                      <wps:txbx>
                        <w:txbxContent>
                          <w:p w:rsidR="006D4AEE" w:rsidRPr="00EB61C2" w:rsidRDefault="006D4AEE" w:rsidP="006D4AEE">
                            <w:pPr>
                              <w:rPr>
                                <w:b/>
                                <w:u w:val="single"/>
                              </w:rPr>
                            </w:pPr>
                            <w:r w:rsidRPr="00EB61C2">
                              <w:rPr>
                                <w:b/>
                                <w:u w:val="single"/>
                              </w:rPr>
                              <w:t>Entertainers</w:t>
                            </w:r>
                          </w:p>
                          <w:p w:rsidR="006D4AEE" w:rsidRDefault="006D4AEE" w:rsidP="006D4AEE">
                            <w:pPr>
                              <w:spacing w:after="0"/>
                            </w:pPr>
                            <w:r>
                              <w:t>Entertainer ID  PK</w:t>
                            </w:r>
                          </w:p>
                          <w:p w:rsidR="006D4AEE" w:rsidRDefault="006D4AEE" w:rsidP="006D4AEE">
                            <w:pPr>
                              <w:spacing w:after="0"/>
                            </w:pPr>
                            <w:r>
                              <w:t>EntStageName</w:t>
                            </w:r>
                          </w:p>
                          <w:p w:rsidR="006D4AEE" w:rsidRDefault="006D4AEE" w:rsidP="006D4AEE">
                            <w:pPr>
                              <w:spacing w:after="0"/>
                            </w:pPr>
                            <w:r>
                              <w:t>EntSSN</w:t>
                            </w:r>
                          </w:p>
                          <w:p w:rsidR="006D4AEE" w:rsidRDefault="006D4AEE" w:rsidP="006D4AEE">
                            <w:pPr>
                              <w:spacing w:after="0"/>
                            </w:pPr>
                            <w:r>
                              <w:t>EntStreetAddress</w:t>
                            </w:r>
                          </w:p>
                          <w:p w:rsidR="006D4AEE" w:rsidRDefault="006D4AEE" w:rsidP="006D4AEE">
                            <w:pPr>
                              <w:spacing w:after="0"/>
                            </w:pPr>
                            <w:r>
                              <w:t>EntCity</w:t>
                            </w:r>
                          </w:p>
                          <w:p w:rsidR="006D4AEE" w:rsidRDefault="006D4AEE" w:rsidP="006D4AEE">
                            <w:pPr>
                              <w:spacing w:after="0"/>
                            </w:pPr>
                            <w:r>
                              <w:t>Ent State</w:t>
                            </w:r>
                          </w:p>
                          <w:p w:rsidR="006D4AEE" w:rsidRDefault="006D4AEE" w:rsidP="006D4AEE">
                            <w:pPr>
                              <w:spacing w:after="0"/>
                            </w:pPr>
                            <w:r>
                              <w:t>EntZipCode</w:t>
                            </w:r>
                          </w:p>
                          <w:p w:rsidR="006D4AEE" w:rsidRDefault="006D4AEE" w:rsidP="006D4AEE">
                            <w:pPr>
                              <w:spacing w:after="0"/>
                            </w:pPr>
                            <w:r>
                              <w:t>EntPhoneNumber</w:t>
                            </w:r>
                          </w:p>
                          <w:p w:rsidR="006D4AEE" w:rsidRDefault="006D4AEE" w:rsidP="006D4AEE">
                            <w:pPr>
                              <w:spacing w:after="0"/>
                            </w:pPr>
                            <w:r>
                              <w:t>EntEmailAddress</w:t>
                            </w:r>
                          </w:p>
                          <w:p w:rsidR="006D4AEE" w:rsidRDefault="006D4AEE" w:rsidP="006D4AEE">
                            <w:pPr>
                              <w:spacing w:after="0"/>
                            </w:pPr>
                            <w:r>
                              <w:t>DateEntered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6C2D2" id="_x0000_s1028" type="#_x0000_t202" style="position:absolute;margin-left:0;margin-top:.55pt;width:122.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">
                <v:textbox style="mso-fit-shape-to-text:t">
                  <w:txbxContent>
                    <w:p w:rsidR="006D4AEE" w:rsidRPr="00EB61C2" w:rsidRDefault="006D4AEE" w:rsidP="006D4AEE">
                      <w:pPr>
                        <w:rPr>
                          <w:b/>
                          <w:u w:val="single"/>
                        </w:rPr>
                      </w:pPr>
                      <w:r w:rsidRPr="00EB61C2">
                        <w:rPr>
                          <w:b/>
                          <w:u w:val="single"/>
                        </w:rPr>
                        <w:t>Entertainers</w:t>
                      </w:r>
                    </w:p>
                    <w:p w:rsidR="006D4AEE" w:rsidRDefault="006D4AEE" w:rsidP="006D4AEE">
                      <w:pPr>
                        <w:spacing w:after="0"/>
                      </w:pPr>
                      <w:r>
                        <w:t>Entertainer ID  PK</w:t>
                      </w:r>
                    </w:p>
                    <w:p w:rsidR="006D4AEE" w:rsidRDefault="006D4AEE" w:rsidP="006D4AEE">
                      <w:pPr>
                        <w:spacing w:after="0"/>
                      </w:pPr>
                      <w:r>
                        <w:t>EntStageName</w:t>
                      </w:r>
                    </w:p>
                    <w:p w:rsidR="006D4AEE" w:rsidRDefault="006D4AEE" w:rsidP="006D4AEE">
                      <w:pPr>
                        <w:spacing w:after="0"/>
                      </w:pPr>
                      <w:r>
                        <w:t>EntSSN</w:t>
                      </w:r>
                    </w:p>
                    <w:p w:rsidR="006D4AEE" w:rsidRDefault="006D4AEE" w:rsidP="006D4AEE">
                      <w:pPr>
                        <w:spacing w:after="0"/>
                      </w:pPr>
                      <w:r>
                        <w:t>EntStreetAddress</w:t>
                      </w:r>
                    </w:p>
                    <w:p w:rsidR="006D4AEE" w:rsidRDefault="006D4AEE" w:rsidP="006D4AEE">
                      <w:pPr>
                        <w:spacing w:after="0"/>
                      </w:pPr>
                      <w:r>
                        <w:t>EntCity</w:t>
                      </w:r>
                    </w:p>
                    <w:p w:rsidR="006D4AEE" w:rsidRDefault="006D4AEE" w:rsidP="006D4AEE">
                      <w:pPr>
                        <w:spacing w:after="0"/>
                      </w:pPr>
                      <w:r>
                        <w:t>Ent State</w:t>
                      </w:r>
                    </w:p>
                    <w:p w:rsidR="006D4AEE" w:rsidRDefault="006D4AEE" w:rsidP="006D4AEE">
                      <w:pPr>
                        <w:spacing w:after="0"/>
                      </w:pPr>
                      <w:r>
                        <w:t>EntZipCode</w:t>
                      </w:r>
                    </w:p>
                    <w:p w:rsidR="006D4AEE" w:rsidRDefault="006D4AEE" w:rsidP="006D4AEE">
                      <w:pPr>
                        <w:spacing w:after="0"/>
                      </w:pPr>
                      <w:r>
                        <w:t>EntPhoneNumber</w:t>
                      </w:r>
                    </w:p>
                    <w:p w:rsidR="006D4AEE" w:rsidRDefault="006D4AEE" w:rsidP="006D4AEE">
                      <w:pPr>
                        <w:spacing w:after="0"/>
                      </w:pPr>
                      <w:r>
                        <w:t>EntEmailAddress</w:t>
                      </w:r>
                    </w:p>
                    <w:p w:rsidR="006D4AEE" w:rsidRDefault="006D4AEE" w:rsidP="006D4AEE">
                      <w:pPr>
                        <w:spacing w:after="0"/>
                      </w:pPr>
                      <w:r>
                        <w:t>DateEntered</w:t>
                      </w:r>
                    </w:p>
                  </w:txbxContent>
                </v:textbox>
                <w10:wrap type="square" anchorx="margin"/>
              </v:shape>
            </w:pict>
          </mc:Fallback>
        </mc:AlternateContent>
      </w:r>
    </w:p>
    <w:p w:rsidR="006D4AEE" w:rsidRDefault="006D4AEE" w:rsidP="006D4AEE"/>
    <w:p w:rsidR="006D4AEE" w:rsidRDefault="006D4AEE" w:rsidP="006D4AEE"/>
    <w:p w:rsidR="006D4AEE" w:rsidRDefault="006D4AEE" w:rsidP="006D4AEE"/>
    <w:p w:rsidR="006D4AEE" w:rsidRDefault="006D4AEE" w:rsidP="006D4AEE"/>
    <w:p w:rsidR="006D4AEE" w:rsidRDefault="006D4AEE" w:rsidP="006D4AEE"/>
    <w:p w:rsidR="006D4AEE" w:rsidRDefault="006D4AEE" w:rsidP="006D4AEE"/>
    <w:p w:rsidR="006D4AEE" w:rsidRDefault="006D4AEE" w:rsidP="006D4AEE"/>
    <w:p w:rsidR="00F67CD4" w:rsidRDefault="00F67CD4" w:rsidP="0002106A"/>
    <w:p w:rsidR="0002106A" w:rsidRDefault="0002106A" w:rsidP="0002106A">
      <w:pPr>
        <w:pStyle w:val="ListParagraph"/>
        <w:numPr>
          <w:ilvl w:val="0"/>
          <w:numId w:val="4"/>
        </w:numPr>
      </w:pPr>
      <w:r>
        <w:lastRenderedPageBreak/>
        <w:t>For the Employee</w:t>
      </w:r>
      <w:r w:rsidR="000735E2">
        <w:t>,</w:t>
      </w:r>
      <w:r>
        <w:t xml:space="preserve"> Skill</w:t>
      </w:r>
      <w:r w:rsidR="000735E2">
        <w:t>, and</w:t>
      </w:r>
      <w:r>
        <w:t xml:space="preserve"> Certification table below, identify the Primary Keys, </w:t>
      </w:r>
      <w:r w:rsidR="000735E2">
        <w:t>C</w:t>
      </w:r>
      <w:r>
        <w:t>omposite primary Key and Foreign Keys</w:t>
      </w:r>
      <w:r>
        <w:br/>
      </w:r>
      <w:r>
        <w:rPr>
          <w:noProof/>
        </w:rPr>
        <w:drawing>
          <wp:inline distT="0" distB="0" distL="0" distR="0" wp14:anchorId="2A1C01C7" wp14:editId="0F7D07A3">
            <wp:extent cx="5943600" cy="3985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85260"/>
                    </a:xfrm>
                    <a:prstGeom prst="rect">
                      <a:avLst/>
                    </a:prstGeom>
                  </pic:spPr>
                </pic:pic>
              </a:graphicData>
            </a:graphic>
          </wp:inline>
        </w:drawing>
      </w:r>
    </w:p>
    <w:p w:rsidR="0002106A" w:rsidRDefault="0002106A" w:rsidP="0002106A"/>
    <w:p w:rsidR="0002106A" w:rsidRDefault="0002106A" w:rsidP="0002106A">
      <w:pPr>
        <w:pStyle w:val="ListParagraph"/>
        <w:numPr>
          <w:ilvl w:val="0"/>
          <w:numId w:val="4"/>
        </w:numPr>
        <w:spacing w:before="120"/>
      </w:pPr>
      <w:r>
        <w:t>For the table above, explain in words the relationship of the tables</w:t>
      </w:r>
    </w:p>
    <w:p w:rsidR="0002106A" w:rsidRDefault="0002106A" w:rsidP="0002106A">
      <w:pPr>
        <w:rPr>
          <w:highlight w:val="lightGray"/>
        </w:rPr>
      </w:pPr>
      <w:r>
        <w:rPr>
          <w:highlight w:val="lightGray"/>
        </w:rPr>
        <w:br w:type="page"/>
      </w:r>
    </w:p>
    <w:p w:rsidR="0002106A" w:rsidRDefault="0002106A" w:rsidP="0002106A">
      <w:pPr>
        <w:pStyle w:val="ListParagraph"/>
        <w:numPr>
          <w:ilvl w:val="0"/>
          <w:numId w:val="4"/>
        </w:numPr>
      </w:pPr>
      <w:r>
        <w:lastRenderedPageBreak/>
        <w:t xml:space="preserve">For the two tables, identify the Primary Keys, </w:t>
      </w:r>
      <w:r w:rsidR="000735E2">
        <w:t>C</w:t>
      </w:r>
      <w:r>
        <w:t xml:space="preserve">omposite primary Key and Foreign Keys. </w:t>
      </w:r>
      <w:r>
        <w:br/>
      </w:r>
      <w:r>
        <w:br/>
        <w:t>Table: Course</w:t>
      </w:r>
    </w:p>
    <w:p w:rsidR="0002106A" w:rsidRDefault="0002106A" w:rsidP="0002106A">
      <w:pPr>
        <w:ind w:left="360"/>
      </w:pPr>
      <w:r>
        <w:rPr>
          <w:noProof/>
        </w:rPr>
        <w:drawing>
          <wp:inline distT="0" distB="0" distL="0" distR="0" wp14:anchorId="4A9AB19C" wp14:editId="2B9C8CC2">
            <wp:extent cx="553402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025" cy="1485900"/>
                    </a:xfrm>
                    <a:prstGeom prst="rect">
                      <a:avLst/>
                    </a:prstGeom>
                  </pic:spPr>
                </pic:pic>
              </a:graphicData>
            </a:graphic>
          </wp:inline>
        </w:drawing>
      </w:r>
      <w:r>
        <w:br/>
      </w:r>
      <w:r>
        <w:br/>
        <w:t>Table: Class</w:t>
      </w:r>
    </w:p>
    <w:p w:rsidR="0002106A" w:rsidRDefault="0002106A" w:rsidP="0002106A">
      <w:pPr>
        <w:ind w:left="360"/>
      </w:pPr>
      <w:r>
        <w:rPr>
          <w:noProof/>
        </w:rPr>
        <w:drawing>
          <wp:inline distT="0" distB="0" distL="0" distR="0" wp14:anchorId="2FD0B536" wp14:editId="74C49E13">
            <wp:extent cx="5943600"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2675"/>
                    </a:xfrm>
                    <a:prstGeom prst="rect">
                      <a:avLst/>
                    </a:prstGeom>
                  </pic:spPr>
                </pic:pic>
              </a:graphicData>
            </a:graphic>
          </wp:inline>
        </w:drawing>
      </w:r>
    </w:p>
    <w:p w:rsidR="0002106A" w:rsidRDefault="0002106A" w:rsidP="0002106A">
      <w:r>
        <w:br w:type="page"/>
      </w:r>
    </w:p>
    <w:p w:rsidR="0002106A" w:rsidRDefault="0002106A" w:rsidP="0002106A">
      <w:pPr>
        <w:pStyle w:val="ListParagraph"/>
        <w:numPr>
          <w:ilvl w:val="0"/>
          <w:numId w:val="4"/>
        </w:numPr>
      </w:pPr>
      <w:r>
        <w:lastRenderedPageBreak/>
        <w:t xml:space="preserve">For the three tables, identify the Primary Keys, </w:t>
      </w:r>
      <w:r w:rsidR="000735E2">
        <w:t>C</w:t>
      </w:r>
      <w:r>
        <w:t xml:space="preserve">omposite primary Key and Foreign Keys. </w:t>
      </w:r>
      <w:r>
        <w:br/>
      </w:r>
      <w:r>
        <w:br/>
      </w:r>
      <w:r>
        <w:br/>
        <w:t>Table: Student</w:t>
      </w:r>
      <w:r>
        <w:br/>
      </w:r>
      <w:r>
        <w:rPr>
          <w:noProof/>
        </w:rPr>
        <w:drawing>
          <wp:inline distT="0" distB="0" distL="0" distR="0" wp14:anchorId="35F1275A" wp14:editId="7F7F899F">
            <wp:extent cx="195262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625" cy="676275"/>
                    </a:xfrm>
                    <a:prstGeom prst="rect">
                      <a:avLst/>
                    </a:prstGeom>
                  </pic:spPr>
                </pic:pic>
              </a:graphicData>
            </a:graphic>
          </wp:inline>
        </w:drawing>
      </w:r>
      <w:r>
        <w:br/>
      </w:r>
      <w:r>
        <w:br/>
        <w:t>Table Enroll</w:t>
      </w:r>
      <w:r>
        <w:br/>
      </w:r>
      <w:r>
        <w:rPr>
          <w:noProof/>
        </w:rPr>
        <w:drawing>
          <wp:inline distT="0" distB="0" distL="0" distR="0" wp14:anchorId="5ACFA879" wp14:editId="6B7F12C8">
            <wp:extent cx="3028950"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8950" cy="1466850"/>
                    </a:xfrm>
                    <a:prstGeom prst="rect">
                      <a:avLst/>
                    </a:prstGeom>
                  </pic:spPr>
                </pic:pic>
              </a:graphicData>
            </a:graphic>
          </wp:inline>
        </w:drawing>
      </w:r>
      <w:r>
        <w:br/>
      </w:r>
      <w:r>
        <w:br/>
        <w:t>Table: Class</w:t>
      </w:r>
      <w:r>
        <w:br/>
      </w:r>
      <w:r>
        <w:rPr>
          <w:noProof/>
        </w:rPr>
        <w:drawing>
          <wp:inline distT="0" distB="0" distL="0" distR="0" wp14:anchorId="050060EC" wp14:editId="7A92DE53">
            <wp:extent cx="5943600" cy="738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8505"/>
                    </a:xfrm>
                    <a:prstGeom prst="rect">
                      <a:avLst/>
                    </a:prstGeom>
                  </pic:spPr>
                </pic:pic>
              </a:graphicData>
            </a:graphic>
          </wp:inline>
        </w:drawing>
      </w:r>
    </w:p>
    <w:p w:rsidR="0002106A" w:rsidRDefault="0002106A" w:rsidP="0002106A">
      <w:r>
        <w:br w:type="page"/>
      </w:r>
    </w:p>
    <w:p w:rsidR="0002106A" w:rsidRDefault="0002106A" w:rsidP="0002106A">
      <w:pPr>
        <w:pStyle w:val="ListParagraph"/>
        <w:numPr>
          <w:ilvl w:val="0"/>
          <w:numId w:val="4"/>
        </w:numPr>
      </w:pPr>
      <w:r>
        <w:lastRenderedPageBreak/>
        <w:t xml:space="preserve">For the four tables, identify the Primary Keys, </w:t>
      </w:r>
      <w:r w:rsidR="000735E2">
        <w:t>C</w:t>
      </w:r>
      <w:r>
        <w:t xml:space="preserve">omposite primary Key and Foreign Keys. </w:t>
      </w:r>
      <w:r>
        <w:br/>
      </w:r>
      <w:r>
        <w:br/>
        <w:t>Table: Customer</w:t>
      </w:r>
      <w:r>
        <w:br/>
      </w:r>
      <w:r>
        <w:rPr>
          <w:noProof/>
        </w:rPr>
        <w:drawing>
          <wp:inline distT="0" distB="0" distL="0" distR="0" wp14:anchorId="6F6816E0" wp14:editId="074291FB">
            <wp:extent cx="42672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666875"/>
                    </a:xfrm>
                    <a:prstGeom prst="rect">
                      <a:avLst/>
                    </a:prstGeom>
                  </pic:spPr>
                </pic:pic>
              </a:graphicData>
            </a:graphic>
          </wp:inline>
        </w:drawing>
      </w:r>
      <w:r>
        <w:br/>
      </w:r>
      <w:r>
        <w:br/>
        <w:t>Table: Invoice Header</w:t>
      </w:r>
      <w:r>
        <w:br/>
      </w:r>
      <w:r>
        <w:rPr>
          <w:noProof/>
        </w:rPr>
        <w:drawing>
          <wp:inline distT="0" distB="0" distL="0" distR="0" wp14:anchorId="1FE6EE60" wp14:editId="7953A872">
            <wp:extent cx="24098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9825" cy="990600"/>
                    </a:xfrm>
                    <a:prstGeom prst="rect">
                      <a:avLst/>
                    </a:prstGeom>
                  </pic:spPr>
                </pic:pic>
              </a:graphicData>
            </a:graphic>
          </wp:inline>
        </w:drawing>
      </w:r>
      <w:r>
        <w:br/>
      </w:r>
      <w:r>
        <w:br/>
        <w:t>Table: Invoice Detail</w:t>
      </w:r>
      <w:r>
        <w:br/>
      </w:r>
      <w:r>
        <w:rPr>
          <w:noProof/>
        </w:rPr>
        <w:drawing>
          <wp:inline distT="0" distB="0" distL="0" distR="0" wp14:anchorId="197219DF" wp14:editId="49574E9C">
            <wp:extent cx="3609975" cy="1352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975" cy="1352550"/>
                    </a:xfrm>
                    <a:prstGeom prst="rect">
                      <a:avLst/>
                    </a:prstGeom>
                  </pic:spPr>
                </pic:pic>
              </a:graphicData>
            </a:graphic>
          </wp:inline>
        </w:drawing>
      </w:r>
      <w:r>
        <w:br/>
      </w:r>
      <w:r>
        <w:br/>
        <w:t>Table: Product</w:t>
      </w:r>
      <w:r>
        <w:br/>
      </w:r>
      <w:r>
        <w:rPr>
          <w:noProof/>
        </w:rPr>
        <w:drawing>
          <wp:inline distT="0" distB="0" distL="0" distR="0" wp14:anchorId="356FA544" wp14:editId="1723FF71">
            <wp:extent cx="4419600" cy="923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923925"/>
                    </a:xfrm>
                    <a:prstGeom prst="rect">
                      <a:avLst/>
                    </a:prstGeom>
                  </pic:spPr>
                </pic:pic>
              </a:graphicData>
            </a:graphic>
          </wp:inline>
        </w:drawing>
      </w:r>
    </w:p>
    <w:p w:rsidR="0002106A" w:rsidRDefault="0002106A" w:rsidP="0002106A">
      <w:r>
        <w:br w:type="page"/>
      </w:r>
    </w:p>
    <w:p w:rsidR="0002106A" w:rsidRDefault="0002106A" w:rsidP="0002106A">
      <w:pPr>
        <w:pStyle w:val="ListParagraph"/>
        <w:numPr>
          <w:ilvl w:val="0"/>
          <w:numId w:val="4"/>
        </w:numPr>
      </w:pPr>
      <w:r>
        <w:lastRenderedPageBreak/>
        <w:t>For the three tables on page 32 in our book, identify the Primary Keys, composite primary Key and Foreign Keys.</w:t>
      </w:r>
      <w:r>
        <w:br/>
      </w:r>
    </w:p>
    <w:p w:rsidR="0002106A" w:rsidRDefault="0002106A" w:rsidP="0002106A">
      <w:pPr>
        <w:pStyle w:val="ListParagraph"/>
        <w:numPr>
          <w:ilvl w:val="0"/>
          <w:numId w:val="4"/>
        </w:numPr>
        <w:spacing w:before="120"/>
      </w:pPr>
      <w:r>
        <w:t xml:space="preserve"> Put into words the relationship of the tables from question # 7.</w:t>
      </w:r>
      <w:r>
        <w:br/>
      </w:r>
    </w:p>
    <w:p w:rsidR="0002106A" w:rsidRDefault="0002106A" w:rsidP="0002106A">
      <w:pPr>
        <w:pStyle w:val="ListParagraph"/>
        <w:numPr>
          <w:ilvl w:val="0"/>
          <w:numId w:val="4"/>
        </w:numPr>
      </w:pPr>
      <w:r>
        <w:t xml:space="preserve">For the three tables on page 50 in our book, identify the Primary Keys, composite primary Key and Foreign Keys.  </w:t>
      </w:r>
      <w:r>
        <w:br/>
      </w:r>
    </w:p>
    <w:p w:rsidR="0002106A" w:rsidRDefault="0002106A" w:rsidP="0002106A">
      <w:pPr>
        <w:pStyle w:val="ListParagraph"/>
        <w:numPr>
          <w:ilvl w:val="0"/>
          <w:numId w:val="4"/>
        </w:numPr>
      </w:pPr>
      <w:r>
        <w:t>Put into words the relationship of the tables from question #9.</w:t>
      </w:r>
    </w:p>
    <w:p w:rsidR="00F67CD4" w:rsidRPr="00F67CD4" w:rsidRDefault="00F67CD4" w:rsidP="00F67CD4"/>
    <w:sectPr w:rsidR="00F67CD4" w:rsidRPr="00F67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B313A"/>
    <w:multiLevelType w:val="hybridMultilevel"/>
    <w:tmpl w:val="19DA2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C217FB"/>
    <w:multiLevelType w:val="hybridMultilevel"/>
    <w:tmpl w:val="7060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F65D7"/>
    <w:multiLevelType w:val="hybridMultilevel"/>
    <w:tmpl w:val="44642634"/>
    <w:lvl w:ilvl="0" w:tplc="1584E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E04FB"/>
    <w:multiLevelType w:val="multilevel"/>
    <w:tmpl w:val="65C6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F09BB"/>
    <w:multiLevelType w:val="hybridMultilevel"/>
    <w:tmpl w:val="F336F3FE"/>
    <w:lvl w:ilvl="0" w:tplc="79B0E70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CD4"/>
    <w:rsid w:val="0002106A"/>
    <w:rsid w:val="000735E2"/>
    <w:rsid w:val="00154B30"/>
    <w:rsid w:val="001F30DB"/>
    <w:rsid w:val="0023655D"/>
    <w:rsid w:val="0024143B"/>
    <w:rsid w:val="00397C69"/>
    <w:rsid w:val="006D4AEE"/>
    <w:rsid w:val="00C62A58"/>
    <w:rsid w:val="00DB6B7D"/>
    <w:rsid w:val="00F476CD"/>
    <w:rsid w:val="00F67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1B811"/>
  <w15:chartTrackingRefBased/>
  <w15:docId w15:val="{E41426E8-645D-42FE-A2BD-77443D434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7C6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6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80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PHSC</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Bivona</dc:creator>
  <cp:keywords/>
  <dc:description/>
  <cp:lastModifiedBy>Katrina Bivona</cp:lastModifiedBy>
  <cp:revision>6</cp:revision>
  <dcterms:created xsi:type="dcterms:W3CDTF">2019-01-12T14:53:00Z</dcterms:created>
  <dcterms:modified xsi:type="dcterms:W3CDTF">2019-01-12T20:15:00Z</dcterms:modified>
</cp:coreProperties>
</file>