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70" w:rsidRPr="000943A8" w:rsidRDefault="00E35E70" w:rsidP="00E35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E35E70" w:rsidRPr="000943A8" w:rsidRDefault="00E35E70" w:rsidP="00E35E70">
      <w:pPr>
        <w:pStyle w:val="a3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Поэлементные преобразования цифровых</w:t>
      </w:r>
      <w:r w:rsidRPr="000943A8">
        <w:rPr>
          <w:b/>
          <w:sz w:val="28"/>
          <w:szCs w:val="28"/>
        </w:rPr>
        <w:t xml:space="preserve"> изображений.</w:t>
      </w:r>
    </w:p>
    <w:p w:rsidR="00E35E70" w:rsidRPr="000943A8" w:rsidRDefault="00E35E70" w:rsidP="00E35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E70" w:rsidRPr="000943A8" w:rsidRDefault="00E35E70" w:rsidP="000611A6">
      <w:pPr>
        <w:jc w:val="both"/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применять основные  методы поэлементных преобразований при решении задач</w:t>
      </w:r>
      <w:r w:rsidRPr="0050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улучшения изображений.</w:t>
      </w:r>
    </w:p>
    <w:p w:rsidR="00E35E70" w:rsidRPr="000943A8" w:rsidRDefault="00E35E70" w:rsidP="00E35E70">
      <w:pPr>
        <w:rPr>
          <w:rFonts w:ascii="Times New Roman" w:hAnsi="Times New Roman" w:cs="Times New Roman"/>
          <w:b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E35E70" w:rsidRDefault="00E35E70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943A8">
        <w:rPr>
          <w:sz w:val="28"/>
          <w:szCs w:val="28"/>
        </w:rPr>
        <w:t xml:space="preserve">вести изображение размером </w:t>
      </w:r>
      <w:r>
        <w:rPr>
          <w:sz w:val="28"/>
          <w:szCs w:val="28"/>
        </w:rPr>
        <w:t xml:space="preserve">не менее </w:t>
      </w:r>
      <w:r w:rsidRPr="000943A8">
        <w:rPr>
          <w:sz w:val="28"/>
          <w:szCs w:val="28"/>
        </w:rPr>
        <w:t>256х256 элементов</w:t>
      </w:r>
      <w:r>
        <w:rPr>
          <w:sz w:val="28"/>
          <w:szCs w:val="28"/>
        </w:rPr>
        <w:t>.</w:t>
      </w:r>
    </w:p>
    <w:p w:rsidR="0073524D" w:rsidRDefault="0073524D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Преобразовать его к 256.</w:t>
      </w:r>
    </w:p>
    <w:p w:rsidR="0073524D" w:rsidRDefault="0073524D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Уменьшить частоту </w:t>
      </w:r>
      <w:r w:rsidR="004C444E">
        <w:rPr>
          <w:sz w:val="28"/>
          <w:szCs w:val="28"/>
        </w:rPr>
        <w:t>квантования изображения в 2, 4, 8, 16 раз. В</w:t>
      </w:r>
      <w:r w:rsidR="004C444E" w:rsidRPr="000943A8">
        <w:rPr>
          <w:sz w:val="28"/>
          <w:szCs w:val="28"/>
        </w:rPr>
        <w:t>ывести  преобразованн</w:t>
      </w:r>
      <w:r w:rsidR="004C444E">
        <w:rPr>
          <w:sz w:val="28"/>
          <w:szCs w:val="28"/>
        </w:rPr>
        <w:t>ы</w:t>
      </w:r>
      <w:r w:rsidR="004C444E" w:rsidRPr="000943A8">
        <w:rPr>
          <w:sz w:val="28"/>
          <w:szCs w:val="28"/>
        </w:rPr>
        <w:t>е и</w:t>
      </w:r>
      <w:r w:rsidR="004C444E">
        <w:rPr>
          <w:sz w:val="28"/>
          <w:szCs w:val="28"/>
        </w:rPr>
        <w:t xml:space="preserve">зображения, сравнить с </w:t>
      </w:r>
      <w:proofErr w:type="gramStart"/>
      <w:r w:rsidR="004C444E">
        <w:rPr>
          <w:sz w:val="28"/>
          <w:szCs w:val="28"/>
        </w:rPr>
        <w:t>исходным</w:t>
      </w:r>
      <w:proofErr w:type="gramEnd"/>
      <w:r>
        <w:rPr>
          <w:sz w:val="28"/>
          <w:szCs w:val="28"/>
        </w:rPr>
        <w:t>.</w:t>
      </w:r>
    </w:p>
    <w:p w:rsidR="0073524D" w:rsidRDefault="0073524D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Уменьшить разрешение изображения в 2, </w:t>
      </w:r>
      <w:r w:rsidR="004C444E">
        <w:rPr>
          <w:sz w:val="28"/>
          <w:szCs w:val="28"/>
        </w:rPr>
        <w:t xml:space="preserve">4, </w:t>
      </w:r>
      <w:r>
        <w:rPr>
          <w:sz w:val="28"/>
          <w:szCs w:val="28"/>
        </w:rPr>
        <w:t>8</w:t>
      </w:r>
      <w:r w:rsidR="004C444E">
        <w:rPr>
          <w:sz w:val="28"/>
          <w:szCs w:val="28"/>
        </w:rPr>
        <w:t xml:space="preserve">, </w:t>
      </w:r>
      <w:r>
        <w:rPr>
          <w:sz w:val="28"/>
          <w:szCs w:val="28"/>
        </w:rPr>
        <w:t>16 раз</w:t>
      </w:r>
      <w:r w:rsidR="004C444E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Pr="000943A8">
        <w:rPr>
          <w:sz w:val="28"/>
          <w:szCs w:val="28"/>
        </w:rPr>
        <w:t>ывести  преобразованн</w:t>
      </w:r>
      <w:r>
        <w:rPr>
          <w:sz w:val="28"/>
          <w:szCs w:val="28"/>
        </w:rPr>
        <w:t>ы</w:t>
      </w:r>
      <w:r w:rsidRPr="000943A8">
        <w:rPr>
          <w:sz w:val="28"/>
          <w:szCs w:val="28"/>
        </w:rPr>
        <w:t>е и</w:t>
      </w:r>
      <w:r>
        <w:rPr>
          <w:sz w:val="28"/>
          <w:szCs w:val="28"/>
        </w:rPr>
        <w:t xml:space="preserve">зображения, сравнить с </w:t>
      </w:r>
      <w:proofErr w:type="gramStart"/>
      <w:r>
        <w:rPr>
          <w:sz w:val="28"/>
          <w:szCs w:val="28"/>
        </w:rPr>
        <w:t>исходным</w:t>
      </w:r>
      <w:proofErr w:type="gramEnd"/>
      <w:r>
        <w:rPr>
          <w:sz w:val="28"/>
          <w:szCs w:val="28"/>
        </w:rPr>
        <w:t>.</w:t>
      </w:r>
    </w:p>
    <w:p w:rsidR="004C444E" w:rsidRDefault="004C444E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Выполнить линейное </w:t>
      </w:r>
      <w:proofErr w:type="spellStart"/>
      <w:r>
        <w:rPr>
          <w:sz w:val="28"/>
          <w:szCs w:val="28"/>
        </w:rPr>
        <w:t>контрастирование</w:t>
      </w:r>
      <w:proofErr w:type="spellEnd"/>
      <w:r>
        <w:rPr>
          <w:sz w:val="28"/>
          <w:szCs w:val="28"/>
        </w:rPr>
        <w:t xml:space="preserve"> изображения (требуемые пределы значений яркости выбрать в соответствии с вариантом (табл. 1)</w:t>
      </w:r>
      <w:proofErr w:type="gramEnd"/>
    </w:p>
    <w:p w:rsidR="004C444E" w:rsidRDefault="004C444E" w:rsidP="004C444E">
      <w:pPr>
        <w:pStyle w:val="a3"/>
        <w:ind w:left="284"/>
        <w:jc w:val="both"/>
        <w:rPr>
          <w:sz w:val="28"/>
          <w:szCs w:val="28"/>
        </w:rPr>
      </w:pPr>
    </w:p>
    <w:p w:rsidR="00B17F12" w:rsidRDefault="00B17F12" w:rsidP="00B17F12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:rsidR="00B17F12" w:rsidRDefault="00B17F12" w:rsidP="004C444E">
      <w:pPr>
        <w:pStyle w:val="a3"/>
        <w:ind w:left="284"/>
        <w:jc w:val="both"/>
        <w:rPr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3725"/>
        <w:gridCol w:w="3340"/>
        <w:gridCol w:w="2506"/>
      </w:tblGrid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Минимум</w:t>
            </w:r>
          </w:p>
        </w:tc>
        <w:tc>
          <w:tcPr>
            <w:tcW w:w="1309" w:type="pct"/>
          </w:tcPr>
          <w:p w:rsidR="004C444E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4C444E" w:rsidRPr="00282389" w:rsidTr="00B17F12">
        <w:tc>
          <w:tcPr>
            <w:tcW w:w="1946" w:type="pct"/>
          </w:tcPr>
          <w:p w:rsidR="004C444E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45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9" w:type="pct"/>
          </w:tcPr>
          <w:p w:rsidR="004C444E" w:rsidRPr="00282389" w:rsidRDefault="004C444E" w:rsidP="00CC5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</w:tbl>
    <w:p w:rsidR="004C444E" w:rsidRDefault="004C444E" w:rsidP="004C444E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73524D" w:rsidRDefault="0073524D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Вырезать фрагмент изображения и увеличить его разрешение </w:t>
      </w:r>
      <w:r w:rsidR="00FC568B">
        <w:rPr>
          <w:sz w:val="28"/>
          <w:szCs w:val="28"/>
        </w:rPr>
        <w:t>в 4 раза.</w:t>
      </w:r>
    </w:p>
    <w:p w:rsidR="00E35E70" w:rsidRDefault="00E35E70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Случайным образом заменить значения яркости заданного процента пикселей на значения, соответствующие белому и черному цвету. В</w:t>
      </w:r>
      <w:r w:rsidRPr="000943A8">
        <w:rPr>
          <w:sz w:val="28"/>
          <w:szCs w:val="28"/>
        </w:rPr>
        <w:t>ывести  преобразованное и</w:t>
      </w:r>
      <w:r>
        <w:rPr>
          <w:sz w:val="28"/>
          <w:szCs w:val="28"/>
        </w:rPr>
        <w:t xml:space="preserve">зображение (изображение 2), сравнить с </w:t>
      </w:r>
      <w:proofErr w:type="gramStart"/>
      <w:r>
        <w:rPr>
          <w:sz w:val="28"/>
          <w:szCs w:val="28"/>
        </w:rPr>
        <w:t>исходным</w:t>
      </w:r>
      <w:proofErr w:type="gramEnd"/>
      <w:r>
        <w:rPr>
          <w:sz w:val="28"/>
          <w:szCs w:val="28"/>
        </w:rPr>
        <w:t>.</w:t>
      </w:r>
    </w:p>
    <w:p w:rsidR="00E35E70" w:rsidRPr="000943A8" w:rsidRDefault="00E35E70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0943A8">
        <w:rPr>
          <w:sz w:val="28"/>
          <w:szCs w:val="28"/>
        </w:rPr>
        <w:t xml:space="preserve">Измерить гистограмму распределения яркостей </w:t>
      </w:r>
      <w:r>
        <w:rPr>
          <w:sz w:val="28"/>
          <w:szCs w:val="28"/>
        </w:rPr>
        <w:t>зашумленного</w:t>
      </w:r>
      <w:r w:rsidRPr="000943A8">
        <w:rPr>
          <w:sz w:val="28"/>
          <w:szCs w:val="28"/>
        </w:rPr>
        <w:t xml:space="preserve"> изображения, определить диапазон ее значений и вывести в виде графика. </w:t>
      </w:r>
      <w:r>
        <w:rPr>
          <w:sz w:val="28"/>
          <w:szCs w:val="28"/>
        </w:rPr>
        <w:t>Выявить недостатки изображения (сформулировать цель преобразования).</w:t>
      </w:r>
    </w:p>
    <w:p w:rsidR="00E35E70" w:rsidRPr="000943A8" w:rsidRDefault="00E35E70" w:rsidP="00E35E70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0943A8">
        <w:rPr>
          <w:sz w:val="28"/>
          <w:szCs w:val="28"/>
        </w:rPr>
        <w:t>По  графику  оценить  максимальное  и  минимальное  значение  элементов</w:t>
      </w:r>
      <w:r>
        <w:rPr>
          <w:sz w:val="28"/>
          <w:szCs w:val="28"/>
        </w:rPr>
        <w:t xml:space="preserve"> изображения. Уменьшить вдвое динамический диапазон </w:t>
      </w:r>
      <w:r>
        <w:rPr>
          <w:sz w:val="28"/>
          <w:szCs w:val="28"/>
        </w:rPr>
        <w:lastRenderedPageBreak/>
        <w:t>изображения. Сдвинуть его в сторону минимального значения (получить изображение 3), затем в сторону максимального значения (получить изображение 4).</w:t>
      </w:r>
      <w:r w:rsidRPr="00A0650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43A8">
        <w:rPr>
          <w:sz w:val="28"/>
          <w:szCs w:val="28"/>
        </w:rPr>
        <w:t>ывести  преобразованн</w:t>
      </w:r>
      <w:r>
        <w:rPr>
          <w:sz w:val="28"/>
          <w:szCs w:val="28"/>
        </w:rPr>
        <w:t>ы</w:t>
      </w:r>
      <w:r w:rsidRPr="000943A8">
        <w:rPr>
          <w:sz w:val="28"/>
          <w:szCs w:val="28"/>
        </w:rPr>
        <w:t>е и</w:t>
      </w:r>
      <w:r>
        <w:rPr>
          <w:sz w:val="28"/>
          <w:szCs w:val="28"/>
        </w:rPr>
        <w:t xml:space="preserve">зображения, сравнить с </w:t>
      </w:r>
      <w:proofErr w:type="gramStart"/>
      <w:r>
        <w:rPr>
          <w:sz w:val="28"/>
          <w:szCs w:val="28"/>
        </w:rPr>
        <w:t>исходным</w:t>
      </w:r>
      <w:proofErr w:type="gramEnd"/>
      <w:r>
        <w:rPr>
          <w:sz w:val="28"/>
          <w:szCs w:val="28"/>
        </w:rPr>
        <w:t>.</w:t>
      </w:r>
    </w:p>
    <w:p w:rsidR="00E35E70" w:rsidRPr="00E35E70" w:rsidRDefault="00E35E70" w:rsidP="00E35E70">
      <w:pPr>
        <w:pStyle w:val="a3"/>
        <w:numPr>
          <w:ilvl w:val="0"/>
          <w:numId w:val="1"/>
        </w:numPr>
        <w:ind w:left="0" w:firstLine="284"/>
        <w:jc w:val="both"/>
      </w:pPr>
      <w:r w:rsidRPr="00E35E70">
        <w:rPr>
          <w:sz w:val="28"/>
          <w:szCs w:val="28"/>
        </w:rPr>
        <w:t>Произвести  поэлементное  преобразование  изображения</w:t>
      </w:r>
      <w:r>
        <w:rPr>
          <w:sz w:val="28"/>
          <w:szCs w:val="28"/>
        </w:rPr>
        <w:t xml:space="preserve"> </w:t>
      </w:r>
      <w:r w:rsidR="00FC568B">
        <w:rPr>
          <w:sz w:val="28"/>
          <w:szCs w:val="28"/>
        </w:rPr>
        <w:t>(см. табл. 2</w:t>
      </w:r>
      <w:r>
        <w:rPr>
          <w:sz w:val="28"/>
          <w:szCs w:val="28"/>
        </w:rPr>
        <w:t>)</w:t>
      </w:r>
      <w:r w:rsidRPr="00E35E70">
        <w:rPr>
          <w:sz w:val="28"/>
          <w:szCs w:val="28"/>
        </w:rPr>
        <w:t xml:space="preserve">,  вывести  преобразованное изображение, сравнить </w:t>
      </w:r>
      <w:proofErr w:type="gramStart"/>
      <w:r w:rsidRPr="00E35E70">
        <w:rPr>
          <w:sz w:val="28"/>
          <w:szCs w:val="28"/>
        </w:rPr>
        <w:t>с</w:t>
      </w:r>
      <w:proofErr w:type="gramEnd"/>
      <w:r w:rsidRPr="00E35E70">
        <w:rPr>
          <w:sz w:val="28"/>
          <w:szCs w:val="28"/>
        </w:rPr>
        <w:t xml:space="preserve"> исходным. </w:t>
      </w:r>
    </w:p>
    <w:p w:rsidR="00E35E70" w:rsidRDefault="00E35E70"/>
    <w:p w:rsidR="00FC568B" w:rsidRDefault="00FC568B" w:rsidP="00FC568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568B">
        <w:rPr>
          <w:rFonts w:ascii="Times New Roman" w:hAnsi="Times New Roman" w:cs="Times New Roman"/>
          <w:sz w:val="24"/>
          <w:szCs w:val="24"/>
        </w:rPr>
        <w:t>Таблица 2</w:t>
      </w:r>
    </w:p>
    <w:p w:rsidR="00FC568B" w:rsidRPr="00FC568B" w:rsidRDefault="00FC568B" w:rsidP="00FC568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/>
      </w:tblPr>
      <w:tblGrid>
        <w:gridCol w:w="3250"/>
        <w:gridCol w:w="6321"/>
      </w:tblGrid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302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Поэлементное преобразование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2" w:type="pct"/>
          </w:tcPr>
          <w:p w:rsidR="00B108F4" w:rsidRPr="00282389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Пороговая обработка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2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Логарифмическое преобразование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2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Степенное преобразование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2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Преобразование с помощью кусочно-линейных функций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2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Вырезание диапазона яркостей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2" w:type="pct"/>
          </w:tcPr>
          <w:p w:rsidR="00B108F4" w:rsidRPr="00282389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в негатив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02" w:type="pct"/>
          </w:tcPr>
          <w:p w:rsidR="00B108F4" w:rsidRPr="00282389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Вырезание диапазона яркостей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02" w:type="pct"/>
          </w:tcPr>
          <w:p w:rsidR="00B108F4" w:rsidRPr="00282389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Пороговая обработка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02" w:type="pct"/>
          </w:tcPr>
          <w:p w:rsidR="00B108F4" w:rsidRPr="00282389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Степенное преобразование</w:t>
            </w:r>
          </w:p>
        </w:tc>
      </w:tr>
      <w:tr w:rsidR="00B108F4" w:rsidRPr="00282389" w:rsidTr="00B108F4">
        <w:tc>
          <w:tcPr>
            <w:tcW w:w="1698" w:type="pct"/>
          </w:tcPr>
          <w:p w:rsidR="00B108F4" w:rsidRPr="00282389" w:rsidRDefault="00B108F4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pct"/>
          </w:tcPr>
          <w:p w:rsidR="00B108F4" w:rsidRPr="00282389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Вырезание диапазона яркостей</w:t>
            </w:r>
          </w:p>
        </w:tc>
      </w:tr>
      <w:tr w:rsidR="00FC568B" w:rsidRPr="00282389" w:rsidTr="00B108F4">
        <w:tc>
          <w:tcPr>
            <w:tcW w:w="1698" w:type="pct"/>
          </w:tcPr>
          <w:p w:rsidR="00FC568B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02" w:type="pct"/>
          </w:tcPr>
          <w:p w:rsidR="00FC568B" w:rsidRPr="00282389" w:rsidRDefault="00FC568B" w:rsidP="001C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Степенное преобразование</w:t>
            </w:r>
          </w:p>
        </w:tc>
      </w:tr>
      <w:tr w:rsidR="00FC568B" w:rsidRPr="00282389" w:rsidTr="00B108F4">
        <w:tc>
          <w:tcPr>
            <w:tcW w:w="1698" w:type="pct"/>
          </w:tcPr>
          <w:p w:rsidR="00FC568B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02" w:type="pct"/>
          </w:tcPr>
          <w:p w:rsidR="00FC568B" w:rsidRPr="00282389" w:rsidRDefault="00FC568B" w:rsidP="001C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Вырезание диапазона яркостей</w:t>
            </w:r>
          </w:p>
        </w:tc>
      </w:tr>
      <w:tr w:rsidR="00FC568B" w:rsidRPr="00282389" w:rsidTr="00B108F4">
        <w:tc>
          <w:tcPr>
            <w:tcW w:w="1698" w:type="pct"/>
          </w:tcPr>
          <w:p w:rsidR="00FC568B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02" w:type="pct"/>
          </w:tcPr>
          <w:p w:rsidR="00FC568B" w:rsidRPr="00282389" w:rsidRDefault="00FC568B" w:rsidP="001C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Преобразование с помощью кусочно-линейных функций</w:t>
            </w:r>
          </w:p>
        </w:tc>
      </w:tr>
      <w:tr w:rsidR="00FC568B" w:rsidRPr="00282389" w:rsidTr="00B108F4">
        <w:tc>
          <w:tcPr>
            <w:tcW w:w="1698" w:type="pct"/>
          </w:tcPr>
          <w:p w:rsidR="00FC568B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02" w:type="pct"/>
          </w:tcPr>
          <w:p w:rsidR="00FC568B" w:rsidRPr="00282389" w:rsidRDefault="00FC568B" w:rsidP="001C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Преобразование в негатив</w:t>
            </w:r>
          </w:p>
        </w:tc>
      </w:tr>
      <w:tr w:rsidR="00FC568B" w:rsidRPr="00282389" w:rsidTr="00B108F4">
        <w:tc>
          <w:tcPr>
            <w:tcW w:w="1698" w:type="pct"/>
          </w:tcPr>
          <w:p w:rsidR="00FC568B" w:rsidRDefault="00FC568B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02" w:type="pct"/>
          </w:tcPr>
          <w:p w:rsidR="00FC568B" w:rsidRPr="00282389" w:rsidRDefault="00FC568B" w:rsidP="001C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Вырезание диапазона яркостей</w:t>
            </w:r>
          </w:p>
        </w:tc>
      </w:tr>
    </w:tbl>
    <w:p w:rsidR="00B108F4" w:rsidRDefault="00B108F4"/>
    <w:sectPr w:rsidR="00B108F4" w:rsidSect="0059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E35E70"/>
    <w:rsid w:val="000611A6"/>
    <w:rsid w:val="004C444E"/>
    <w:rsid w:val="00594583"/>
    <w:rsid w:val="0073524D"/>
    <w:rsid w:val="00B108F4"/>
    <w:rsid w:val="00B17F12"/>
    <w:rsid w:val="00BE08DF"/>
    <w:rsid w:val="00E0476E"/>
    <w:rsid w:val="00E35E70"/>
    <w:rsid w:val="00E82F4B"/>
    <w:rsid w:val="00FC5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10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Possum&amp;Tasha</dc:creator>
  <cp:lastModifiedBy>Possum&amp;Tasha</cp:lastModifiedBy>
  <cp:revision>4</cp:revision>
  <dcterms:created xsi:type="dcterms:W3CDTF">2018-01-26T07:31:00Z</dcterms:created>
  <dcterms:modified xsi:type="dcterms:W3CDTF">2018-01-26T07:54:00Z</dcterms:modified>
</cp:coreProperties>
</file>