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45BC3" w14:textId="6E56403F" w:rsidR="00E67E9E" w:rsidRDefault="00E67E9E" w:rsidP="00E67E9E">
      <w:pPr>
        <w:jc w:val="center"/>
      </w:pPr>
      <w:r w:rsidRPr="00E67E9E">
        <w:rPr>
          <w:highlight w:val="yellow"/>
        </w:rPr>
        <w:t>SQL QUERIES</w:t>
      </w:r>
    </w:p>
    <w:p w14:paraId="29EC9D8F" w14:textId="4EC188A7" w:rsidR="00862E44" w:rsidRDefault="00E67E9E">
      <w:r>
        <w:rPr>
          <w:noProof/>
        </w:rPr>
        <w:drawing>
          <wp:inline distT="0" distB="0" distL="0" distR="0" wp14:anchorId="0DF42348" wp14:editId="519B52BA">
            <wp:extent cx="5943600" cy="3341370"/>
            <wp:effectExtent l="0" t="0" r="0" b="0"/>
            <wp:docPr id="68918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890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D89F" w14:textId="672A97B8" w:rsidR="00E67E9E" w:rsidRDefault="00E67E9E">
      <w:r>
        <w:t xml:space="preserve">I created the table </w:t>
      </w:r>
      <w:r>
        <w:rPr>
          <w:b/>
          <w:bCs/>
        </w:rPr>
        <w:t>emp</w:t>
      </w:r>
      <w:r>
        <w:t xml:space="preserve"> and successfully inserted values into table.</w:t>
      </w:r>
    </w:p>
    <w:p w14:paraId="1678D757" w14:textId="5F3E6C05" w:rsidR="00E67E9E" w:rsidRDefault="00E67E9E">
      <w:r>
        <w:rPr>
          <w:noProof/>
        </w:rPr>
        <w:drawing>
          <wp:inline distT="0" distB="0" distL="0" distR="0" wp14:anchorId="78C2D61A" wp14:editId="0C206112">
            <wp:extent cx="5943600" cy="3341370"/>
            <wp:effectExtent l="0" t="0" r="0" b="0"/>
            <wp:docPr id="7679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27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C674" w14:textId="38A6B508" w:rsidR="00E67E9E" w:rsidRDefault="00E67E9E">
      <w:r>
        <w:t xml:space="preserve">I used all aggregate functions </w:t>
      </w:r>
      <w:proofErr w:type="gramStart"/>
      <w:r>
        <w:rPr>
          <w:b/>
          <w:bCs/>
        </w:rPr>
        <w:t>AVG,MIN</w:t>
      </w:r>
      <w:proofErr w:type="gramEnd"/>
      <w:r>
        <w:rPr>
          <w:b/>
          <w:bCs/>
        </w:rPr>
        <w:t>,MAX,COUNT,SUM,DISTINCT.</w:t>
      </w:r>
    </w:p>
    <w:p w14:paraId="1DB953C3" w14:textId="77777777" w:rsidR="00E67E9E" w:rsidRDefault="00E67E9E"/>
    <w:p w14:paraId="4869D8FE" w14:textId="77777777" w:rsidR="00E67E9E" w:rsidRDefault="00E67E9E"/>
    <w:p w14:paraId="353A690D" w14:textId="20BA3C2C" w:rsidR="00E67E9E" w:rsidRDefault="00E67E9E">
      <w:r>
        <w:rPr>
          <w:noProof/>
        </w:rPr>
        <w:lastRenderedPageBreak/>
        <w:drawing>
          <wp:inline distT="0" distB="0" distL="0" distR="0" wp14:anchorId="23A33835" wp14:editId="613A9448">
            <wp:extent cx="5943600" cy="3341370"/>
            <wp:effectExtent l="0" t="0" r="0" b="0"/>
            <wp:docPr id="114127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0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3643" w14:textId="41E645F8" w:rsidR="00E67E9E" w:rsidRDefault="00E67E9E">
      <w:r>
        <w:t xml:space="preserve">I used both </w:t>
      </w:r>
      <w:r>
        <w:rPr>
          <w:b/>
          <w:bCs/>
        </w:rPr>
        <w:t xml:space="preserve">GROUP BY </w:t>
      </w:r>
      <w:r>
        <w:t xml:space="preserve">and </w:t>
      </w:r>
      <w:r>
        <w:rPr>
          <w:b/>
          <w:bCs/>
        </w:rPr>
        <w:t xml:space="preserve">HAVING </w:t>
      </w:r>
      <w:r>
        <w:t>functions.</w:t>
      </w:r>
    </w:p>
    <w:p w14:paraId="206B9EF1" w14:textId="1A5CCFBA" w:rsidR="00E67E9E" w:rsidRDefault="00E67E9E">
      <w:r>
        <w:rPr>
          <w:noProof/>
        </w:rPr>
        <w:drawing>
          <wp:inline distT="0" distB="0" distL="0" distR="0" wp14:anchorId="7599DF12" wp14:editId="0EE6CFBE">
            <wp:extent cx="5943600" cy="3341370"/>
            <wp:effectExtent l="0" t="0" r="0" b="0"/>
            <wp:docPr id="94790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00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D302" w14:textId="5049E32C" w:rsidR="00E67E9E" w:rsidRDefault="00E67E9E">
      <w:r>
        <w:t xml:space="preserve">I begin the transaction and performs </w:t>
      </w:r>
      <w:r>
        <w:rPr>
          <w:b/>
          <w:bCs/>
        </w:rPr>
        <w:t xml:space="preserve">COMMIT, ROLLBACK </w:t>
      </w:r>
      <w:r>
        <w:t xml:space="preserve">and </w:t>
      </w:r>
      <w:r>
        <w:rPr>
          <w:b/>
          <w:bCs/>
        </w:rPr>
        <w:t>SAVE POINT.</w:t>
      </w:r>
    </w:p>
    <w:p w14:paraId="45CB0D46" w14:textId="77777777" w:rsidR="00E67E9E" w:rsidRDefault="00E67E9E"/>
    <w:p w14:paraId="53C0DEDF" w14:textId="77777777" w:rsidR="00E67E9E" w:rsidRDefault="00E67E9E"/>
    <w:p w14:paraId="244E1D81" w14:textId="77777777" w:rsidR="00E67E9E" w:rsidRDefault="00E67E9E"/>
    <w:p w14:paraId="083CF62D" w14:textId="39BE309B" w:rsidR="00E67E9E" w:rsidRDefault="00E67E9E">
      <w:r>
        <w:rPr>
          <w:noProof/>
        </w:rPr>
        <w:lastRenderedPageBreak/>
        <w:drawing>
          <wp:inline distT="0" distB="0" distL="0" distR="0" wp14:anchorId="505B7995" wp14:editId="0E5FDCB2">
            <wp:extent cx="5943600" cy="3341370"/>
            <wp:effectExtent l="0" t="0" r="0" b="0"/>
            <wp:docPr id="12684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0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FA2F" w14:textId="64C50367" w:rsidR="00E67E9E" w:rsidRDefault="00E67E9E">
      <w:r>
        <w:t xml:space="preserve">I created </w:t>
      </w:r>
      <w:r>
        <w:rPr>
          <w:b/>
          <w:bCs/>
        </w:rPr>
        <w:t xml:space="preserve">emp2 </w:t>
      </w:r>
      <w:r>
        <w:t xml:space="preserve">table and perform </w:t>
      </w:r>
      <w:r>
        <w:rPr>
          <w:b/>
          <w:bCs/>
        </w:rPr>
        <w:t xml:space="preserve">UNION, UNION ALL, INTERSECT </w:t>
      </w:r>
      <w:r>
        <w:t xml:space="preserve">and </w:t>
      </w:r>
      <w:r>
        <w:rPr>
          <w:b/>
          <w:bCs/>
        </w:rPr>
        <w:t>EXCEPT (MINUS).</w:t>
      </w:r>
    </w:p>
    <w:p w14:paraId="79D10AD7" w14:textId="77777777" w:rsidR="00E67E9E" w:rsidRDefault="00E67E9E"/>
    <w:p w14:paraId="1D173FF4" w14:textId="5A539179" w:rsidR="00E67E9E" w:rsidRDefault="00E67E9E">
      <w:r>
        <w:rPr>
          <w:noProof/>
        </w:rPr>
        <w:drawing>
          <wp:inline distT="0" distB="0" distL="0" distR="0" wp14:anchorId="5300C75E" wp14:editId="579F6FCB">
            <wp:extent cx="5943600" cy="3341370"/>
            <wp:effectExtent l="0" t="0" r="0" b="0"/>
            <wp:docPr id="165815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58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630F" w14:textId="15EF6C91" w:rsidR="00E67E9E" w:rsidRDefault="00E67E9E">
      <w:r>
        <w:t xml:space="preserve">I declare variables and perform addition, subtraction on them and </w:t>
      </w:r>
      <w:r w:rsidR="00FD2902">
        <w:t>also,</w:t>
      </w:r>
      <w:r>
        <w:t xml:space="preserve"> I used DATETIME datatype for adding date and also finding different between two dates.</w:t>
      </w:r>
    </w:p>
    <w:p w14:paraId="77BB3B7F" w14:textId="77777777" w:rsidR="00A00727" w:rsidRDefault="00A00727"/>
    <w:p w14:paraId="753E5BCD" w14:textId="49BC7860" w:rsidR="00A00727" w:rsidRDefault="00D3058E">
      <w:r>
        <w:rPr>
          <w:noProof/>
        </w:rPr>
        <w:lastRenderedPageBreak/>
        <w:drawing>
          <wp:inline distT="0" distB="0" distL="0" distR="0" wp14:anchorId="5E62D889" wp14:editId="5F0480EB">
            <wp:extent cx="5943600" cy="3341370"/>
            <wp:effectExtent l="0" t="0" r="0" b="0"/>
            <wp:docPr id="67133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39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85BD" w14:textId="39FBD1FA" w:rsidR="00D3058E" w:rsidRDefault="00D3058E">
      <w:r>
        <w:t xml:space="preserve">I created tables </w:t>
      </w:r>
      <w:r>
        <w:rPr>
          <w:b/>
          <w:bCs/>
        </w:rPr>
        <w:t xml:space="preserve">demo, demo1 </w:t>
      </w:r>
      <w:r>
        <w:t xml:space="preserve">and in demo table I using </w:t>
      </w:r>
      <w:r>
        <w:rPr>
          <w:b/>
          <w:bCs/>
        </w:rPr>
        <w:t xml:space="preserve">DEFAULT </w:t>
      </w:r>
      <w:r>
        <w:t xml:space="preserve">type for salary. In demo1 table I using </w:t>
      </w:r>
      <w:r>
        <w:rPr>
          <w:b/>
          <w:bCs/>
        </w:rPr>
        <w:t xml:space="preserve">UNIQUE </w:t>
      </w:r>
      <w:r>
        <w:t>type for id.</w:t>
      </w:r>
    </w:p>
    <w:p w14:paraId="53BE8927" w14:textId="77777777" w:rsidR="00D3058E" w:rsidRDefault="00D3058E"/>
    <w:p w14:paraId="59785F9B" w14:textId="6D8149D5" w:rsidR="00D3058E" w:rsidRDefault="00D3058E">
      <w:r>
        <w:rPr>
          <w:noProof/>
        </w:rPr>
        <w:drawing>
          <wp:inline distT="0" distB="0" distL="0" distR="0" wp14:anchorId="13FA5084" wp14:editId="769A69B0">
            <wp:extent cx="5943600" cy="3341370"/>
            <wp:effectExtent l="0" t="0" r="0" b="0"/>
            <wp:docPr id="59880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05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CF5D" w14:textId="38C4E46C" w:rsidR="00605D0A" w:rsidRDefault="00D3058E">
      <w:r>
        <w:t xml:space="preserve">I created tables </w:t>
      </w:r>
      <w:r>
        <w:rPr>
          <w:b/>
          <w:bCs/>
        </w:rPr>
        <w:t xml:space="preserve">demo2, demo3 </w:t>
      </w:r>
      <w:r>
        <w:t xml:space="preserve">and in demo2 table I using </w:t>
      </w:r>
      <w:r>
        <w:rPr>
          <w:b/>
          <w:bCs/>
        </w:rPr>
        <w:t xml:space="preserve">CHECK </w:t>
      </w:r>
      <w:r>
        <w:t xml:space="preserve">function. In demo3 I using </w:t>
      </w:r>
      <w:r>
        <w:rPr>
          <w:b/>
          <w:bCs/>
        </w:rPr>
        <w:t xml:space="preserve">PRIMARY KEY </w:t>
      </w:r>
      <w:r>
        <w:t>for id.</w:t>
      </w:r>
    </w:p>
    <w:p w14:paraId="4F896BD0" w14:textId="2090D554" w:rsidR="00605D0A" w:rsidRDefault="00605D0A">
      <w:r>
        <w:rPr>
          <w:noProof/>
        </w:rPr>
        <w:lastRenderedPageBreak/>
        <w:drawing>
          <wp:inline distT="0" distB="0" distL="0" distR="0" wp14:anchorId="6F54A897" wp14:editId="4C72020A">
            <wp:extent cx="5943600" cy="3341370"/>
            <wp:effectExtent l="0" t="0" r="0" b="0"/>
            <wp:docPr id="69254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46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3D25" w14:textId="60AE6FA0" w:rsidR="00605D0A" w:rsidRDefault="00605D0A">
      <w:r>
        <w:t xml:space="preserve">I create </w:t>
      </w:r>
      <w:r>
        <w:rPr>
          <w:b/>
          <w:bCs/>
        </w:rPr>
        <w:t xml:space="preserve">demo4 </w:t>
      </w:r>
      <w:r>
        <w:t xml:space="preserve">table using </w:t>
      </w:r>
      <w:r>
        <w:rPr>
          <w:b/>
          <w:bCs/>
        </w:rPr>
        <w:t xml:space="preserve">FOREIGN KEY </w:t>
      </w:r>
      <w:r>
        <w:t>combine with demo3 table’s primary key.</w:t>
      </w:r>
      <w:r w:rsidR="000274DC">
        <w:t xml:space="preserve"> </w:t>
      </w:r>
    </w:p>
    <w:p w14:paraId="4A6A85A8" w14:textId="77777777" w:rsidR="00B06389" w:rsidRDefault="00B06389"/>
    <w:p w14:paraId="50418847" w14:textId="77777777" w:rsidR="00BA592B" w:rsidRDefault="00BA592B"/>
    <w:p w14:paraId="4E590F87" w14:textId="77777777" w:rsidR="00BA592B" w:rsidRDefault="00BA59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06389" w14:paraId="5C19497D" w14:textId="77777777" w:rsidTr="00B06389">
        <w:tc>
          <w:tcPr>
            <w:tcW w:w="4675" w:type="dxa"/>
          </w:tcPr>
          <w:p w14:paraId="23B1F073" w14:textId="0BBD2F0B" w:rsidR="00B06389" w:rsidRDefault="00B06389">
            <w:r>
              <w:t>AVG</w:t>
            </w:r>
          </w:p>
        </w:tc>
        <w:tc>
          <w:tcPr>
            <w:tcW w:w="4675" w:type="dxa"/>
          </w:tcPr>
          <w:p w14:paraId="7C622458" w14:textId="4A8B40A7" w:rsidR="00B06389" w:rsidRDefault="00B06389">
            <w:r>
              <w:t>Returns average value</w:t>
            </w:r>
          </w:p>
        </w:tc>
      </w:tr>
      <w:tr w:rsidR="00B06389" w14:paraId="66E902A3" w14:textId="77777777" w:rsidTr="00B06389">
        <w:tc>
          <w:tcPr>
            <w:tcW w:w="4675" w:type="dxa"/>
          </w:tcPr>
          <w:p w14:paraId="512534A0" w14:textId="05B9FF02" w:rsidR="00B06389" w:rsidRDefault="00B06389">
            <w:r>
              <w:t>MIN</w:t>
            </w:r>
          </w:p>
        </w:tc>
        <w:tc>
          <w:tcPr>
            <w:tcW w:w="4675" w:type="dxa"/>
          </w:tcPr>
          <w:p w14:paraId="1B60AD67" w14:textId="2663C0C5" w:rsidR="00B06389" w:rsidRDefault="00B06389">
            <w:r>
              <w:t>Returns minimum value</w:t>
            </w:r>
          </w:p>
        </w:tc>
      </w:tr>
      <w:tr w:rsidR="00B06389" w14:paraId="60184152" w14:textId="77777777" w:rsidTr="00B06389">
        <w:tc>
          <w:tcPr>
            <w:tcW w:w="4675" w:type="dxa"/>
          </w:tcPr>
          <w:p w14:paraId="1417063A" w14:textId="489214D6" w:rsidR="00B06389" w:rsidRDefault="00B06389">
            <w:r>
              <w:t>MAX</w:t>
            </w:r>
          </w:p>
        </w:tc>
        <w:tc>
          <w:tcPr>
            <w:tcW w:w="4675" w:type="dxa"/>
          </w:tcPr>
          <w:p w14:paraId="52569ED5" w14:textId="67400770" w:rsidR="00B06389" w:rsidRDefault="00B06389">
            <w:r>
              <w:t>Returns maximum value</w:t>
            </w:r>
          </w:p>
        </w:tc>
      </w:tr>
      <w:tr w:rsidR="00B06389" w14:paraId="24823F83" w14:textId="77777777" w:rsidTr="00B06389">
        <w:tc>
          <w:tcPr>
            <w:tcW w:w="4675" w:type="dxa"/>
          </w:tcPr>
          <w:p w14:paraId="1D8ECEDE" w14:textId="375E351B" w:rsidR="00B06389" w:rsidRDefault="007048AC">
            <w:r>
              <w:t>COUNT</w:t>
            </w:r>
          </w:p>
        </w:tc>
        <w:tc>
          <w:tcPr>
            <w:tcW w:w="4675" w:type="dxa"/>
          </w:tcPr>
          <w:p w14:paraId="0AA2D997" w14:textId="2A97DBAF" w:rsidR="00B06389" w:rsidRDefault="007048AC">
            <w:r>
              <w:t xml:space="preserve">Returns count value </w:t>
            </w:r>
          </w:p>
        </w:tc>
      </w:tr>
      <w:tr w:rsidR="00B06389" w14:paraId="1A4E2E48" w14:textId="77777777" w:rsidTr="00B06389">
        <w:tc>
          <w:tcPr>
            <w:tcW w:w="4675" w:type="dxa"/>
          </w:tcPr>
          <w:p w14:paraId="33CB4D45" w14:textId="0F6B06FB" w:rsidR="00B06389" w:rsidRDefault="007048AC">
            <w:r>
              <w:t>SUM</w:t>
            </w:r>
          </w:p>
        </w:tc>
        <w:tc>
          <w:tcPr>
            <w:tcW w:w="4675" w:type="dxa"/>
          </w:tcPr>
          <w:p w14:paraId="19603140" w14:textId="23D7E617" w:rsidR="00B06389" w:rsidRDefault="007048AC">
            <w:r>
              <w:t>Returns sum value</w:t>
            </w:r>
          </w:p>
        </w:tc>
      </w:tr>
      <w:tr w:rsidR="007048AC" w14:paraId="24A613A4" w14:textId="77777777" w:rsidTr="00B06389">
        <w:tc>
          <w:tcPr>
            <w:tcW w:w="4675" w:type="dxa"/>
          </w:tcPr>
          <w:p w14:paraId="2C828A5A" w14:textId="65EEF37D" w:rsidR="007048AC" w:rsidRDefault="007048AC">
            <w:r>
              <w:t>DISTINCT</w:t>
            </w:r>
          </w:p>
        </w:tc>
        <w:tc>
          <w:tcPr>
            <w:tcW w:w="4675" w:type="dxa"/>
          </w:tcPr>
          <w:p w14:paraId="27027743" w14:textId="5794EB3C" w:rsidR="007048AC" w:rsidRDefault="007048AC">
            <w:r>
              <w:t>Returns distinct or unique value</w:t>
            </w:r>
          </w:p>
        </w:tc>
      </w:tr>
      <w:tr w:rsidR="007048AC" w14:paraId="309EF5AA" w14:textId="77777777" w:rsidTr="00B06389">
        <w:tc>
          <w:tcPr>
            <w:tcW w:w="4675" w:type="dxa"/>
          </w:tcPr>
          <w:p w14:paraId="7C02A48C" w14:textId="1931112E" w:rsidR="007048AC" w:rsidRDefault="007048AC">
            <w:r>
              <w:t>GROUP BY</w:t>
            </w:r>
          </w:p>
        </w:tc>
        <w:tc>
          <w:tcPr>
            <w:tcW w:w="4675" w:type="dxa"/>
          </w:tcPr>
          <w:p w14:paraId="0C6F9B21" w14:textId="5020AF28" w:rsidR="007048AC" w:rsidRDefault="007048AC">
            <w:r>
              <w:t>It used for group the values based on some attributes</w:t>
            </w:r>
          </w:p>
        </w:tc>
      </w:tr>
      <w:tr w:rsidR="007048AC" w14:paraId="2E7AD873" w14:textId="77777777" w:rsidTr="00B06389">
        <w:tc>
          <w:tcPr>
            <w:tcW w:w="4675" w:type="dxa"/>
          </w:tcPr>
          <w:p w14:paraId="14885682" w14:textId="2A36F8A2" w:rsidR="007048AC" w:rsidRDefault="007048AC">
            <w:r>
              <w:t>HAVING</w:t>
            </w:r>
          </w:p>
        </w:tc>
        <w:tc>
          <w:tcPr>
            <w:tcW w:w="4675" w:type="dxa"/>
          </w:tcPr>
          <w:p w14:paraId="4D6B752B" w14:textId="1E83AE91" w:rsidR="007048AC" w:rsidRDefault="007048AC">
            <w:r>
              <w:t>It is condition statement we are using instead of where</w:t>
            </w:r>
          </w:p>
        </w:tc>
      </w:tr>
      <w:tr w:rsidR="007048AC" w14:paraId="1D6CCF6F" w14:textId="77777777" w:rsidTr="00B06389">
        <w:tc>
          <w:tcPr>
            <w:tcW w:w="4675" w:type="dxa"/>
          </w:tcPr>
          <w:p w14:paraId="26675661" w14:textId="77D7DC00" w:rsidR="007048AC" w:rsidRDefault="00956DAF">
            <w:r>
              <w:t>COMMIT</w:t>
            </w:r>
          </w:p>
        </w:tc>
        <w:tc>
          <w:tcPr>
            <w:tcW w:w="4675" w:type="dxa"/>
          </w:tcPr>
          <w:p w14:paraId="65698DAB" w14:textId="0E231883" w:rsidR="007048AC" w:rsidRDefault="00956DAF">
            <w:r>
              <w:t>It commits the changes permanently in database</w:t>
            </w:r>
          </w:p>
        </w:tc>
      </w:tr>
      <w:tr w:rsidR="00956DAF" w14:paraId="7599D681" w14:textId="77777777" w:rsidTr="00B06389">
        <w:tc>
          <w:tcPr>
            <w:tcW w:w="4675" w:type="dxa"/>
          </w:tcPr>
          <w:p w14:paraId="5D6B060C" w14:textId="717516FE" w:rsidR="00956DAF" w:rsidRDefault="00956DAF">
            <w:r>
              <w:t>ROLLBACK</w:t>
            </w:r>
          </w:p>
        </w:tc>
        <w:tc>
          <w:tcPr>
            <w:tcW w:w="4675" w:type="dxa"/>
          </w:tcPr>
          <w:p w14:paraId="6DD3E8E0" w14:textId="7C59B1F1" w:rsidR="00956DAF" w:rsidRDefault="00956DAF">
            <w:r>
              <w:t xml:space="preserve">It </w:t>
            </w:r>
            <w:proofErr w:type="gramStart"/>
            <w:r>
              <w:t>undo</w:t>
            </w:r>
            <w:proofErr w:type="gramEnd"/>
            <w:r>
              <w:t xml:space="preserve"> the last performed operation</w:t>
            </w:r>
          </w:p>
        </w:tc>
      </w:tr>
      <w:tr w:rsidR="00956DAF" w14:paraId="67F73CB9" w14:textId="77777777" w:rsidTr="00B06389">
        <w:tc>
          <w:tcPr>
            <w:tcW w:w="4675" w:type="dxa"/>
          </w:tcPr>
          <w:p w14:paraId="1B09DA40" w14:textId="7554A80E" w:rsidR="00956DAF" w:rsidRDefault="00956DAF">
            <w:r>
              <w:t>SAVEPOINT</w:t>
            </w:r>
          </w:p>
        </w:tc>
        <w:tc>
          <w:tcPr>
            <w:tcW w:w="4675" w:type="dxa"/>
          </w:tcPr>
          <w:p w14:paraId="64067D06" w14:textId="40406D88" w:rsidR="00956DAF" w:rsidRDefault="00956DAF">
            <w:r>
              <w:t>It used for save stages of performed queries. Same as commit but not permanently save in database.</w:t>
            </w:r>
          </w:p>
        </w:tc>
      </w:tr>
      <w:tr w:rsidR="00956DAF" w14:paraId="2777A93B" w14:textId="77777777" w:rsidTr="00B06389">
        <w:tc>
          <w:tcPr>
            <w:tcW w:w="4675" w:type="dxa"/>
          </w:tcPr>
          <w:p w14:paraId="2F176F7A" w14:textId="2C931FC0" w:rsidR="00956DAF" w:rsidRDefault="003701F8">
            <w:r>
              <w:t>UNION</w:t>
            </w:r>
          </w:p>
        </w:tc>
        <w:tc>
          <w:tcPr>
            <w:tcW w:w="4675" w:type="dxa"/>
          </w:tcPr>
          <w:p w14:paraId="311C5863" w14:textId="113DD405" w:rsidR="00956DAF" w:rsidRDefault="003701F8">
            <w:r>
              <w:t xml:space="preserve">It </w:t>
            </w:r>
            <w:proofErr w:type="gramStart"/>
            <w:r>
              <w:t>combine</w:t>
            </w:r>
            <w:proofErr w:type="gramEnd"/>
            <w:r>
              <w:t xml:space="preserve"> both tables column only.</w:t>
            </w:r>
          </w:p>
        </w:tc>
      </w:tr>
      <w:tr w:rsidR="003701F8" w14:paraId="303808BE" w14:textId="77777777" w:rsidTr="00B06389">
        <w:tc>
          <w:tcPr>
            <w:tcW w:w="4675" w:type="dxa"/>
          </w:tcPr>
          <w:p w14:paraId="50FBBD3E" w14:textId="5E2E0EFC" w:rsidR="003701F8" w:rsidRDefault="003701F8">
            <w:r>
              <w:t>UNION ALL</w:t>
            </w:r>
          </w:p>
        </w:tc>
        <w:tc>
          <w:tcPr>
            <w:tcW w:w="4675" w:type="dxa"/>
          </w:tcPr>
          <w:p w14:paraId="6497D7A0" w14:textId="503FB9D7" w:rsidR="003701F8" w:rsidRDefault="003701F8">
            <w:r>
              <w:t>It combines both tables column and rows also</w:t>
            </w:r>
          </w:p>
        </w:tc>
      </w:tr>
      <w:tr w:rsidR="003701F8" w14:paraId="0BFC0E13" w14:textId="77777777" w:rsidTr="00B06389">
        <w:tc>
          <w:tcPr>
            <w:tcW w:w="4675" w:type="dxa"/>
          </w:tcPr>
          <w:p w14:paraId="71863913" w14:textId="0BEC6D20" w:rsidR="003701F8" w:rsidRDefault="003701F8">
            <w:r>
              <w:t>INTERSECT</w:t>
            </w:r>
          </w:p>
        </w:tc>
        <w:tc>
          <w:tcPr>
            <w:tcW w:w="4675" w:type="dxa"/>
          </w:tcPr>
          <w:p w14:paraId="45489154" w14:textId="72DCCC1D" w:rsidR="003701F8" w:rsidRDefault="003701F8">
            <w:r>
              <w:t xml:space="preserve">It </w:t>
            </w:r>
            <w:proofErr w:type="gramStart"/>
            <w:r>
              <w:t>produce  common</w:t>
            </w:r>
            <w:proofErr w:type="gramEnd"/>
            <w:r>
              <w:t xml:space="preserve"> attributes present in both tables.</w:t>
            </w:r>
          </w:p>
        </w:tc>
      </w:tr>
      <w:tr w:rsidR="003701F8" w14:paraId="0A601BF0" w14:textId="77777777" w:rsidTr="00B06389">
        <w:tc>
          <w:tcPr>
            <w:tcW w:w="4675" w:type="dxa"/>
          </w:tcPr>
          <w:p w14:paraId="415E2DA8" w14:textId="2EA67278" w:rsidR="003701F8" w:rsidRDefault="003701F8">
            <w:r>
              <w:lastRenderedPageBreak/>
              <w:t>EXCEPT</w:t>
            </w:r>
          </w:p>
        </w:tc>
        <w:tc>
          <w:tcPr>
            <w:tcW w:w="4675" w:type="dxa"/>
          </w:tcPr>
          <w:p w14:paraId="550A620B" w14:textId="132B4855" w:rsidR="003701F8" w:rsidRDefault="003701F8">
            <w:r>
              <w:t xml:space="preserve">It </w:t>
            </w:r>
            <w:proofErr w:type="gramStart"/>
            <w:r>
              <w:t>produce</w:t>
            </w:r>
            <w:proofErr w:type="gramEnd"/>
            <w:r>
              <w:t xml:space="preserve"> not common value that are presented in first table.</w:t>
            </w:r>
          </w:p>
        </w:tc>
      </w:tr>
      <w:tr w:rsidR="003701F8" w14:paraId="36359CC2" w14:textId="77777777" w:rsidTr="00B06389">
        <w:tc>
          <w:tcPr>
            <w:tcW w:w="4675" w:type="dxa"/>
          </w:tcPr>
          <w:p w14:paraId="73C089FA" w14:textId="58AF0386" w:rsidR="003701F8" w:rsidRDefault="009C547B">
            <w:r>
              <w:t>DECLARE</w:t>
            </w:r>
          </w:p>
        </w:tc>
        <w:tc>
          <w:tcPr>
            <w:tcW w:w="4675" w:type="dxa"/>
          </w:tcPr>
          <w:p w14:paraId="3C7A2DA3" w14:textId="40298566" w:rsidR="003701F8" w:rsidRDefault="009C547B">
            <w:r>
              <w:t>Used to declare a variable</w:t>
            </w:r>
          </w:p>
        </w:tc>
      </w:tr>
      <w:tr w:rsidR="009C547B" w14:paraId="70B8C311" w14:textId="77777777" w:rsidTr="00B06389">
        <w:tc>
          <w:tcPr>
            <w:tcW w:w="4675" w:type="dxa"/>
          </w:tcPr>
          <w:p w14:paraId="7CF732A3" w14:textId="3B0EB07D" w:rsidR="009C547B" w:rsidRDefault="009C547B">
            <w:r>
              <w:t>SET</w:t>
            </w:r>
          </w:p>
        </w:tc>
        <w:tc>
          <w:tcPr>
            <w:tcW w:w="4675" w:type="dxa"/>
          </w:tcPr>
          <w:p w14:paraId="325E8FA0" w14:textId="77D797CA" w:rsidR="009C547B" w:rsidRDefault="009C547B">
            <w:r>
              <w:t>Used to set value for variable</w:t>
            </w:r>
          </w:p>
        </w:tc>
      </w:tr>
      <w:tr w:rsidR="009C547B" w14:paraId="6A223072" w14:textId="77777777" w:rsidTr="00B06389">
        <w:tc>
          <w:tcPr>
            <w:tcW w:w="4675" w:type="dxa"/>
          </w:tcPr>
          <w:p w14:paraId="195DB32A" w14:textId="08D1D267" w:rsidR="009C547B" w:rsidRDefault="009C547B">
            <w:proofErr w:type="gramStart"/>
            <w:r>
              <w:t>DATEDIFF(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3AAF176B" w14:textId="226D44C6" w:rsidR="009C547B" w:rsidRDefault="005844E4">
            <w:r>
              <w:t>Used for finding different between two dates.</w:t>
            </w:r>
          </w:p>
        </w:tc>
      </w:tr>
      <w:tr w:rsidR="005844E4" w14:paraId="30CD91AB" w14:textId="77777777" w:rsidTr="00B06389">
        <w:tc>
          <w:tcPr>
            <w:tcW w:w="4675" w:type="dxa"/>
          </w:tcPr>
          <w:p w14:paraId="08D977E3" w14:textId="1C479396" w:rsidR="005844E4" w:rsidRDefault="00EB5C4E">
            <w:r>
              <w:t>DEFAULT</w:t>
            </w:r>
          </w:p>
        </w:tc>
        <w:tc>
          <w:tcPr>
            <w:tcW w:w="4675" w:type="dxa"/>
          </w:tcPr>
          <w:p w14:paraId="19D8E4C8" w14:textId="0D146802" w:rsidR="005844E4" w:rsidRDefault="00EB5C4E">
            <w:r>
              <w:t xml:space="preserve">It </w:t>
            </w:r>
            <w:proofErr w:type="gramStart"/>
            <w:r>
              <w:t>replace</w:t>
            </w:r>
            <w:proofErr w:type="gramEnd"/>
            <w:r>
              <w:t xml:space="preserve"> NULL values with default values.</w:t>
            </w:r>
          </w:p>
        </w:tc>
      </w:tr>
      <w:tr w:rsidR="00EB5C4E" w14:paraId="68956D2F" w14:textId="77777777" w:rsidTr="00B06389">
        <w:tc>
          <w:tcPr>
            <w:tcW w:w="4675" w:type="dxa"/>
          </w:tcPr>
          <w:p w14:paraId="2B76D819" w14:textId="5A03B89D" w:rsidR="00EB5C4E" w:rsidRDefault="00EB5C4E">
            <w:r>
              <w:t>CHECK</w:t>
            </w:r>
          </w:p>
        </w:tc>
        <w:tc>
          <w:tcPr>
            <w:tcW w:w="4675" w:type="dxa"/>
          </w:tcPr>
          <w:p w14:paraId="094CF666" w14:textId="47005DED" w:rsidR="00EB5C4E" w:rsidRDefault="00EB5C4E">
            <w:r>
              <w:t xml:space="preserve">It </w:t>
            </w:r>
            <w:proofErr w:type="gramStart"/>
            <w:r>
              <w:t>check</w:t>
            </w:r>
            <w:proofErr w:type="gramEnd"/>
            <w:r>
              <w:t xml:space="preserve"> the condition before insert into the table.</w:t>
            </w:r>
          </w:p>
        </w:tc>
      </w:tr>
      <w:tr w:rsidR="00EB5C4E" w14:paraId="20861726" w14:textId="77777777" w:rsidTr="00B06389">
        <w:tc>
          <w:tcPr>
            <w:tcW w:w="4675" w:type="dxa"/>
          </w:tcPr>
          <w:p w14:paraId="5BFEF79D" w14:textId="457BF67D" w:rsidR="00EB5C4E" w:rsidRDefault="00EB5C4E">
            <w:r>
              <w:t>PRIMARY KEY</w:t>
            </w:r>
          </w:p>
        </w:tc>
        <w:tc>
          <w:tcPr>
            <w:tcW w:w="4675" w:type="dxa"/>
          </w:tcPr>
          <w:p w14:paraId="5F6E2B75" w14:textId="4859915E" w:rsidR="00EB5C4E" w:rsidRDefault="005404DC">
            <w:r>
              <w:t>It must be unique and does not allow NULL value.</w:t>
            </w:r>
          </w:p>
        </w:tc>
      </w:tr>
      <w:tr w:rsidR="005404DC" w14:paraId="21562E39" w14:textId="77777777" w:rsidTr="00B06389">
        <w:tc>
          <w:tcPr>
            <w:tcW w:w="4675" w:type="dxa"/>
          </w:tcPr>
          <w:p w14:paraId="3AAA9C97" w14:textId="46921EAF" w:rsidR="005404DC" w:rsidRDefault="005404DC">
            <w:r>
              <w:t>COMPOSITE KEY or CANDIDATE KEY</w:t>
            </w:r>
          </w:p>
        </w:tc>
        <w:tc>
          <w:tcPr>
            <w:tcW w:w="4675" w:type="dxa"/>
          </w:tcPr>
          <w:p w14:paraId="7573DD38" w14:textId="77777777" w:rsidR="005404DC" w:rsidRDefault="005404DC">
            <w:r>
              <w:t>It is combination of two primary key.</w:t>
            </w:r>
          </w:p>
          <w:p w14:paraId="3E461310" w14:textId="366E6C25" w:rsidR="005404DC" w:rsidRDefault="005404DC">
            <w:r>
              <w:t xml:space="preserve">Ex: </w:t>
            </w:r>
            <w:r w:rsidRPr="005404DC">
              <w:t xml:space="preserve">create table demo6(id </w:t>
            </w:r>
            <w:proofErr w:type="spellStart"/>
            <w:proofErr w:type="gramStart"/>
            <w:r w:rsidRPr="005404DC">
              <w:t>int,name</w:t>
            </w:r>
            <w:proofErr w:type="spellEnd"/>
            <w:proofErr w:type="gramEnd"/>
            <w:r w:rsidRPr="005404DC">
              <w:t xml:space="preserve"> varchar(50),primary key(</w:t>
            </w:r>
            <w:proofErr w:type="spellStart"/>
            <w:r w:rsidRPr="005404DC">
              <w:t>id,name</w:t>
            </w:r>
            <w:proofErr w:type="spellEnd"/>
            <w:r w:rsidRPr="005404DC">
              <w:t>))</w:t>
            </w:r>
          </w:p>
        </w:tc>
      </w:tr>
      <w:tr w:rsidR="00EB5C4E" w14:paraId="35907928" w14:textId="77777777" w:rsidTr="00B06389">
        <w:tc>
          <w:tcPr>
            <w:tcW w:w="4675" w:type="dxa"/>
          </w:tcPr>
          <w:p w14:paraId="7D5900D2" w14:textId="3DAC4865" w:rsidR="00EB5C4E" w:rsidRDefault="00EB5C4E">
            <w:r>
              <w:t>FOREIGN KEY</w:t>
            </w:r>
          </w:p>
        </w:tc>
        <w:tc>
          <w:tcPr>
            <w:tcW w:w="4675" w:type="dxa"/>
          </w:tcPr>
          <w:p w14:paraId="2BE15E58" w14:textId="77777777" w:rsidR="00EB5C4E" w:rsidRDefault="00653967">
            <w:r>
              <w:t xml:space="preserve">It used for combining another </w:t>
            </w:r>
            <w:proofErr w:type="gramStart"/>
            <w:r>
              <w:t>tables</w:t>
            </w:r>
            <w:proofErr w:type="gramEnd"/>
            <w:r>
              <w:t xml:space="preserve"> primary key with another table.</w:t>
            </w:r>
          </w:p>
          <w:p w14:paraId="30587098" w14:textId="77777777" w:rsidR="00653967" w:rsidRDefault="00653967">
            <w:r>
              <w:t>The foreign key table act as child table and primary key table act as parent table.</w:t>
            </w:r>
          </w:p>
          <w:p w14:paraId="5A818321" w14:textId="78A791ED" w:rsidR="00653967" w:rsidRDefault="00653967">
            <w:r>
              <w:t>It allows duplicate values and also NULL values</w:t>
            </w:r>
          </w:p>
        </w:tc>
      </w:tr>
    </w:tbl>
    <w:p w14:paraId="6A98ED77" w14:textId="77777777" w:rsidR="00B06389" w:rsidRPr="00605D0A" w:rsidRDefault="00B06389"/>
    <w:sectPr w:rsidR="00B06389" w:rsidRPr="00605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E9E"/>
    <w:rsid w:val="000274DC"/>
    <w:rsid w:val="00086B6E"/>
    <w:rsid w:val="001C4C86"/>
    <w:rsid w:val="003701F8"/>
    <w:rsid w:val="005404DC"/>
    <w:rsid w:val="005844E4"/>
    <w:rsid w:val="00605D0A"/>
    <w:rsid w:val="00653967"/>
    <w:rsid w:val="007048AC"/>
    <w:rsid w:val="00862E44"/>
    <w:rsid w:val="00956DAF"/>
    <w:rsid w:val="009C547B"/>
    <w:rsid w:val="00A00727"/>
    <w:rsid w:val="00B06389"/>
    <w:rsid w:val="00BA592B"/>
    <w:rsid w:val="00D3058E"/>
    <w:rsid w:val="00E67E9E"/>
    <w:rsid w:val="00EB5C4E"/>
    <w:rsid w:val="00FD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93713"/>
  <w15:chartTrackingRefBased/>
  <w15:docId w15:val="{C60490E8-0796-4772-A632-53AB97B11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6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4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2023-12-06T11:29:00Z</dcterms:created>
  <dcterms:modified xsi:type="dcterms:W3CDTF">2023-12-06T12:06:00Z</dcterms:modified>
</cp:coreProperties>
</file>