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18A23" w14:textId="77777777" w:rsidR="00E016E4" w:rsidRDefault="00000000">
      <w:r>
        <w:rPr>
          <w:noProof/>
        </w:rPr>
        <w:drawing>
          <wp:inline distT="114300" distB="114300" distL="114300" distR="114300" wp14:anchorId="794E6A6B" wp14:editId="50558980">
            <wp:extent cx="5943600" cy="12319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D1BE9" w14:textId="77777777" w:rsidR="00E016E4" w:rsidRDefault="00E016E4"/>
    <w:p w14:paraId="6F948026" w14:textId="77777777" w:rsidR="00E016E4" w:rsidRDefault="00E016E4"/>
    <w:p w14:paraId="2F052F16" w14:textId="77777777" w:rsidR="00E016E4" w:rsidRDefault="00E016E4"/>
    <w:p w14:paraId="74EC2D70" w14:textId="77777777" w:rsidR="00E016E4" w:rsidRDefault="00000000">
      <w:pPr>
        <w:rPr>
          <w:rFonts w:ascii="Montserrat" w:eastAsia="Montserrat" w:hAnsi="Montserrat" w:cs="Montserrat"/>
          <w:b/>
          <w:u w:val="single"/>
        </w:rPr>
      </w:pPr>
      <w:r>
        <w:rPr>
          <w:rFonts w:ascii="Montserrat" w:eastAsia="Montserrat" w:hAnsi="Montserrat" w:cs="Montserrat"/>
          <w:b/>
          <w:u w:val="single"/>
        </w:rPr>
        <w:t>REQUEST Packet</w:t>
      </w:r>
    </w:p>
    <w:p w14:paraId="239828B6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1F5E8DE2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0975E0AF" w14:textId="77777777" w:rsidR="00E016E4" w:rsidRDefault="00000000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  <w:noProof/>
        </w:rPr>
        <w:drawing>
          <wp:inline distT="114300" distB="114300" distL="114300" distR="114300" wp14:anchorId="7C88CC70" wp14:editId="2F968B3F">
            <wp:extent cx="5929007" cy="2336800"/>
            <wp:effectExtent l="0" t="0" r="0" b="635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007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</w:rPr>
        <w:drawing>
          <wp:inline distT="114300" distB="114300" distL="114300" distR="114300" wp14:anchorId="58730AA5" wp14:editId="506C339B">
            <wp:extent cx="5943600" cy="5969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</w:rPr>
        <w:drawing>
          <wp:inline distT="114300" distB="114300" distL="114300" distR="114300" wp14:anchorId="6204AF14" wp14:editId="68BD7013">
            <wp:extent cx="5943600" cy="1905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</w:rPr>
        <w:lastRenderedPageBreak/>
        <w:drawing>
          <wp:inline distT="114300" distB="114300" distL="114300" distR="114300" wp14:anchorId="468172A0" wp14:editId="6F174947">
            <wp:extent cx="5943600" cy="2311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</w:rPr>
        <w:drawing>
          <wp:inline distT="114300" distB="114300" distL="114300" distR="114300" wp14:anchorId="6B630ADF" wp14:editId="51A5045F">
            <wp:extent cx="5943600" cy="1181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95B4A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556FE4D2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40AA3C4F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5DD86B61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529C496B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50B97E43" w14:textId="77777777" w:rsidR="00E016E4" w:rsidRDefault="00E016E4">
      <w:pPr>
        <w:rPr>
          <w:rFonts w:ascii="Montserrat" w:eastAsia="Montserrat" w:hAnsi="Montserrat" w:cs="Montserrat"/>
          <w:b/>
        </w:rPr>
      </w:pPr>
    </w:p>
    <w:p w14:paraId="772DBBDC" w14:textId="77777777" w:rsidR="00E016E4" w:rsidRDefault="00000000">
      <w:pPr>
        <w:rPr>
          <w:rFonts w:ascii="Montserrat" w:eastAsia="Montserrat" w:hAnsi="Montserrat" w:cs="Montserrat"/>
          <w:b/>
          <w:u w:val="single"/>
        </w:rPr>
      </w:pPr>
      <w:r>
        <w:rPr>
          <w:rFonts w:ascii="Montserrat" w:eastAsia="Montserrat" w:hAnsi="Montserrat" w:cs="Montserrat"/>
          <w:b/>
          <w:u w:val="single"/>
        </w:rPr>
        <w:t>RESPONSE Packet</w:t>
      </w:r>
    </w:p>
    <w:p w14:paraId="308CD9DD" w14:textId="77777777" w:rsidR="00E016E4" w:rsidRDefault="00E016E4">
      <w:pPr>
        <w:rPr>
          <w:rFonts w:ascii="Montserrat" w:eastAsia="Montserrat" w:hAnsi="Montserrat" w:cs="Montserrat"/>
          <w:b/>
          <w:u w:val="single"/>
        </w:rPr>
      </w:pPr>
    </w:p>
    <w:p w14:paraId="268EBF57" w14:textId="77777777" w:rsidR="00E016E4" w:rsidRDefault="00E016E4">
      <w:pPr>
        <w:rPr>
          <w:rFonts w:ascii="Montserrat" w:eastAsia="Montserrat" w:hAnsi="Montserrat" w:cs="Montserrat"/>
          <w:b/>
          <w:u w:val="single"/>
        </w:rPr>
      </w:pPr>
    </w:p>
    <w:p w14:paraId="4D4F2E18" w14:textId="77777777" w:rsidR="00E016E4" w:rsidRDefault="00000000">
      <w:pPr>
        <w:rPr>
          <w:rFonts w:ascii="Montserrat" w:eastAsia="Montserrat" w:hAnsi="Montserrat" w:cs="Montserrat"/>
          <w:b/>
          <w:u w:val="single"/>
        </w:rPr>
      </w:pPr>
      <w:r>
        <w:rPr>
          <w:rFonts w:ascii="Montserrat" w:eastAsia="Montserrat" w:hAnsi="Montserrat" w:cs="Montserrat"/>
          <w:b/>
          <w:noProof/>
          <w:u w:val="single"/>
        </w:rPr>
        <w:drawing>
          <wp:inline distT="114300" distB="114300" distL="114300" distR="114300" wp14:anchorId="42A597FD" wp14:editId="6988E907">
            <wp:extent cx="5926021" cy="19304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021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  <w:u w:val="single"/>
        </w:rPr>
        <w:drawing>
          <wp:inline distT="114300" distB="114300" distL="114300" distR="114300" wp14:anchorId="4227E7A4" wp14:editId="0FEE4444">
            <wp:extent cx="5943600" cy="558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  <w:u w:val="single"/>
        </w:rPr>
        <w:lastRenderedPageBreak/>
        <w:drawing>
          <wp:inline distT="114300" distB="114300" distL="114300" distR="114300" wp14:anchorId="42BD9555" wp14:editId="7E16B34B">
            <wp:extent cx="5943600" cy="1714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  <w:u w:val="single"/>
        </w:rPr>
        <w:drawing>
          <wp:inline distT="114300" distB="114300" distL="114300" distR="114300" wp14:anchorId="47E94725" wp14:editId="5B5B3CDE">
            <wp:extent cx="5943600" cy="2400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eastAsia="Montserrat" w:hAnsi="Montserrat" w:cs="Montserrat"/>
          <w:b/>
          <w:noProof/>
          <w:u w:val="single"/>
        </w:rPr>
        <w:drawing>
          <wp:inline distT="114300" distB="114300" distL="114300" distR="114300" wp14:anchorId="563AF61A" wp14:editId="2F001B0A">
            <wp:extent cx="5943600" cy="13716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81F1D" w14:textId="77777777" w:rsidR="00E016E4" w:rsidRDefault="00E016E4">
      <w:pPr>
        <w:rPr>
          <w:rFonts w:ascii="Montserrat" w:eastAsia="Montserrat" w:hAnsi="Montserrat" w:cs="Montserrat"/>
          <w:b/>
          <w:u w:val="single"/>
        </w:rPr>
      </w:pPr>
    </w:p>
    <w:p w14:paraId="59BE97EA" w14:textId="77777777" w:rsidR="00E016E4" w:rsidRDefault="00E016E4">
      <w:pPr>
        <w:rPr>
          <w:rFonts w:ascii="Montserrat" w:eastAsia="Montserrat" w:hAnsi="Montserrat" w:cs="Montserrat"/>
          <w:b/>
          <w:u w:val="single"/>
        </w:rPr>
      </w:pPr>
    </w:p>
    <w:p w14:paraId="7FD6D9ED" w14:textId="77777777" w:rsidR="00E016E4" w:rsidRDefault="00E016E4">
      <w:pPr>
        <w:rPr>
          <w:rFonts w:ascii="Montserrat" w:eastAsia="Montserrat" w:hAnsi="Montserrat" w:cs="Montserrat"/>
          <w:b/>
          <w:u w:val="single"/>
        </w:rPr>
      </w:pPr>
    </w:p>
    <w:p w14:paraId="707344D8" w14:textId="77777777" w:rsidR="00E016E4" w:rsidRDefault="00E016E4">
      <w:pPr>
        <w:rPr>
          <w:rFonts w:ascii="Montserrat" w:eastAsia="Montserrat" w:hAnsi="Montserrat" w:cs="Montserrat"/>
          <w:b/>
          <w:u w:val="single"/>
        </w:rPr>
      </w:pPr>
    </w:p>
    <w:p w14:paraId="1124F41A" w14:textId="77777777" w:rsidR="00E016E4" w:rsidRDefault="00E016E4">
      <w:pPr>
        <w:rPr>
          <w:rFonts w:ascii="Montserrat" w:eastAsia="Montserrat" w:hAnsi="Montserrat" w:cs="Montserrat"/>
          <w:b/>
          <w:u w:val="single"/>
        </w:rPr>
      </w:pPr>
    </w:p>
    <w:p w14:paraId="51B556FF" w14:textId="77777777" w:rsidR="00E016E4" w:rsidRDefault="00000000">
      <w:pPr>
        <w:rPr>
          <w:rFonts w:ascii="Montserrat SemiBold" w:eastAsia="Montserrat SemiBold" w:hAnsi="Montserrat SemiBold" w:cs="Montserrat SemiBold"/>
        </w:rPr>
      </w:pPr>
      <w:r>
        <w:rPr>
          <w:rFonts w:ascii="Montserrat" w:eastAsia="Montserrat" w:hAnsi="Montserrat" w:cs="Montserrat"/>
          <w:b/>
        </w:rPr>
        <w:t xml:space="preserve">Frame - </w:t>
      </w:r>
      <w:r>
        <w:rPr>
          <w:rFonts w:ascii="Montserrat SemiBold" w:eastAsia="Montserrat SemiBold" w:hAnsi="Montserrat SemiBold" w:cs="Montserrat SemiBold"/>
        </w:rPr>
        <w:t>It refers to the ethernet frame, the data link layer used to transmit packets over the physical network.</w:t>
      </w:r>
    </w:p>
    <w:p w14:paraId="34D74E67" w14:textId="77777777" w:rsidR="00E016E4" w:rsidRDefault="00E016E4">
      <w:pPr>
        <w:rPr>
          <w:rFonts w:ascii="Montserrat SemiBold" w:eastAsia="Montserrat SemiBold" w:hAnsi="Montserrat SemiBold" w:cs="Montserrat SemiBold"/>
        </w:rPr>
      </w:pPr>
    </w:p>
    <w:p w14:paraId="42E7901F" w14:textId="77777777" w:rsidR="00E016E4" w:rsidRDefault="00000000">
      <w:pPr>
        <w:rPr>
          <w:rFonts w:ascii="Montserrat SemiBold" w:eastAsia="Montserrat SemiBold" w:hAnsi="Montserrat SemiBold" w:cs="Montserrat SemiBold"/>
        </w:rPr>
      </w:pPr>
      <w:r>
        <w:rPr>
          <w:rFonts w:ascii="Montserrat" w:eastAsia="Montserrat" w:hAnsi="Montserrat" w:cs="Montserrat"/>
          <w:b/>
        </w:rPr>
        <w:t xml:space="preserve">Ethernet II - </w:t>
      </w:r>
      <w:r>
        <w:rPr>
          <w:rFonts w:ascii="Montserrat SemiBold" w:eastAsia="Montserrat SemiBold" w:hAnsi="Montserrat SemiBold" w:cs="Montserrat SemiBold"/>
        </w:rPr>
        <w:t>This protocol is used for communication at the data link layer.</w:t>
      </w:r>
    </w:p>
    <w:p w14:paraId="4890D2C6" w14:textId="77777777" w:rsidR="00E016E4" w:rsidRDefault="00E016E4">
      <w:pPr>
        <w:rPr>
          <w:rFonts w:ascii="Montserrat SemiBold" w:eastAsia="Montserrat SemiBold" w:hAnsi="Montserrat SemiBold" w:cs="Montserrat SemiBold"/>
        </w:rPr>
      </w:pPr>
    </w:p>
    <w:p w14:paraId="76F2C3C7" w14:textId="77777777" w:rsidR="00E016E4" w:rsidRDefault="00000000">
      <w:pPr>
        <w:rPr>
          <w:rFonts w:ascii="Montserrat SemiBold" w:eastAsia="Montserrat SemiBold" w:hAnsi="Montserrat SemiBold" w:cs="Montserrat SemiBold"/>
        </w:rPr>
      </w:pPr>
      <w:r>
        <w:rPr>
          <w:rFonts w:ascii="Montserrat" w:eastAsia="Montserrat" w:hAnsi="Montserrat" w:cs="Montserrat"/>
          <w:b/>
        </w:rPr>
        <w:t xml:space="preserve">Internet protocol version 4 - </w:t>
      </w:r>
      <w:r>
        <w:rPr>
          <w:rFonts w:ascii="Montserrat SemiBold" w:eastAsia="Montserrat SemiBold" w:hAnsi="Montserrat SemiBold" w:cs="Montserrat SemiBold"/>
        </w:rPr>
        <w:t>The network layer protocol responsible for routing and addressing packets between source and destination IP addresses.</w:t>
      </w:r>
    </w:p>
    <w:p w14:paraId="5A4D9EEE" w14:textId="77777777" w:rsidR="00E016E4" w:rsidRDefault="00000000">
      <w:pPr>
        <w:rPr>
          <w:rFonts w:ascii="Montserrat SemiBold" w:eastAsia="Montserrat SemiBold" w:hAnsi="Montserrat SemiBold" w:cs="Montserrat SemiBold"/>
        </w:rPr>
      </w:pPr>
      <w:r>
        <w:rPr>
          <w:rFonts w:ascii="Montserrat" w:eastAsia="Montserrat" w:hAnsi="Montserrat" w:cs="Montserrat"/>
          <w:b/>
        </w:rPr>
        <w:lastRenderedPageBreak/>
        <w:t>Transmission control protocol</w:t>
      </w:r>
      <w:r>
        <w:rPr>
          <w:rFonts w:ascii="Montserrat SemiBold" w:eastAsia="Montserrat SemiBold" w:hAnsi="Montserrat SemiBold" w:cs="Montserrat SemiBold"/>
        </w:rPr>
        <w:t xml:space="preserve"> - This is a transport layer protocol that establishes a reliable and error-checked connection between devices.</w:t>
      </w:r>
    </w:p>
    <w:p w14:paraId="6ED6F131" w14:textId="77777777" w:rsidR="00E016E4" w:rsidRDefault="00E016E4">
      <w:pPr>
        <w:rPr>
          <w:rFonts w:ascii="Montserrat SemiBold" w:eastAsia="Montserrat SemiBold" w:hAnsi="Montserrat SemiBold" w:cs="Montserrat SemiBold"/>
        </w:rPr>
      </w:pPr>
    </w:p>
    <w:p w14:paraId="46EFD1BF" w14:textId="77777777" w:rsidR="00E016E4" w:rsidRDefault="00000000">
      <w:pPr>
        <w:rPr>
          <w:rFonts w:ascii="Montserrat SemiBold" w:eastAsia="Montserrat SemiBold" w:hAnsi="Montserrat SemiBold" w:cs="Montserrat SemiBold"/>
        </w:rPr>
      </w:pPr>
      <w:r>
        <w:rPr>
          <w:rFonts w:ascii="Montserrat" w:eastAsia="Montserrat" w:hAnsi="Montserrat" w:cs="Montserrat"/>
          <w:b/>
        </w:rPr>
        <w:t xml:space="preserve">Hypertext Transfer Protocol - </w:t>
      </w:r>
      <w:r>
        <w:rPr>
          <w:rFonts w:ascii="Montserrat SemiBold" w:eastAsia="Montserrat SemiBold" w:hAnsi="Montserrat SemiBold" w:cs="Montserrat SemiBold"/>
        </w:rPr>
        <w:t>Application layer protocol used for requesting and delivering web resources.</w:t>
      </w:r>
    </w:p>
    <w:sectPr w:rsidR="00E016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86323A6-F84E-495F-B918-F671827E487A}"/>
    <w:embedBold r:id="rId2" w:fontKey="{591CEA0D-3115-4D4B-8233-2FBA040199F6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3" w:fontKey="{C10454CF-489B-4ACB-8F04-BAEF3635BB1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9F6EC6D-6942-4876-A421-BBC3B8B8CF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E7F3945-52D3-4F11-8A07-2F8A456888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6E4"/>
    <w:rsid w:val="002211EA"/>
    <w:rsid w:val="00243869"/>
    <w:rsid w:val="00604CC2"/>
    <w:rsid w:val="00E016E4"/>
    <w:rsid w:val="00E5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6FF2"/>
  <w15:docId w15:val="{B211B5CE-7391-4CA7-A796-29192F13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8AF2C-99FF-4F4D-9B4A-5E5E93CA6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Labib</dc:creator>
  <cp:lastModifiedBy>Enayet Ali Labib</cp:lastModifiedBy>
  <cp:revision>2</cp:revision>
  <cp:lastPrinted>2025-11-17T15:13:00Z</cp:lastPrinted>
  <dcterms:created xsi:type="dcterms:W3CDTF">2025-11-17T17:12:00Z</dcterms:created>
  <dcterms:modified xsi:type="dcterms:W3CDTF">2025-11-17T17:12:00Z</dcterms:modified>
</cp:coreProperties>
</file>