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FB0" w14:textId="77777777" w:rsidR="0035507B" w:rsidRPr="007C5D1B" w:rsidRDefault="0035507B" w:rsidP="0035507B">
      <w:pPr>
        <w:jc w:val="center"/>
      </w:pPr>
      <w:r w:rsidRPr="007C5D1B">
        <w:t>Федеральное государственное бюджетное образовательное учреждение высшего профессионального образования</w:t>
      </w:r>
    </w:p>
    <w:p w14:paraId="4F4C2DC0" w14:textId="77777777" w:rsidR="0035507B" w:rsidRPr="007C5D1B" w:rsidRDefault="0035507B" w:rsidP="0035507B">
      <w:pPr>
        <w:jc w:val="center"/>
      </w:pPr>
      <w:r w:rsidRPr="007C5D1B">
        <w:t>Московский государственный технический университет имени Н.Э.Баумана (МГТУ им. Н.Э.Баумана)</w:t>
      </w:r>
    </w:p>
    <w:p w14:paraId="3883FE49" w14:textId="77777777" w:rsidR="0035507B" w:rsidRPr="007C5D1B" w:rsidRDefault="0035507B" w:rsidP="0035507B">
      <w:pPr>
        <w:jc w:val="center"/>
      </w:pPr>
    </w:p>
    <w:p w14:paraId="3ABF00B3" w14:textId="77777777" w:rsidR="0035507B" w:rsidRPr="007C5D1B" w:rsidRDefault="0035507B" w:rsidP="0035507B">
      <w:pPr>
        <w:jc w:val="center"/>
      </w:pPr>
    </w:p>
    <w:p w14:paraId="4C8AA61F" w14:textId="77777777" w:rsidR="0035507B" w:rsidRPr="007C5D1B" w:rsidRDefault="0035507B" w:rsidP="0035507B">
      <w:pPr>
        <w:jc w:val="center"/>
        <w:rPr>
          <w:b/>
        </w:rPr>
      </w:pPr>
      <w:r w:rsidRPr="007C5D1B">
        <w:rPr>
          <w:b/>
        </w:rPr>
        <w:t>ОТЧЁТ ПО ЛАБОРАТОРНОЙ РАБОТЕ №1</w:t>
      </w:r>
    </w:p>
    <w:p w14:paraId="7E13DDF5" w14:textId="77777777" w:rsidR="0035507B" w:rsidRPr="007C5D1B" w:rsidRDefault="0035507B" w:rsidP="0035507B">
      <w:pPr>
        <w:jc w:val="center"/>
      </w:pPr>
      <w:r w:rsidRPr="007C5D1B">
        <w:t>МОДЕЛИРОВАНИЕ ДАННЫХ С ИСПОЛЬЗОВАНИЕМ МОДЕЛИ СУЩНОСТЬ-СВЯЗЬ</w:t>
      </w:r>
    </w:p>
    <w:p w14:paraId="5B36F304" w14:textId="77777777" w:rsidR="0035507B" w:rsidRPr="007C5D1B" w:rsidRDefault="0035507B" w:rsidP="0035507B"/>
    <w:p w14:paraId="6615D9C3" w14:textId="77777777" w:rsidR="0035507B" w:rsidRPr="007C5D1B" w:rsidRDefault="0035507B" w:rsidP="0035507B"/>
    <w:p w14:paraId="6F4FEA99" w14:textId="77777777" w:rsidR="0035507B" w:rsidRPr="007C5D1B" w:rsidRDefault="0035507B" w:rsidP="0035507B"/>
    <w:p w14:paraId="67E7EAD6" w14:textId="2BC45ED8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t xml:space="preserve">Выполнила: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  <w:t>Митрошкин А.А.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47290C4D" w14:textId="77777777" w:rsidR="0035507B" w:rsidRPr="007C5D1B" w:rsidRDefault="0035507B" w:rsidP="0035507B">
      <w:pPr>
        <w:jc w:val="right"/>
      </w:pPr>
      <w:r w:rsidRPr="007C5D1B">
        <w:t>(Фамилия И.О. студента)</w:t>
      </w:r>
      <w:r w:rsidRPr="007C5D1B">
        <w:tab/>
      </w:r>
    </w:p>
    <w:p w14:paraId="0CC9C9C8" w14:textId="256D5C49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  <w:t>ИУ9-51Б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344EAF09" w14:textId="77777777" w:rsidR="0035507B" w:rsidRPr="007C5D1B" w:rsidRDefault="0035507B" w:rsidP="0035507B">
      <w:pPr>
        <w:jc w:val="right"/>
      </w:pPr>
      <w:r w:rsidRPr="007C5D1B">
        <w:t>(Индекс группы)</w:t>
      </w:r>
      <w:r w:rsidRPr="007C5D1B">
        <w:tab/>
      </w:r>
      <w:r w:rsidRPr="007C5D1B">
        <w:tab/>
        <w:t xml:space="preserve"> </w:t>
      </w:r>
    </w:p>
    <w:p w14:paraId="499DBAA5" w14:textId="77777777" w:rsidR="0035507B" w:rsidRPr="007C5D1B" w:rsidRDefault="0035507B" w:rsidP="0035507B">
      <w:pPr>
        <w:jc w:val="right"/>
      </w:pPr>
    </w:p>
    <w:p w14:paraId="430E25A1" w14:textId="77777777" w:rsidR="0035507B" w:rsidRPr="007C5D1B" w:rsidRDefault="0035507B" w:rsidP="0035507B">
      <w:pPr>
        <w:jc w:val="right"/>
      </w:pPr>
    </w:p>
    <w:p w14:paraId="10C67B97" w14:textId="77777777" w:rsidR="0035507B" w:rsidRPr="007C5D1B" w:rsidRDefault="0035507B" w:rsidP="0035507B">
      <w:pPr>
        <w:spacing w:after="0"/>
        <w:jc w:val="right"/>
      </w:pPr>
      <w:r w:rsidRPr="007C5D1B">
        <w:t xml:space="preserve">Преподаватель: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  <w:t>Вишняков И. Э.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29800B20" w14:textId="77777777" w:rsidR="0035507B" w:rsidRPr="007C5D1B" w:rsidRDefault="0035507B" w:rsidP="0035507B">
      <w:pPr>
        <w:jc w:val="right"/>
      </w:pPr>
      <w:r w:rsidRPr="007C5D1B">
        <w:t>(Фамилия И.О. преподавателя)</w:t>
      </w:r>
      <w:r w:rsidRPr="007C5D1B">
        <w:tab/>
      </w:r>
    </w:p>
    <w:p w14:paraId="3037981A" w14:textId="77777777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3B6E72A2" w14:textId="2270CD9B" w:rsidR="00676793" w:rsidRPr="007C5D1B" w:rsidRDefault="0035507B" w:rsidP="0035507B">
      <w:r w:rsidRPr="007C5D1B">
        <w:t>(Подпись)</w:t>
      </w:r>
      <w:r w:rsidRPr="007C5D1B">
        <w:tab/>
      </w:r>
    </w:p>
    <w:p w14:paraId="5C8C84C1" w14:textId="15CDCAF7" w:rsidR="000F5305" w:rsidRPr="007C5D1B" w:rsidRDefault="000F5305" w:rsidP="0035507B"/>
    <w:p w14:paraId="12F019F5" w14:textId="202096A2" w:rsidR="000F5305" w:rsidRPr="007C5D1B" w:rsidRDefault="000F5305" w:rsidP="0035507B"/>
    <w:p w14:paraId="1D3F9B65" w14:textId="2C3943AA" w:rsidR="000F5305" w:rsidRPr="007C5D1B" w:rsidRDefault="000F5305" w:rsidP="0035507B"/>
    <w:p w14:paraId="2BE59FA9" w14:textId="232AD423" w:rsidR="000F5305" w:rsidRPr="007C5D1B" w:rsidRDefault="000F5305" w:rsidP="0035507B"/>
    <w:p w14:paraId="3D190FF7" w14:textId="05865AFD" w:rsidR="000F5305" w:rsidRPr="007C5D1B" w:rsidRDefault="000F5305" w:rsidP="0035507B"/>
    <w:p w14:paraId="633D9131" w14:textId="4BF7EED3" w:rsidR="000F5305" w:rsidRPr="007C5D1B" w:rsidRDefault="000F5305" w:rsidP="0035507B"/>
    <w:p w14:paraId="0191EF52" w14:textId="5696C806" w:rsidR="000F5305" w:rsidRPr="007C5D1B" w:rsidRDefault="000F5305" w:rsidP="0035507B"/>
    <w:p w14:paraId="0F05E98B" w14:textId="77777777" w:rsidR="000F5305" w:rsidRPr="007C5D1B" w:rsidRDefault="000F5305" w:rsidP="000F53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eastAsia="Calibri"/>
          <w:b/>
          <w:color w:val="000000"/>
        </w:rPr>
      </w:pPr>
      <w:r w:rsidRPr="007C5D1B">
        <w:rPr>
          <w:rFonts w:eastAsia="Calibri"/>
          <w:b/>
          <w:color w:val="000000"/>
        </w:rPr>
        <w:lastRenderedPageBreak/>
        <w:t>Оглавление</w:t>
      </w:r>
    </w:p>
    <w:sdt>
      <w:sdtPr>
        <w:id w:val="2075005787"/>
        <w:docPartObj>
          <w:docPartGallery w:val="Table of Contents"/>
          <w:docPartUnique/>
        </w:docPartObj>
      </w:sdtPr>
      <w:sdtEndPr/>
      <w:sdtContent>
        <w:p w14:paraId="70DD3CEE" w14:textId="77777777" w:rsidR="000F5305" w:rsidRPr="007C5D1B" w:rsidRDefault="000F5305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color w:val="000000"/>
            </w:rPr>
          </w:pPr>
          <w:r w:rsidRPr="007C5D1B">
            <w:fldChar w:fldCharType="begin"/>
          </w:r>
          <w:r w:rsidRPr="007C5D1B">
            <w:instrText xml:space="preserve"> TOC \h \u \z </w:instrText>
          </w:r>
          <w:r w:rsidRPr="007C5D1B">
            <w:fldChar w:fldCharType="separate"/>
          </w:r>
          <w:hyperlink w:anchor="_heading=h.gjdgxs">
            <w:r w:rsidRPr="007C5D1B">
              <w:rPr>
                <w:b/>
                <w:color w:val="000000"/>
              </w:rPr>
              <w:t>1.</w:t>
            </w:r>
          </w:hyperlink>
          <w:hyperlink w:anchor="_heading=h.gjdgxs">
            <w:r w:rsidRPr="007C5D1B">
              <w:rPr>
                <w:b/>
                <w:i/>
                <w:color w:val="000000"/>
              </w:rPr>
              <w:t xml:space="preserve"> </w:t>
            </w:r>
          </w:hyperlink>
          <w:hyperlink w:anchor="_heading=h.gjdgxs">
            <w:r w:rsidRPr="007C5D1B">
              <w:rPr>
                <w:b/>
                <w:color w:val="000000"/>
              </w:rPr>
              <w:t>Задача</w:t>
            </w:r>
            <w:r w:rsidRPr="007C5D1B">
              <w:rPr>
                <w:b/>
                <w:color w:val="000000"/>
              </w:rPr>
              <w:tab/>
              <w:t>3</w:t>
            </w:r>
          </w:hyperlink>
        </w:p>
        <w:p w14:paraId="72776294" w14:textId="3D31C8F2" w:rsidR="000F5305" w:rsidRPr="007C5D1B" w:rsidRDefault="0054399B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color w:val="000000"/>
            </w:rPr>
          </w:pPr>
          <w:hyperlink w:anchor="_heading=h.30j0zll">
            <w:r w:rsidR="000F5305" w:rsidRPr="007C5D1B">
              <w:rPr>
                <w:b/>
                <w:color w:val="000000"/>
              </w:rPr>
              <w:t>2.</w:t>
            </w:r>
          </w:hyperlink>
          <w:hyperlink w:anchor="_heading=h.30j0zll">
            <w:r w:rsidR="000F5305" w:rsidRPr="007C5D1B">
              <w:rPr>
                <w:b/>
                <w:i/>
                <w:color w:val="000000"/>
              </w:rPr>
              <w:t xml:space="preserve"> </w:t>
            </w:r>
          </w:hyperlink>
          <w:hyperlink w:anchor="_heading=h.30j0zll">
            <w:r w:rsidR="000F5305" w:rsidRPr="007C5D1B">
              <w:rPr>
                <w:b/>
                <w:color w:val="000000"/>
              </w:rPr>
              <w:t>Практическая реализация</w:t>
            </w:r>
          </w:hyperlink>
          <w:hyperlink w:anchor="_heading=h.30j0zll">
            <w:r w:rsidR="000F5305" w:rsidRPr="007C5D1B">
              <w:rPr>
                <w:b/>
                <w:i/>
                <w:color w:val="000000"/>
              </w:rPr>
              <w:tab/>
            </w:r>
          </w:hyperlink>
          <w:r w:rsidR="007C5D1B" w:rsidRPr="007C5D1B">
            <w:t>3</w:t>
          </w:r>
        </w:p>
        <w:p w14:paraId="690DCC29" w14:textId="77777777" w:rsidR="000F5305" w:rsidRPr="007C5D1B" w:rsidRDefault="0054399B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ind w:left="280"/>
            <w:rPr>
              <w:color w:val="000000"/>
            </w:rPr>
          </w:pPr>
          <w:hyperlink w:anchor="_heading=h.1fob9te">
            <w:r w:rsidR="000F5305" w:rsidRPr="007C5D1B">
              <w:rPr>
                <w:b/>
                <w:color w:val="000000"/>
              </w:rPr>
              <w:t>2.1. Предметная область и требования</w:t>
            </w:r>
            <w:r w:rsidR="000F5305" w:rsidRPr="007C5D1B">
              <w:rPr>
                <w:b/>
                <w:color w:val="000000"/>
              </w:rPr>
              <w:tab/>
              <w:t>4</w:t>
            </w:r>
          </w:hyperlink>
        </w:p>
        <w:p w14:paraId="515E3F99" w14:textId="3A566874" w:rsidR="000F5305" w:rsidRPr="007C5D1B" w:rsidRDefault="0054399B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ind w:left="280"/>
            <w:rPr>
              <w:color w:val="000000"/>
            </w:rPr>
          </w:pPr>
          <w:hyperlink w:anchor="_heading=h.3znysh7">
            <w:r w:rsidR="000F5305" w:rsidRPr="007C5D1B">
              <w:rPr>
                <w:b/>
                <w:color w:val="000000"/>
              </w:rPr>
              <w:t>2.2. Модель «сущность-связь»</w:t>
            </w:r>
          </w:hyperlink>
          <w:hyperlink w:anchor="_heading=h.3znysh7">
            <w:r w:rsidR="000F5305" w:rsidRPr="007C5D1B">
              <w:rPr>
                <w:b/>
                <w:color w:val="000000"/>
              </w:rPr>
              <w:tab/>
            </w:r>
          </w:hyperlink>
          <w:r w:rsidR="000F5305" w:rsidRPr="007C5D1B">
            <w:fldChar w:fldCharType="begin"/>
          </w:r>
          <w:r w:rsidR="000F5305" w:rsidRPr="007C5D1B">
            <w:instrText xml:space="preserve"> PAGEREF _heading=h.3znysh7 \h </w:instrText>
          </w:r>
          <w:r w:rsidR="000F5305" w:rsidRPr="007C5D1B">
            <w:fldChar w:fldCharType="separate"/>
          </w:r>
          <w:r w:rsidR="00935C54">
            <w:rPr>
              <w:b/>
              <w:bCs/>
              <w:noProof/>
            </w:rPr>
            <w:t>Ошибка! Закладка не определена.</w:t>
          </w:r>
          <w:r w:rsidR="000F5305" w:rsidRPr="007C5D1B">
            <w:fldChar w:fldCharType="end"/>
          </w:r>
        </w:p>
        <w:p w14:paraId="71846099" w14:textId="1765D5C3" w:rsidR="000F5305" w:rsidRPr="007C5D1B" w:rsidRDefault="000F5305" w:rsidP="000F5305">
          <w:r w:rsidRPr="007C5D1B">
            <w:fldChar w:fldCharType="end"/>
          </w:r>
        </w:p>
      </w:sdtContent>
    </w:sdt>
    <w:p w14:paraId="38C65D5A" w14:textId="01CED541" w:rsidR="000F5305" w:rsidRPr="007C5D1B" w:rsidRDefault="000F5305" w:rsidP="000F5305"/>
    <w:p w14:paraId="76D7DAB4" w14:textId="51EE1F28" w:rsidR="000F5305" w:rsidRPr="007C5D1B" w:rsidRDefault="000F5305" w:rsidP="000F5305"/>
    <w:p w14:paraId="372E245D" w14:textId="0035CDAB" w:rsidR="000F5305" w:rsidRPr="007C5D1B" w:rsidRDefault="000F5305" w:rsidP="000F5305"/>
    <w:p w14:paraId="2B1FD058" w14:textId="7E8894C9" w:rsidR="000F5305" w:rsidRPr="007C5D1B" w:rsidRDefault="000F5305" w:rsidP="000F5305"/>
    <w:p w14:paraId="58C0E2EC" w14:textId="7ACE53F8" w:rsidR="000F5305" w:rsidRPr="007C5D1B" w:rsidRDefault="000F5305" w:rsidP="000F5305"/>
    <w:p w14:paraId="587841EF" w14:textId="18865CF2" w:rsidR="000F5305" w:rsidRPr="007C5D1B" w:rsidRDefault="000F5305" w:rsidP="000F5305"/>
    <w:p w14:paraId="75A871B3" w14:textId="5A1ECC4C" w:rsidR="000F5305" w:rsidRPr="007C5D1B" w:rsidRDefault="000F5305" w:rsidP="000F5305"/>
    <w:p w14:paraId="6A906B94" w14:textId="417C0327" w:rsidR="000F5305" w:rsidRPr="007C5D1B" w:rsidRDefault="000F5305" w:rsidP="000F5305"/>
    <w:p w14:paraId="4D91C8B5" w14:textId="6CCDA3EA" w:rsidR="000F5305" w:rsidRPr="007C5D1B" w:rsidRDefault="000F5305" w:rsidP="000F5305"/>
    <w:p w14:paraId="281631E2" w14:textId="27B3ABC6" w:rsidR="000F5305" w:rsidRPr="007C5D1B" w:rsidRDefault="00660F8B" w:rsidP="000F5305">
      <w:r w:rsidRPr="007C5D1B">
        <w:t xml:space="preserve">  </w:t>
      </w:r>
    </w:p>
    <w:p w14:paraId="52F8B9B9" w14:textId="2AF9E21F" w:rsidR="000F5305" w:rsidRPr="007C5D1B" w:rsidRDefault="000F5305" w:rsidP="000F5305"/>
    <w:p w14:paraId="4F649906" w14:textId="614F6C3F" w:rsidR="000F5305" w:rsidRPr="007C5D1B" w:rsidRDefault="000F5305" w:rsidP="000F5305"/>
    <w:p w14:paraId="3EF88A66" w14:textId="5FE238E7" w:rsidR="000F5305" w:rsidRPr="007C5D1B" w:rsidRDefault="000F5305" w:rsidP="007C5D1B">
      <w:pPr>
        <w:ind w:left="1701" w:right="567"/>
      </w:pPr>
    </w:p>
    <w:p w14:paraId="04ADEB8F" w14:textId="1F32872C" w:rsidR="000F5305" w:rsidRPr="007C5D1B" w:rsidRDefault="000F5305" w:rsidP="000F5305"/>
    <w:p w14:paraId="70785BA1" w14:textId="5460159D" w:rsidR="000F5305" w:rsidRPr="007C5D1B" w:rsidRDefault="000F5305" w:rsidP="000F5305"/>
    <w:p w14:paraId="052A180F" w14:textId="3AE999C4" w:rsidR="000F5305" w:rsidRPr="007C5D1B" w:rsidRDefault="000F5305" w:rsidP="000F5305"/>
    <w:p w14:paraId="2EBCD563" w14:textId="1D5300FF" w:rsidR="000F5305" w:rsidRPr="007C5D1B" w:rsidRDefault="000F5305" w:rsidP="000F5305"/>
    <w:p w14:paraId="1459FBCC" w14:textId="5B1D8DAF" w:rsidR="000F5305" w:rsidRPr="007C5D1B" w:rsidRDefault="000F5305" w:rsidP="000F5305"/>
    <w:p w14:paraId="17D164D8" w14:textId="57166605" w:rsidR="000F5305" w:rsidRPr="007C5D1B" w:rsidRDefault="000F5305" w:rsidP="000F5305"/>
    <w:p w14:paraId="1154A676" w14:textId="7782ABC5" w:rsidR="000F5305" w:rsidRPr="007C5D1B" w:rsidRDefault="000F5305" w:rsidP="000F5305"/>
    <w:p w14:paraId="6B049987" w14:textId="2A82BEB7" w:rsidR="000F5305" w:rsidRPr="007C5D1B" w:rsidRDefault="000F5305" w:rsidP="000F5305"/>
    <w:p w14:paraId="74DB30E5" w14:textId="17EFA6CC" w:rsidR="000F5305" w:rsidRPr="007C5D1B" w:rsidRDefault="000F5305" w:rsidP="000F5305"/>
    <w:p w14:paraId="2A1EFDDD" w14:textId="01FDD06B" w:rsidR="000F5305" w:rsidRPr="007C5D1B" w:rsidRDefault="000F5305" w:rsidP="000F5305"/>
    <w:p w14:paraId="5CE8B162" w14:textId="77777777" w:rsidR="000F5305" w:rsidRPr="007C5D1B" w:rsidRDefault="000F5305" w:rsidP="005A71F0">
      <w:pPr>
        <w:pStyle w:val="1"/>
        <w:spacing w:line="360" w:lineRule="auto"/>
        <w:jc w:val="both"/>
      </w:pPr>
      <w:r w:rsidRPr="007C5D1B">
        <w:lastRenderedPageBreak/>
        <w:t>1. Задача</w:t>
      </w:r>
    </w:p>
    <w:p w14:paraId="65E9DB01" w14:textId="77777777" w:rsidR="000F5305" w:rsidRPr="007C5D1B" w:rsidRDefault="000F5305" w:rsidP="005A7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8"/>
        <w:jc w:val="both"/>
      </w:pPr>
      <w:r w:rsidRPr="007C5D1B">
        <w:rPr>
          <w:color w:val="000000"/>
        </w:rPr>
        <w:t>Выбрать простейшую предметную область, соответствующую 4-5 сущностям.</w:t>
      </w:r>
    </w:p>
    <w:p w14:paraId="57839D5D" w14:textId="77777777" w:rsidR="000F5305" w:rsidRPr="007C5D1B" w:rsidRDefault="000F5305" w:rsidP="005A7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8"/>
        <w:jc w:val="both"/>
      </w:pPr>
      <w:r w:rsidRPr="007C5D1B">
        <w:rPr>
          <w:color w:val="000000"/>
        </w:rPr>
        <w:t>Сформировать требования к предметной области.</w:t>
      </w:r>
    </w:p>
    <w:p w14:paraId="6F38D71E" w14:textId="77777777" w:rsidR="000F5305" w:rsidRPr="007C5D1B" w:rsidRDefault="000F5305" w:rsidP="005A7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</w:pPr>
      <w:r w:rsidRPr="007C5D1B">
        <w:rPr>
          <w:color w:val="000000"/>
        </w:rPr>
        <w:t>Создать модель «сущность-связь» для предметной области с обоснованием выбора кардинальных чисел связей.</w:t>
      </w:r>
    </w:p>
    <w:p w14:paraId="56394393" w14:textId="77777777" w:rsidR="000F5305" w:rsidRPr="007C5D1B" w:rsidRDefault="000F5305" w:rsidP="005A71F0">
      <w:pPr>
        <w:pStyle w:val="1"/>
        <w:spacing w:line="360" w:lineRule="auto"/>
        <w:jc w:val="both"/>
      </w:pPr>
      <w:r w:rsidRPr="007C5D1B">
        <w:t>2. Практическая реализация</w:t>
      </w:r>
    </w:p>
    <w:p w14:paraId="0E32A5CE" w14:textId="48BB630B" w:rsidR="00274639" w:rsidRPr="007C5D1B" w:rsidRDefault="00D25B07" w:rsidP="005A71F0">
      <w:pPr>
        <w:ind w:firstLine="708"/>
        <w:jc w:val="both"/>
      </w:pPr>
      <w:r w:rsidRPr="007C5D1B">
        <w:t xml:space="preserve">Для реализации модели была выбрана система мероприятий одной из студенческих организаций МГТУ им. </w:t>
      </w:r>
      <w:r w:rsidR="00660F8B" w:rsidRPr="007C5D1B">
        <w:t>Н.Э. Баумана</w:t>
      </w:r>
      <w:r w:rsidRPr="007C5D1B">
        <w:t xml:space="preserve"> – «Центр</w:t>
      </w:r>
      <w:r w:rsidR="00A167E9" w:rsidRPr="007C5D1B">
        <w:t>а</w:t>
      </w:r>
      <w:r w:rsidRPr="007C5D1B">
        <w:t xml:space="preserve"> молодёжной робототехники».</w:t>
      </w:r>
      <w:r w:rsidR="00AA5CED" w:rsidRPr="007C5D1B">
        <w:t xml:space="preserve"> Мероприятия должны отображаться на сайте, с которым смогут ознакомиться как участники, так и компании партнёры.</w:t>
      </w:r>
      <w:r w:rsidRPr="007C5D1B">
        <w:t xml:space="preserve"> ЦМР </w:t>
      </w:r>
      <w:r w:rsidR="00274639" w:rsidRPr="007C5D1B">
        <w:t>проводит</w:t>
      </w:r>
      <w:r w:rsidRPr="007C5D1B">
        <w:t xml:space="preserve"> различные мероприятия для продвижения своей организации и реализации </w:t>
      </w:r>
      <w:r w:rsidR="00274639" w:rsidRPr="007C5D1B">
        <w:t xml:space="preserve">поставленных </w:t>
      </w:r>
      <w:r w:rsidRPr="007C5D1B">
        <w:t>социальных целей</w:t>
      </w:r>
      <w:r w:rsidR="00274639" w:rsidRPr="007C5D1B">
        <w:t>, на вышеуказанные мероприятия часто приглашаются партнёры – коммерческие компании, заинтересованные в том или ином мероприятии.</w:t>
      </w:r>
    </w:p>
    <w:p w14:paraId="4EEEAA86" w14:textId="57D36C58" w:rsidR="00274639" w:rsidRPr="007C5D1B" w:rsidRDefault="00274639" w:rsidP="005A71F0">
      <w:pPr>
        <w:ind w:firstLine="708"/>
        <w:jc w:val="both"/>
      </w:pPr>
      <w:r w:rsidRPr="007C5D1B">
        <w:t>Мероприятия организации можно разделить на 2 типа – «Хардатон» - крупная ежегодная инженерная конференция и «Классические мероприятия» - все остальные события, проводимые ЦМР.</w:t>
      </w:r>
    </w:p>
    <w:p w14:paraId="563C968A" w14:textId="7FDC8355" w:rsidR="002D7891" w:rsidRPr="007C5D1B" w:rsidRDefault="002D7891" w:rsidP="005A71F0">
      <w:pPr>
        <w:ind w:firstLine="708"/>
        <w:jc w:val="both"/>
      </w:pPr>
      <w:r w:rsidRPr="007C5D1B">
        <w:t xml:space="preserve">Каждое мероприятие, которое проводит организация – командное. </w:t>
      </w:r>
      <w:r w:rsidR="00274639" w:rsidRPr="007C5D1B">
        <w:t>На «Хардатоне» команды реализуют проекты</w:t>
      </w:r>
      <w:r w:rsidR="00273CBC" w:rsidRPr="007C5D1B">
        <w:t xml:space="preserve"> очно</w:t>
      </w:r>
      <w:r w:rsidR="00274639" w:rsidRPr="007C5D1B">
        <w:t xml:space="preserve"> –</w:t>
      </w:r>
      <w:r w:rsidR="00273CBC" w:rsidRPr="007C5D1B">
        <w:t xml:space="preserve"> создают</w:t>
      </w:r>
      <w:r w:rsidR="00274639" w:rsidRPr="007C5D1B">
        <w:t xml:space="preserve"> некоторые инженерные продукты, которые в последствии демонстрируются группе жюри</w:t>
      </w:r>
      <w:r w:rsidRPr="007C5D1B">
        <w:t>, в случае «классического мероприятия» это может быть некоторая иная групповая работа.</w:t>
      </w:r>
    </w:p>
    <w:p w14:paraId="2C33E2F7" w14:textId="1FA7D995" w:rsidR="002D7891" w:rsidRPr="007C5D1B" w:rsidRDefault="002D7891" w:rsidP="005A71F0">
      <w:pPr>
        <w:ind w:firstLine="708"/>
        <w:jc w:val="both"/>
      </w:pPr>
      <w:r w:rsidRPr="007C5D1B">
        <w:t>На основании вышеописанных условий были сформированны следующие требования:</w:t>
      </w:r>
    </w:p>
    <w:p w14:paraId="0552DBC9" w14:textId="2594728E" w:rsidR="002D7891" w:rsidRPr="007C5D1B" w:rsidRDefault="002D7891" w:rsidP="005A71F0">
      <w:pPr>
        <w:pStyle w:val="a7"/>
        <w:numPr>
          <w:ilvl w:val="3"/>
          <w:numId w:val="1"/>
        </w:numPr>
        <w:jc w:val="both"/>
      </w:pPr>
      <w:r w:rsidRPr="007C5D1B">
        <w:t>На мероприятии может быть несколько или не быть вовсе партнёров</w:t>
      </w:r>
    </w:p>
    <w:p w14:paraId="4AFB6F67" w14:textId="64F05385" w:rsidR="002D7891" w:rsidRPr="007C5D1B" w:rsidRDefault="002D7891" w:rsidP="005A71F0">
      <w:pPr>
        <w:pStyle w:val="a7"/>
        <w:numPr>
          <w:ilvl w:val="3"/>
          <w:numId w:val="1"/>
        </w:numPr>
        <w:jc w:val="both"/>
      </w:pPr>
      <w:r w:rsidRPr="007C5D1B">
        <w:t>Участники могут объединятся в команды и принимать групповое участие</w:t>
      </w:r>
      <w:r w:rsidR="00AA5CED" w:rsidRPr="007C5D1B">
        <w:t xml:space="preserve"> в мероприятии</w:t>
      </w:r>
      <w:r w:rsidRPr="007C5D1B">
        <w:t>.</w:t>
      </w:r>
    </w:p>
    <w:p w14:paraId="137ED638" w14:textId="72C0F034" w:rsidR="002D7891" w:rsidRPr="007C5D1B" w:rsidRDefault="002D7891" w:rsidP="005A71F0">
      <w:pPr>
        <w:pStyle w:val="a7"/>
        <w:numPr>
          <w:ilvl w:val="3"/>
          <w:numId w:val="1"/>
        </w:numPr>
        <w:jc w:val="both"/>
      </w:pPr>
      <w:r w:rsidRPr="007C5D1B">
        <w:t>Команды могут быть сформированы для участия сразу в нескольких мероприятиях.</w:t>
      </w:r>
    </w:p>
    <w:p w14:paraId="19C173CA" w14:textId="77777777" w:rsidR="002D7891" w:rsidRPr="007C5D1B" w:rsidRDefault="002D7891" w:rsidP="005A71F0">
      <w:pPr>
        <w:jc w:val="both"/>
      </w:pPr>
    </w:p>
    <w:p w14:paraId="42AE709F" w14:textId="77777777" w:rsidR="00A0531D" w:rsidRPr="007C5D1B" w:rsidRDefault="00A0531D" w:rsidP="005A71F0">
      <w:pPr>
        <w:jc w:val="both"/>
        <w:rPr>
          <w:b/>
          <w:bCs/>
        </w:rPr>
      </w:pPr>
    </w:p>
    <w:p w14:paraId="1B46A014" w14:textId="77777777" w:rsidR="00A0531D" w:rsidRPr="007C5D1B" w:rsidRDefault="00A0531D" w:rsidP="005A71F0">
      <w:pPr>
        <w:jc w:val="both"/>
        <w:rPr>
          <w:b/>
          <w:bCs/>
        </w:rPr>
      </w:pPr>
    </w:p>
    <w:p w14:paraId="01315724" w14:textId="6ECBE164" w:rsidR="000F5305" w:rsidRPr="007C5D1B" w:rsidRDefault="002D7891" w:rsidP="005A71F0">
      <w:pPr>
        <w:jc w:val="both"/>
        <w:rPr>
          <w:b/>
          <w:bCs/>
        </w:rPr>
      </w:pPr>
      <w:r w:rsidRPr="007C5D1B">
        <w:rPr>
          <w:b/>
          <w:bCs/>
        </w:rPr>
        <w:lastRenderedPageBreak/>
        <w:t>2.2 Модель «сущность-связь»</w:t>
      </w:r>
    </w:p>
    <w:p w14:paraId="35A1B1AB" w14:textId="77777777" w:rsidR="002D7891" w:rsidRPr="007C5D1B" w:rsidRDefault="002D7891" w:rsidP="005A71F0">
      <w:pPr>
        <w:spacing w:after="0" w:line="360" w:lineRule="auto"/>
        <w:ind w:firstLine="709"/>
        <w:jc w:val="both"/>
      </w:pPr>
      <w:r w:rsidRPr="007C5D1B">
        <w:t>На основе описанной в предыдущем пункте предыдущем пункте предметной области создана модель «сущность-связь».</w:t>
      </w:r>
    </w:p>
    <w:p w14:paraId="4E63DBA5" w14:textId="3D86E018" w:rsidR="00FF5CAC" w:rsidRPr="007C5D1B" w:rsidRDefault="002D7891" w:rsidP="005A71F0">
      <w:pPr>
        <w:spacing w:after="0" w:line="360" w:lineRule="auto"/>
        <w:ind w:firstLine="709"/>
        <w:jc w:val="both"/>
      </w:pPr>
      <w:r w:rsidRPr="007C5D1B">
        <w:t xml:space="preserve">В созданную модель были включены </w:t>
      </w:r>
      <w:r w:rsidR="00FF5CAC" w:rsidRPr="007C5D1B">
        <w:t>семь</w:t>
      </w:r>
      <w:r w:rsidRPr="007C5D1B">
        <w:t xml:space="preserve"> сущносте</w:t>
      </w:r>
      <w:r w:rsidR="00FF5CAC" w:rsidRPr="007C5D1B">
        <w:t>й:</w:t>
      </w:r>
    </w:p>
    <w:p w14:paraId="7A4FD4E1" w14:textId="1E92A5C0" w:rsidR="00FF5CAC" w:rsidRPr="007C5D1B" w:rsidRDefault="00FF5CAC" w:rsidP="005A71F0">
      <w:pPr>
        <w:pStyle w:val="a7"/>
        <w:numPr>
          <w:ilvl w:val="0"/>
          <w:numId w:val="2"/>
        </w:numPr>
        <w:spacing w:after="0" w:line="360" w:lineRule="auto"/>
        <w:jc w:val="both"/>
      </w:pPr>
      <w:r w:rsidRPr="007C5D1B">
        <w:rPr>
          <w:b/>
          <w:bCs/>
        </w:rPr>
        <w:t>Мероприятие</w:t>
      </w:r>
      <w:r w:rsidRPr="007C5D1B">
        <w:t xml:space="preserve"> – </w:t>
      </w:r>
      <w:r w:rsidR="00273CBC" w:rsidRPr="007C5D1B">
        <w:t>сущность,</w:t>
      </w:r>
      <w:r w:rsidRPr="007C5D1B">
        <w:t xml:space="preserve"> характеризующая мероприятие с идентификатором «Название» и атрибутами:</w:t>
      </w:r>
    </w:p>
    <w:p w14:paraId="03457831" w14:textId="7AED8A4B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Описание – короткое описание мероприятия</w:t>
      </w:r>
    </w:p>
    <w:p w14:paraId="1B20A5C0" w14:textId="05DF4D65" w:rsidR="00273CBC" w:rsidRPr="007C5D1B" w:rsidRDefault="00273CBC" w:rsidP="005A71F0">
      <w:pPr>
        <w:pStyle w:val="a7"/>
        <w:numPr>
          <w:ilvl w:val="2"/>
          <w:numId w:val="2"/>
        </w:numPr>
        <w:spacing w:after="0" w:line="360" w:lineRule="auto"/>
        <w:jc w:val="both"/>
      </w:pPr>
      <w:r w:rsidRPr="007C5D1B">
        <w:t>Фотография – фотография обложки мероприятия</w:t>
      </w:r>
    </w:p>
    <w:p w14:paraId="4E838833" w14:textId="77777777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Ссылка на фотоальбом</w:t>
      </w:r>
    </w:p>
    <w:p w14:paraId="270CE804" w14:textId="77777777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Ссылка на документы (положение мероприятия и.т.д)</w:t>
      </w:r>
    </w:p>
    <w:p w14:paraId="352DB2FA" w14:textId="77777777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Дата начала мероприятия</w:t>
      </w:r>
    </w:p>
    <w:p w14:paraId="3537EC46" w14:textId="62A8CFC4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Дата окончания мероприятия</w:t>
      </w:r>
    </w:p>
    <w:p w14:paraId="3D700FE6" w14:textId="77777777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Ссылка на упоминание в СМИ</w:t>
      </w:r>
    </w:p>
    <w:p w14:paraId="275F04BC" w14:textId="51D0AC20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Место проведения</w:t>
      </w:r>
    </w:p>
    <w:p w14:paraId="67A7E07B" w14:textId="01377543" w:rsidR="00273CBC" w:rsidRPr="007C5D1B" w:rsidRDefault="00273CBC" w:rsidP="005A71F0">
      <w:pPr>
        <w:pStyle w:val="a7"/>
        <w:numPr>
          <w:ilvl w:val="0"/>
          <w:numId w:val="2"/>
        </w:numPr>
        <w:spacing w:after="0" w:line="360" w:lineRule="auto"/>
        <w:jc w:val="both"/>
      </w:pPr>
      <w:r w:rsidRPr="007C5D1B">
        <w:rPr>
          <w:b/>
          <w:bCs/>
        </w:rPr>
        <w:t xml:space="preserve">Хардатон – </w:t>
      </w:r>
      <w:r w:rsidRPr="007C5D1B">
        <w:t>сущность, характеризующая один из подтипов Мероприятия с идентификатором «Название» и атрибутами</w:t>
      </w:r>
    </w:p>
    <w:p w14:paraId="08BB960B" w14:textId="479A43C3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Дата начала приёма заявок</w:t>
      </w:r>
    </w:p>
    <w:p w14:paraId="5B238FF5" w14:textId="042E91DD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Дата подведения итогов</w:t>
      </w:r>
    </w:p>
    <w:p w14:paraId="099E6FDB" w14:textId="04266111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Фото главного организатора</w:t>
      </w:r>
    </w:p>
    <w:p w14:paraId="36101487" w14:textId="4F668438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Слово главного организатора</w:t>
      </w:r>
    </w:p>
    <w:p w14:paraId="5061650B" w14:textId="61E91F4E" w:rsidR="00273CBC" w:rsidRPr="007C5D1B" w:rsidRDefault="00273CBC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Ссылка на конкурсное задание</w:t>
      </w:r>
    </w:p>
    <w:p w14:paraId="4DEFAA29" w14:textId="4C7108F6" w:rsidR="00273CBC" w:rsidRPr="007C5D1B" w:rsidRDefault="00273CBC" w:rsidP="005A71F0">
      <w:pPr>
        <w:pStyle w:val="a7"/>
        <w:numPr>
          <w:ilvl w:val="0"/>
          <w:numId w:val="2"/>
        </w:numPr>
        <w:spacing w:after="0" w:line="360" w:lineRule="auto"/>
        <w:jc w:val="both"/>
      </w:pPr>
      <w:r w:rsidRPr="007C5D1B">
        <w:rPr>
          <w:b/>
          <w:bCs/>
        </w:rPr>
        <w:t xml:space="preserve">Классическое мероприятие </w:t>
      </w:r>
      <w:r w:rsidR="00CF0218" w:rsidRPr="007C5D1B">
        <w:rPr>
          <w:b/>
          <w:bCs/>
        </w:rPr>
        <w:t xml:space="preserve">– </w:t>
      </w:r>
      <w:r w:rsidR="00CF0218" w:rsidRPr="007C5D1B">
        <w:t>сущность, характеризующая один из подтипов Мероприятия с идентификатором «Название» и атрибутами:</w:t>
      </w:r>
    </w:p>
    <w:p w14:paraId="26314A8E" w14:textId="23456D98" w:rsidR="00CF0218" w:rsidRPr="007C5D1B" w:rsidRDefault="00CF0218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Ссылка на регистрацию</w:t>
      </w:r>
    </w:p>
    <w:p w14:paraId="633C2778" w14:textId="77777777" w:rsidR="00FE425D" w:rsidRPr="007C5D1B" w:rsidRDefault="00273CBC" w:rsidP="005A71F0">
      <w:pPr>
        <w:pStyle w:val="a7"/>
        <w:numPr>
          <w:ilvl w:val="0"/>
          <w:numId w:val="2"/>
        </w:numPr>
        <w:spacing w:after="0" w:line="360" w:lineRule="auto"/>
        <w:jc w:val="both"/>
      </w:pPr>
      <w:r w:rsidRPr="007C5D1B">
        <w:rPr>
          <w:b/>
          <w:bCs/>
        </w:rPr>
        <w:t>Партнёр</w:t>
      </w:r>
      <w:r w:rsidR="00CF0218" w:rsidRPr="007C5D1B">
        <w:rPr>
          <w:b/>
          <w:bCs/>
        </w:rPr>
        <w:t xml:space="preserve"> – </w:t>
      </w:r>
      <w:r w:rsidR="00CF0218" w:rsidRPr="007C5D1B">
        <w:t>сущность, характеризующая партнёра мероприятия – коммерческую компанию или организацию</w:t>
      </w:r>
      <w:r w:rsidR="00FE425D" w:rsidRPr="007C5D1B">
        <w:t xml:space="preserve"> с идентификатором «Название» и атрибутами:</w:t>
      </w:r>
    </w:p>
    <w:p w14:paraId="13E527F2" w14:textId="77777777" w:rsidR="00FE425D" w:rsidRPr="007C5D1B" w:rsidRDefault="00FE425D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Иконка – фотография, для отображения на сайте</w:t>
      </w:r>
    </w:p>
    <w:p w14:paraId="3365FA7D" w14:textId="2AEB3748" w:rsidR="00273CBC" w:rsidRPr="007C5D1B" w:rsidRDefault="00FE425D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lastRenderedPageBreak/>
        <w:t>Ссылка на сайт</w:t>
      </w:r>
    </w:p>
    <w:p w14:paraId="1A9DD736" w14:textId="03654F69" w:rsidR="00273CBC" w:rsidRPr="007C5D1B" w:rsidRDefault="00273CBC" w:rsidP="005A71F0">
      <w:pPr>
        <w:pStyle w:val="a7"/>
        <w:numPr>
          <w:ilvl w:val="0"/>
          <w:numId w:val="2"/>
        </w:numPr>
        <w:spacing w:after="0" w:line="360" w:lineRule="auto"/>
        <w:jc w:val="both"/>
      </w:pPr>
      <w:r w:rsidRPr="007C5D1B">
        <w:rPr>
          <w:b/>
          <w:bCs/>
        </w:rPr>
        <w:t>Команда</w:t>
      </w:r>
      <w:r w:rsidR="004A6D31" w:rsidRPr="007C5D1B">
        <w:rPr>
          <w:b/>
          <w:bCs/>
        </w:rPr>
        <w:t xml:space="preserve"> – </w:t>
      </w:r>
      <w:r w:rsidR="004A6D31" w:rsidRPr="007C5D1B">
        <w:t xml:space="preserve">сущность, характеризующая объединение участников в </w:t>
      </w:r>
      <w:r w:rsidR="00AB218E" w:rsidRPr="007C5D1B">
        <w:t>группу для участия в каком-либо мероприятии</w:t>
      </w:r>
      <w:r w:rsidR="004A6D31" w:rsidRPr="007C5D1B">
        <w:t xml:space="preserve"> </w:t>
      </w:r>
      <w:r w:rsidR="00AB218E" w:rsidRPr="007C5D1B">
        <w:t>с идентификатором «Название» и атрибутами:</w:t>
      </w:r>
    </w:p>
    <w:p w14:paraId="43856D11" w14:textId="1069DA86" w:rsidR="00AB218E" w:rsidRPr="007C5D1B" w:rsidRDefault="00AB218E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rPr>
          <w:b/>
          <w:bCs/>
        </w:rPr>
        <w:t>Капитан –</w:t>
      </w:r>
      <w:r w:rsidRPr="007C5D1B">
        <w:t xml:space="preserve"> участник, создавший команду</w:t>
      </w:r>
    </w:p>
    <w:p w14:paraId="47F0FF53" w14:textId="4CB74F92" w:rsidR="00AB218E" w:rsidRPr="007C5D1B" w:rsidRDefault="00AB218E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rPr>
          <w:b/>
          <w:bCs/>
        </w:rPr>
        <w:t>Девиз –</w:t>
      </w:r>
      <w:r w:rsidRPr="007C5D1B">
        <w:t xml:space="preserve"> текстовое поле</w:t>
      </w:r>
    </w:p>
    <w:p w14:paraId="2220B178" w14:textId="72A88260" w:rsidR="00AB218E" w:rsidRPr="007C5D1B" w:rsidRDefault="00273CBC" w:rsidP="005A71F0">
      <w:pPr>
        <w:pStyle w:val="a7"/>
        <w:numPr>
          <w:ilvl w:val="0"/>
          <w:numId w:val="2"/>
        </w:numPr>
        <w:spacing w:after="0" w:line="360" w:lineRule="auto"/>
        <w:jc w:val="both"/>
      </w:pPr>
      <w:r w:rsidRPr="007C5D1B">
        <w:rPr>
          <w:b/>
          <w:bCs/>
        </w:rPr>
        <w:t>Участник</w:t>
      </w:r>
      <w:r w:rsidR="00AB218E" w:rsidRPr="007C5D1B">
        <w:rPr>
          <w:b/>
          <w:bCs/>
        </w:rPr>
        <w:t xml:space="preserve"> - </w:t>
      </w:r>
      <w:r w:rsidR="00AB218E" w:rsidRPr="007C5D1B">
        <w:t>сущность, характеризующая участника, который может вступить команду для участия в мероприятии с идентификатором «Ник» и атрибутами:</w:t>
      </w:r>
    </w:p>
    <w:p w14:paraId="459EA013" w14:textId="6D97486E" w:rsidR="00AB218E" w:rsidRPr="007C5D1B" w:rsidRDefault="00AB218E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ФИО</w:t>
      </w:r>
    </w:p>
    <w:p w14:paraId="5FC283A5" w14:textId="1CB47DF4" w:rsidR="00AB218E" w:rsidRPr="007C5D1B" w:rsidRDefault="00AB218E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Учебная группа</w:t>
      </w:r>
    </w:p>
    <w:p w14:paraId="49E869E2" w14:textId="60572536" w:rsidR="00AB218E" w:rsidRPr="007C5D1B" w:rsidRDefault="00AB218E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Телеграмм – ссылка на аккаунт человека в мессенджере</w:t>
      </w:r>
    </w:p>
    <w:p w14:paraId="5E516611" w14:textId="5350C757" w:rsidR="00273CBC" w:rsidRPr="007C5D1B" w:rsidRDefault="00AB218E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 xml:space="preserve">Специализация – </w:t>
      </w:r>
      <w:r w:rsidR="005061DD" w:rsidRPr="007C5D1B">
        <w:t>текстовый</w:t>
      </w:r>
      <w:r w:rsidRPr="007C5D1B">
        <w:t xml:space="preserve"> </w:t>
      </w:r>
      <w:r w:rsidR="005061DD" w:rsidRPr="007C5D1B">
        <w:t>атрибут</w:t>
      </w:r>
      <w:r w:rsidRPr="007C5D1B">
        <w:t xml:space="preserve">, </w:t>
      </w:r>
      <w:r w:rsidR="005061DD" w:rsidRPr="007C5D1B">
        <w:t>показывающая, чем этот участник может заниматься.</w:t>
      </w:r>
    </w:p>
    <w:p w14:paraId="1EC50437" w14:textId="2F841D99" w:rsidR="00273CBC" w:rsidRPr="007C5D1B" w:rsidRDefault="005061DD" w:rsidP="005A71F0">
      <w:pPr>
        <w:pStyle w:val="a7"/>
        <w:numPr>
          <w:ilvl w:val="0"/>
          <w:numId w:val="2"/>
        </w:numPr>
        <w:spacing w:after="0" w:line="360" w:lineRule="auto"/>
        <w:jc w:val="both"/>
      </w:pPr>
      <w:r w:rsidRPr="007C5D1B">
        <w:rPr>
          <w:b/>
          <w:bCs/>
        </w:rPr>
        <w:t xml:space="preserve">Проект – </w:t>
      </w:r>
      <w:r w:rsidRPr="007C5D1B">
        <w:t xml:space="preserve">сущность, характеризующая проект «Хардатона», </w:t>
      </w:r>
      <w:r w:rsidR="008943CF" w:rsidRPr="007C5D1B">
        <w:t>с идентификатором «Название» и атрибутами:</w:t>
      </w:r>
    </w:p>
    <w:p w14:paraId="7A7042DB" w14:textId="772A7D47" w:rsidR="008943CF" w:rsidRPr="007C5D1B" w:rsidRDefault="008943CF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Описание</w:t>
      </w:r>
    </w:p>
    <w:p w14:paraId="3415086D" w14:textId="3B92C288" w:rsidR="008943CF" w:rsidRPr="007C5D1B" w:rsidRDefault="008943CF" w:rsidP="005A71F0">
      <w:pPr>
        <w:pStyle w:val="a7"/>
        <w:numPr>
          <w:ilvl w:val="1"/>
          <w:numId w:val="2"/>
        </w:numPr>
        <w:spacing w:after="0" w:line="360" w:lineRule="auto"/>
        <w:jc w:val="both"/>
      </w:pPr>
      <w:r w:rsidRPr="007C5D1B">
        <w:t>Фотография</w:t>
      </w:r>
    </w:p>
    <w:p w14:paraId="083DA7D7" w14:textId="3DFAABE6" w:rsidR="00683218" w:rsidRPr="007C5D1B" w:rsidRDefault="00683218" w:rsidP="005A71F0">
      <w:pPr>
        <w:spacing w:after="0" w:line="360" w:lineRule="auto"/>
        <w:jc w:val="both"/>
      </w:pPr>
    </w:p>
    <w:p w14:paraId="2B081D30" w14:textId="49A75222" w:rsidR="00683218" w:rsidRPr="007C5D1B" w:rsidRDefault="00683218" w:rsidP="005A71F0">
      <w:pPr>
        <w:spacing w:after="0" w:line="360" w:lineRule="auto"/>
        <w:ind w:firstLine="708"/>
        <w:jc w:val="both"/>
      </w:pPr>
      <w:r w:rsidRPr="007C5D1B">
        <w:t>Между описанными сущностями были построены связи, согласующиеся с особенностями предметной области, описанными в пункте 2.1.</w:t>
      </w:r>
    </w:p>
    <w:p w14:paraId="534DCA89" w14:textId="6D269690" w:rsidR="00683218" w:rsidRPr="007C5D1B" w:rsidRDefault="00683218" w:rsidP="00B06B5F">
      <w:pPr>
        <w:spacing w:after="0" w:line="360" w:lineRule="auto"/>
        <w:ind w:firstLine="709"/>
        <w:jc w:val="both"/>
      </w:pPr>
      <w:r w:rsidRPr="007C5D1B">
        <w:t>Так как у любого мероприятия может быть несколько, либо ни одного партнёра и у партнёра в свою очередь может быть несколько, либо ни одного мероприятия, то связь между сущностями «Мероприятие» и «Партнёр» образуется «многие ко многим»</w:t>
      </w:r>
      <w:r w:rsidR="004460F9">
        <w:t xml:space="preserve">, а минимальные кардинальные числа равны </w:t>
      </w:r>
      <w:r w:rsidR="00135E08">
        <w:t>0</w:t>
      </w:r>
      <w:r w:rsidR="004460F9">
        <w:t xml:space="preserve"> и </w:t>
      </w:r>
      <w:r w:rsidR="00135E08">
        <w:t>0</w:t>
      </w:r>
      <w:r w:rsidR="004460F9">
        <w:t xml:space="preserve"> соответственно.</w:t>
      </w:r>
    </w:p>
    <w:p w14:paraId="7745D06E" w14:textId="77777777" w:rsidR="00B06B5F" w:rsidRDefault="00D10EB8" w:rsidP="00B06B5F">
      <w:pPr>
        <w:spacing w:after="0" w:line="360" w:lineRule="auto"/>
        <w:ind w:firstLine="708"/>
        <w:jc w:val="both"/>
      </w:pPr>
      <w:r w:rsidRPr="007C5D1B">
        <w:t xml:space="preserve">Все мероприятия делятся на </w:t>
      </w:r>
      <w:r w:rsidR="00FB6B85" w:rsidRPr="007C5D1B">
        <w:t>два</w:t>
      </w:r>
      <w:r w:rsidRPr="007C5D1B">
        <w:t xml:space="preserve"> взаимоисключающих подтипа: «Классические мероприятия» и «Хардатоны».</w:t>
      </w:r>
      <w:r w:rsidR="00B06B5F">
        <w:t xml:space="preserve"> </w:t>
      </w:r>
    </w:p>
    <w:p w14:paraId="7E640A45" w14:textId="105A5EED" w:rsidR="00D10EB8" w:rsidRPr="00B06B5F" w:rsidRDefault="00D10EB8" w:rsidP="00B06B5F">
      <w:pPr>
        <w:spacing w:after="0" w:line="360" w:lineRule="auto"/>
        <w:ind w:firstLine="709"/>
        <w:jc w:val="both"/>
      </w:pPr>
      <w:r w:rsidRPr="007C5D1B">
        <w:t xml:space="preserve">У классического мероприятия может быть несколько или не быть вовсе команд, но у каждой команды должно быть </w:t>
      </w:r>
      <w:r w:rsidR="00FB6B85" w:rsidRPr="007C5D1B">
        <w:t>одно</w:t>
      </w:r>
      <w:r w:rsidRPr="007C5D1B">
        <w:t xml:space="preserve"> или несколько мероприятий</w:t>
      </w:r>
      <w:r w:rsidR="00C533BC" w:rsidRPr="007C5D1B">
        <w:t xml:space="preserve">, </w:t>
      </w:r>
      <w:r w:rsidR="00C533BC" w:rsidRPr="007C5D1B">
        <w:lastRenderedPageBreak/>
        <w:t>поэтому между сущностями «Классическое мероприятие» и «Команда» образуется связь «многие ко многим»</w:t>
      </w:r>
      <w:r w:rsidR="00B06B5F">
        <w:t>, а минимальные кардинальные числа равны 0 и 1 соответственно.</w:t>
      </w:r>
    </w:p>
    <w:p w14:paraId="6FB6E2D6" w14:textId="42128912" w:rsidR="00C533BC" w:rsidRPr="007C5D1B" w:rsidRDefault="00C533BC" w:rsidP="00B06B5F">
      <w:pPr>
        <w:spacing w:after="0" w:line="360" w:lineRule="auto"/>
        <w:ind w:firstLine="709"/>
        <w:jc w:val="both"/>
      </w:pPr>
      <w:r w:rsidRPr="007C5D1B">
        <w:t>У команды, в свою очередь, может б</w:t>
      </w:r>
      <w:r w:rsidR="00FB0F38" w:rsidRPr="007C5D1B">
        <w:t xml:space="preserve">ыть несколько участников, но пустой команды не существует (всегда есть капитан, создавший команду), у участника в свою очередь может быть только </w:t>
      </w:r>
      <w:r w:rsidR="00FB6B85" w:rsidRPr="007C5D1B">
        <w:t>одна</w:t>
      </w:r>
      <w:r w:rsidR="00FB0F38" w:rsidRPr="007C5D1B">
        <w:t xml:space="preserve"> активная команда, поэтому между сущностями «Команда» и «Участник» образуется связь «один ко многим»</w:t>
      </w:r>
      <w:r w:rsidR="00FF1CF0">
        <w:t xml:space="preserve">, </w:t>
      </w:r>
      <w:r w:rsidR="00B06B5F">
        <w:t xml:space="preserve">а минимальные кардинальные числа равны </w:t>
      </w:r>
      <w:r w:rsidR="00FF1CF0">
        <w:t>1</w:t>
      </w:r>
      <w:r w:rsidR="00B06B5F">
        <w:t xml:space="preserve"> и 1 соответственно.</w:t>
      </w:r>
    </w:p>
    <w:p w14:paraId="34E0905E" w14:textId="2E32ADF3" w:rsidR="00660F8B" w:rsidRPr="007C5D1B" w:rsidRDefault="00660F8B" w:rsidP="00FF1CF0">
      <w:pPr>
        <w:spacing w:after="0" w:line="360" w:lineRule="auto"/>
        <w:ind w:firstLine="709"/>
        <w:jc w:val="both"/>
      </w:pPr>
      <w:r w:rsidRPr="007C5D1B">
        <w:t>Помимо вышеописанной связи, у всех команд есть ровно один капитан (участник), но не любой участник</w:t>
      </w:r>
      <w:r w:rsidR="00871CE9" w:rsidRPr="007C5D1B">
        <w:t xml:space="preserve"> -</w:t>
      </w:r>
      <w:r w:rsidRPr="007C5D1B">
        <w:t xml:space="preserve"> капитан, поэтому между сущностями «Команда» и «Участник» образуется ещё</w:t>
      </w:r>
      <w:r w:rsidR="00871CE9" w:rsidRPr="007C5D1B">
        <w:t xml:space="preserve"> </w:t>
      </w:r>
      <w:r w:rsidRPr="007C5D1B">
        <w:t>одна связь</w:t>
      </w:r>
      <w:r w:rsidR="00871CE9" w:rsidRPr="007C5D1B">
        <w:t xml:space="preserve"> «один к одному», отражающая</w:t>
      </w:r>
      <w:r w:rsidRPr="007C5D1B">
        <w:t xml:space="preserve"> принадлежность участника к классу «Капитан»</w:t>
      </w:r>
      <w:r w:rsidR="00FF1CF0">
        <w:t>,</w:t>
      </w:r>
      <w:r w:rsidR="00FF1CF0" w:rsidRPr="00FF1CF0">
        <w:t xml:space="preserve"> </w:t>
      </w:r>
      <w:r w:rsidR="00FF1CF0">
        <w:t>минимальные кардинальные числа равны 1 и 1 соответственно.</w:t>
      </w:r>
    </w:p>
    <w:p w14:paraId="303E0C31" w14:textId="505B04E5" w:rsidR="00FB0F38" w:rsidRPr="007C5D1B" w:rsidRDefault="00FB0F38" w:rsidP="005A71F0">
      <w:pPr>
        <w:spacing w:after="0" w:line="360" w:lineRule="auto"/>
        <w:ind w:firstLine="708"/>
        <w:jc w:val="both"/>
      </w:pPr>
      <w:r w:rsidRPr="007C5D1B">
        <w:t>Каждая команда может реализовать несколько или не реализовывать вовсе проектов на «Хардатоне», но каждый проект реализован ровно одной командой, поэтому между сущностями «Команда» и «Проект» образуется связь «один ко многим»</w:t>
      </w:r>
      <w:r w:rsidR="00FF1CF0">
        <w:t>, а минимальные кардинальные числа равны 1 и 1 соответственно.</w:t>
      </w:r>
    </w:p>
    <w:p w14:paraId="0851D660" w14:textId="5C4264CF" w:rsidR="006458DD" w:rsidRPr="007C5D1B" w:rsidRDefault="006458DD" w:rsidP="005A71F0">
      <w:pPr>
        <w:spacing w:after="0" w:line="360" w:lineRule="auto"/>
        <w:ind w:firstLine="708"/>
        <w:jc w:val="both"/>
      </w:pPr>
      <w:r w:rsidRPr="007C5D1B">
        <w:t>И наконец, в рамках «Хардатона» может быть реализовано несколько или не реализовано вовсе проектов, но каждый проект был реализован только в одном «Хардатоне», поэтому между сущностями «Проект» и «Хардатон» образуется связь «Один ко многим»</w:t>
      </w:r>
      <w:r w:rsidR="00FF1CF0">
        <w:t>, а минимальные кардинальные числа равны 0 и 1 соответственно.</w:t>
      </w:r>
      <w:r w:rsidR="00DD582A">
        <w:t xml:space="preserve"> </w:t>
      </w:r>
    </w:p>
    <w:p w14:paraId="68ECE734" w14:textId="6A76ECED" w:rsidR="00FA2574" w:rsidRPr="007C5D1B" w:rsidRDefault="00EB0AEE" w:rsidP="005A71F0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F6C3C67" wp14:editId="52AF8678">
            <wp:extent cx="6120130" cy="465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D958" w14:textId="3A1A4BE1" w:rsidR="00D10EB8" w:rsidRPr="007C5D1B" w:rsidRDefault="00FA2574" w:rsidP="00DD582A">
      <w:pPr>
        <w:pStyle w:val="a8"/>
        <w:jc w:val="center"/>
        <w:rPr>
          <w:color w:val="000000" w:themeColor="text1"/>
          <w:sz w:val="28"/>
          <w:szCs w:val="28"/>
        </w:rPr>
      </w:pPr>
      <w:r w:rsidRPr="007C5D1B">
        <w:rPr>
          <w:color w:val="000000" w:themeColor="text1"/>
          <w:sz w:val="28"/>
          <w:szCs w:val="28"/>
        </w:rPr>
        <w:t xml:space="preserve">Рисунок </w:t>
      </w:r>
      <w:r w:rsidR="00112587">
        <w:rPr>
          <w:color w:val="000000" w:themeColor="text1"/>
          <w:sz w:val="28"/>
          <w:szCs w:val="28"/>
        </w:rPr>
        <w:t>1</w:t>
      </w:r>
      <w:r w:rsidRPr="007C5D1B">
        <w:rPr>
          <w:color w:val="000000" w:themeColor="text1"/>
          <w:sz w:val="28"/>
          <w:szCs w:val="28"/>
        </w:rPr>
        <w:t xml:space="preserve">: </w:t>
      </w:r>
      <w:r w:rsidRPr="007C5D1B">
        <w:rPr>
          <w:color w:val="000000" w:themeColor="text1"/>
          <w:sz w:val="28"/>
          <w:szCs w:val="28"/>
          <w:lang w:val="en-US"/>
        </w:rPr>
        <w:t>ER</w:t>
      </w:r>
      <w:r w:rsidRPr="007C5D1B">
        <w:rPr>
          <w:color w:val="000000" w:themeColor="text1"/>
          <w:sz w:val="28"/>
          <w:szCs w:val="28"/>
        </w:rPr>
        <w:t xml:space="preserve">-модель системы </w:t>
      </w:r>
      <w:r w:rsidR="005A71F0" w:rsidRPr="007C5D1B">
        <w:rPr>
          <w:color w:val="000000" w:themeColor="text1"/>
          <w:sz w:val="28"/>
          <w:szCs w:val="28"/>
        </w:rPr>
        <w:t>мероприяти</w:t>
      </w:r>
      <w:r w:rsidR="005A71F0">
        <w:rPr>
          <w:color w:val="000000" w:themeColor="text1"/>
          <w:sz w:val="28"/>
          <w:szCs w:val="28"/>
        </w:rPr>
        <w:t>й</w:t>
      </w:r>
      <w:r w:rsidRPr="007C5D1B">
        <w:rPr>
          <w:color w:val="000000" w:themeColor="text1"/>
          <w:sz w:val="28"/>
          <w:szCs w:val="28"/>
        </w:rPr>
        <w:t xml:space="preserve"> ЦМР</w:t>
      </w:r>
    </w:p>
    <w:p w14:paraId="566610E4" w14:textId="53A4D3FD" w:rsidR="00D10EB8" w:rsidRPr="007C5D1B" w:rsidRDefault="00DD582A" w:rsidP="005A71F0">
      <w:pPr>
        <w:spacing w:after="0" w:line="360" w:lineRule="auto"/>
        <w:jc w:val="both"/>
      </w:pPr>
      <w:r>
        <w:t>Получившаяся модель представлена на Рис. 1.</w:t>
      </w:r>
    </w:p>
    <w:p w14:paraId="54A16CA5" w14:textId="77777777" w:rsidR="00683218" w:rsidRPr="007C5D1B" w:rsidRDefault="00683218" w:rsidP="005A71F0">
      <w:pPr>
        <w:spacing w:after="0" w:line="360" w:lineRule="auto"/>
        <w:jc w:val="both"/>
      </w:pPr>
    </w:p>
    <w:p w14:paraId="52AD2F90" w14:textId="77777777" w:rsidR="00273CBC" w:rsidRPr="007C5D1B" w:rsidRDefault="00273CBC" w:rsidP="005A71F0">
      <w:pPr>
        <w:spacing w:after="0" w:line="360" w:lineRule="auto"/>
        <w:ind w:left="708"/>
        <w:jc w:val="both"/>
      </w:pPr>
    </w:p>
    <w:p w14:paraId="7D451047" w14:textId="11690DF5" w:rsidR="00FF5CAC" w:rsidRPr="007C5D1B" w:rsidRDefault="00FF5CAC" w:rsidP="005A71F0">
      <w:pPr>
        <w:spacing w:after="0" w:line="360" w:lineRule="auto"/>
        <w:ind w:left="708"/>
        <w:jc w:val="both"/>
      </w:pPr>
    </w:p>
    <w:p w14:paraId="2401F97D" w14:textId="3CFDDD37" w:rsidR="00FF5CAC" w:rsidRPr="007C5D1B" w:rsidRDefault="00FF5CAC" w:rsidP="005A71F0">
      <w:pPr>
        <w:spacing w:after="0" w:line="360" w:lineRule="auto"/>
        <w:jc w:val="both"/>
      </w:pPr>
    </w:p>
    <w:p w14:paraId="721C5DD2" w14:textId="77777777" w:rsidR="00FF5CAC" w:rsidRPr="007C5D1B" w:rsidRDefault="00FF5CAC" w:rsidP="005A71F0">
      <w:pPr>
        <w:spacing w:after="0" w:line="360" w:lineRule="auto"/>
        <w:ind w:left="708"/>
        <w:jc w:val="both"/>
      </w:pPr>
    </w:p>
    <w:sectPr w:rsidR="00FF5CAC" w:rsidRPr="007C5D1B" w:rsidSect="008E1EA5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1757" w14:textId="77777777" w:rsidR="0054399B" w:rsidRDefault="0054399B" w:rsidP="000F5305">
      <w:pPr>
        <w:spacing w:after="0" w:line="240" w:lineRule="auto"/>
      </w:pPr>
      <w:r>
        <w:separator/>
      </w:r>
    </w:p>
  </w:endnote>
  <w:endnote w:type="continuationSeparator" w:id="0">
    <w:p w14:paraId="26FDC533" w14:textId="77777777" w:rsidR="0054399B" w:rsidRDefault="0054399B" w:rsidP="000F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37603"/>
      <w:docPartObj>
        <w:docPartGallery w:val="Page Numbers (Bottom of Page)"/>
        <w:docPartUnique/>
      </w:docPartObj>
    </w:sdtPr>
    <w:sdtEndPr/>
    <w:sdtContent>
      <w:p w14:paraId="747B821E" w14:textId="2747F983" w:rsidR="007C5D1B" w:rsidRDefault="007C5D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25C5A" w14:textId="77777777" w:rsidR="007C5D1B" w:rsidRDefault="007C5D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508B" w14:textId="5EEC05FF" w:rsidR="000F5305" w:rsidRDefault="000F5305" w:rsidP="000F5305">
    <w:pPr>
      <w:pStyle w:val="a5"/>
      <w:jc w:val="center"/>
    </w:pPr>
    <w:r>
      <w:t>Москва, 2023</w:t>
    </w:r>
  </w:p>
  <w:p w14:paraId="22BAC76B" w14:textId="77777777" w:rsidR="000F5305" w:rsidRDefault="000F53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68A1" w14:textId="77777777" w:rsidR="0054399B" w:rsidRDefault="0054399B" w:rsidP="000F5305">
      <w:pPr>
        <w:spacing w:after="0" w:line="240" w:lineRule="auto"/>
      </w:pPr>
      <w:r>
        <w:separator/>
      </w:r>
    </w:p>
  </w:footnote>
  <w:footnote w:type="continuationSeparator" w:id="0">
    <w:p w14:paraId="06782697" w14:textId="77777777" w:rsidR="0054399B" w:rsidRDefault="0054399B" w:rsidP="000F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CAC"/>
    <w:multiLevelType w:val="multilevel"/>
    <w:tmpl w:val="CAE678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3A532F"/>
    <w:multiLevelType w:val="hybridMultilevel"/>
    <w:tmpl w:val="E3C6B10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F4"/>
    <w:rsid w:val="00073BF9"/>
    <w:rsid w:val="000F5305"/>
    <w:rsid w:val="00112587"/>
    <w:rsid w:val="00135E08"/>
    <w:rsid w:val="00164D91"/>
    <w:rsid w:val="001B72DB"/>
    <w:rsid w:val="00210B5E"/>
    <w:rsid w:val="00273CBC"/>
    <w:rsid w:val="00274639"/>
    <w:rsid w:val="002D7891"/>
    <w:rsid w:val="00303AF4"/>
    <w:rsid w:val="0035507B"/>
    <w:rsid w:val="00384BDD"/>
    <w:rsid w:val="003D5423"/>
    <w:rsid w:val="00413245"/>
    <w:rsid w:val="004460F9"/>
    <w:rsid w:val="004A6D31"/>
    <w:rsid w:val="005061DD"/>
    <w:rsid w:val="00523442"/>
    <w:rsid w:val="0054399B"/>
    <w:rsid w:val="005A71F0"/>
    <w:rsid w:val="006458DD"/>
    <w:rsid w:val="00660F8B"/>
    <w:rsid w:val="00683218"/>
    <w:rsid w:val="00715B2E"/>
    <w:rsid w:val="007A2DDA"/>
    <w:rsid w:val="007C5D1B"/>
    <w:rsid w:val="00871CE9"/>
    <w:rsid w:val="008943CF"/>
    <w:rsid w:val="008E1EA5"/>
    <w:rsid w:val="00935C54"/>
    <w:rsid w:val="009B08BB"/>
    <w:rsid w:val="00A0531D"/>
    <w:rsid w:val="00A06F50"/>
    <w:rsid w:val="00A167E9"/>
    <w:rsid w:val="00AA072F"/>
    <w:rsid w:val="00AA5CED"/>
    <w:rsid w:val="00AB218E"/>
    <w:rsid w:val="00B06B5F"/>
    <w:rsid w:val="00BB20FB"/>
    <w:rsid w:val="00C227F9"/>
    <w:rsid w:val="00C533BC"/>
    <w:rsid w:val="00CF0218"/>
    <w:rsid w:val="00D10EB8"/>
    <w:rsid w:val="00D25B07"/>
    <w:rsid w:val="00DD582A"/>
    <w:rsid w:val="00DE6005"/>
    <w:rsid w:val="00EB0AEE"/>
    <w:rsid w:val="00FA2574"/>
    <w:rsid w:val="00FB0F38"/>
    <w:rsid w:val="00FB6B85"/>
    <w:rsid w:val="00FE111E"/>
    <w:rsid w:val="00FE425D"/>
    <w:rsid w:val="00FF1CF0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ED43E"/>
  <w15:chartTrackingRefBased/>
  <w15:docId w15:val="{165F6BF5-D325-4190-9583-CC15A885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B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5305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30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0F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30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5305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2D78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D78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A25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BEA3-7EA6-4AB5-8218-8E465B23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31</cp:revision>
  <cp:lastPrinted>2023-10-31T12:54:00Z</cp:lastPrinted>
  <dcterms:created xsi:type="dcterms:W3CDTF">2023-10-23T20:00:00Z</dcterms:created>
  <dcterms:modified xsi:type="dcterms:W3CDTF">2023-10-31T20:09:00Z</dcterms:modified>
</cp:coreProperties>
</file>