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55" w:rsidRDefault="00117255" w:rsidP="00117255">
      <w:pPr>
        <w:pStyle w:val="NormalWeb"/>
        <w:jc w:val="center"/>
      </w:pPr>
      <w:proofErr w:type="spellStart"/>
      <w:r>
        <w:rPr>
          <w:rStyle w:val="Textoennegrita"/>
          <w:rFonts w:ascii="Arial" w:hAnsi="Arial" w:cs="Arial"/>
          <w:sz w:val="28"/>
          <w:szCs w:val="28"/>
        </w:rPr>
        <w:t>Welcome</w:t>
      </w:r>
      <w:proofErr w:type="spellEnd"/>
      <w:r>
        <w:rPr>
          <w:rStyle w:val="Textoennegrita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8"/>
          <w:szCs w:val="28"/>
        </w:rPr>
        <w:t>to</w:t>
      </w:r>
      <w:proofErr w:type="spellEnd"/>
      <w:r>
        <w:rPr>
          <w:rStyle w:val="Textoennegrita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8"/>
          <w:szCs w:val="28"/>
        </w:rPr>
        <w:t>Auditory</w:t>
      </w:r>
      <w:proofErr w:type="spellEnd"/>
      <w:r>
        <w:rPr>
          <w:rStyle w:val="Textoennegrita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8"/>
          <w:szCs w:val="28"/>
        </w:rPr>
        <w:t>Cortex</w:t>
      </w:r>
      <w:proofErr w:type="spellEnd"/>
    </w:p>
    <w:p w:rsidR="00117255" w:rsidRDefault="00117255" w:rsidP="00117255">
      <w:pPr>
        <w:pStyle w:val="NormalWeb"/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evolving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advances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surrounds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especially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technology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health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Bronfenbrenner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Bio-ecological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development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influenced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several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biological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biological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factors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psychological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experiences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environmental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conditions</w:t>
      </w:r>
      <w:proofErr w:type="spellEnd"/>
      <w:r>
        <w:rPr>
          <w:rFonts w:ascii="Arial" w:hAnsi="Arial" w:cs="Arial"/>
        </w:rPr>
        <w:t>) and social (</w:t>
      </w:r>
      <w:proofErr w:type="spellStart"/>
      <w:r>
        <w:rPr>
          <w:rFonts w:ascii="Arial" w:hAnsi="Arial" w:cs="Arial"/>
        </w:rPr>
        <w:t>immediate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context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individual, socio-</w:t>
      </w:r>
      <w:proofErr w:type="spellStart"/>
      <w:r>
        <w:rPr>
          <w:rFonts w:ascii="Arial" w:hAnsi="Arial" w:cs="Arial"/>
        </w:rPr>
        <w:t>historical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conditions</w:t>
      </w:r>
      <w:proofErr w:type="spellEnd"/>
      <w:r>
        <w:rPr>
          <w:rFonts w:ascii="Arial" w:hAnsi="Arial" w:cs="Arial"/>
        </w:rPr>
        <w:t xml:space="preserve"> ...</w:t>
      </w:r>
      <w:proofErr w:type="gramEnd"/>
      <w:r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interactions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crossroads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shaped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established</w:t>
      </w:r>
      <w:proofErr w:type="spellEnd"/>
      <w:r>
        <w:rPr>
          <w:rFonts w:ascii="Arial" w:hAnsi="Arial" w:cs="Arial"/>
        </w:rPr>
        <w:t xml:space="preserve"> in a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variability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enrichment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societies</w:t>
      </w:r>
      <w:proofErr w:type="spellEnd"/>
      <w:r>
        <w:rPr>
          <w:rFonts w:ascii="Arial" w:hAnsi="Arial" w:cs="Arial"/>
        </w:rPr>
        <w:t>.</w:t>
      </w:r>
    </w:p>
    <w:p w:rsidR="00117255" w:rsidRDefault="00117255" w:rsidP="00117255">
      <w:pPr>
        <w:pStyle w:val="NormalWeb"/>
      </w:pPr>
      <w:proofErr w:type="spellStart"/>
      <w:r>
        <w:rPr>
          <w:rFonts w:ascii="Arial" w:hAnsi="Arial" w:cs="Arial"/>
        </w:rPr>
        <w:t>Throughout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especially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interactions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occur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frequently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without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borders</w:t>
      </w:r>
      <w:proofErr w:type="spellEnd"/>
      <w:r>
        <w:rPr>
          <w:rFonts w:ascii="Arial" w:hAnsi="Arial" w:cs="Arial"/>
        </w:rPr>
        <w:t xml:space="preserve"> once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barrier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overcome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Vigosky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established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individuals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optimal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zone</w:t>
      </w:r>
      <w:proofErr w:type="spellEnd"/>
      <w:r>
        <w:rPr>
          <w:rFonts w:ascii="Arial" w:hAnsi="Arial" w:cs="Arial"/>
        </w:rPr>
        <w:t xml:space="preserve"> of proximal </w:t>
      </w:r>
      <w:proofErr w:type="spellStart"/>
      <w:r>
        <w:rPr>
          <w:rFonts w:ascii="Arial" w:hAnsi="Arial" w:cs="Arial"/>
        </w:rPr>
        <w:t>development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know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know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Likewise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during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exchange</w:t>
      </w:r>
      <w:proofErr w:type="spellEnd"/>
      <w:r>
        <w:rPr>
          <w:rFonts w:ascii="Arial" w:hAnsi="Arial" w:cs="Arial"/>
        </w:rPr>
        <w:t xml:space="preserve"> of ideas and data in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environment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respect</w:t>
      </w:r>
      <w:proofErr w:type="spellEnd"/>
      <w:r>
        <w:rPr>
          <w:rFonts w:ascii="Arial" w:hAnsi="Arial" w:cs="Arial"/>
        </w:rPr>
        <w:t xml:space="preserve"> and trust,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mentors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learners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time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common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goal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solutions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open and </w:t>
      </w:r>
      <w:proofErr w:type="spellStart"/>
      <w:r>
        <w:rPr>
          <w:rFonts w:ascii="Arial" w:hAnsi="Arial" w:cs="Arial"/>
        </w:rPr>
        <w:t>accessible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people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facilitating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excellent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>.</w:t>
      </w:r>
    </w:p>
    <w:p w:rsidR="00117255" w:rsidRDefault="00117255" w:rsidP="00117255">
      <w:pPr>
        <w:pStyle w:val="NormalWeb"/>
      </w:pPr>
      <w:proofErr w:type="spellStart"/>
      <w:r>
        <w:rPr>
          <w:rFonts w:ascii="Arial" w:hAnsi="Arial" w:cs="Arial"/>
        </w:rPr>
        <w:t>Auditory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Cortex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friendly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neuroscience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auditory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technology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cognition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share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people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who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interested</w:t>
      </w:r>
      <w:proofErr w:type="spellEnd"/>
      <w:r>
        <w:rPr>
          <w:rFonts w:ascii="Arial" w:hAnsi="Arial" w:cs="Arial"/>
        </w:rPr>
        <w:t xml:space="preserve"> in </w:t>
      </w:r>
      <w:proofErr w:type="spellStart"/>
      <w:proofErr w:type="gramStart"/>
      <w:r>
        <w:rPr>
          <w:rFonts w:ascii="Arial" w:hAnsi="Arial" w:cs="Arial"/>
        </w:rPr>
        <w:t>these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topics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hope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interest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can do so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.</w:t>
      </w:r>
    </w:p>
    <w:p w:rsidR="00117255" w:rsidRDefault="00117255" w:rsidP="00117255">
      <w:pPr>
        <w:pStyle w:val="NormalWeb"/>
        <w:jc w:val="both"/>
      </w:pPr>
      <w:r>
        <w:rPr>
          <w:rFonts w:ascii="Verdana" w:hAnsi="Verdana"/>
        </w:rPr>
        <w:t> </w:t>
      </w:r>
    </w:p>
    <w:p w:rsidR="00160FB7" w:rsidRDefault="00160FB7"/>
    <w:sectPr w:rsidR="00160FB7" w:rsidSect="00160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255"/>
    <w:rsid w:val="00117255"/>
    <w:rsid w:val="0016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17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2021-06-11T08:30:00Z</dcterms:created>
  <dcterms:modified xsi:type="dcterms:W3CDTF">2021-06-11T08:30:00Z</dcterms:modified>
</cp:coreProperties>
</file>