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B28FA" w14:textId="4044E933" w:rsidR="006B0E3F" w:rsidRPr="00BC4E07" w:rsidRDefault="005B4940" w:rsidP="006B0E3F">
      <w:pPr>
        <w:pStyle w:val="a7"/>
        <w:jc w:val="right"/>
        <w:rPr>
          <w:rFonts w:ascii="Times New Roman" w:hAnsi="Times New Roman" w:cs="Times New Roman"/>
          <w:b/>
          <w:bCs/>
          <w:sz w:val="28"/>
          <w:szCs w:val="28"/>
        </w:rPr>
      </w:pPr>
      <w:r w:rsidRPr="005B4940">
        <w:rPr>
          <w:rFonts w:ascii="Times New Roman" w:hAnsi="Times New Roman" w:cs="Times New Roman"/>
          <w:b/>
          <w:noProof/>
          <w:sz w:val="28"/>
          <w:szCs w:val="28"/>
          <w:lang w:eastAsia="ja-JP" w:bidi="ar-SA"/>
        </w:rPr>
        <w:drawing>
          <wp:anchor distT="0" distB="0" distL="114300" distR="114300" simplePos="0" relativeHeight="251659264" behindDoc="0" locked="0" layoutInCell="1" allowOverlap="0" wp14:anchorId="2CEB1D05" wp14:editId="52C51F35">
            <wp:simplePos x="0" y="0"/>
            <wp:positionH relativeFrom="page">
              <wp:posOffset>4867910</wp:posOffset>
            </wp:positionH>
            <wp:positionV relativeFrom="paragraph">
              <wp:posOffset>302602</wp:posOffset>
            </wp:positionV>
            <wp:extent cx="1903476" cy="1392936"/>
            <wp:effectExtent l="0" t="0" r="0" b="0"/>
            <wp:wrapSquare wrapText="bothSides"/>
            <wp:docPr id="3426"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1903476" cy="1392936"/>
                    </a:xfrm>
                    <a:prstGeom prst="rect">
                      <a:avLst/>
                    </a:prstGeom>
                  </pic:spPr>
                </pic:pic>
              </a:graphicData>
            </a:graphic>
          </wp:anchor>
        </w:drawing>
      </w:r>
      <w:r w:rsidR="006B0E3F">
        <w:t xml:space="preserve">     </w:t>
      </w:r>
    </w:p>
    <w:p w14:paraId="19CFDE0F" w14:textId="77777777" w:rsidR="006B0E3F" w:rsidRDefault="006B0E3F" w:rsidP="006B0E3F">
      <w:pPr>
        <w:spacing w:after="160" w:line="259" w:lineRule="auto"/>
        <w:jc w:val="center"/>
        <w:rPr>
          <w:rFonts w:eastAsia="Calibri"/>
        </w:rPr>
      </w:pPr>
    </w:p>
    <w:p w14:paraId="5686AAC2" w14:textId="77777777" w:rsidR="006B0E3F" w:rsidRDefault="006B0E3F" w:rsidP="006B0E3F">
      <w:pPr>
        <w:spacing w:after="160" w:line="259" w:lineRule="auto"/>
        <w:jc w:val="center"/>
        <w:rPr>
          <w:rFonts w:eastAsia="Calibri"/>
        </w:rPr>
      </w:pPr>
    </w:p>
    <w:p w14:paraId="0751AEFE" w14:textId="77777777" w:rsidR="006B0E3F" w:rsidRDefault="006B0E3F" w:rsidP="006B0E3F">
      <w:pPr>
        <w:spacing w:after="160" w:line="259" w:lineRule="auto"/>
        <w:jc w:val="center"/>
        <w:rPr>
          <w:rFonts w:eastAsia="Calibri"/>
        </w:rPr>
      </w:pPr>
    </w:p>
    <w:p w14:paraId="63B309EF" w14:textId="77777777" w:rsidR="006B0E3F" w:rsidRDefault="006B0E3F" w:rsidP="006B0E3F">
      <w:pPr>
        <w:spacing w:after="160" w:line="259" w:lineRule="auto"/>
        <w:jc w:val="center"/>
        <w:rPr>
          <w:rFonts w:eastAsia="Calibri"/>
        </w:rPr>
      </w:pPr>
    </w:p>
    <w:p w14:paraId="6690F07C" w14:textId="77777777" w:rsidR="006B0E3F" w:rsidRPr="00D20215" w:rsidRDefault="006B0E3F" w:rsidP="006B0E3F">
      <w:pPr>
        <w:spacing w:after="160" w:line="259" w:lineRule="auto"/>
        <w:jc w:val="center"/>
        <w:rPr>
          <w:rFonts w:eastAsia="Calibri"/>
        </w:rPr>
      </w:pPr>
    </w:p>
    <w:p w14:paraId="6166BD01" w14:textId="77777777" w:rsidR="006B0E3F" w:rsidRDefault="006B0E3F" w:rsidP="006B0E3F">
      <w:pPr>
        <w:spacing w:after="160" w:line="259" w:lineRule="auto"/>
        <w:jc w:val="center"/>
        <w:rPr>
          <w:rFonts w:eastAsia="Calibri"/>
        </w:rPr>
      </w:pPr>
    </w:p>
    <w:p w14:paraId="3D6DC826" w14:textId="77777777" w:rsidR="006B0E3F" w:rsidRDefault="006B0E3F" w:rsidP="006B0E3F">
      <w:pPr>
        <w:spacing w:after="160" w:line="259" w:lineRule="auto"/>
        <w:jc w:val="center"/>
        <w:rPr>
          <w:rFonts w:eastAsia="Calibri"/>
        </w:rPr>
      </w:pPr>
    </w:p>
    <w:p w14:paraId="2AB26F50" w14:textId="147782DD" w:rsidR="00E91B45" w:rsidRDefault="00E91B45" w:rsidP="004D5E0C">
      <w:pPr>
        <w:jc w:val="center"/>
        <w:rPr>
          <w:b/>
          <w:sz w:val="32"/>
          <w:szCs w:val="32"/>
        </w:rPr>
      </w:pPr>
      <w:bookmarkStart w:id="0" w:name="_Toc5210032"/>
      <w:r>
        <w:rPr>
          <w:b/>
          <w:sz w:val="32"/>
          <w:szCs w:val="32"/>
        </w:rPr>
        <w:t>Вариант 1</w:t>
      </w:r>
    </w:p>
    <w:p w14:paraId="47E406D1" w14:textId="11E6520D" w:rsidR="00E91B45" w:rsidRDefault="00E91B45">
      <w:pPr>
        <w:spacing w:after="160" w:line="259" w:lineRule="auto"/>
        <w:rPr>
          <w:b/>
          <w:sz w:val="32"/>
          <w:szCs w:val="32"/>
        </w:rPr>
      </w:pPr>
      <w:r>
        <w:rPr>
          <w:b/>
          <w:sz w:val="32"/>
          <w:szCs w:val="32"/>
        </w:rPr>
        <w:br w:type="page"/>
      </w:r>
    </w:p>
    <w:p w14:paraId="4BE67332" w14:textId="0123DA7A" w:rsidR="00E91B45" w:rsidRDefault="00E91B45" w:rsidP="004D5E0C">
      <w:pPr>
        <w:jc w:val="center"/>
        <w:rPr>
          <w:b/>
          <w:sz w:val="32"/>
          <w:szCs w:val="32"/>
        </w:rPr>
      </w:pPr>
      <w:r>
        <w:rPr>
          <w:b/>
          <w:sz w:val="32"/>
          <w:szCs w:val="32"/>
        </w:rPr>
        <w:lastRenderedPageBreak/>
        <w:t>Задание 1. Анализ предметной области и проектирование базы данных</w:t>
      </w:r>
    </w:p>
    <w:p w14:paraId="21260D74" w14:textId="29129796" w:rsidR="00E91B45" w:rsidRDefault="00E91B45" w:rsidP="00E91B45">
      <w:r>
        <w:rPr>
          <w:lang w:val="en-US"/>
        </w:rPr>
        <w:t>I</w:t>
      </w:r>
      <w:r w:rsidRPr="00E91B45">
        <w:t xml:space="preserve">. Выполнить проектирование базы данных </w:t>
      </w:r>
      <w:r>
        <w:t>по плану:</w:t>
      </w:r>
    </w:p>
    <w:p w14:paraId="05184289" w14:textId="77777777" w:rsidR="00E91B45" w:rsidRDefault="00E91B45" w:rsidP="00E91B45">
      <w:pPr>
        <w:ind w:left="708"/>
      </w:pPr>
      <w:r w:rsidRPr="00E91B45">
        <w:t xml:space="preserve">1. Выполнив анализ предметной области, выделить информационные объекты для представления их в базе данных. </w:t>
      </w:r>
    </w:p>
    <w:p w14:paraId="0996FBBF" w14:textId="77777777" w:rsidR="00E91B45" w:rsidRDefault="00E91B45" w:rsidP="00E91B45">
      <w:pPr>
        <w:ind w:left="708"/>
      </w:pPr>
      <w:r w:rsidRPr="00E91B45">
        <w:t xml:space="preserve">2. Описать информационные объекты с помощью заданных атрибутов (можно ввести в рассмотрение дополнительные атрибуты). </w:t>
      </w:r>
    </w:p>
    <w:p w14:paraId="5FA6E7E9" w14:textId="77777777" w:rsidR="00E91B45" w:rsidRDefault="00E91B45" w:rsidP="00E91B45">
      <w:pPr>
        <w:ind w:left="708"/>
      </w:pPr>
      <w:r w:rsidRPr="00E91B45">
        <w:t xml:space="preserve">3. Перейти к представлению информационных объектов в виде реляционных таблиц: </w:t>
      </w:r>
    </w:p>
    <w:p w14:paraId="42BFB336" w14:textId="77777777" w:rsidR="00E91B45" w:rsidRDefault="00E91B45" w:rsidP="00E91B45">
      <w:pPr>
        <w:ind w:left="1416"/>
      </w:pPr>
      <w:r w:rsidRPr="00E91B45">
        <w:sym w:font="Symbol" w:char="F0B7"/>
      </w:r>
      <w:r w:rsidRPr="00E91B45">
        <w:t xml:space="preserve"> Определить состав полей базовых таблиц. </w:t>
      </w:r>
    </w:p>
    <w:p w14:paraId="09C016F7" w14:textId="77777777" w:rsidR="00E91B45" w:rsidRDefault="00E91B45" w:rsidP="00E91B45">
      <w:pPr>
        <w:ind w:left="1416"/>
      </w:pPr>
      <w:r w:rsidRPr="00E91B45">
        <w:sym w:font="Symbol" w:char="F0B7"/>
      </w:r>
      <w:r w:rsidRPr="00E91B45">
        <w:t xml:space="preserve"> Определить свойства каждого поля в таблице. </w:t>
      </w:r>
    </w:p>
    <w:p w14:paraId="3F26E662" w14:textId="4B3DF432" w:rsidR="00E91B45" w:rsidRPr="00E91B45" w:rsidRDefault="00E91B45" w:rsidP="00E91B45">
      <w:pPr>
        <w:ind w:left="1416"/>
      </w:pPr>
      <w:r w:rsidRPr="00E91B45">
        <w:sym w:font="Symbol" w:char="F0B7"/>
      </w:r>
      <w:r w:rsidRPr="00E91B45">
        <w:t xml:space="preserve"> </w:t>
      </w:r>
      <w:r>
        <w:t>Определить ключевые поля.</w:t>
      </w:r>
    </w:p>
    <w:p w14:paraId="4C67DFC7" w14:textId="52611890" w:rsidR="00E91B45" w:rsidRDefault="00E91B45" w:rsidP="00E91B45">
      <w:pPr>
        <w:ind w:left="708"/>
      </w:pPr>
      <w:r w:rsidRPr="00E91B45">
        <w:t>4. Определить тип связей между таблицами базы данных.</w:t>
      </w:r>
    </w:p>
    <w:p w14:paraId="34853587" w14:textId="22CDFB1B" w:rsidR="00E91B45" w:rsidRDefault="00E91B45" w:rsidP="00E91B45">
      <w:pPr>
        <w:ind w:left="708"/>
      </w:pPr>
      <w:r>
        <w:t xml:space="preserve">5. Разработать </w:t>
      </w:r>
      <w:r>
        <w:rPr>
          <w:lang w:val="en-US"/>
        </w:rPr>
        <w:t>ER</w:t>
      </w:r>
      <w:r w:rsidRPr="00E91B45">
        <w:t>-</w:t>
      </w:r>
      <w:r>
        <w:t>диаграмму в выбранной СУБД.</w:t>
      </w:r>
    </w:p>
    <w:p w14:paraId="7EB772B6" w14:textId="3F79CDF6" w:rsidR="00E91B45" w:rsidRDefault="00E91B45" w:rsidP="00E91B45">
      <w:r>
        <w:t>Результат представить на проверку в документе «</w:t>
      </w:r>
      <w:r>
        <w:rPr>
          <w:lang w:val="en-US"/>
        </w:rPr>
        <w:t>ERD</w:t>
      </w:r>
      <w:r w:rsidRPr="00E91B45">
        <w:t>_</w:t>
      </w:r>
      <w:r>
        <w:rPr>
          <w:lang w:val="en-US"/>
        </w:rPr>
        <w:t>XX</w:t>
      </w:r>
      <w:r>
        <w:t>».</w:t>
      </w:r>
      <w:r>
        <w:rPr>
          <w:lang w:val="en-US"/>
        </w:rPr>
        <w:t>pdf</w:t>
      </w:r>
      <w:r>
        <w:t xml:space="preserve">, где ХХ – номер вашего рабочего места. </w:t>
      </w:r>
    </w:p>
    <w:p w14:paraId="41E4987C" w14:textId="330ACF88" w:rsidR="00E91B45" w:rsidRPr="00E91B45" w:rsidRDefault="00E91B45" w:rsidP="00E91B45"/>
    <w:p w14:paraId="57811C13" w14:textId="58D8BE85" w:rsidR="00E91B45" w:rsidRPr="00E91B45" w:rsidRDefault="00E91B45" w:rsidP="00E91B45">
      <w:pPr>
        <w:rPr>
          <w:b/>
        </w:rPr>
      </w:pPr>
    </w:p>
    <w:p w14:paraId="0E11DCEB" w14:textId="6F1E319D" w:rsidR="00E91B45" w:rsidRPr="00E91B45" w:rsidRDefault="00E91B45" w:rsidP="00E91B45">
      <w:pPr>
        <w:rPr>
          <w:b/>
        </w:rPr>
      </w:pPr>
      <w:r w:rsidRPr="00E91B45">
        <w:rPr>
          <w:b/>
        </w:rPr>
        <w:t>Описание предметной области</w:t>
      </w:r>
    </w:p>
    <w:p w14:paraId="23A29F66" w14:textId="77777777" w:rsidR="00006E38" w:rsidRDefault="00006E38" w:rsidP="00006E38">
      <w:pPr>
        <w:pStyle w:val="af1"/>
        <w:ind w:right="230" w:firstLine="709"/>
        <w:jc w:val="both"/>
        <w:rPr>
          <w:rFonts w:ascii="Times" w:hAnsi="Times"/>
          <w:sz w:val="24"/>
          <w:szCs w:val="24"/>
        </w:rPr>
      </w:pPr>
    </w:p>
    <w:p w14:paraId="28CD38C9" w14:textId="1DF5999E" w:rsidR="00006E38" w:rsidRPr="00006E38" w:rsidRDefault="00006E38" w:rsidP="00006E38">
      <w:pPr>
        <w:pStyle w:val="af1"/>
        <w:ind w:right="230" w:firstLine="709"/>
        <w:jc w:val="both"/>
        <w:rPr>
          <w:rFonts w:ascii="Times" w:hAnsi="Times"/>
          <w:sz w:val="24"/>
          <w:szCs w:val="24"/>
        </w:rPr>
      </w:pPr>
      <w:r w:rsidRPr="00006E38">
        <w:rPr>
          <w:rFonts w:ascii="Times" w:hAnsi="Times"/>
          <w:sz w:val="24"/>
          <w:szCs w:val="24"/>
        </w:rPr>
        <w:t>Завод "</w:t>
      </w:r>
      <w:r>
        <w:rPr>
          <w:rFonts w:ascii="Times" w:hAnsi="Times"/>
          <w:sz w:val="24"/>
          <w:szCs w:val="24"/>
        </w:rPr>
        <w:t>Золото Якутии</w:t>
      </w:r>
      <w:r w:rsidRPr="00006E38">
        <w:rPr>
          <w:rFonts w:ascii="Times" w:hAnsi="Times"/>
          <w:sz w:val="24"/>
          <w:szCs w:val="24"/>
        </w:rPr>
        <w:t>" поставляет товары (издели</w:t>
      </w:r>
      <w:r>
        <w:rPr>
          <w:rFonts w:ascii="Times" w:hAnsi="Times"/>
          <w:sz w:val="24"/>
          <w:szCs w:val="24"/>
        </w:rPr>
        <w:t>я из серебра, изделия из золота, изделия с драгоценными камнями и др.</w:t>
      </w:r>
      <w:r w:rsidRPr="00006E38">
        <w:rPr>
          <w:rFonts w:ascii="Times" w:hAnsi="Times"/>
          <w:sz w:val="24"/>
          <w:szCs w:val="24"/>
        </w:rPr>
        <w:t>) заказчикам по договорам. Для каждого товара определены планы поставок.</w:t>
      </w:r>
      <w:r w:rsidRPr="00006E38">
        <w:rPr>
          <w:rFonts w:ascii="Times" w:hAnsi="Times"/>
          <w:w w:val="99"/>
          <w:sz w:val="24"/>
          <w:szCs w:val="24"/>
        </w:rPr>
        <w:t xml:space="preserve"> </w:t>
      </w:r>
      <w:r w:rsidRPr="00006E38">
        <w:rPr>
          <w:rFonts w:ascii="Times" w:hAnsi="Times"/>
          <w:sz w:val="24"/>
          <w:szCs w:val="24"/>
        </w:rPr>
        <w:t>Необходимо спроектировать базу данных</w:t>
      </w:r>
      <w:r>
        <w:rPr>
          <w:rFonts w:ascii="Times" w:hAnsi="Times"/>
          <w:b/>
          <w:sz w:val="24"/>
          <w:szCs w:val="24"/>
        </w:rPr>
        <w:t xml:space="preserve"> ТОВАРООБОРОТ</w:t>
      </w:r>
      <w:r w:rsidRPr="00006E38">
        <w:rPr>
          <w:rFonts w:ascii="Times" w:hAnsi="Times"/>
          <w:sz w:val="24"/>
          <w:szCs w:val="24"/>
        </w:rPr>
        <w:t>, информация которой будет использоваться для анализа выполнения заводом планов поставок.</w:t>
      </w:r>
    </w:p>
    <w:p w14:paraId="64083B0D" w14:textId="77777777" w:rsidR="00006E38" w:rsidRPr="00006E38" w:rsidRDefault="00006E38" w:rsidP="00006E38">
      <w:pPr>
        <w:pStyle w:val="af1"/>
        <w:spacing w:before="139"/>
        <w:ind w:firstLine="709"/>
        <w:jc w:val="both"/>
        <w:rPr>
          <w:rFonts w:ascii="Times" w:hAnsi="Times"/>
          <w:sz w:val="24"/>
          <w:szCs w:val="24"/>
        </w:rPr>
      </w:pPr>
      <w:r w:rsidRPr="00006E38">
        <w:rPr>
          <w:rFonts w:ascii="Times" w:hAnsi="Times"/>
          <w:sz w:val="24"/>
          <w:szCs w:val="24"/>
        </w:rPr>
        <w:t>В БД должна храниться информация:</w:t>
      </w:r>
    </w:p>
    <w:p w14:paraId="2ACE5F3B" w14:textId="5F6AB45D" w:rsidR="00006E38" w:rsidRPr="00006E38" w:rsidRDefault="00006E38" w:rsidP="00006E38">
      <w:pPr>
        <w:pStyle w:val="af0"/>
        <w:widowControl w:val="0"/>
        <w:numPr>
          <w:ilvl w:val="0"/>
          <w:numId w:val="4"/>
        </w:numPr>
        <w:tabs>
          <w:tab w:val="left" w:pos="593"/>
        </w:tabs>
        <w:autoSpaceDE w:val="0"/>
        <w:autoSpaceDN w:val="0"/>
        <w:spacing w:line="240" w:lineRule="auto"/>
        <w:ind w:left="0" w:firstLine="709"/>
        <w:contextualSpacing w:val="0"/>
        <w:rPr>
          <w:rFonts w:ascii="Times" w:hAnsi="Times"/>
          <w:i/>
          <w:sz w:val="24"/>
          <w:szCs w:val="24"/>
        </w:rPr>
      </w:pPr>
      <w:r w:rsidRPr="00006E38">
        <w:rPr>
          <w:rFonts w:ascii="Times" w:hAnsi="Times"/>
          <w:sz w:val="24"/>
          <w:szCs w:val="24"/>
        </w:rPr>
        <w:t xml:space="preserve">о ТОВАРАХ: </w:t>
      </w:r>
      <w:r w:rsidRPr="00006E38">
        <w:rPr>
          <w:rFonts w:ascii="Times" w:hAnsi="Times"/>
          <w:i/>
          <w:sz w:val="24"/>
          <w:szCs w:val="24"/>
        </w:rPr>
        <w:t xml:space="preserve">код товара, </w:t>
      </w:r>
      <w:r>
        <w:rPr>
          <w:rFonts w:ascii="Times" w:hAnsi="Times"/>
          <w:i/>
          <w:sz w:val="24"/>
          <w:szCs w:val="24"/>
        </w:rPr>
        <w:t xml:space="preserve">артикул, </w:t>
      </w:r>
      <w:r w:rsidRPr="00006E38">
        <w:rPr>
          <w:rFonts w:ascii="Times" w:hAnsi="Times"/>
          <w:i/>
          <w:sz w:val="24"/>
          <w:szCs w:val="24"/>
        </w:rPr>
        <w:t>тип товара, наименование товара,</w:t>
      </w:r>
      <w:r>
        <w:rPr>
          <w:rFonts w:ascii="Times" w:hAnsi="Times"/>
          <w:i/>
          <w:sz w:val="24"/>
          <w:szCs w:val="24"/>
        </w:rPr>
        <w:t xml:space="preserve"> описание товара,</w:t>
      </w:r>
      <w:r w:rsidRPr="00006E38">
        <w:rPr>
          <w:rFonts w:ascii="Times" w:hAnsi="Times"/>
          <w:i/>
          <w:sz w:val="24"/>
          <w:szCs w:val="24"/>
        </w:rPr>
        <w:t xml:space="preserve"> цена товара (тыс. руб.);</w:t>
      </w:r>
    </w:p>
    <w:p w14:paraId="4A28176D" w14:textId="7E5BA476" w:rsidR="00006E38" w:rsidRPr="00006E38" w:rsidRDefault="00006E38" w:rsidP="00006E38">
      <w:pPr>
        <w:pStyle w:val="af0"/>
        <w:widowControl w:val="0"/>
        <w:numPr>
          <w:ilvl w:val="0"/>
          <w:numId w:val="4"/>
        </w:numPr>
        <w:tabs>
          <w:tab w:val="left" w:pos="593"/>
        </w:tabs>
        <w:autoSpaceDE w:val="0"/>
        <w:autoSpaceDN w:val="0"/>
        <w:spacing w:line="240" w:lineRule="auto"/>
        <w:ind w:left="0" w:right="230" w:firstLine="709"/>
        <w:contextualSpacing w:val="0"/>
        <w:rPr>
          <w:rFonts w:ascii="Times" w:hAnsi="Times"/>
          <w:sz w:val="24"/>
          <w:szCs w:val="24"/>
        </w:rPr>
      </w:pPr>
      <w:r>
        <w:rPr>
          <w:rFonts w:ascii="Times" w:hAnsi="Times"/>
          <w:sz w:val="24"/>
          <w:szCs w:val="24"/>
        </w:rPr>
        <w:t xml:space="preserve">о </w:t>
      </w:r>
      <w:r w:rsidRPr="00006E38">
        <w:rPr>
          <w:rFonts w:ascii="Times" w:hAnsi="Times"/>
          <w:sz w:val="24"/>
          <w:szCs w:val="24"/>
        </w:rPr>
        <w:t xml:space="preserve">ЗАКАЗАХ на поставку товаров: </w:t>
      </w:r>
      <w:r w:rsidRPr="00006E38">
        <w:rPr>
          <w:rFonts w:ascii="Times" w:hAnsi="Times"/>
          <w:i/>
          <w:sz w:val="24"/>
          <w:szCs w:val="24"/>
        </w:rPr>
        <w:t>код заказа</w:t>
      </w:r>
      <w:r w:rsidRPr="00006E38">
        <w:rPr>
          <w:rFonts w:ascii="Times" w:hAnsi="Times"/>
          <w:sz w:val="24"/>
          <w:szCs w:val="24"/>
        </w:rPr>
        <w:t xml:space="preserve">, </w:t>
      </w:r>
      <w:r w:rsidRPr="00006E38">
        <w:rPr>
          <w:rFonts w:ascii="Times" w:hAnsi="Times"/>
          <w:i/>
          <w:sz w:val="24"/>
          <w:szCs w:val="24"/>
        </w:rPr>
        <w:t>наименование заказчика</w:t>
      </w:r>
      <w:r w:rsidRPr="00006E38">
        <w:rPr>
          <w:rFonts w:ascii="Times" w:hAnsi="Times"/>
          <w:sz w:val="24"/>
          <w:szCs w:val="24"/>
        </w:rPr>
        <w:t xml:space="preserve">, </w:t>
      </w:r>
      <w:r w:rsidRPr="00006E38">
        <w:rPr>
          <w:rFonts w:ascii="Times" w:hAnsi="Times"/>
          <w:i/>
          <w:sz w:val="24"/>
          <w:szCs w:val="24"/>
        </w:rPr>
        <w:t>адрес заказчика</w:t>
      </w:r>
      <w:r w:rsidRPr="00006E38">
        <w:rPr>
          <w:rFonts w:ascii="Times" w:hAnsi="Times"/>
          <w:sz w:val="24"/>
          <w:szCs w:val="24"/>
        </w:rPr>
        <w:t xml:space="preserve">, </w:t>
      </w:r>
      <w:r w:rsidRPr="00006E38">
        <w:rPr>
          <w:rFonts w:ascii="Times" w:hAnsi="Times"/>
          <w:i/>
          <w:sz w:val="24"/>
          <w:szCs w:val="24"/>
        </w:rPr>
        <w:t>телефон,</w:t>
      </w:r>
      <w:r>
        <w:rPr>
          <w:rFonts w:ascii="Times" w:hAnsi="Times"/>
          <w:i/>
          <w:sz w:val="24"/>
          <w:szCs w:val="24"/>
        </w:rPr>
        <w:t xml:space="preserve"> банковские реквизиты заказчика,</w:t>
      </w:r>
      <w:r w:rsidRPr="00006E38">
        <w:rPr>
          <w:rFonts w:ascii="Times" w:hAnsi="Times"/>
          <w:i/>
          <w:sz w:val="24"/>
          <w:szCs w:val="24"/>
        </w:rPr>
        <w:t xml:space="preserve"> номер договора, дата заключения договора</w:t>
      </w:r>
      <w:r w:rsidRPr="00006E38">
        <w:rPr>
          <w:rFonts w:ascii="Times" w:hAnsi="Times"/>
          <w:sz w:val="24"/>
          <w:szCs w:val="24"/>
        </w:rPr>
        <w:t xml:space="preserve">, </w:t>
      </w:r>
      <w:r w:rsidRPr="00006E38">
        <w:rPr>
          <w:rFonts w:ascii="Times" w:hAnsi="Times"/>
          <w:i/>
          <w:sz w:val="24"/>
          <w:szCs w:val="24"/>
        </w:rPr>
        <w:t>наименование товара, плановая поставка</w:t>
      </w:r>
      <w:r w:rsidRPr="00006E38">
        <w:rPr>
          <w:rFonts w:ascii="Times" w:hAnsi="Times"/>
          <w:i/>
          <w:spacing w:val="9"/>
          <w:sz w:val="24"/>
          <w:szCs w:val="24"/>
        </w:rPr>
        <w:t xml:space="preserve"> </w:t>
      </w:r>
      <w:r w:rsidRPr="00006E38">
        <w:rPr>
          <w:rFonts w:ascii="Times" w:hAnsi="Times"/>
          <w:sz w:val="24"/>
          <w:szCs w:val="24"/>
        </w:rPr>
        <w:t>(шт.);</w:t>
      </w:r>
    </w:p>
    <w:p w14:paraId="7F1784E3" w14:textId="7CF2E7B3" w:rsidR="00006E38" w:rsidRPr="00006E38" w:rsidRDefault="00006E38" w:rsidP="00006E38">
      <w:pPr>
        <w:pStyle w:val="af0"/>
        <w:widowControl w:val="0"/>
        <w:numPr>
          <w:ilvl w:val="0"/>
          <w:numId w:val="4"/>
        </w:numPr>
        <w:tabs>
          <w:tab w:val="left" w:pos="593"/>
        </w:tabs>
        <w:autoSpaceDE w:val="0"/>
        <w:autoSpaceDN w:val="0"/>
        <w:spacing w:before="1" w:line="240" w:lineRule="auto"/>
        <w:ind w:left="0" w:right="235" w:firstLine="709"/>
        <w:contextualSpacing w:val="0"/>
        <w:rPr>
          <w:rFonts w:ascii="Times" w:hAnsi="Times"/>
          <w:sz w:val="24"/>
          <w:szCs w:val="24"/>
        </w:rPr>
      </w:pPr>
      <w:r w:rsidRPr="00006E38">
        <w:rPr>
          <w:rFonts w:ascii="Times" w:hAnsi="Times"/>
          <w:sz w:val="24"/>
          <w:szCs w:val="24"/>
        </w:rPr>
        <w:t xml:space="preserve">фактических </w:t>
      </w:r>
      <w:r>
        <w:rPr>
          <w:rFonts w:ascii="Times" w:hAnsi="Times"/>
          <w:sz w:val="24"/>
          <w:szCs w:val="24"/>
        </w:rPr>
        <w:t>ОТПРАВКАХ</w:t>
      </w:r>
      <w:r w:rsidRPr="00006E38">
        <w:rPr>
          <w:rFonts w:ascii="Times" w:hAnsi="Times"/>
          <w:sz w:val="24"/>
          <w:szCs w:val="24"/>
        </w:rPr>
        <w:t xml:space="preserve"> товаров: </w:t>
      </w:r>
      <w:r w:rsidRPr="00006E38">
        <w:rPr>
          <w:rFonts w:ascii="Times" w:hAnsi="Times"/>
          <w:i/>
          <w:sz w:val="24"/>
          <w:szCs w:val="24"/>
        </w:rPr>
        <w:t xml:space="preserve">код </w:t>
      </w:r>
      <w:r>
        <w:rPr>
          <w:rFonts w:ascii="Times" w:hAnsi="Times"/>
          <w:i/>
          <w:sz w:val="24"/>
          <w:szCs w:val="24"/>
        </w:rPr>
        <w:t>отправки</w:t>
      </w:r>
      <w:r w:rsidRPr="00006E38">
        <w:rPr>
          <w:rFonts w:ascii="Times" w:hAnsi="Times"/>
          <w:sz w:val="24"/>
          <w:szCs w:val="24"/>
        </w:rPr>
        <w:t xml:space="preserve">, </w:t>
      </w:r>
      <w:r w:rsidRPr="00006E38">
        <w:rPr>
          <w:rFonts w:ascii="Times" w:hAnsi="Times"/>
          <w:i/>
          <w:sz w:val="24"/>
          <w:szCs w:val="24"/>
        </w:rPr>
        <w:t>код заказа</w:t>
      </w:r>
      <w:r w:rsidRPr="00006E38">
        <w:rPr>
          <w:rFonts w:ascii="Times" w:hAnsi="Times"/>
          <w:sz w:val="24"/>
          <w:szCs w:val="24"/>
        </w:rPr>
        <w:t xml:space="preserve">, </w:t>
      </w:r>
      <w:r w:rsidRPr="00006E38">
        <w:rPr>
          <w:rFonts w:ascii="Times" w:hAnsi="Times"/>
          <w:i/>
          <w:sz w:val="24"/>
          <w:szCs w:val="24"/>
        </w:rPr>
        <w:t xml:space="preserve">дата </w:t>
      </w:r>
      <w:r>
        <w:rPr>
          <w:rFonts w:ascii="Times" w:hAnsi="Times"/>
          <w:i/>
          <w:sz w:val="24"/>
          <w:szCs w:val="24"/>
        </w:rPr>
        <w:t>отправки</w:t>
      </w:r>
      <w:r w:rsidRPr="00006E38">
        <w:rPr>
          <w:rFonts w:ascii="Times" w:hAnsi="Times"/>
          <w:i/>
          <w:sz w:val="24"/>
          <w:szCs w:val="24"/>
        </w:rPr>
        <w:t>, отгружено товара</w:t>
      </w:r>
      <w:r w:rsidRPr="00006E38">
        <w:rPr>
          <w:rFonts w:ascii="Times" w:hAnsi="Times"/>
          <w:i/>
          <w:spacing w:val="8"/>
          <w:sz w:val="24"/>
          <w:szCs w:val="24"/>
        </w:rPr>
        <w:t xml:space="preserve"> </w:t>
      </w:r>
      <w:r w:rsidRPr="00006E38">
        <w:rPr>
          <w:rFonts w:ascii="Times" w:hAnsi="Times"/>
          <w:sz w:val="24"/>
          <w:szCs w:val="24"/>
        </w:rPr>
        <w:t>(шт.).</w:t>
      </w:r>
    </w:p>
    <w:p w14:paraId="445205EE" w14:textId="77777777" w:rsidR="00006E38" w:rsidRPr="00006E38" w:rsidRDefault="00006E38" w:rsidP="00006E38">
      <w:pPr>
        <w:pStyle w:val="af1"/>
        <w:spacing w:before="137"/>
        <w:ind w:firstLine="709"/>
        <w:jc w:val="both"/>
        <w:rPr>
          <w:rFonts w:ascii="Times" w:hAnsi="Times"/>
          <w:sz w:val="24"/>
          <w:szCs w:val="24"/>
        </w:rPr>
      </w:pPr>
      <w:r w:rsidRPr="00006E38">
        <w:rPr>
          <w:rFonts w:ascii="Times" w:hAnsi="Times"/>
          <w:sz w:val="24"/>
          <w:szCs w:val="24"/>
        </w:rPr>
        <w:t>При проектировании БД необходимо учитывать следующее:</w:t>
      </w:r>
    </w:p>
    <w:p w14:paraId="19BA52E8" w14:textId="284484A6" w:rsidR="00006E38" w:rsidRPr="00006E38" w:rsidRDefault="00006E38" w:rsidP="00006E38">
      <w:pPr>
        <w:pStyle w:val="af0"/>
        <w:widowControl w:val="0"/>
        <w:numPr>
          <w:ilvl w:val="0"/>
          <w:numId w:val="4"/>
        </w:numPr>
        <w:tabs>
          <w:tab w:val="left" w:pos="593"/>
        </w:tabs>
        <w:autoSpaceDE w:val="0"/>
        <w:autoSpaceDN w:val="0"/>
        <w:spacing w:line="240" w:lineRule="auto"/>
        <w:ind w:left="0" w:right="230" w:firstLine="709"/>
        <w:contextualSpacing w:val="0"/>
        <w:rPr>
          <w:rFonts w:ascii="Times" w:hAnsi="Times"/>
          <w:sz w:val="24"/>
          <w:szCs w:val="24"/>
        </w:rPr>
      </w:pPr>
      <w:r w:rsidRPr="00006E38">
        <w:rPr>
          <w:rFonts w:ascii="Times" w:hAnsi="Times"/>
          <w:sz w:val="24"/>
          <w:szCs w:val="24"/>
        </w:rPr>
        <w:t xml:space="preserve">товар имеет </w:t>
      </w:r>
      <w:r w:rsidRPr="00006E38">
        <w:rPr>
          <w:rFonts w:ascii="Times" w:hAnsi="Times"/>
          <w:i/>
          <w:sz w:val="24"/>
          <w:szCs w:val="24"/>
        </w:rPr>
        <w:t xml:space="preserve">несколько </w:t>
      </w:r>
      <w:r w:rsidRPr="00006E38">
        <w:rPr>
          <w:rFonts w:ascii="Times" w:hAnsi="Times"/>
          <w:sz w:val="24"/>
          <w:szCs w:val="24"/>
        </w:rPr>
        <w:t xml:space="preserve">заказов на поставку. Заказ соответствует </w:t>
      </w:r>
      <w:r w:rsidRPr="00006E38">
        <w:rPr>
          <w:rFonts w:ascii="Times" w:hAnsi="Times"/>
          <w:i/>
          <w:sz w:val="24"/>
          <w:szCs w:val="24"/>
        </w:rPr>
        <w:t xml:space="preserve">одному </w:t>
      </w:r>
      <w:r w:rsidRPr="00006E38">
        <w:rPr>
          <w:rFonts w:ascii="Times" w:hAnsi="Times"/>
          <w:sz w:val="24"/>
          <w:szCs w:val="24"/>
        </w:rPr>
        <w:t>товару;</w:t>
      </w:r>
    </w:p>
    <w:p w14:paraId="1C0B40C9" w14:textId="15F2CA5F" w:rsidR="00006E38" w:rsidRPr="00006E38" w:rsidRDefault="00006E38" w:rsidP="00006E38">
      <w:pPr>
        <w:pStyle w:val="af0"/>
        <w:widowControl w:val="0"/>
        <w:numPr>
          <w:ilvl w:val="0"/>
          <w:numId w:val="4"/>
        </w:numPr>
        <w:tabs>
          <w:tab w:val="left" w:pos="593"/>
        </w:tabs>
        <w:autoSpaceDE w:val="0"/>
        <w:autoSpaceDN w:val="0"/>
        <w:spacing w:line="240" w:lineRule="auto"/>
        <w:ind w:left="0" w:right="234" w:firstLine="709"/>
        <w:contextualSpacing w:val="0"/>
        <w:rPr>
          <w:rFonts w:ascii="Times" w:hAnsi="Times"/>
          <w:sz w:val="24"/>
          <w:szCs w:val="24"/>
        </w:rPr>
      </w:pPr>
      <w:r w:rsidRPr="00006E38">
        <w:rPr>
          <w:rFonts w:ascii="Times" w:hAnsi="Times"/>
          <w:sz w:val="24"/>
          <w:szCs w:val="24"/>
        </w:rPr>
        <w:t xml:space="preserve">товару могут соответствовать </w:t>
      </w:r>
      <w:r w:rsidRPr="00006E38">
        <w:rPr>
          <w:rFonts w:ascii="Times" w:hAnsi="Times"/>
          <w:i/>
          <w:sz w:val="24"/>
          <w:szCs w:val="24"/>
        </w:rPr>
        <w:t xml:space="preserve">несколько </w:t>
      </w:r>
      <w:r>
        <w:rPr>
          <w:rFonts w:ascii="Times" w:hAnsi="Times"/>
          <w:sz w:val="24"/>
          <w:szCs w:val="24"/>
        </w:rPr>
        <w:t>поставок</w:t>
      </w:r>
      <w:r w:rsidRPr="00006E38">
        <w:rPr>
          <w:rFonts w:ascii="Times" w:hAnsi="Times"/>
          <w:sz w:val="24"/>
          <w:szCs w:val="24"/>
        </w:rPr>
        <w:t>. В о</w:t>
      </w:r>
      <w:r>
        <w:rPr>
          <w:rFonts w:ascii="Times" w:hAnsi="Times"/>
          <w:sz w:val="24"/>
          <w:szCs w:val="24"/>
        </w:rPr>
        <w:t>тправке</w:t>
      </w:r>
      <w:r w:rsidRPr="00006E38">
        <w:rPr>
          <w:rFonts w:ascii="Times" w:hAnsi="Times"/>
          <w:sz w:val="24"/>
          <w:szCs w:val="24"/>
        </w:rPr>
        <w:t xml:space="preserve"> могут участвовать </w:t>
      </w:r>
      <w:r w:rsidRPr="00006E38">
        <w:rPr>
          <w:rFonts w:ascii="Times" w:hAnsi="Times"/>
          <w:i/>
          <w:sz w:val="24"/>
          <w:szCs w:val="24"/>
        </w:rPr>
        <w:t>несколько</w:t>
      </w:r>
      <w:r w:rsidRPr="00006E38">
        <w:rPr>
          <w:rFonts w:ascii="Times" w:hAnsi="Times"/>
          <w:i/>
          <w:spacing w:val="1"/>
          <w:sz w:val="24"/>
          <w:szCs w:val="24"/>
        </w:rPr>
        <w:t xml:space="preserve"> </w:t>
      </w:r>
      <w:r w:rsidRPr="00006E38">
        <w:rPr>
          <w:rFonts w:ascii="Times" w:hAnsi="Times"/>
          <w:sz w:val="24"/>
          <w:szCs w:val="24"/>
        </w:rPr>
        <w:t>товаров.</w:t>
      </w:r>
    </w:p>
    <w:p w14:paraId="76C122D4" w14:textId="77777777" w:rsidR="00006E38" w:rsidRPr="00006E38" w:rsidRDefault="00006E38" w:rsidP="00006E38">
      <w:pPr>
        <w:pStyle w:val="af1"/>
        <w:spacing w:before="135"/>
        <w:ind w:firstLine="709"/>
        <w:jc w:val="both"/>
        <w:rPr>
          <w:rFonts w:ascii="Times" w:hAnsi="Times"/>
          <w:sz w:val="24"/>
          <w:szCs w:val="24"/>
        </w:rPr>
      </w:pPr>
      <w:proofErr w:type="gramStart"/>
      <w:r w:rsidRPr="00006E38">
        <w:rPr>
          <w:rFonts w:ascii="Times" w:hAnsi="Times"/>
          <w:sz w:val="24"/>
          <w:szCs w:val="24"/>
        </w:rPr>
        <w:t>Кроме того</w:t>
      </w:r>
      <w:proofErr w:type="gramEnd"/>
      <w:r w:rsidRPr="00006E38">
        <w:rPr>
          <w:rFonts w:ascii="Times" w:hAnsi="Times"/>
          <w:sz w:val="24"/>
          <w:szCs w:val="24"/>
        </w:rPr>
        <w:t xml:space="preserve"> следует учесть:</w:t>
      </w:r>
    </w:p>
    <w:p w14:paraId="6A62079D" w14:textId="27D89ED0" w:rsidR="00006E38" w:rsidRPr="00006E38" w:rsidRDefault="00006E38" w:rsidP="00006E38">
      <w:pPr>
        <w:pStyle w:val="af0"/>
        <w:widowControl w:val="0"/>
        <w:numPr>
          <w:ilvl w:val="0"/>
          <w:numId w:val="4"/>
        </w:numPr>
        <w:tabs>
          <w:tab w:val="left" w:pos="593"/>
        </w:tabs>
        <w:autoSpaceDE w:val="0"/>
        <w:autoSpaceDN w:val="0"/>
        <w:spacing w:line="240" w:lineRule="auto"/>
        <w:ind w:left="0" w:right="234" w:firstLine="709"/>
        <w:contextualSpacing w:val="0"/>
        <w:rPr>
          <w:rFonts w:ascii="Times" w:hAnsi="Times"/>
          <w:sz w:val="24"/>
          <w:szCs w:val="24"/>
        </w:rPr>
      </w:pPr>
      <w:r w:rsidRPr="00006E38">
        <w:rPr>
          <w:rFonts w:ascii="Times" w:hAnsi="Times"/>
          <w:sz w:val="24"/>
          <w:szCs w:val="24"/>
        </w:rPr>
        <w:t xml:space="preserve">товар </w:t>
      </w:r>
      <w:r w:rsidRPr="00006E38">
        <w:rPr>
          <w:rFonts w:ascii="Times" w:hAnsi="Times"/>
          <w:i/>
          <w:sz w:val="24"/>
          <w:szCs w:val="24"/>
        </w:rPr>
        <w:t xml:space="preserve">не обязательно </w:t>
      </w:r>
      <w:r w:rsidRPr="00006E38">
        <w:rPr>
          <w:rFonts w:ascii="Times" w:hAnsi="Times"/>
          <w:sz w:val="24"/>
          <w:szCs w:val="24"/>
        </w:rPr>
        <w:t xml:space="preserve">имеет заказ. Каждому заказу </w:t>
      </w:r>
      <w:r w:rsidRPr="00006E38">
        <w:rPr>
          <w:rFonts w:ascii="Times" w:hAnsi="Times"/>
          <w:i/>
          <w:sz w:val="24"/>
          <w:szCs w:val="24"/>
        </w:rPr>
        <w:t xml:space="preserve">обязательно </w:t>
      </w:r>
      <w:r w:rsidRPr="00006E38">
        <w:rPr>
          <w:rFonts w:ascii="Times" w:hAnsi="Times"/>
          <w:sz w:val="24"/>
          <w:szCs w:val="24"/>
        </w:rPr>
        <w:t>соответствует товар;</w:t>
      </w:r>
    </w:p>
    <w:p w14:paraId="4DCB01C1" w14:textId="707301AF" w:rsidR="00006E38" w:rsidRPr="00006E38" w:rsidRDefault="00006E38" w:rsidP="00006E38">
      <w:pPr>
        <w:pStyle w:val="af0"/>
        <w:widowControl w:val="0"/>
        <w:numPr>
          <w:ilvl w:val="0"/>
          <w:numId w:val="4"/>
        </w:numPr>
        <w:tabs>
          <w:tab w:val="left" w:pos="593"/>
        </w:tabs>
        <w:autoSpaceDE w:val="0"/>
        <w:autoSpaceDN w:val="0"/>
        <w:spacing w:line="240" w:lineRule="auto"/>
        <w:ind w:left="0" w:firstLine="709"/>
        <w:contextualSpacing w:val="0"/>
        <w:rPr>
          <w:rFonts w:ascii="Times" w:hAnsi="Times"/>
          <w:i/>
          <w:sz w:val="24"/>
          <w:szCs w:val="24"/>
        </w:rPr>
      </w:pPr>
      <w:r w:rsidRPr="00006E38">
        <w:rPr>
          <w:rFonts w:ascii="Times" w:hAnsi="Times"/>
          <w:sz w:val="24"/>
          <w:szCs w:val="24"/>
        </w:rPr>
        <w:t xml:space="preserve">товар </w:t>
      </w:r>
      <w:r w:rsidRPr="00006E38">
        <w:rPr>
          <w:rFonts w:ascii="Times" w:hAnsi="Times"/>
          <w:i/>
          <w:sz w:val="24"/>
          <w:szCs w:val="24"/>
        </w:rPr>
        <w:t>не обязательно</w:t>
      </w:r>
      <w:r>
        <w:rPr>
          <w:rFonts w:ascii="Times" w:hAnsi="Times"/>
          <w:i/>
          <w:sz w:val="24"/>
          <w:szCs w:val="24"/>
        </w:rPr>
        <w:t xml:space="preserve"> отправляется</w:t>
      </w:r>
      <w:r w:rsidRPr="00006E38">
        <w:rPr>
          <w:rFonts w:ascii="Times" w:hAnsi="Times"/>
          <w:sz w:val="24"/>
          <w:szCs w:val="24"/>
        </w:rPr>
        <w:t xml:space="preserve"> заказчику. Каждая</w:t>
      </w:r>
      <w:r w:rsidRPr="00006E38">
        <w:rPr>
          <w:rFonts w:ascii="Times" w:hAnsi="Times"/>
          <w:spacing w:val="39"/>
          <w:sz w:val="24"/>
          <w:szCs w:val="24"/>
        </w:rPr>
        <w:t xml:space="preserve"> </w:t>
      </w:r>
      <w:r>
        <w:rPr>
          <w:rFonts w:ascii="Times" w:hAnsi="Times"/>
          <w:sz w:val="24"/>
          <w:szCs w:val="24"/>
        </w:rPr>
        <w:t xml:space="preserve">отправка </w:t>
      </w:r>
      <w:r w:rsidRPr="00006E38">
        <w:rPr>
          <w:rFonts w:ascii="Times" w:hAnsi="Times"/>
          <w:i/>
          <w:sz w:val="24"/>
          <w:szCs w:val="24"/>
        </w:rPr>
        <w:t>обязательно</w:t>
      </w:r>
    </w:p>
    <w:p w14:paraId="000F1C4A" w14:textId="77777777" w:rsidR="00006E38" w:rsidRPr="00006E38" w:rsidRDefault="00006E38" w:rsidP="00006E38">
      <w:pPr>
        <w:pStyle w:val="af1"/>
        <w:ind w:firstLine="709"/>
        <w:jc w:val="both"/>
        <w:rPr>
          <w:rFonts w:ascii="Times" w:hAnsi="Times"/>
          <w:sz w:val="24"/>
          <w:szCs w:val="24"/>
        </w:rPr>
      </w:pPr>
      <w:r w:rsidRPr="00006E38">
        <w:rPr>
          <w:rFonts w:ascii="Times" w:hAnsi="Times"/>
          <w:sz w:val="24"/>
          <w:szCs w:val="24"/>
        </w:rPr>
        <w:t>соответствует некоторому товару.</w:t>
      </w:r>
    </w:p>
    <w:p w14:paraId="74625908" w14:textId="77777777" w:rsidR="00E91B45" w:rsidRPr="00006E38" w:rsidRDefault="00E91B45" w:rsidP="00E91B45">
      <w:pPr>
        <w:rPr>
          <w:b/>
          <w:sz w:val="32"/>
          <w:szCs w:val="32"/>
        </w:rPr>
      </w:pPr>
    </w:p>
    <w:p w14:paraId="28BAB398" w14:textId="21641591" w:rsidR="00E91B45" w:rsidRDefault="00E91B45" w:rsidP="00E91B45">
      <w:pPr>
        <w:jc w:val="center"/>
        <w:rPr>
          <w:b/>
          <w:sz w:val="32"/>
          <w:szCs w:val="32"/>
        </w:rPr>
      </w:pPr>
      <w:r>
        <w:rPr>
          <w:b/>
          <w:sz w:val="32"/>
          <w:szCs w:val="32"/>
        </w:rPr>
        <w:t>Задание 2. Реализация объектов баз данных</w:t>
      </w:r>
    </w:p>
    <w:p w14:paraId="2DA14AED" w14:textId="765E471F" w:rsidR="007C25D0" w:rsidRDefault="007C25D0" w:rsidP="007C25D0">
      <w:pPr>
        <w:pStyle w:val="af0"/>
        <w:numPr>
          <w:ilvl w:val="0"/>
          <w:numId w:val="6"/>
        </w:numPr>
        <w:shd w:val="clear" w:color="auto" w:fill="FFFFFF"/>
        <w:spacing w:line="240" w:lineRule="auto"/>
        <w:rPr>
          <w:rFonts w:ascii="Times" w:hAnsi="Times"/>
          <w:color w:val="auto"/>
          <w:sz w:val="24"/>
          <w:szCs w:val="24"/>
          <w:lang w:eastAsia="ru-RU" w:bidi="ru-RU"/>
        </w:rPr>
      </w:pPr>
      <w:r w:rsidRPr="007C25D0">
        <w:rPr>
          <w:rFonts w:ascii="Times" w:hAnsi="Times"/>
          <w:color w:val="auto"/>
          <w:sz w:val="24"/>
          <w:szCs w:val="24"/>
          <w:lang w:eastAsia="ru-RU" w:bidi="ru-RU"/>
        </w:rPr>
        <w:t xml:space="preserve">Создайте базу данных, а затем импортируйте туда необходимые данные. Необходимые для импорта данные находятся в папке «Ресурсы». Все данные должны </w:t>
      </w:r>
      <w:r w:rsidRPr="007C25D0">
        <w:rPr>
          <w:rFonts w:ascii="Times" w:hAnsi="Times"/>
          <w:color w:val="auto"/>
          <w:sz w:val="24"/>
          <w:szCs w:val="24"/>
          <w:lang w:eastAsia="ru-RU" w:bidi="ru-RU"/>
        </w:rPr>
        <w:lastRenderedPageBreak/>
        <w:t xml:space="preserve">быть импортированы в базу данных. </w:t>
      </w:r>
      <w:r w:rsidR="00680592">
        <w:rPr>
          <w:rFonts w:ascii="Times" w:hAnsi="Times"/>
          <w:color w:val="auto"/>
          <w:sz w:val="24"/>
          <w:szCs w:val="24"/>
          <w:lang w:eastAsia="ru-RU" w:bidi="ru-RU"/>
        </w:rPr>
        <w:t>Если данных для импорта нет, необходимо заполнить таблицы тестовыми данными (не менее 5 записей).</w:t>
      </w:r>
    </w:p>
    <w:p w14:paraId="1014F266" w14:textId="77777777" w:rsidR="00680592" w:rsidRDefault="00680592" w:rsidP="00680592">
      <w:r>
        <w:t xml:space="preserve">В соответствии с предоставленным описание разработайте объекты базы данных. </w:t>
      </w:r>
    </w:p>
    <w:p w14:paraId="262C89BB" w14:textId="0EA3E45C" w:rsidR="00680592" w:rsidRPr="00680592" w:rsidRDefault="00680592" w:rsidP="00680592">
      <w:pPr>
        <w:ind w:firstLine="709"/>
        <w:jc w:val="both"/>
      </w:pPr>
      <w:r w:rsidRPr="00680592">
        <w:t>Фирма выдает напрокат автомобили. При этом фиксируются данные о клиенте, данные об автомобиле, дата начала проката и количество дней проката, стоимость одного дня проката. Стоимость одного дня проката может отличаться для разных автомобилей. Для каждого автомобиля определяется страховая стоимость. Стоимость проката автомобиля определяется как Стоимость одного дня проката · Количество дней проката. Фирма ежегодно страхует автомобили, выдаваемые клиентам. Страховой взнос, выплачиваемый фирмой, равен 10 процентам от страховой стоимости автомобиля.</w:t>
      </w:r>
    </w:p>
    <w:p w14:paraId="62A78FAD" w14:textId="16FBFCF1" w:rsidR="00680592" w:rsidRPr="00680592" w:rsidRDefault="00680592" w:rsidP="00680592">
      <w:pPr>
        <w:ind w:firstLine="709"/>
        <w:jc w:val="both"/>
      </w:pPr>
      <w:r>
        <w:t xml:space="preserve">Минимальное количество полей: </w:t>
      </w:r>
      <w:r w:rsidRPr="00680592">
        <w:t>ФИО клиента</w:t>
      </w:r>
      <w:r>
        <w:t xml:space="preserve">, </w:t>
      </w:r>
      <w:r w:rsidRPr="00680592">
        <w:t xml:space="preserve">Серия, номер паспорта </w:t>
      </w:r>
      <w:proofErr w:type="gramStart"/>
      <w:r w:rsidRPr="00680592">
        <w:t>клиент</w:t>
      </w:r>
      <w:r>
        <w:t xml:space="preserve">а, </w:t>
      </w:r>
      <w:r w:rsidRPr="00680592">
        <w:t xml:space="preserve"> Модель</w:t>
      </w:r>
      <w:proofErr w:type="gramEnd"/>
      <w:r w:rsidRPr="00680592">
        <w:t xml:space="preserve"> автомобиля</w:t>
      </w:r>
      <w:r>
        <w:t xml:space="preserve">, </w:t>
      </w:r>
      <w:r w:rsidRPr="00680592">
        <w:t>Цвет автомобиля</w:t>
      </w:r>
      <w:r>
        <w:t xml:space="preserve">, </w:t>
      </w:r>
      <w:r w:rsidRPr="00680592">
        <w:t>Год выпуска автомобиля</w:t>
      </w:r>
      <w:r>
        <w:t xml:space="preserve">, </w:t>
      </w:r>
      <w:proofErr w:type="spellStart"/>
      <w:r w:rsidRPr="00680592">
        <w:t>Госномер</w:t>
      </w:r>
      <w:proofErr w:type="spellEnd"/>
      <w:r w:rsidRPr="00680592">
        <w:t xml:space="preserve"> автомобиля</w:t>
      </w:r>
      <w:r>
        <w:t xml:space="preserve">, </w:t>
      </w:r>
      <w:r w:rsidRPr="00680592">
        <w:t xml:space="preserve"> Страховая стоимость автомобиля</w:t>
      </w:r>
      <w:r>
        <w:t xml:space="preserve">, </w:t>
      </w:r>
      <w:r w:rsidRPr="00680592">
        <w:t>Стоимость одного дня проката</w:t>
      </w:r>
      <w:r>
        <w:t xml:space="preserve">, </w:t>
      </w:r>
      <w:r w:rsidRPr="00680592">
        <w:t>Дата начала проката</w:t>
      </w:r>
      <w:r>
        <w:t xml:space="preserve">, </w:t>
      </w:r>
      <w:r w:rsidRPr="00680592">
        <w:t>Количество дней проката</w:t>
      </w:r>
    </w:p>
    <w:p w14:paraId="2BD9A097" w14:textId="1BC9A96A" w:rsidR="00680592" w:rsidRPr="00680592" w:rsidRDefault="00680592" w:rsidP="00680592">
      <w:pPr>
        <w:ind w:firstLine="709"/>
        <w:jc w:val="both"/>
      </w:pPr>
      <w:r>
        <w:t>Базовые таблицы: клиент, автомобиль, прокат</w:t>
      </w:r>
    </w:p>
    <w:p w14:paraId="5C14B968" w14:textId="56F28CD5" w:rsidR="00680592" w:rsidRPr="00680592" w:rsidRDefault="00680592" w:rsidP="00680592"/>
    <w:p w14:paraId="125DDFA6" w14:textId="15AC806F" w:rsidR="00680592" w:rsidRPr="00680592" w:rsidRDefault="00680592" w:rsidP="00680592">
      <w:pPr>
        <w:pStyle w:val="af0"/>
        <w:spacing w:line="240" w:lineRule="auto"/>
        <w:ind w:left="862" w:firstLine="0"/>
        <w:jc w:val="left"/>
        <w:rPr>
          <w:color w:val="auto"/>
          <w:sz w:val="24"/>
          <w:szCs w:val="24"/>
          <w:lang w:eastAsia="ru-RU"/>
        </w:rPr>
      </w:pPr>
    </w:p>
    <w:p w14:paraId="6886D654" w14:textId="77777777" w:rsidR="00680592" w:rsidRPr="007C25D0" w:rsidRDefault="00680592" w:rsidP="00680592">
      <w:pPr>
        <w:pStyle w:val="af0"/>
        <w:shd w:val="clear" w:color="auto" w:fill="FFFFFF"/>
        <w:spacing w:line="240" w:lineRule="auto"/>
        <w:ind w:left="862" w:firstLine="0"/>
        <w:rPr>
          <w:rFonts w:ascii="Times" w:hAnsi="Times"/>
          <w:color w:val="auto"/>
          <w:sz w:val="24"/>
          <w:szCs w:val="24"/>
          <w:lang w:eastAsia="ru-RU" w:bidi="ru-RU"/>
        </w:rPr>
      </w:pPr>
    </w:p>
    <w:p w14:paraId="4C022F50" w14:textId="66C713A0" w:rsidR="007C25D0" w:rsidRDefault="00A06C3D" w:rsidP="007C25D0">
      <w:pPr>
        <w:pStyle w:val="af0"/>
        <w:numPr>
          <w:ilvl w:val="0"/>
          <w:numId w:val="6"/>
        </w:numPr>
        <w:shd w:val="clear" w:color="auto" w:fill="FFFFFF"/>
        <w:spacing w:line="240" w:lineRule="auto"/>
        <w:rPr>
          <w:rFonts w:ascii="Times" w:hAnsi="Times"/>
          <w:color w:val="auto"/>
          <w:sz w:val="24"/>
          <w:szCs w:val="24"/>
          <w:lang w:eastAsia="ru-RU" w:bidi="ru-RU"/>
        </w:rPr>
      </w:pPr>
      <w:r>
        <w:rPr>
          <w:rFonts w:ascii="Times" w:hAnsi="Times"/>
          <w:color w:val="auto"/>
          <w:sz w:val="24"/>
          <w:szCs w:val="24"/>
          <w:lang w:eastAsia="ru-RU" w:bidi="ru-RU"/>
        </w:rPr>
        <w:t xml:space="preserve">Реализуйте запросы. Запросы сохраните и передайте экспертной группе для оценки. </w:t>
      </w:r>
    </w:p>
    <w:p w14:paraId="7E48D3E9" w14:textId="0C5498F4" w:rsidR="00A06C3D" w:rsidRDefault="00A06C3D" w:rsidP="00A06C3D">
      <w:pPr>
        <w:shd w:val="clear" w:color="auto" w:fill="FFFFFF"/>
        <w:ind w:left="142"/>
        <w:rPr>
          <w:rFonts w:ascii="Times" w:hAnsi="Times"/>
          <w:lang w:bidi="ru-RU"/>
        </w:rPr>
      </w:pPr>
    </w:p>
    <w:p w14:paraId="6681BB8A" w14:textId="77777777" w:rsidR="00A06C3D" w:rsidRPr="00A06C3D" w:rsidRDefault="00A06C3D" w:rsidP="00A06C3D">
      <w:pPr>
        <w:pStyle w:val="af0"/>
        <w:numPr>
          <w:ilvl w:val="0"/>
          <w:numId w:val="8"/>
        </w:numPr>
        <w:rPr>
          <w:sz w:val="24"/>
          <w:szCs w:val="24"/>
        </w:rPr>
      </w:pPr>
      <w:r w:rsidRPr="00A06C3D">
        <w:rPr>
          <w:sz w:val="24"/>
          <w:szCs w:val="24"/>
        </w:rPr>
        <w:t xml:space="preserve">Выбирает из таблицы АВТОМОБИЛИ информацию об автомобилях заданной модели, изготовленных после 2009 года (модель выбрать из тех, которые присутствуют в таблице). </w:t>
      </w:r>
    </w:p>
    <w:p w14:paraId="50C310D5" w14:textId="3599C98C" w:rsidR="00A06C3D" w:rsidRPr="004A3E84" w:rsidRDefault="00A06C3D" w:rsidP="004A3E84">
      <w:pPr>
        <w:pStyle w:val="af0"/>
        <w:numPr>
          <w:ilvl w:val="0"/>
          <w:numId w:val="8"/>
        </w:numPr>
        <w:rPr>
          <w:sz w:val="24"/>
          <w:szCs w:val="24"/>
        </w:rPr>
      </w:pPr>
      <w:r w:rsidRPr="00A06C3D">
        <w:rPr>
          <w:sz w:val="24"/>
          <w:szCs w:val="24"/>
        </w:rPr>
        <w:t xml:space="preserve">Выбирает из таблицы АВТОМОБИЛИ информацию об автомобиле с некоторым </w:t>
      </w:r>
      <w:proofErr w:type="spellStart"/>
      <w:r w:rsidRPr="00A06C3D">
        <w:rPr>
          <w:sz w:val="24"/>
          <w:szCs w:val="24"/>
        </w:rPr>
        <w:t>госномером</w:t>
      </w:r>
      <w:proofErr w:type="spellEnd"/>
      <w:r w:rsidRPr="00A06C3D">
        <w:rPr>
          <w:sz w:val="24"/>
          <w:szCs w:val="24"/>
        </w:rPr>
        <w:t xml:space="preserve">. </w:t>
      </w:r>
    </w:p>
    <w:p w14:paraId="37264F26" w14:textId="1C431DE8" w:rsidR="004A3E84" w:rsidRDefault="004A3E84" w:rsidP="00A06C3D">
      <w:pPr>
        <w:pStyle w:val="af0"/>
        <w:numPr>
          <w:ilvl w:val="0"/>
          <w:numId w:val="8"/>
        </w:numPr>
        <w:rPr>
          <w:sz w:val="24"/>
          <w:szCs w:val="24"/>
        </w:rPr>
      </w:pPr>
      <w:r>
        <w:rPr>
          <w:sz w:val="24"/>
          <w:szCs w:val="24"/>
        </w:rPr>
        <w:t>Выбирает информацию о прокате для конкретной модели автомобиля</w:t>
      </w:r>
    </w:p>
    <w:bookmarkEnd w:id="0"/>
    <w:p w14:paraId="06F0A4B4" w14:textId="77777777" w:rsidR="006B0E3F" w:rsidRPr="00A06C3D" w:rsidRDefault="006B0E3F" w:rsidP="00A06C3D">
      <w:pPr>
        <w:rPr>
          <w:b/>
        </w:rPr>
      </w:pPr>
    </w:p>
    <w:sectPr w:rsidR="006B0E3F" w:rsidRPr="00A06C3D" w:rsidSect="00CA2B79">
      <w:footerReference w:type="default" r:id="rId8"/>
      <w:pgSz w:w="11906" w:h="16838"/>
      <w:pgMar w:top="1137" w:right="849" w:bottom="1291" w:left="1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F2AF3" w14:textId="77777777" w:rsidR="00CC7D39" w:rsidRDefault="00CC7D39">
      <w:r>
        <w:separator/>
      </w:r>
    </w:p>
  </w:endnote>
  <w:endnote w:type="continuationSeparator" w:id="0">
    <w:p w14:paraId="1EE4D513" w14:textId="77777777" w:rsidR="00CC7D39" w:rsidRDefault="00CC7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Liberation Serif">
    <w:altName w:val="MS Gothic"/>
    <w:panose1 w:val="020B0604020202020204"/>
    <w:charset w:val="80"/>
    <w:family w:val="roman"/>
    <w:pitch w:val="variable"/>
  </w:font>
  <w:font w:name="Lohit Hindi">
    <w:panose1 w:val="020B0604020202020204"/>
    <w:charset w:val="00"/>
    <w:family w:val="roman"/>
    <w:notTrueType/>
    <w:pitch w:val="default"/>
  </w:font>
  <w:font w:name="Segoe UI">
    <w:altName w:val="Calibri"/>
    <w:panose1 w:val="020B0604020202020204"/>
    <w:charset w:val="CC"/>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4308393"/>
      <w:docPartObj>
        <w:docPartGallery w:val="Page Numbers (Bottom of Page)"/>
        <w:docPartUnique/>
      </w:docPartObj>
    </w:sdtPr>
    <w:sdtEndPr>
      <w:rPr>
        <w:sz w:val="24"/>
      </w:rPr>
    </w:sdtEndPr>
    <w:sdtContent>
      <w:p w14:paraId="11C202FF" w14:textId="77777777" w:rsidR="00CA2B79" w:rsidRPr="00693D2D" w:rsidRDefault="00B839B7" w:rsidP="00CA2B79">
        <w:pPr>
          <w:pStyle w:val="a5"/>
          <w:jc w:val="right"/>
          <w:rPr>
            <w:sz w:val="24"/>
          </w:rPr>
        </w:pPr>
        <w:r w:rsidRPr="00693D2D">
          <w:rPr>
            <w:sz w:val="24"/>
          </w:rPr>
          <w:fldChar w:fldCharType="begin"/>
        </w:r>
        <w:r w:rsidRPr="00693D2D">
          <w:rPr>
            <w:sz w:val="24"/>
          </w:rPr>
          <w:instrText>PAGE   \* MERGEFORMAT</w:instrText>
        </w:r>
        <w:r w:rsidRPr="00693D2D">
          <w:rPr>
            <w:sz w:val="24"/>
          </w:rPr>
          <w:fldChar w:fldCharType="separate"/>
        </w:r>
        <w:r w:rsidR="0075121E">
          <w:rPr>
            <w:noProof/>
            <w:sz w:val="24"/>
          </w:rPr>
          <w:t>2</w:t>
        </w:r>
        <w:r w:rsidRPr="00693D2D">
          <w:rPr>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9FA7E" w14:textId="77777777" w:rsidR="00CC7D39" w:rsidRDefault="00CC7D39">
      <w:r>
        <w:separator/>
      </w:r>
    </w:p>
  </w:footnote>
  <w:footnote w:type="continuationSeparator" w:id="0">
    <w:p w14:paraId="4DD8BB34" w14:textId="77777777" w:rsidR="00CC7D39" w:rsidRDefault="00CC7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B0B5F"/>
    <w:multiLevelType w:val="hybridMultilevel"/>
    <w:tmpl w:val="B4021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73573FC"/>
    <w:multiLevelType w:val="hybridMultilevel"/>
    <w:tmpl w:val="08285520"/>
    <w:lvl w:ilvl="0" w:tplc="71042D3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043BC1"/>
    <w:multiLevelType w:val="hybridMultilevel"/>
    <w:tmpl w:val="23ACFCB6"/>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BF33B46"/>
    <w:multiLevelType w:val="multilevel"/>
    <w:tmpl w:val="0A6C3FCA"/>
    <w:lvl w:ilvl="0">
      <w:start w:val="1"/>
      <w:numFmt w:val="decimal"/>
      <w:lvlText w:val="%1."/>
      <w:lvlJc w:val="left"/>
      <w:pPr>
        <w:ind w:left="720" w:hanging="360"/>
      </w:pPr>
      <w:rPr>
        <w:rFonts w:hint="default"/>
      </w:rPr>
    </w:lvl>
    <w:lvl w:ilvl="1">
      <w:start w:val="1"/>
      <w:numFmt w:val="decimal"/>
      <w:pStyle w:val="2"/>
      <w:isLgl/>
      <w:lvlText w:val="%1.%2."/>
      <w:lvlJc w:val="left"/>
      <w:pPr>
        <w:ind w:left="1582" w:hanging="72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946" w:hanging="1080"/>
      </w:pPr>
      <w:rPr>
        <w:rFonts w:hint="default"/>
      </w:rPr>
    </w:lvl>
    <w:lvl w:ilvl="4">
      <w:start w:val="1"/>
      <w:numFmt w:val="decimal"/>
      <w:isLgl/>
      <w:lvlText w:val="%1.%2.%3.%4.%5."/>
      <w:lvlJc w:val="left"/>
      <w:pPr>
        <w:ind w:left="3448" w:hanging="1080"/>
      </w:pPr>
      <w:rPr>
        <w:rFonts w:hint="default"/>
      </w:rPr>
    </w:lvl>
    <w:lvl w:ilvl="5">
      <w:start w:val="1"/>
      <w:numFmt w:val="decimal"/>
      <w:isLgl/>
      <w:lvlText w:val="%1.%2.%3.%4.%5.%6."/>
      <w:lvlJc w:val="left"/>
      <w:pPr>
        <w:ind w:left="4310" w:hanging="1440"/>
      </w:pPr>
      <w:rPr>
        <w:rFonts w:hint="default"/>
      </w:rPr>
    </w:lvl>
    <w:lvl w:ilvl="6">
      <w:start w:val="1"/>
      <w:numFmt w:val="decimal"/>
      <w:isLgl/>
      <w:lvlText w:val="%1.%2.%3.%4.%5.%6.%7."/>
      <w:lvlJc w:val="left"/>
      <w:pPr>
        <w:ind w:left="5172" w:hanging="1800"/>
      </w:pPr>
      <w:rPr>
        <w:rFonts w:hint="default"/>
      </w:rPr>
    </w:lvl>
    <w:lvl w:ilvl="7">
      <w:start w:val="1"/>
      <w:numFmt w:val="decimal"/>
      <w:isLgl/>
      <w:lvlText w:val="%1.%2.%3.%4.%5.%6.%7.%8."/>
      <w:lvlJc w:val="left"/>
      <w:pPr>
        <w:ind w:left="5674" w:hanging="1800"/>
      </w:pPr>
      <w:rPr>
        <w:rFonts w:hint="default"/>
      </w:rPr>
    </w:lvl>
    <w:lvl w:ilvl="8">
      <w:start w:val="1"/>
      <w:numFmt w:val="decimal"/>
      <w:isLgl/>
      <w:lvlText w:val="%1.%2.%3.%4.%5.%6.%7.%8.%9."/>
      <w:lvlJc w:val="left"/>
      <w:pPr>
        <w:ind w:left="6536" w:hanging="2160"/>
      </w:pPr>
      <w:rPr>
        <w:rFonts w:hint="default"/>
      </w:rPr>
    </w:lvl>
  </w:abstractNum>
  <w:abstractNum w:abstractNumId="4" w15:restartNumberingAfterBreak="0">
    <w:nsid w:val="42D8135C"/>
    <w:multiLevelType w:val="hybridMultilevel"/>
    <w:tmpl w:val="EE4A3A6E"/>
    <w:lvl w:ilvl="0" w:tplc="3078ED52">
      <w:start w:val="3"/>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5" w15:restartNumberingAfterBreak="0">
    <w:nsid w:val="6C500D4C"/>
    <w:multiLevelType w:val="hybridMultilevel"/>
    <w:tmpl w:val="A24AA358"/>
    <w:lvl w:ilvl="0" w:tplc="E3C82C4A">
      <w:numFmt w:val="bullet"/>
      <w:lvlText w:val=""/>
      <w:lvlJc w:val="left"/>
      <w:pPr>
        <w:ind w:left="631" w:hanging="399"/>
      </w:pPr>
      <w:rPr>
        <w:rFonts w:ascii="Symbol" w:eastAsia="Symbol" w:hAnsi="Symbol" w:cs="Symbol" w:hint="default"/>
        <w:w w:val="99"/>
        <w:sz w:val="28"/>
        <w:szCs w:val="28"/>
        <w:lang w:val="ru-RU" w:eastAsia="ru-RU" w:bidi="ru-RU"/>
      </w:rPr>
    </w:lvl>
    <w:lvl w:ilvl="1" w:tplc="8A685780">
      <w:numFmt w:val="bullet"/>
      <w:lvlText w:val="•"/>
      <w:lvlJc w:val="left"/>
      <w:pPr>
        <w:ind w:left="1586" w:hanging="399"/>
      </w:pPr>
      <w:rPr>
        <w:rFonts w:hint="default"/>
        <w:lang w:val="ru-RU" w:eastAsia="ru-RU" w:bidi="ru-RU"/>
      </w:rPr>
    </w:lvl>
    <w:lvl w:ilvl="2" w:tplc="394CAB7A">
      <w:numFmt w:val="bullet"/>
      <w:lvlText w:val="•"/>
      <w:lvlJc w:val="left"/>
      <w:pPr>
        <w:ind w:left="2532" w:hanging="399"/>
      </w:pPr>
      <w:rPr>
        <w:rFonts w:hint="default"/>
        <w:lang w:val="ru-RU" w:eastAsia="ru-RU" w:bidi="ru-RU"/>
      </w:rPr>
    </w:lvl>
    <w:lvl w:ilvl="3" w:tplc="DAD6D122">
      <w:numFmt w:val="bullet"/>
      <w:lvlText w:val="•"/>
      <w:lvlJc w:val="left"/>
      <w:pPr>
        <w:ind w:left="3478" w:hanging="399"/>
      </w:pPr>
      <w:rPr>
        <w:rFonts w:hint="default"/>
        <w:lang w:val="ru-RU" w:eastAsia="ru-RU" w:bidi="ru-RU"/>
      </w:rPr>
    </w:lvl>
    <w:lvl w:ilvl="4" w:tplc="8FD69E26">
      <w:numFmt w:val="bullet"/>
      <w:lvlText w:val="•"/>
      <w:lvlJc w:val="left"/>
      <w:pPr>
        <w:ind w:left="4424" w:hanging="399"/>
      </w:pPr>
      <w:rPr>
        <w:rFonts w:hint="default"/>
        <w:lang w:val="ru-RU" w:eastAsia="ru-RU" w:bidi="ru-RU"/>
      </w:rPr>
    </w:lvl>
    <w:lvl w:ilvl="5" w:tplc="93362BCE">
      <w:numFmt w:val="bullet"/>
      <w:lvlText w:val="•"/>
      <w:lvlJc w:val="left"/>
      <w:pPr>
        <w:ind w:left="5370" w:hanging="399"/>
      </w:pPr>
      <w:rPr>
        <w:rFonts w:hint="default"/>
        <w:lang w:val="ru-RU" w:eastAsia="ru-RU" w:bidi="ru-RU"/>
      </w:rPr>
    </w:lvl>
    <w:lvl w:ilvl="6" w:tplc="D10C3B22">
      <w:numFmt w:val="bullet"/>
      <w:lvlText w:val="•"/>
      <w:lvlJc w:val="left"/>
      <w:pPr>
        <w:ind w:left="6316" w:hanging="399"/>
      </w:pPr>
      <w:rPr>
        <w:rFonts w:hint="default"/>
        <w:lang w:val="ru-RU" w:eastAsia="ru-RU" w:bidi="ru-RU"/>
      </w:rPr>
    </w:lvl>
    <w:lvl w:ilvl="7" w:tplc="D87467AE">
      <w:numFmt w:val="bullet"/>
      <w:lvlText w:val="•"/>
      <w:lvlJc w:val="left"/>
      <w:pPr>
        <w:ind w:left="7262" w:hanging="399"/>
      </w:pPr>
      <w:rPr>
        <w:rFonts w:hint="default"/>
        <w:lang w:val="ru-RU" w:eastAsia="ru-RU" w:bidi="ru-RU"/>
      </w:rPr>
    </w:lvl>
    <w:lvl w:ilvl="8" w:tplc="F5FA2E1E">
      <w:numFmt w:val="bullet"/>
      <w:lvlText w:val="•"/>
      <w:lvlJc w:val="left"/>
      <w:pPr>
        <w:ind w:left="8208" w:hanging="399"/>
      </w:pPr>
      <w:rPr>
        <w:rFonts w:hint="default"/>
        <w:lang w:val="ru-RU" w:eastAsia="ru-RU" w:bidi="ru-RU"/>
      </w:rPr>
    </w:lvl>
  </w:abstractNum>
  <w:abstractNum w:abstractNumId="6" w15:restartNumberingAfterBreak="0">
    <w:nsid w:val="779440ED"/>
    <w:multiLevelType w:val="hybridMultilevel"/>
    <w:tmpl w:val="9B1C2280"/>
    <w:lvl w:ilvl="0" w:tplc="C7D84842">
      <w:start w:val="1"/>
      <w:numFmt w:val="upperRoman"/>
      <w:lvlText w:val="%1."/>
      <w:lvlJc w:val="left"/>
      <w:pPr>
        <w:ind w:left="862" w:hanging="72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 w15:restartNumberingAfterBreak="0">
    <w:nsid w:val="7CFA622A"/>
    <w:multiLevelType w:val="hybridMultilevel"/>
    <w:tmpl w:val="24228DD2"/>
    <w:lvl w:ilvl="0" w:tplc="7F14C9C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7"/>
  </w:num>
  <w:num w:numId="3">
    <w:abstractNumId w:val="4"/>
  </w:num>
  <w:num w:numId="4">
    <w:abstractNumId w:val="5"/>
  </w:num>
  <w:num w:numId="5">
    <w:abstractNumId w:val="1"/>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1CE"/>
    <w:rsid w:val="00004467"/>
    <w:rsid w:val="00006E38"/>
    <w:rsid w:val="00060C4D"/>
    <w:rsid w:val="00074F9B"/>
    <w:rsid w:val="000B0C46"/>
    <w:rsid w:val="000D244F"/>
    <w:rsid w:val="000D388D"/>
    <w:rsid w:val="001318BE"/>
    <w:rsid w:val="0017363E"/>
    <w:rsid w:val="00254F3C"/>
    <w:rsid w:val="002D0189"/>
    <w:rsid w:val="002E2688"/>
    <w:rsid w:val="003735CC"/>
    <w:rsid w:val="003E4555"/>
    <w:rsid w:val="00401BB2"/>
    <w:rsid w:val="00407AA2"/>
    <w:rsid w:val="00440DA0"/>
    <w:rsid w:val="00490CFA"/>
    <w:rsid w:val="004A3E84"/>
    <w:rsid w:val="004B7872"/>
    <w:rsid w:val="004D5E0C"/>
    <w:rsid w:val="005B4940"/>
    <w:rsid w:val="00640B44"/>
    <w:rsid w:val="00680592"/>
    <w:rsid w:val="006B0E3F"/>
    <w:rsid w:val="0071579B"/>
    <w:rsid w:val="0071782E"/>
    <w:rsid w:val="0075121E"/>
    <w:rsid w:val="00761C4C"/>
    <w:rsid w:val="007A7488"/>
    <w:rsid w:val="007C25D0"/>
    <w:rsid w:val="007E36AB"/>
    <w:rsid w:val="008878A4"/>
    <w:rsid w:val="0089241C"/>
    <w:rsid w:val="008A17F8"/>
    <w:rsid w:val="008C6C7D"/>
    <w:rsid w:val="0090733D"/>
    <w:rsid w:val="009B2C97"/>
    <w:rsid w:val="009D173C"/>
    <w:rsid w:val="009D4390"/>
    <w:rsid w:val="00A06C3D"/>
    <w:rsid w:val="00A211CE"/>
    <w:rsid w:val="00A500E1"/>
    <w:rsid w:val="00A77CB5"/>
    <w:rsid w:val="00B203B2"/>
    <w:rsid w:val="00B51028"/>
    <w:rsid w:val="00B52574"/>
    <w:rsid w:val="00B839B7"/>
    <w:rsid w:val="00BC4E07"/>
    <w:rsid w:val="00C363C8"/>
    <w:rsid w:val="00CA2B79"/>
    <w:rsid w:val="00CB586C"/>
    <w:rsid w:val="00CC7D39"/>
    <w:rsid w:val="00CC7E0F"/>
    <w:rsid w:val="00D20215"/>
    <w:rsid w:val="00DD0B5A"/>
    <w:rsid w:val="00DF4F77"/>
    <w:rsid w:val="00E25CB9"/>
    <w:rsid w:val="00E661A7"/>
    <w:rsid w:val="00E91B45"/>
    <w:rsid w:val="00ED61B7"/>
    <w:rsid w:val="00EF2FAB"/>
    <w:rsid w:val="00FE1C2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F3BA"/>
  <w15:chartTrackingRefBased/>
  <w15:docId w15:val="{513FF615-5955-AF43-9FA6-90F2CE25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C3D"/>
    <w:pPr>
      <w:spacing w:after="0" w:line="240" w:lineRule="auto"/>
    </w:pPr>
    <w:rPr>
      <w:rFonts w:ascii="Times New Roman" w:eastAsia="Times New Roman" w:hAnsi="Times New Roman" w:cs="Times New Roman"/>
      <w:sz w:val="24"/>
      <w:szCs w:val="24"/>
      <w:lang w:eastAsia="ru-RU"/>
    </w:rPr>
  </w:style>
  <w:style w:type="paragraph" w:styleId="1">
    <w:name w:val="heading 1"/>
    <w:next w:val="a"/>
    <w:link w:val="10"/>
    <w:uiPriority w:val="1"/>
    <w:unhideWhenUsed/>
    <w:qFormat/>
    <w:rsid w:val="006B0E3F"/>
    <w:pPr>
      <w:keepNext/>
      <w:keepLines/>
      <w:spacing w:after="0" w:line="240" w:lineRule="auto"/>
      <w:jc w:val="center"/>
      <w:outlineLvl w:val="0"/>
    </w:pPr>
    <w:rPr>
      <w:rFonts w:ascii="Times New Roman" w:eastAsia="Times New Roman" w:hAnsi="Times New Roman" w:cs="Times New Roman"/>
      <w:b/>
      <w:color w:val="000000"/>
      <w:sz w:val="28"/>
    </w:rPr>
  </w:style>
  <w:style w:type="paragraph" w:styleId="2">
    <w:name w:val="heading 2"/>
    <w:basedOn w:val="a0"/>
    <w:next w:val="a"/>
    <w:link w:val="21"/>
    <w:uiPriority w:val="1"/>
    <w:unhideWhenUsed/>
    <w:qFormat/>
    <w:rsid w:val="006B0E3F"/>
    <w:pPr>
      <w:numPr>
        <w:numId w:val="1"/>
      </w:numPr>
      <w:jc w:val="center"/>
      <w:outlineLvl w:val="1"/>
    </w:pPr>
    <w:rPr>
      <w:rFonts w:ascii="Times New Roman" w:hAnsi="Times New Roman" w:cs="Times New Roman"/>
      <w:b/>
      <w:color w:val="auto"/>
      <w:spacing w:val="0"/>
      <w:sz w:val="32"/>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6B0E3F"/>
    <w:rPr>
      <w:rFonts w:ascii="Times New Roman" w:eastAsia="Times New Roman" w:hAnsi="Times New Roman" w:cs="Times New Roman"/>
      <w:b/>
      <w:color w:val="000000"/>
      <w:sz w:val="28"/>
    </w:rPr>
  </w:style>
  <w:style w:type="character" w:customStyle="1" w:styleId="20">
    <w:name w:val="Заголовок 2 Знак"/>
    <w:basedOn w:val="a1"/>
    <w:uiPriority w:val="9"/>
    <w:semiHidden/>
    <w:rsid w:val="006B0E3F"/>
    <w:rPr>
      <w:rFonts w:asciiTheme="majorHAnsi" w:eastAsiaTheme="majorEastAsia" w:hAnsiTheme="majorHAnsi" w:cstheme="majorBidi"/>
      <w:color w:val="2E74B5" w:themeColor="accent1" w:themeShade="BF"/>
      <w:sz w:val="26"/>
      <w:szCs w:val="26"/>
    </w:rPr>
  </w:style>
  <w:style w:type="table" w:styleId="a4">
    <w:name w:val="Table Grid"/>
    <w:basedOn w:val="a2"/>
    <w:rsid w:val="006B0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6B0E3F"/>
    <w:pPr>
      <w:tabs>
        <w:tab w:val="center" w:pos="4677"/>
        <w:tab w:val="right" w:pos="9355"/>
      </w:tabs>
      <w:ind w:left="152" w:hanging="10"/>
      <w:jc w:val="both"/>
    </w:pPr>
    <w:rPr>
      <w:color w:val="000000"/>
      <w:sz w:val="28"/>
      <w:szCs w:val="22"/>
      <w:lang w:eastAsia="ja-JP"/>
    </w:rPr>
  </w:style>
  <w:style w:type="character" w:customStyle="1" w:styleId="a6">
    <w:name w:val="Нижний колонтитул Знак"/>
    <w:basedOn w:val="a1"/>
    <w:link w:val="a5"/>
    <w:uiPriority w:val="99"/>
    <w:rsid w:val="006B0E3F"/>
    <w:rPr>
      <w:rFonts w:ascii="Times New Roman" w:eastAsia="Times New Roman" w:hAnsi="Times New Roman" w:cs="Times New Roman"/>
      <w:color w:val="000000"/>
      <w:sz w:val="28"/>
    </w:rPr>
  </w:style>
  <w:style w:type="character" w:customStyle="1" w:styleId="21">
    <w:name w:val="Заголовок 2 Знак1"/>
    <w:basedOn w:val="a1"/>
    <w:link w:val="2"/>
    <w:uiPriority w:val="1"/>
    <w:rsid w:val="006B0E3F"/>
    <w:rPr>
      <w:rFonts w:ascii="Times New Roman" w:hAnsi="Times New Roman" w:cs="Times New Roman"/>
      <w:b/>
      <w:sz w:val="32"/>
      <w:szCs w:val="28"/>
    </w:rPr>
  </w:style>
  <w:style w:type="paragraph" w:customStyle="1" w:styleId="Doctitle">
    <w:name w:val="Doc title"/>
    <w:basedOn w:val="a"/>
    <w:rsid w:val="006B0E3F"/>
    <w:rPr>
      <w:rFonts w:ascii="Arial" w:hAnsi="Arial"/>
      <w:b/>
      <w:sz w:val="40"/>
      <w:lang w:val="en-GB" w:eastAsia="en-US"/>
    </w:rPr>
  </w:style>
  <w:style w:type="paragraph" w:customStyle="1" w:styleId="a7">
    <w:name w:val="Базовый"/>
    <w:rsid w:val="006B0E3F"/>
    <w:pPr>
      <w:widowControl w:val="0"/>
      <w:suppressAutoHyphens/>
      <w:spacing w:after="200" w:line="276" w:lineRule="auto"/>
    </w:pPr>
    <w:rPr>
      <w:rFonts w:ascii="Liberation Serif" w:eastAsia="Times New Roman" w:hAnsi="Liberation Serif" w:cs="Lohit Hindi"/>
      <w:sz w:val="24"/>
      <w:szCs w:val="24"/>
      <w:lang w:eastAsia="zh-CN" w:bidi="hi-IN"/>
    </w:rPr>
  </w:style>
  <w:style w:type="paragraph" w:styleId="a0">
    <w:name w:val="Subtitle"/>
    <w:basedOn w:val="a"/>
    <w:next w:val="a"/>
    <w:link w:val="a8"/>
    <w:uiPriority w:val="11"/>
    <w:qFormat/>
    <w:rsid w:val="006B0E3F"/>
    <w:pPr>
      <w:numPr>
        <w:ilvl w:val="1"/>
      </w:numPr>
      <w:spacing w:after="160" w:line="269" w:lineRule="auto"/>
      <w:ind w:left="152" w:hanging="10"/>
      <w:jc w:val="both"/>
    </w:pPr>
    <w:rPr>
      <w:rFonts w:asciiTheme="minorHAnsi" w:eastAsiaTheme="minorEastAsia" w:hAnsiTheme="minorHAnsi" w:cstheme="minorBidi"/>
      <w:color w:val="5A5A5A" w:themeColor="text1" w:themeTint="A5"/>
      <w:spacing w:val="15"/>
      <w:sz w:val="22"/>
      <w:szCs w:val="22"/>
      <w:lang w:eastAsia="ja-JP"/>
    </w:rPr>
  </w:style>
  <w:style w:type="character" w:customStyle="1" w:styleId="a8">
    <w:name w:val="Подзаголовок Знак"/>
    <w:basedOn w:val="a1"/>
    <w:link w:val="a0"/>
    <w:uiPriority w:val="11"/>
    <w:rsid w:val="006B0E3F"/>
    <w:rPr>
      <w:color w:val="5A5A5A" w:themeColor="text1" w:themeTint="A5"/>
      <w:spacing w:val="15"/>
    </w:rPr>
  </w:style>
  <w:style w:type="character" w:styleId="a9">
    <w:name w:val="annotation reference"/>
    <w:basedOn w:val="a1"/>
    <w:uiPriority w:val="99"/>
    <w:semiHidden/>
    <w:unhideWhenUsed/>
    <w:rsid w:val="00060C4D"/>
    <w:rPr>
      <w:sz w:val="16"/>
      <w:szCs w:val="16"/>
    </w:rPr>
  </w:style>
  <w:style w:type="paragraph" w:styleId="aa">
    <w:name w:val="annotation text"/>
    <w:basedOn w:val="a"/>
    <w:link w:val="ab"/>
    <w:uiPriority w:val="99"/>
    <w:semiHidden/>
    <w:unhideWhenUsed/>
    <w:rsid w:val="00060C4D"/>
    <w:pPr>
      <w:ind w:left="152" w:hanging="10"/>
      <w:jc w:val="both"/>
    </w:pPr>
    <w:rPr>
      <w:color w:val="000000"/>
      <w:sz w:val="20"/>
      <w:szCs w:val="20"/>
      <w:lang w:eastAsia="ja-JP"/>
    </w:rPr>
  </w:style>
  <w:style w:type="character" w:customStyle="1" w:styleId="ab">
    <w:name w:val="Текст примечания Знак"/>
    <w:basedOn w:val="a1"/>
    <w:link w:val="aa"/>
    <w:uiPriority w:val="99"/>
    <w:semiHidden/>
    <w:rsid w:val="00060C4D"/>
    <w:rPr>
      <w:rFonts w:ascii="Times New Roman" w:eastAsia="Times New Roman" w:hAnsi="Times New Roman" w:cs="Times New Roman"/>
      <w:color w:val="000000"/>
      <w:sz w:val="20"/>
      <w:szCs w:val="20"/>
    </w:rPr>
  </w:style>
  <w:style w:type="paragraph" w:styleId="ac">
    <w:name w:val="annotation subject"/>
    <w:basedOn w:val="aa"/>
    <w:next w:val="aa"/>
    <w:link w:val="ad"/>
    <w:uiPriority w:val="99"/>
    <w:semiHidden/>
    <w:unhideWhenUsed/>
    <w:rsid w:val="00060C4D"/>
    <w:rPr>
      <w:b/>
      <w:bCs/>
    </w:rPr>
  </w:style>
  <w:style w:type="character" w:customStyle="1" w:styleId="ad">
    <w:name w:val="Тема примечания Знак"/>
    <w:basedOn w:val="ab"/>
    <w:link w:val="ac"/>
    <w:uiPriority w:val="99"/>
    <w:semiHidden/>
    <w:rsid w:val="00060C4D"/>
    <w:rPr>
      <w:rFonts w:ascii="Times New Roman" w:eastAsia="Times New Roman" w:hAnsi="Times New Roman" w:cs="Times New Roman"/>
      <w:b/>
      <w:bCs/>
      <w:color w:val="000000"/>
      <w:sz w:val="20"/>
      <w:szCs w:val="20"/>
    </w:rPr>
  </w:style>
  <w:style w:type="paragraph" w:styleId="ae">
    <w:name w:val="Balloon Text"/>
    <w:basedOn w:val="a"/>
    <w:link w:val="af"/>
    <w:uiPriority w:val="99"/>
    <w:semiHidden/>
    <w:unhideWhenUsed/>
    <w:rsid w:val="00060C4D"/>
    <w:pPr>
      <w:ind w:left="152" w:hanging="10"/>
      <w:jc w:val="both"/>
    </w:pPr>
    <w:rPr>
      <w:rFonts w:ascii="Segoe UI" w:hAnsi="Segoe UI" w:cs="Segoe UI"/>
      <w:color w:val="000000"/>
      <w:sz w:val="18"/>
      <w:szCs w:val="18"/>
      <w:lang w:eastAsia="ja-JP"/>
    </w:rPr>
  </w:style>
  <w:style w:type="character" w:customStyle="1" w:styleId="af">
    <w:name w:val="Текст выноски Знак"/>
    <w:basedOn w:val="a1"/>
    <w:link w:val="ae"/>
    <w:uiPriority w:val="99"/>
    <w:semiHidden/>
    <w:rsid w:val="00060C4D"/>
    <w:rPr>
      <w:rFonts w:ascii="Segoe UI" w:eastAsia="Times New Roman" w:hAnsi="Segoe UI" w:cs="Segoe UI"/>
      <w:color w:val="000000"/>
      <w:sz w:val="18"/>
      <w:szCs w:val="18"/>
    </w:rPr>
  </w:style>
  <w:style w:type="paragraph" w:styleId="af0">
    <w:name w:val="List Paragraph"/>
    <w:basedOn w:val="a"/>
    <w:uiPriority w:val="1"/>
    <w:qFormat/>
    <w:rsid w:val="00640B44"/>
    <w:pPr>
      <w:spacing w:line="269" w:lineRule="auto"/>
      <w:ind w:left="720" w:hanging="10"/>
      <w:contextualSpacing/>
      <w:jc w:val="both"/>
    </w:pPr>
    <w:rPr>
      <w:color w:val="000000"/>
      <w:sz w:val="28"/>
      <w:szCs w:val="22"/>
      <w:lang w:eastAsia="ja-JP"/>
    </w:rPr>
  </w:style>
  <w:style w:type="paragraph" w:styleId="af1">
    <w:name w:val="Body Text"/>
    <w:basedOn w:val="a"/>
    <w:link w:val="af2"/>
    <w:uiPriority w:val="1"/>
    <w:qFormat/>
    <w:rsid w:val="00006E38"/>
    <w:pPr>
      <w:widowControl w:val="0"/>
      <w:autoSpaceDE w:val="0"/>
      <w:autoSpaceDN w:val="0"/>
    </w:pPr>
    <w:rPr>
      <w:sz w:val="28"/>
      <w:szCs w:val="28"/>
      <w:lang w:bidi="ru-RU"/>
    </w:rPr>
  </w:style>
  <w:style w:type="character" w:customStyle="1" w:styleId="af2">
    <w:name w:val="Основной текст Знак"/>
    <w:basedOn w:val="a1"/>
    <w:link w:val="af1"/>
    <w:uiPriority w:val="1"/>
    <w:rsid w:val="00006E38"/>
    <w:rPr>
      <w:rFonts w:ascii="Times New Roman" w:eastAsia="Times New Roman" w:hAnsi="Times New Roman" w:cs="Times New Roman"/>
      <w:sz w:val="28"/>
      <w:szCs w:val="28"/>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00291">
      <w:bodyDiv w:val="1"/>
      <w:marLeft w:val="0"/>
      <w:marRight w:val="0"/>
      <w:marTop w:val="0"/>
      <w:marBottom w:val="0"/>
      <w:divBdr>
        <w:top w:val="none" w:sz="0" w:space="0" w:color="auto"/>
        <w:left w:val="none" w:sz="0" w:space="0" w:color="auto"/>
        <w:bottom w:val="none" w:sz="0" w:space="0" w:color="auto"/>
        <w:right w:val="none" w:sz="0" w:space="0" w:color="auto"/>
      </w:divBdr>
    </w:div>
    <w:div w:id="133983856">
      <w:bodyDiv w:val="1"/>
      <w:marLeft w:val="0"/>
      <w:marRight w:val="0"/>
      <w:marTop w:val="0"/>
      <w:marBottom w:val="0"/>
      <w:divBdr>
        <w:top w:val="none" w:sz="0" w:space="0" w:color="auto"/>
        <w:left w:val="none" w:sz="0" w:space="0" w:color="auto"/>
        <w:bottom w:val="none" w:sz="0" w:space="0" w:color="auto"/>
        <w:right w:val="none" w:sz="0" w:space="0" w:color="auto"/>
      </w:divBdr>
    </w:div>
    <w:div w:id="230232622">
      <w:bodyDiv w:val="1"/>
      <w:marLeft w:val="0"/>
      <w:marRight w:val="0"/>
      <w:marTop w:val="0"/>
      <w:marBottom w:val="0"/>
      <w:divBdr>
        <w:top w:val="none" w:sz="0" w:space="0" w:color="auto"/>
        <w:left w:val="none" w:sz="0" w:space="0" w:color="auto"/>
        <w:bottom w:val="none" w:sz="0" w:space="0" w:color="auto"/>
        <w:right w:val="none" w:sz="0" w:space="0" w:color="auto"/>
      </w:divBdr>
    </w:div>
    <w:div w:id="564099256">
      <w:bodyDiv w:val="1"/>
      <w:marLeft w:val="0"/>
      <w:marRight w:val="0"/>
      <w:marTop w:val="0"/>
      <w:marBottom w:val="0"/>
      <w:divBdr>
        <w:top w:val="none" w:sz="0" w:space="0" w:color="auto"/>
        <w:left w:val="none" w:sz="0" w:space="0" w:color="auto"/>
        <w:bottom w:val="none" w:sz="0" w:space="0" w:color="auto"/>
        <w:right w:val="none" w:sz="0" w:space="0" w:color="auto"/>
      </w:divBdr>
    </w:div>
    <w:div w:id="577059966">
      <w:bodyDiv w:val="1"/>
      <w:marLeft w:val="0"/>
      <w:marRight w:val="0"/>
      <w:marTop w:val="0"/>
      <w:marBottom w:val="0"/>
      <w:divBdr>
        <w:top w:val="none" w:sz="0" w:space="0" w:color="auto"/>
        <w:left w:val="none" w:sz="0" w:space="0" w:color="auto"/>
        <w:bottom w:val="none" w:sz="0" w:space="0" w:color="auto"/>
        <w:right w:val="none" w:sz="0" w:space="0" w:color="auto"/>
      </w:divBdr>
    </w:div>
    <w:div w:id="780342879">
      <w:bodyDiv w:val="1"/>
      <w:marLeft w:val="0"/>
      <w:marRight w:val="0"/>
      <w:marTop w:val="0"/>
      <w:marBottom w:val="0"/>
      <w:divBdr>
        <w:top w:val="none" w:sz="0" w:space="0" w:color="auto"/>
        <w:left w:val="none" w:sz="0" w:space="0" w:color="auto"/>
        <w:bottom w:val="none" w:sz="0" w:space="0" w:color="auto"/>
        <w:right w:val="none" w:sz="0" w:space="0" w:color="auto"/>
      </w:divBdr>
    </w:div>
    <w:div w:id="1376273444">
      <w:bodyDiv w:val="1"/>
      <w:marLeft w:val="0"/>
      <w:marRight w:val="0"/>
      <w:marTop w:val="0"/>
      <w:marBottom w:val="0"/>
      <w:divBdr>
        <w:top w:val="none" w:sz="0" w:space="0" w:color="auto"/>
        <w:left w:val="none" w:sz="0" w:space="0" w:color="auto"/>
        <w:bottom w:val="none" w:sz="0" w:space="0" w:color="auto"/>
        <w:right w:val="none" w:sz="0" w:space="0" w:color="auto"/>
      </w:divBdr>
    </w:div>
    <w:div w:id="1438137656">
      <w:bodyDiv w:val="1"/>
      <w:marLeft w:val="0"/>
      <w:marRight w:val="0"/>
      <w:marTop w:val="0"/>
      <w:marBottom w:val="0"/>
      <w:divBdr>
        <w:top w:val="none" w:sz="0" w:space="0" w:color="auto"/>
        <w:left w:val="none" w:sz="0" w:space="0" w:color="auto"/>
        <w:bottom w:val="none" w:sz="0" w:space="0" w:color="auto"/>
        <w:right w:val="none" w:sz="0" w:space="0" w:color="auto"/>
      </w:divBdr>
    </w:div>
    <w:div w:id="1637101422">
      <w:bodyDiv w:val="1"/>
      <w:marLeft w:val="0"/>
      <w:marRight w:val="0"/>
      <w:marTop w:val="0"/>
      <w:marBottom w:val="0"/>
      <w:divBdr>
        <w:top w:val="none" w:sz="0" w:space="0" w:color="auto"/>
        <w:left w:val="none" w:sz="0" w:space="0" w:color="auto"/>
        <w:bottom w:val="none" w:sz="0" w:space="0" w:color="auto"/>
        <w:right w:val="none" w:sz="0" w:space="0" w:color="auto"/>
      </w:divBdr>
    </w:div>
    <w:div w:id="1737974397">
      <w:bodyDiv w:val="1"/>
      <w:marLeft w:val="0"/>
      <w:marRight w:val="0"/>
      <w:marTop w:val="0"/>
      <w:marBottom w:val="0"/>
      <w:divBdr>
        <w:top w:val="none" w:sz="0" w:space="0" w:color="auto"/>
        <w:left w:val="none" w:sz="0" w:space="0" w:color="auto"/>
        <w:bottom w:val="none" w:sz="0" w:space="0" w:color="auto"/>
        <w:right w:val="none" w:sz="0" w:space="0" w:color="auto"/>
      </w:divBdr>
    </w:div>
    <w:div w:id="2086029657">
      <w:bodyDiv w:val="1"/>
      <w:marLeft w:val="0"/>
      <w:marRight w:val="0"/>
      <w:marTop w:val="0"/>
      <w:marBottom w:val="0"/>
      <w:divBdr>
        <w:top w:val="none" w:sz="0" w:space="0" w:color="auto"/>
        <w:left w:val="none" w:sz="0" w:space="0" w:color="auto"/>
        <w:bottom w:val="none" w:sz="0" w:space="0" w:color="auto"/>
        <w:right w:val="none" w:sz="0" w:space="0" w:color="auto"/>
      </w:divBdr>
    </w:div>
    <w:div w:id="211170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547</Words>
  <Characters>3121</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4</cp:revision>
  <dcterms:created xsi:type="dcterms:W3CDTF">2020-04-30T20:56:00Z</dcterms:created>
  <dcterms:modified xsi:type="dcterms:W3CDTF">2020-06-20T14:15:00Z</dcterms:modified>
</cp:coreProperties>
</file>