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C7A" w:rsidRDefault="004B0C7A">
      <w:pPr>
        <w:rPr>
          <w:rFonts w:ascii="Calibri" w:eastAsia="Calibri" w:hAnsi="Calibri" w:cs="Calibri"/>
          <w:b/>
        </w:rPr>
      </w:pPr>
    </w:p>
    <w:p w:rsidR="004B0C7A" w:rsidRPr="003935F3" w:rsidRDefault="004B0C7A" w:rsidP="004B0C7A">
      <w:pPr>
        <w:rPr>
          <w:rFonts w:ascii="Calibri" w:eastAsia="Calibri" w:hAnsi="Calibri" w:cs="Calibri"/>
        </w:rPr>
      </w:pPr>
      <w:r w:rsidRPr="004B0C7A">
        <w:rPr>
          <w:rFonts w:ascii="Calibri" w:eastAsia="Calibri" w:hAnsi="Calibri" w:cs="Calibri"/>
        </w:rPr>
        <w:t>Alejandra Rosales-</w:t>
      </w:r>
      <w:proofErr w:type="spellStart"/>
      <w:r w:rsidRPr="004B0C7A">
        <w:rPr>
          <w:rFonts w:ascii="Calibri" w:eastAsia="Calibri" w:hAnsi="Calibri" w:cs="Calibri"/>
        </w:rPr>
        <w:t>Lagarde</w:t>
      </w:r>
      <w:proofErr w:type="spellEnd"/>
      <w:r w:rsidRPr="004B0C7A">
        <w:rPr>
          <w:rFonts w:ascii="Calibri" w:eastAsia="Calibri" w:hAnsi="Calibri" w:cs="Calibri"/>
        </w:rPr>
        <w:t xml:space="preserve">, Erika Rodríguez-Torres,  Julio Enciso-Alva, Claudia Martínez-Alcalá, Génesis Vázquez-Tagle, Margarita </w:t>
      </w:r>
      <w:proofErr w:type="spellStart"/>
      <w:r w:rsidRPr="004B0C7A">
        <w:rPr>
          <w:rFonts w:ascii="Calibri" w:eastAsia="Calibri" w:hAnsi="Calibri" w:cs="Calibri"/>
        </w:rPr>
        <w:t>Tetlalmatzi</w:t>
      </w:r>
      <w:proofErr w:type="spellEnd"/>
      <w:r w:rsidRPr="004B0C7A">
        <w:rPr>
          <w:rFonts w:ascii="Calibri" w:eastAsia="Calibri" w:hAnsi="Calibri" w:cs="Calibri"/>
        </w:rPr>
        <w:t>-Montiel, Jorge Viveros, and José Sócrates López-</w:t>
      </w:r>
      <w:proofErr w:type="spellStart"/>
      <w:r w:rsidRPr="004B0C7A">
        <w:rPr>
          <w:rFonts w:ascii="Calibri" w:eastAsia="Calibri" w:hAnsi="Calibri" w:cs="Calibri"/>
        </w:rPr>
        <w:t>Noguerola</w:t>
      </w:r>
      <w:proofErr w:type="spellEnd"/>
      <w:r w:rsidRPr="004B0C7A">
        <w:rPr>
          <w:rFonts w:ascii="Calibri" w:eastAsia="Calibri" w:hAnsi="Calibri" w:cs="Calibri"/>
        </w:rPr>
        <w:t xml:space="preserve"> (2017)</w:t>
      </w:r>
      <w:r w:rsidR="003935F3">
        <w:rPr>
          <w:rFonts w:ascii="Calibri" w:eastAsia="Calibri" w:hAnsi="Calibri" w:cs="Calibri"/>
        </w:rPr>
        <w:t xml:space="preserve">, </w:t>
      </w:r>
      <w:r w:rsidRPr="003935F3">
        <w:rPr>
          <w:rFonts w:ascii="Calibri" w:eastAsia="Calibri" w:hAnsi="Calibri" w:cs="Calibri"/>
        </w:rPr>
        <w:t xml:space="preserve">STATIONARITY DURING REM SLEEP IN OLD ADULTS, </w:t>
      </w:r>
      <w:proofErr w:type="spellStart"/>
      <w:r w:rsidRPr="003935F3">
        <w:rPr>
          <w:rFonts w:ascii="Calibri" w:eastAsia="Calibri" w:hAnsi="Calibri" w:cs="Calibri"/>
        </w:rPr>
        <w:t>Alzheimer's</w:t>
      </w:r>
      <w:proofErr w:type="spellEnd"/>
      <w:r w:rsidRPr="003935F3">
        <w:rPr>
          <w:rFonts w:ascii="Calibri" w:eastAsia="Calibri" w:hAnsi="Calibri" w:cs="Calibri"/>
        </w:rPr>
        <w:t xml:space="preserve"> &amp; </w:t>
      </w:r>
      <w:proofErr w:type="spellStart"/>
      <w:r w:rsidRPr="003935F3">
        <w:rPr>
          <w:rFonts w:ascii="Calibri" w:eastAsia="Calibri" w:hAnsi="Calibri" w:cs="Calibri"/>
        </w:rPr>
        <w:t>Dementia</w:t>
      </w:r>
      <w:proofErr w:type="spellEnd"/>
      <w:r w:rsidRPr="003935F3">
        <w:rPr>
          <w:rFonts w:ascii="Calibri" w:eastAsia="Calibri" w:hAnsi="Calibri" w:cs="Calibri"/>
        </w:rPr>
        <w:t xml:space="preserve">, </w:t>
      </w:r>
      <w:proofErr w:type="spellStart"/>
      <w:r w:rsidRPr="003935F3">
        <w:rPr>
          <w:rFonts w:ascii="Calibri" w:eastAsia="Calibri" w:hAnsi="Calibri" w:cs="Calibri"/>
        </w:rPr>
        <w:t>Volume</w:t>
      </w:r>
      <w:proofErr w:type="spellEnd"/>
      <w:r w:rsidRPr="003935F3">
        <w:rPr>
          <w:rFonts w:ascii="Calibri" w:eastAsia="Calibri" w:hAnsi="Calibri" w:cs="Calibri"/>
        </w:rPr>
        <w:t xml:space="preserve"> #, </w:t>
      </w:r>
      <w:proofErr w:type="spellStart"/>
      <w:r w:rsidRPr="003935F3">
        <w:rPr>
          <w:rFonts w:ascii="Calibri" w:eastAsia="Calibri" w:hAnsi="Calibri" w:cs="Calibri"/>
        </w:rPr>
        <w:t>Issue</w:t>
      </w:r>
      <w:proofErr w:type="spellEnd"/>
      <w:r w:rsidRPr="003935F3">
        <w:rPr>
          <w:rFonts w:ascii="Calibri" w:eastAsia="Calibri" w:hAnsi="Calibri" w:cs="Calibri"/>
        </w:rPr>
        <w:t xml:space="preserve"> #, 2017, </w:t>
      </w:r>
      <w:proofErr w:type="spellStart"/>
      <w:r w:rsidRPr="003935F3">
        <w:rPr>
          <w:rFonts w:ascii="Calibri" w:eastAsia="Calibri" w:hAnsi="Calibri" w:cs="Calibri"/>
        </w:rPr>
        <w:t>Pages</w:t>
      </w:r>
      <w:proofErr w:type="spellEnd"/>
      <w:r w:rsidRPr="003935F3">
        <w:rPr>
          <w:rFonts w:ascii="Calibri" w:eastAsia="Calibri" w:hAnsi="Calibri" w:cs="Calibri"/>
        </w:rPr>
        <w:t xml:space="preserve"> P#, ISSN 1552-5260.</w:t>
      </w:r>
    </w:p>
    <w:p w:rsidR="004B0C7A" w:rsidRPr="004B0C7A" w:rsidRDefault="004B0C7A" w:rsidP="004B0C7A">
      <w:pPr>
        <w:rPr>
          <w:rFonts w:ascii="Calibri" w:eastAsia="Calibri" w:hAnsi="Calibri" w:cs="Calibri"/>
          <w:b/>
          <w:lang w:val="en-US"/>
        </w:rPr>
      </w:pPr>
      <w:hyperlink r:id="rId5" w:history="1">
        <w:r w:rsidRPr="004B0C7A">
          <w:rPr>
            <w:rStyle w:val="Hipervnculo"/>
            <w:rFonts w:ascii="Calibri" w:eastAsia="Calibri" w:hAnsi="Calibri" w:cs="Calibri"/>
            <w:lang w:val="en-US"/>
          </w:rPr>
          <w:t>https://alz.confex.com/alz/2017/aaic/papers/index.cgi?username=16326&amp;password=181472</w:t>
        </w:r>
      </w:hyperlink>
      <w:r w:rsidRPr="004B0C7A">
        <w:rPr>
          <w:rFonts w:ascii="Calibri" w:eastAsia="Calibri" w:hAnsi="Calibri" w:cs="Calibri"/>
          <w:b/>
          <w:lang w:val="en-US"/>
        </w:rPr>
        <w:br w:type="page"/>
      </w:r>
    </w:p>
    <w:p w:rsidR="00627336" w:rsidRDefault="00B920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Función </w:t>
      </w:r>
      <w:proofErr w:type="spellStart"/>
      <w:r>
        <w:rPr>
          <w:rFonts w:ascii="Calibri" w:eastAsia="Calibri" w:hAnsi="Calibri" w:cs="Calibri"/>
          <w:b/>
        </w:rPr>
        <w:t>psr_canal</w:t>
      </w:r>
      <w:proofErr w:type="spellEnd"/>
    </w:p>
    <w:p w:rsidR="00627336" w:rsidRDefault="00B920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 la prueba PSR sobre grupos de datos (épocas) en secuencia. Esta función fue pensada para aplicarse a registros electrofisiológicos de varios canales.</w:t>
      </w:r>
    </w:p>
    <w:p w:rsidR="00627336" w:rsidRDefault="00B920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7097"/>
      </w:tblGrid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común a los archivos del registro. Por ejemplo, use ‘NOM17’ si sus archivos son ‘NOM17_C3.txt’, ‘NOM17_C4.txt’, ‘NOM17_CZ.txt’,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etiqueta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caso de así preferirlo se puede asignar un segundo nombre al conjunto de registros, distinto al que apar</w:t>
            </w:r>
            <w:r>
              <w:rPr>
                <w:rFonts w:ascii="Calibri" w:eastAsia="Calibri" w:hAnsi="Calibri" w:cs="Calibri"/>
              </w:rPr>
              <w:t>ece en los archivos; por ejemplo, los archivos pueden ser ‘NOM17_C3.txt’, ‘NOM17_C4.txt’,…, mientras que los mensajes y advertencias lo refieren como ‘SUJETO’.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extension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Aunque los archivos de registro deben tener formato de texto ASCII, en el nombre pued</w:t>
            </w:r>
            <w:r>
              <w:rPr>
                <w:rFonts w:ascii="Calibri" w:eastAsia="Calibri" w:hAnsi="Calibri" w:cs="Calibri"/>
              </w:rPr>
              <w:t>e tener una extensión diferente a ‘</w:t>
            </w:r>
            <w:proofErr w:type="spellStart"/>
            <w:r>
              <w:rPr>
                <w:rFonts w:ascii="Calibri" w:eastAsia="Calibri" w:hAnsi="Calibri" w:cs="Calibri"/>
              </w:rPr>
              <w:t>txt</w:t>
            </w:r>
            <w:proofErr w:type="spellEnd"/>
            <w:r>
              <w:rPr>
                <w:rFonts w:ascii="Calibri" w:eastAsia="Calibri" w:hAnsi="Calibri" w:cs="Calibri"/>
              </w:rPr>
              <w:t>’ (default); si ese es el caso indíquela, si no puede ignorar este mensaje. Si su archivo no tiene extensión, use ‘’ (dos comillas simples sin nada entre ellas).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canales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canales sobre los cuales se va a reali</w:t>
            </w:r>
            <w:r>
              <w:rPr>
                <w:rFonts w:ascii="Calibri" w:eastAsia="Calibri" w:hAnsi="Calibri" w:cs="Calibri"/>
              </w:rPr>
              <w:t>zar el análisis, debe coincidir con el nombre de archivo y todas las letras deben ser mayúsculas. Sintaxis ejemplo: canales=c(‘C3’,’C4’,’CZ’,‘EMG’)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fr_muestreo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Frecuencia de muestreo en Hz, cantidad de puntos registrados en un segundo. Si no suministra este dato entonces la escala de tiempo puede ser inadecuada.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dur_epoca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Duración en segundos de los fragmentos de señales a analizar. El efecto de variar el tamaño</w:t>
            </w:r>
            <w:r>
              <w:rPr>
                <w:rFonts w:ascii="Calibri" w:eastAsia="Calibri" w:hAnsi="Calibri" w:cs="Calibri"/>
              </w:rPr>
              <w:t xml:space="preserve"> de época se discute en el texto. 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dir_datos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 el directorio donde se encuentran los datos; si no se proporciona, usa el directorio de trabajo actual.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dir_res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Especifica el directorio donde se encuentran los datos; si no se proporciona, usa el d</w:t>
            </w:r>
            <w:r>
              <w:rPr>
                <w:rFonts w:ascii="Calibri" w:eastAsia="Calibri" w:hAnsi="Calibri" w:cs="Calibri"/>
              </w:rPr>
              <w:t>irectorio de trabajo actual.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haz_carpeta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carpeta especificada para guardar los resultados no existe, es creada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ver_avance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Imprimir en pantalla el porcentaje de datos analizados hasta el momento, por default es FALSE.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no_repetir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 si hay archivos cuyo nombre sugiera que el análisis ya ha sido efectuado para algunos canales, en cuyo caso no se omite el canal.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usar_loess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algoritmo STL, usado para detectar tendencias deterministas, hace un énfasis especial en las tendencias </w:t>
            </w:r>
            <w:r>
              <w:rPr>
                <w:rFonts w:ascii="Calibri" w:eastAsia="Calibri" w:hAnsi="Calibri" w:cs="Calibri"/>
              </w:rPr>
              <w:t>periódicas; el algoritmo loess, parte de STL, omite tal distinción. Si la duración de época es menor a 2 segundos, es imposible usar STL y se usa loess.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reemplazar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comodidad, una sintaxis alterna permite especificar en vez de una lista de canales, algunos montajes estándar: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5852"/>
            </w:tblGrid>
            <w:tr w:rsidR="0062733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‘10-20’</w:t>
                  </w:r>
                </w:p>
              </w:tc>
              <w:tc>
                <w:tcPr>
                  <w:tcW w:w="5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Sistema internacional 10-20</w:t>
                  </w:r>
                </w:p>
              </w:tc>
            </w:tr>
            <w:tr w:rsidR="0062733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‘PSG’</w:t>
                  </w:r>
                </w:p>
              </w:tc>
              <w:tc>
                <w:tcPr>
                  <w:tcW w:w="5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Polisomnograma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(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EEG+oculograma+miograma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) usando el sistema 10-20</w:t>
                  </w:r>
                </w:p>
              </w:tc>
            </w:tr>
          </w:tbl>
          <w:p w:rsidR="00627336" w:rsidRDefault="006273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27336" w:rsidRDefault="00627336">
      <w:pPr>
        <w:rPr>
          <w:rFonts w:ascii="Calibri" w:eastAsia="Calibri" w:hAnsi="Calibri" w:cs="Calibri"/>
        </w:rPr>
      </w:pPr>
    </w:p>
    <w:p w:rsidR="00627336" w:rsidRDefault="00627336">
      <w:pPr>
        <w:rPr>
          <w:rFonts w:ascii="Calibri" w:eastAsia="Calibri" w:hAnsi="Calibri" w:cs="Calibri"/>
        </w:rPr>
      </w:pPr>
    </w:p>
    <w:p w:rsidR="001C5B01" w:rsidRDefault="001C5B01">
      <w:pPr>
        <w:rPr>
          <w:rFonts w:ascii="Calibri" w:eastAsia="Calibri" w:hAnsi="Calibri" w:cs="Calibri"/>
        </w:rPr>
      </w:pPr>
    </w:p>
    <w:p w:rsidR="001C5B01" w:rsidRDefault="001C5B01">
      <w:pPr>
        <w:rPr>
          <w:rFonts w:ascii="Calibri" w:eastAsia="Calibri" w:hAnsi="Calibri" w:cs="Calibri"/>
        </w:rPr>
      </w:pPr>
    </w:p>
    <w:p w:rsidR="001C5B01" w:rsidRDefault="001C5B01">
      <w:pPr>
        <w:rPr>
          <w:rFonts w:ascii="Calibri" w:eastAsia="Calibri" w:hAnsi="Calibri" w:cs="Calibri"/>
        </w:rPr>
      </w:pPr>
    </w:p>
    <w:p w:rsidR="00627336" w:rsidRDefault="00B920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Función </w:t>
      </w:r>
      <w:proofErr w:type="spellStart"/>
      <w:r>
        <w:rPr>
          <w:rFonts w:ascii="Calibri" w:eastAsia="Calibri" w:hAnsi="Calibri" w:cs="Calibri"/>
          <w:b/>
        </w:rPr>
        <w:t>psr_grafico</w:t>
      </w:r>
      <w:proofErr w:type="spellEnd"/>
    </w:p>
    <w:p w:rsidR="00627336" w:rsidRDefault="00B920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efectuados los análisis de </w:t>
      </w:r>
      <w:proofErr w:type="spellStart"/>
      <w:r>
        <w:rPr>
          <w:rFonts w:ascii="Calibri" w:eastAsia="Calibri" w:hAnsi="Calibri" w:cs="Calibri"/>
        </w:rPr>
        <w:t>estacionariedad</w:t>
      </w:r>
      <w:proofErr w:type="spellEnd"/>
      <w:r>
        <w:rPr>
          <w:rFonts w:ascii="Calibri" w:eastAsia="Calibri" w:hAnsi="Calibri" w:cs="Calibri"/>
        </w:rPr>
        <w:t xml:space="preserve"> con la función </w:t>
      </w:r>
      <w:proofErr w:type="spellStart"/>
      <w:r>
        <w:rPr>
          <w:rFonts w:ascii="Calibri" w:eastAsia="Calibri" w:hAnsi="Calibri" w:cs="Calibri"/>
        </w:rPr>
        <w:t>psr_canal</w:t>
      </w:r>
      <w:proofErr w:type="spellEnd"/>
      <w:r>
        <w:rPr>
          <w:rFonts w:ascii="Calibri" w:eastAsia="Calibri" w:hAnsi="Calibri" w:cs="Calibri"/>
        </w:rPr>
        <w:t xml:space="preserve">, efectúa una representación gráfica (temporal y </w:t>
      </w:r>
      <w:proofErr w:type="spellStart"/>
      <w:r>
        <w:rPr>
          <w:rFonts w:ascii="Calibri" w:eastAsia="Calibri" w:hAnsi="Calibri" w:cs="Calibri"/>
        </w:rPr>
        <w:t>pseudo</w:t>
      </w:r>
      <w:proofErr w:type="spellEnd"/>
      <w:r>
        <w:rPr>
          <w:rFonts w:ascii="Calibri" w:eastAsia="Calibri" w:hAnsi="Calibri" w:cs="Calibri"/>
        </w:rPr>
        <w:t>-espacial) de cómo se distribuyen las épocas estacionarias y no-estacionarias. Vea el texto para más detalles.</w:t>
      </w:r>
    </w:p>
    <w:p w:rsidR="00627336" w:rsidRDefault="00B92030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Paramétros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7097"/>
      </w:tblGrid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</w:t>
            </w:r>
            <w:r>
              <w:rPr>
                <w:rFonts w:ascii="Calibri" w:eastAsia="Calibri" w:hAnsi="Calibri" w:cs="Calibri"/>
              </w:rPr>
              <w:t>re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 w:rsidP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común a los archivos del registro. Por ejemplo, si sus </w:t>
            </w:r>
            <w:r>
              <w:rPr>
                <w:rFonts w:ascii="Calibri" w:eastAsia="Calibri" w:hAnsi="Calibri" w:cs="Calibri"/>
              </w:rPr>
              <w:t>archivos son ‘NOM17_C3.txt’, ‘NOM17_C4.txt’, ‘NOM17_CZ.txt’, …, use ‘NOM17’</w:t>
            </w:r>
            <w:bookmarkStart w:id="0" w:name="_GoBack"/>
            <w:bookmarkEnd w:id="0"/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etiqueta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caso de así preferirlo se puede asignar un segundo nombre al conjunto de registros, distinto al que a</w:t>
            </w:r>
            <w:r>
              <w:rPr>
                <w:rFonts w:ascii="Calibri" w:eastAsia="Calibri" w:hAnsi="Calibri" w:cs="Calibri"/>
              </w:rPr>
              <w:t>parece en los archivos; por ejemplo, los archivos pueden ser ‘NOM17_C3.txt’, ‘NOM17_C4.txt’,…, mientras que los mensajes y advertencias lo refieren como ‘SUJETO’.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dir_res_mid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Especifica el directorio donde se encuentran los resultados del test de </w:t>
            </w:r>
            <w:proofErr w:type="spellStart"/>
            <w:r>
              <w:rPr>
                <w:rFonts w:ascii="Calibri" w:eastAsia="Calibri" w:hAnsi="Calibri" w:cs="Calibri"/>
              </w:rPr>
              <w:t>estacion</w:t>
            </w:r>
            <w:r>
              <w:rPr>
                <w:rFonts w:ascii="Calibri" w:eastAsia="Calibri" w:hAnsi="Calibri" w:cs="Calibri"/>
              </w:rPr>
              <w:t>ariedad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eectuspvimente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dir_graf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Especifica el directorio donde se  gurda </w:t>
            </w:r>
            <w:proofErr w:type="spellStart"/>
            <w:r>
              <w:rPr>
                <w:rFonts w:ascii="Calibri" w:eastAsia="Calibri" w:hAnsi="Calibri" w:cs="Calibri"/>
              </w:rPr>
              <w:t>obteno</w:t>
            </w:r>
            <w:proofErr w:type="spellEnd"/>
            <w:r>
              <w:rPr>
                <w:rFonts w:ascii="Calibri" w:eastAsia="Calibri" w:hAnsi="Calibri" w:cs="Calibri"/>
              </w:rPr>
              <w:t xml:space="preserve">, en caso de </w:t>
            </w:r>
            <w:proofErr w:type="spellStart"/>
            <w:r>
              <w:rPr>
                <w:rFonts w:ascii="Calibri" w:eastAsia="Calibri" w:hAnsi="Calibri" w:cs="Calibri"/>
              </w:rPr>
              <w:t>asi</w:t>
            </w:r>
            <w:proofErr w:type="spellEnd"/>
            <w:r>
              <w:rPr>
                <w:rFonts w:ascii="Calibri" w:eastAsia="Calibri" w:hAnsi="Calibri" w:cs="Calibri"/>
              </w:rPr>
              <w:t xml:space="preserve"> preferirlo; si no se proporciona, usa el directorio de trabajo actual.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fr_muestreo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Frecuencia de muestreo en Hz, cantidad de puntos registrados en un segundo. Si no suministra este dato entonces la escala de tiempo puede ser inadecuada.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dur_epoca</w:t>
            </w:r>
            <w:proofErr w:type="spellEnd"/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Duración en segundos de los fragmentos de señales a analizar. El efecto de variar el tamaño</w:t>
            </w:r>
            <w:r>
              <w:rPr>
                <w:rFonts w:ascii="Calibri" w:eastAsia="Calibri" w:hAnsi="Calibri" w:cs="Calibri"/>
              </w:rPr>
              <w:t xml:space="preserve"> de época se discute en el texto. 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canales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canales sobre los cuales se va a realizar el análisis, debe coincidir con el nombre de archivo y todas las letras deben ser mayúsculas. Sintaxis ejemplo: canales=c(‘C3’,’C4’,’CZ’,‘EMG’)</w:t>
            </w: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reemplazar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B920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c</w:t>
            </w:r>
            <w:r>
              <w:rPr>
                <w:rFonts w:ascii="Calibri" w:eastAsia="Calibri" w:hAnsi="Calibri" w:cs="Calibri"/>
              </w:rPr>
              <w:t>omodidad, una sintaxis alterna permite especificar en vez de una lista de canales, algunos montajes estándar: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5852"/>
            </w:tblGrid>
            <w:tr w:rsidR="0062733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‘10-20’</w:t>
                  </w:r>
                </w:p>
              </w:tc>
              <w:tc>
                <w:tcPr>
                  <w:tcW w:w="5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Sistema internacional 10-20</w:t>
                  </w:r>
                </w:p>
              </w:tc>
            </w:tr>
            <w:tr w:rsidR="0062733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‘PSG’</w:t>
                  </w:r>
                </w:p>
              </w:tc>
              <w:tc>
                <w:tcPr>
                  <w:tcW w:w="5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27336" w:rsidRDefault="00B92030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Polisomnograma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(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EEG+oculograma+miograma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) usando el sistema 10-20</w:t>
                  </w:r>
                </w:p>
              </w:tc>
            </w:tr>
          </w:tbl>
          <w:p w:rsidR="00627336" w:rsidRDefault="0062733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</w:tr>
      <w:tr w:rsidR="006273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336" w:rsidRDefault="00627336">
            <w:pPr>
              <w:rPr>
                <w:rFonts w:ascii="Calibri" w:eastAsia="Calibri" w:hAnsi="Calibri" w:cs="Calibri"/>
              </w:rPr>
            </w:pPr>
          </w:p>
        </w:tc>
      </w:tr>
    </w:tbl>
    <w:p w:rsidR="00627336" w:rsidRDefault="00627336">
      <w:pPr>
        <w:rPr>
          <w:rFonts w:ascii="Calibri" w:eastAsia="Calibri" w:hAnsi="Calibri" w:cs="Calibri"/>
        </w:rPr>
      </w:pPr>
    </w:p>
    <w:sectPr w:rsidR="0062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7336"/>
    <w:rsid w:val="001C5B01"/>
    <w:rsid w:val="003935F3"/>
    <w:rsid w:val="004B0C7A"/>
    <w:rsid w:val="00627336"/>
    <w:rsid w:val="00680B91"/>
    <w:rsid w:val="00B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0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z.confex.com/alz/2017/aaic/papers/index.cgi?username=16326&amp;password=1814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Itza</cp:lastModifiedBy>
  <cp:revision>4</cp:revision>
  <dcterms:created xsi:type="dcterms:W3CDTF">2017-07-03T05:51:00Z</dcterms:created>
  <dcterms:modified xsi:type="dcterms:W3CDTF">2017-07-03T06:16:00Z</dcterms:modified>
</cp:coreProperties>
</file>