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5467" w14:textId="77777777" w:rsidR="008E34EA" w:rsidRDefault="00992954">
      <w:pPr>
        <w:spacing w:before="240" w:line="288" w:lineRule="auto"/>
      </w:pPr>
      <w:bookmarkStart w:id="0" w:name="analisi_del_flusso_di_ricarica_e_b806ef"/>
      <w:r>
        <w:rPr>
          <w:b/>
          <w:sz w:val="56"/>
        </w:rPr>
        <w:t>Analisi del Flusso di Ricarica e Pagamenti QARIQA</w:t>
      </w:r>
      <w:bookmarkEnd w:id="0"/>
    </w:p>
    <w:p w14:paraId="4F3CE469" w14:textId="77777777" w:rsidR="008E34EA" w:rsidRDefault="00992954">
      <w:pPr>
        <w:spacing w:before="240" w:line="271" w:lineRule="auto"/>
      </w:pPr>
      <w:bookmarkStart w:id="1" w:name="bm_1_introduzione"/>
      <w:r>
        <w:rPr>
          <w:b/>
          <w:sz w:val="42"/>
        </w:rPr>
        <w:t>1. Introduzione</w:t>
      </w:r>
      <w:bookmarkEnd w:id="1"/>
    </w:p>
    <w:p w14:paraId="6E1366AF" w14:textId="77777777" w:rsidR="008E34EA" w:rsidRDefault="00992954">
      <w:pPr>
        <w:spacing w:after="210"/>
      </w:pPr>
      <w:r>
        <w:t>La piattaforma QARIQA gestisce le sessioni di ricarica di veicoli elettrici attraverso una rete di charging station autorizzate. Il presente documento analizza il flusso operativo della ricarica e dei pagamenti associati, includendo i modelli di fatturazione immediata e periodica.</w:t>
      </w:r>
    </w:p>
    <w:p w14:paraId="79573FE8" w14:textId="77777777" w:rsidR="008E34EA" w:rsidRDefault="00992954">
      <w:pPr>
        <w:spacing w:after="210"/>
      </w:pPr>
      <w:r>
        <w:t>L'architettura del sistema prevede tre componenti principali:</w:t>
      </w:r>
    </w:p>
    <w:p w14:paraId="233B9CB2" w14:textId="77777777" w:rsidR="008E34EA" w:rsidRDefault="00992954">
      <w:pPr>
        <w:numPr>
          <w:ilvl w:val="0"/>
          <w:numId w:val="1"/>
        </w:numPr>
      </w:pPr>
      <w:r>
        <w:rPr>
          <w:b/>
        </w:rPr>
        <w:t>App Mobile</w:t>
      </w:r>
      <w:r>
        <w:t>: interfaccia utente per iniziare le ricariche</w:t>
      </w:r>
    </w:p>
    <w:p w14:paraId="40F7246B" w14:textId="77777777" w:rsidR="008E34EA" w:rsidRDefault="00992954">
      <w:pPr>
        <w:numPr>
          <w:ilvl w:val="0"/>
          <w:numId w:val="1"/>
        </w:numPr>
      </w:pPr>
      <w:r>
        <w:rPr>
          <w:b/>
        </w:rPr>
        <w:t>Odoo BE (Backend)</w:t>
      </w:r>
      <w:r>
        <w:t>: orchestratore centrale, proxy per le API di pagamento, gestore della logica di business</w:t>
      </w:r>
    </w:p>
    <w:p w14:paraId="643CE8D9" w14:textId="77777777" w:rsidR="008E34EA" w:rsidRDefault="00992954">
      <w:pPr>
        <w:numPr>
          <w:ilvl w:val="0"/>
          <w:numId w:val="1"/>
        </w:numPr>
      </w:pPr>
      <w:r>
        <w:rPr>
          <w:b/>
        </w:rPr>
        <w:t>Payment Provider</w:t>
      </w:r>
      <w:r>
        <w:t>: provider esterno (es. Stripe) per la gestione dei pagamenti</w:t>
      </w:r>
    </w:p>
    <w:p w14:paraId="0FBDADB8" w14:textId="77777777" w:rsidR="008E34EA" w:rsidRDefault="00992954">
      <w:pPr>
        <w:spacing w:before="240" w:line="271" w:lineRule="auto"/>
      </w:pPr>
      <w:bookmarkStart w:id="2" w:name="bm_2_architettura_e_componenti"/>
      <w:r>
        <w:rPr>
          <w:b/>
          <w:sz w:val="42"/>
        </w:rPr>
        <w:t>2. Architettura e Componenti</w:t>
      </w:r>
      <w:bookmarkEnd w:id="2"/>
    </w:p>
    <w:p w14:paraId="7ABE19FF" w14:textId="77777777" w:rsidR="008E34EA" w:rsidRDefault="00992954">
      <w:pPr>
        <w:spacing w:before="240" w:line="271" w:lineRule="auto"/>
      </w:pPr>
      <w:bookmarkStart w:id="3" w:name="bm_2_1_ruolo_di_odoo_backend_come_proxy"/>
      <w:r>
        <w:rPr>
          <w:b/>
          <w:sz w:val="33"/>
        </w:rPr>
        <w:t>2.1 Ruolo di Odoo Backend come Proxy</w:t>
      </w:r>
      <w:bookmarkEnd w:id="3"/>
    </w:p>
    <w:p w14:paraId="69F847A4" w14:textId="77777777" w:rsidR="008E34EA" w:rsidRDefault="00992954">
      <w:pPr>
        <w:spacing w:after="210"/>
      </w:pPr>
      <w:r>
        <w:t xml:space="preserve">Odoo BE svolge il ruolo cruciale di </w:t>
      </w:r>
      <w:r>
        <w:rPr>
          <w:b/>
        </w:rPr>
        <w:t>proxy per le API di pagamento</w:t>
      </w:r>
      <w:r>
        <w:rPr>
          <w:rFonts w:eastAsia="Georgia" w:hAnsi="Georgia" w:cs="Georgia"/>
        </w:rPr>
        <w:t xml:space="preserve"> perché:</w:t>
      </w:r>
    </w:p>
    <w:p w14:paraId="74E15017" w14:textId="77777777" w:rsidR="008E34EA" w:rsidRDefault="00992954">
      <w:pPr>
        <w:numPr>
          <w:ilvl w:val="0"/>
          <w:numId w:val="2"/>
        </w:numPr>
      </w:pPr>
      <w:r>
        <w:t>Possiede informazioni essenziali che il payment provider non conosce direttamente: associazione tra utente, veicolo, charging station, sessione di ricarica</w:t>
      </w:r>
    </w:p>
    <w:p w14:paraId="02CA89AE" w14:textId="77777777" w:rsidR="008E34EA" w:rsidRDefault="00992954">
      <w:pPr>
        <w:numPr>
          <w:ilvl w:val="0"/>
          <w:numId w:val="2"/>
        </w:numPr>
      </w:pPr>
      <w:r>
        <w:t xml:space="preserve">Crea e traccia gli </w:t>
      </w:r>
      <w:r>
        <w:rPr>
          <w:b/>
        </w:rPr>
        <w:t>intent di pagamento</w:t>
      </w:r>
      <w:r>
        <w:t xml:space="preserve"> (payment intent) legandoli a sessioni specifiche</w:t>
      </w:r>
    </w:p>
    <w:p w14:paraId="2F108D7C" w14:textId="77777777" w:rsidR="008E34EA" w:rsidRDefault="00992954">
      <w:pPr>
        <w:numPr>
          <w:ilvl w:val="0"/>
          <w:numId w:val="2"/>
        </w:numPr>
      </w:pPr>
      <w:r>
        <w:t xml:space="preserve">Gestisce la </w:t>
      </w:r>
      <w:r>
        <w:rPr>
          <w:b/>
        </w:rPr>
        <w:t>mappatura tra user ID Odoo e user ID del payment provider</w:t>
      </w:r>
      <w:r>
        <w:t>, necessaria per recuperare i metodi di pagamento salvati</w:t>
      </w:r>
    </w:p>
    <w:p w14:paraId="2910AD82" w14:textId="77777777" w:rsidR="008E34EA" w:rsidRDefault="00992954">
      <w:pPr>
        <w:numPr>
          <w:ilvl w:val="0"/>
          <w:numId w:val="2"/>
        </w:numPr>
      </w:pPr>
      <w:r>
        <w:t xml:space="preserve">Mantiene la </w:t>
      </w:r>
      <w:r>
        <w:rPr>
          <w:b/>
        </w:rPr>
        <w:t>tracciabilit</w:t>
      </w:r>
      <w:r>
        <w:rPr>
          <w:b/>
        </w:rPr>
        <w:t>à</w:t>
      </w:r>
      <w:r>
        <w:rPr>
          <w:b/>
        </w:rPr>
        <w:t xml:space="preserve"> contabile</w:t>
      </w:r>
      <w:r>
        <w:t xml:space="preserve"> di tutte le transazioni nel sistema ERP</w:t>
      </w:r>
    </w:p>
    <w:p w14:paraId="7FDD2E70" w14:textId="77777777" w:rsidR="008E34EA" w:rsidRDefault="00992954">
      <w:pPr>
        <w:spacing w:after="210"/>
      </w:pPr>
      <w:r>
        <w:t>Se l'app mobile chiamasse direttamente le API del provider, perderebbe il contesto transazionale necessario per associare il pagamento alla ricarica corretta, all'utente corretto e alla stazione di ricarica specifica.</w:t>
      </w:r>
    </w:p>
    <w:p w14:paraId="634B7333" w14:textId="77777777" w:rsidR="008E34EA" w:rsidRDefault="00992954">
      <w:pPr>
        <w:spacing w:before="240" w:line="271" w:lineRule="auto"/>
      </w:pPr>
      <w:bookmarkStart w:id="4" w:name="bm_2_2_interfacciamento_utente_e_dc7936"/>
      <w:r>
        <w:rPr>
          <w:b/>
          <w:sz w:val="33"/>
        </w:rPr>
        <w:t>2.2 Interfacciamento Utente e Metodi di Pagamento</w:t>
      </w:r>
      <w:bookmarkEnd w:id="4"/>
    </w:p>
    <w:p w14:paraId="608F56C0" w14:textId="77777777" w:rsidR="008E34EA" w:rsidRDefault="00992954">
      <w:pPr>
        <w:spacing w:after="210"/>
      </w:pPr>
      <w:r>
        <w:t>Odoo BE deve prevedere un collegamento bidirezionale con il provider di pagamento:</w:t>
      </w:r>
    </w:p>
    <w:p w14:paraId="75FFDAD0" w14:textId="77777777" w:rsidR="008E34EA" w:rsidRDefault="00992954">
      <w:pPr>
        <w:numPr>
          <w:ilvl w:val="0"/>
          <w:numId w:val="3"/>
        </w:numPr>
      </w:pPr>
      <w:r>
        <w:rPr>
          <w:b/>
        </w:rPr>
        <w:t>Mapping User ID</w:t>
      </w:r>
      <w:r>
        <w:t>: sincronizzazione tra l'identificativo utente in Odoo e quello presso il payment provider</w:t>
      </w:r>
    </w:p>
    <w:p w14:paraId="737A604F" w14:textId="77777777" w:rsidR="008E34EA" w:rsidRDefault="00992954">
      <w:pPr>
        <w:numPr>
          <w:ilvl w:val="0"/>
          <w:numId w:val="3"/>
        </w:numPr>
      </w:pPr>
      <w:r>
        <w:rPr>
          <w:b/>
        </w:rPr>
        <w:t>Recupero metodi salvati</w:t>
      </w:r>
      <w:r>
        <w:t>: query alle API del provider per ottenere i metodi di pagamento (carte) associate all'utente</w:t>
      </w:r>
    </w:p>
    <w:p w14:paraId="38CDB58E" w14:textId="77777777" w:rsidR="008E34EA" w:rsidRDefault="00992954">
      <w:pPr>
        <w:numPr>
          <w:ilvl w:val="0"/>
          <w:numId w:val="3"/>
        </w:numPr>
      </w:pPr>
      <w:r>
        <w:rPr>
          <w:b/>
        </w:rPr>
        <w:lastRenderedPageBreak/>
        <w:t>Creazione intent</w:t>
      </w:r>
      <w:r>
        <w:t>: generazione di payment intent utilizzando i metodi disponibili</w:t>
      </w:r>
    </w:p>
    <w:p w14:paraId="46BACFFE" w14:textId="77777777" w:rsidR="008E34EA" w:rsidRDefault="00992954">
      <w:pPr>
        <w:numPr>
          <w:ilvl w:val="0"/>
          <w:numId w:val="3"/>
        </w:numPr>
      </w:pPr>
      <w:r>
        <w:rPr>
          <w:b/>
        </w:rPr>
        <w:t>Registrazione esiti</w:t>
      </w:r>
      <w:r>
        <w:t>: registrazione in Odoo di ogni transazione di pagamento</w:t>
      </w:r>
    </w:p>
    <w:p w14:paraId="07CA2116" w14:textId="77777777" w:rsidR="008E34EA" w:rsidRDefault="00992954">
      <w:pPr>
        <w:spacing w:before="240" w:line="271" w:lineRule="auto"/>
      </w:pPr>
      <w:bookmarkStart w:id="5" w:name="bm_3_scenario_1_pagamento_in_sess_c11434"/>
      <w:r>
        <w:rPr>
          <w:b/>
          <w:sz w:val="42"/>
        </w:rPr>
        <w:t>3. Scenario 1: Pagamento In-Session (Al Momento della Ricarica)</w:t>
      </w:r>
      <w:bookmarkEnd w:id="5"/>
    </w:p>
    <w:p w14:paraId="70640C5A" w14:textId="77777777" w:rsidR="008E34EA" w:rsidRDefault="00992954">
      <w:pPr>
        <w:spacing w:before="240" w:line="271" w:lineRule="auto"/>
      </w:pPr>
      <w:bookmarkStart w:id="6" w:name="bm_3_1_flusso_logico"/>
      <w:r>
        <w:rPr>
          <w:b/>
          <w:sz w:val="33"/>
        </w:rPr>
        <w:t>3.1 Flusso Logico</w:t>
      </w:r>
      <w:bookmarkEnd w:id="6"/>
    </w:p>
    <w:p w14:paraId="493ABDD9" w14:textId="77777777" w:rsidR="008E34EA" w:rsidRDefault="00992954">
      <w:pPr>
        <w:spacing w:before="240" w:line="271" w:lineRule="auto"/>
      </w:pPr>
      <w:bookmarkStart w:id="7" w:name="fase_1_autenticazione_e_preparazione"/>
      <w:r>
        <w:rPr>
          <w:b/>
          <w:sz w:val="28"/>
        </w:rPr>
        <w:t>Fase 1: Autenticazione e Preparazione</w:t>
      </w:r>
      <w:bookmarkEnd w:id="7"/>
    </w:p>
    <w:p w14:paraId="6D921010" w14:textId="77777777" w:rsidR="008E34EA" w:rsidRDefault="00992954">
      <w:pPr>
        <w:numPr>
          <w:ilvl w:val="0"/>
          <w:numId w:val="4"/>
        </w:numPr>
      </w:pPr>
      <w:r>
        <w:rPr>
          <w:rFonts w:eastAsia="Georgia" w:hAnsi="Georgia" w:cs="Georgia"/>
        </w:rPr>
        <w:t>L'utente apre l'app mobile e accede (o è già autenticato)</w:t>
      </w:r>
    </w:p>
    <w:p w14:paraId="177F14AD" w14:textId="77777777" w:rsidR="008E34EA" w:rsidRDefault="00992954">
      <w:pPr>
        <w:numPr>
          <w:ilvl w:val="0"/>
          <w:numId w:val="4"/>
        </w:numPr>
      </w:pPr>
      <w:r>
        <w:rPr>
          <w:rFonts w:eastAsia="Georgia" w:hAnsi="Georgia" w:cs="Georgia"/>
        </w:rPr>
        <w:t>Se non è registrato nel sistema, viene eseguito il processo di registrazione</w:t>
      </w:r>
    </w:p>
    <w:p w14:paraId="0148E2D4" w14:textId="77777777" w:rsidR="008E34EA" w:rsidRDefault="00992954">
      <w:pPr>
        <w:numPr>
          <w:ilvl w:val="0"/>
          <w:numId w:val="4"/>
        </w:numPr>
      </w:pPr>
      <w:r>
        <w:rPr>
          <w:rFonts w:eastAsia="Georgia" w:hAnsi="Georgia" w:cs="Georgia"/>
        </w:rPr>
        <w:t>La sessione mobile è associata allo userID Odoo</w:t>
      </w:r>
    </w:p>
    <w:p w14:paraId="64329869" w14:textId="77777777" w:rsidR="008E34EA" w:rsidRDefault="00992954">
      <w:pPr>
        <w:spacing w:before="240" w:line="271" w:lineRule="auto"/>
      </w:pPr>
      <w:bookmarkStart w:id="8" w:name="fase_2_selezione_della_charging_station"/>
      <w:r>
        <w:rPr>
          <w:b/>
          <w:sz w:val="28"/>
        </w:rPr>
        <w:t>Fase 2: Selezione della Charging Station</w:t>
      </w:r>
      <w:bookmarkEnd w:id="8"/>
    </w:p>
    <w:p w14:paraId="040DD33C" w14:textId="77777777" w:rsidR="008E34EA" w:rsidRDefault="00992954">
      <w:pPr>
        <w:numPr>
          <w:ilvl w:val="0"/>
          <w:numId w:val="5"/>
        </w:numPr>
      </w:pPr>
      <w:r>
        <w:t>L'app recupera l'elenco delle charging station autorizzate per la ricarica</w:t>
      </w:r>
    </w:p>
    <w:p w14:paraId="216D50A2" w14:textId="77777777" w:rsidR="008E34EA" w:rsidRDefault="00992954">
      <w:pPr>
        <w:numPr>
          <w:ilvl w:val="0"/>
          <w:numId w:val="5"/>
        </w:numPr>
      </w:pPr>
      <w:r>
        <w:t>L'utente seleziona la stazione desiderata</w:t>
      </w:r>
    </w:p>
    <w:p w14:paraId="79BB144A" w14:textId="77777777" w:rsidR="008E34EA" w:rsidRDefault="00992954">
      <w:pPr>
        <w:numPr>
          <w:ilvl w:val="0"/>
          <w:numId w:val="5"/>
        </w:numPr>
      </w:pPr>
      <w:r>
        <w:t>Il sistema verifica se questa stazione richiede un pagamento</w:t>
      </w:r>
    </w:p>
    <w:p w14:paraId="190658FD" w14:textId="77777777" w:rsidR="008E34EA" w:rsidRDefault="00992954">
      <w:pPr>
        <w:numPr>
          <w:ilvl w:val="1"/>
          <w:numId w:val="5"/>
        </w:numPr>
      </w:pPr>
      <w:r>
        <w:rPr>
          <w:b/>
        </w:rPr>
        <w:t>Se NO</w:t>
      </w:r>
      <w:r>
        <w:rPr>
          <w:rFonts w:eastAsia="Georgia" w:hAnsi="Georgia" w:cs="Georgia"/>
        </w:rPr>
        <w:t>: processo di ricarica gratuita → Fine</w:t>
      </w:r>
    </w:p>
    <w:p w14:paraId="2390B05D" w14:textId="77777777" w:rsidR="008E34EA" w:rsidRDefault="00992954">
      <w:pPr>
        <w:numPr>
          <w:ilvl w:val="1"/>
          <w:numId w:val="5"/>
        </w:numPr>
      </w:pPr>
      <w:r>
        <w:rPr>
          <w:b/>
        </w:rPr>
        <w:t>Se S</w:t>
      </w:r>
      <w:r>
        <w:rPr>
          <w:b/>
        </w:rPr>
        <w:t>Ì</w:t>
      </w:r>
      <w:r>
        <w:t>: procedere alla Fase 3</w:t>
      </w:r>
    </w:p>
    <w:p w14:paraId="00CA9A15" w14:textId="77777777" w:rsidR="008E34EA" w:rsidRDefault="00992954">
      <w:pPr>
        <w:spacing w:before="240" w:line="271" w:lineRule="auto"/>
      </w:pPr>
      <w:bookmarkStart w:id="9" w:name="fase_3_verifica_del_metodo_di_pagamento"/>
      <w:r>
        <w:rPr>
          <w:b/>
          <w:sz w:val="28"/>
        </w:rPr>
        <w:t>Fase 3: Verifica del Metodo di Pagamento</w:t>
      </w:r>
      <w:bookmarkEnd w:id="9"/>
    </w:p>
    <w:p w14:paraId="7785D73D" w14:textId="77777777" w:rsidR="008E34EA" w:rsidRDefault="00992954">
      <w:pPr>
        <w:spacing w:after="210"/>
      </w:pPr>
      <w:r>
        <w:t>Il sistema controlla se l'utente ha un metodo di pagamento salvato:</w:t>
      </w:r>
    </w:p>
    <w:p w14:paraId="649F4787" w14:textId="77777777" w:rsidR="008E34EA" w:rsidRDefault="00992954">
      <w:pPr>
        <w:spacing w:after="210"/>
      </w:pPr>
      <w:r>
        <w:rPr>
          <w:b/>
        </w:rPr>
        <w:t>Caso A: Metodo salvato disponibile</w:t>
      </w:r>
    </w:p>
    <w:p w14:paraId="4D8801E6" w14:textId="77777777" w:rsidR="008E34EA" w:rsidRDefault="00992954">
      <w:pPr>
        <w:numPr>
          <w:ilvl w:val="0"/>
          <w:numId w:val="6"/>
        </w:numPr>
      </w:pPr>
      <w:r>
        <w:t xml:space="preserve">Odoo BE crea un </w:t>
      </w:r>
      <w:r>
        <w:rPr>
          <w:b/>
        </w:rPr>
        <w:t>intent di pagamento preliminare</w:t>
      </w:r>
      <w:r>
        <w:t xml:space="preserve"> per l'importo previsto della ricarica</w:t>
      </w:r>
    </w:p>
    <w:p w14:paraId="75BDB80E" w14:textId="77777777" w:rsidR="008E34EA" w:rsidRDefault="00992954">
      <w:pPr>
        <w:numPr>
          <w:ilvl w:val="0"/>
          <w:numId w:val="6"/>
        </w:numPr>
      </w:pPr>
      <w:r>
        <w:rPr>
          <w:rFonts w:eastAsia="Georgia" w:hAnsi="Georgia" w:cs="Georgia"/>
        </w:rPr>
        <w:t>Questo intent è associato a: userID, sessionID, vehicleID, charging stationID</w:t>
      </w:r>
    </w:p>
    <w:p w14:paraId="0A4AF9AF" w14:textId="77777777" w:rsidR="008E34EA" w:rsidRDefault="00992954">
      <w:pPr>
        <w:numPr>
          <w:ilvl w:val="0"/>
          <w:numId w:val="6"/>
        </w:numPr>
      </w:pPr>
      <w:r>
        <w:t>Viene preautorizzato l'importo (hold sulla carta, senza addebito effettivo)</w:t>
      </w:r>
    </w:p>
    <w:p w14:paraId="79596724" w14:textId="77777777" w:rsidR="008E34EA" w:rsidRDefault="00992954">
      <w:pPr>
        <w:numPr>
          <w:ilvl w:val="0"/>
          <w:numId w:val="6"/>
        </w:numPr>
      </w:pPr>
      <w:r>
        <w:t>Procedere alla Fase 4</w:t>
      </w:r>
    </w:p>
    <w:p w14:paraId="75D6D599" w14:textId="77777777" w:rsidR="008E34EA" w:rsidRDefault="00992954">
      <w:pPr>
        <w:spacing w:after="210"/>
      </w:pPr>
      <w:r>
        <w:rPr>
          <w:b/>
        </w:rPr>
        <w:t>Caso B: Nessun metodo salvato</w:t>
      </w:r>
    </w:p>
    <w:p w14:paraId="4DCD42CC" w14:textId="77777777" w:rsidR="008E34EA" w:rsidRDefault="00992954">
      <w:pPr>
        <w:numPr>
          <w:ilvl w:val="0"/>
          <w:numId w:val="7"/>
        </w:numPr>
      </w:pPr>
      <w:r>
        <w:t>L'utente deve inserire i dati della carta nel momento</w:t>
      </w:r>
    </w:p>
    <w:p w14:paraId="56885B75" w14:textId="77777777" w:rsidR="008E34EA" w:rsidRDefault="00992954">
      <w:pPr>
        <w:numPr>
          <w:ilvl w:val="0"/>
          <w:numId w:val="7"/>
        </w:numPr>
      </w:pPr>
      <w:r>
        <w:t>Se raggiunge un importo massimo di ricarica senza metodo salvato (limite prudenziale), il sistema blocca la ricarica</w:t>
      </w:r>
    </w:p>
    <w:p w14:paraId="48297F0E" w14:textId="77777777" w:rsidR="008E34EA" w:rsidRDefault="00992954">
      <w:pPr>
        <w:numPr>
          <w:ilvl w:val="0"/>
          <w:numId w:val="7"/>
        </w:numPr>
      </w:pPr>
      <w:r>
        <w:t>Se non raggiunge il limite, procedere alla Fase 4</w:t>
      </w:r>
    </w:p>
    <w:p w14:paraId="7AFC16F8" w14:textId="77777777" w:rsidR="008E34EA" w:rsidRDefault="00992954">
      <w:pPr>
        <w:spacing w:before="240" w:line="271" w:lineRule="auto"/>
      </w:pPr>
      <w:bookmarkStart w:id="10" w:name="fase_4_esecuzione_della_ricarica"/>
      <w:r>
        <w:rPr>
          <w:b/>
          <w:sz w:val="28"/>
        </w:rPr>
        <w:t>Fase 4: Esecuzione della Ricarica</w:t>
      </w:r>
      <w:bookmarkEnd w:id="10"/>
    </w:p>
    <w:p w14:paraId="340A34F6" w14:textId="77777777" w:rsidR="008E34EA" w:rsidRDefault="00992954">
      <w:pPr>
        <w:numPr>
          <w:ilvl w:val="0"/>
          <w:numId w:val="8"/>
        </w:numPr>
      </w:pPr>
      <w:r>
        <w:t>La ricarica inizia sulla charging station selezionata</w:t>
      </w:r>
    </w:p>
    <w:p w14:paraId="069E876E" w14:textId="77777777" w:rsidR="008E34EA" w:rsidRDefault="00992954">
      <w:pPr>
        <w:numPr>
          <w:ilvl w:val="0"/>
          <w:numId w:val="8"/>
        </w:numPr>
      </w:pPr>
      <w:r>
        <w:lastRenderedPageBreak/>
        <w:t>L'app mobile monitora l'energia fornita in tempo reale</w:t>
      </w:r>
    </w:p>
    <w:p w14:paraId="0ABE3412" w14:textId="77777777" w:rsidR="008E34EA" w:rsidRDefault="00992954">
      <w:pPr>
        <w:numPr>
          <w:ilvl w:val="0"/>
          <w:numId w:val="8"/>
        </w:numPr>
      </w:pPr>
      <w:r>
        <w:rPr>
          <w:rFonts w:eastAsia="Georgia" w:hAnsi="Georgia" w:cs="Georgia"/>
        </w:rPr>
        <w:t>Quando la ricarica è completata, il sistema conosce l'importo effettivamente dovuto</w:t>
      </w:r>
    </w:p>
    <w:p w14:paraId="3DE0575A" w14:textId="77777777" w:rsidR="008E34EA" w:rsidRDefault="00992954">
      <w:pPr>
        <w:spacing w:before="240" w:line="271" w:lineRule="auto"/>
      </w:pPr>
      <w:bookmarkStart w:id="11" w:name="fase_5_addebito_finale"/>
      <w:r>
        <w:rPr>
          <w:b/>
          <w:sz w:val="28"/>
        </w:rPr>
        <w:t>Fase 5: Addebito Finale</w:t>
      </w:r>
      <w:bookmarkEnd w:id="11"/>
    </w:p>
    <w:p w14:paraId="6283F61A" w14:textId="77777777" w:rsidR="008E34EA" w:rsidRDefault="00992954">
      <w:pPr>
        <w:spacing w:after="210"/>
      </w:pPr>
      <w:r>
        <w:t>Il flusso diverge a seconda della provenienza del metodo di pagamento:</w:t>
      </w:r>
    </w:p>
    <w:p w14:paraId="7B853E8D" w14:textId="77777777" w:rsidR="008E34EA" w:rsidRDefault="00992954">
      <w:pPr>
        <w:spacing w:after="210"/>
      </w:pPr>
      <w:r>
        <w:rPr>
          <w:b/>
        </w:rPr>
        <w:t>Se metodo salvato utilizzato:</w:t>
      </w:r>
    </w:p>
    <w:p w14:paraId="41BD91C5" w14:textId="77777777" w:rsidR="008E34EA" w:rsidRDefault="00992954">
      <w:pPr>
        <w:numPr>
          <w:ilvl w:val="0"/>
          <w:numId w:val="9"/>
        </w:numPr>
      </w:pPr>
      <w:r>
        <w:t xml:space="preserve">Odoo BE addebita </w:t>
      </w:r>
      <w:r>
        <w:rPr>
          <w:b/>
        </w:rPr>
        <w:t>l'importo effettivamente caricato</w:t>
      </w:r>
      <w:r>
        <w:t xml:space="preserve"> dalla preautorizzazione</w:t>
      </w:r>
    </w:p>
    <w:p w14:paraId="208E17CC" w14:textId="77777777" w:rsidR="008E34EA" w:rsidRDefault="00992954">
      <w:pPr>
        <w:numPr>
          <w:ilvl w:val="0"/>
          <w:numId w:val="9"/>
        </w:numPr>
      </w:pPr>
      <w:r>
        <w:t>La differenza tra preautorizzazione e importo reale viene stornata</w:t>
      </w:r>
    </w:p>
    <w:p w14:paraId="0633AFCD" w14:textId="77777777" w:rsidR="008E34EA" w:rsidRDefault="00992954">
      <w:pPr>
        <w:numPr>
          <w:ilvl w:val="0"/>
          <w:numId w:val="9"/>
        </w:numPr>
      </w:pPr>
      <w:r>
        <w:t>Transazione registrata in Odoo</w:t>
      </w:r>
    </w:p>
    <w:p w14:paraId="07EBF1EA" w14:textId="77777777" w:rsidR="008E34EA" w:rsidRDefault="00992954">
      <w:pPr>
        <w:spacing w:after="210"/>
      </w:pPr>
      <w:r>
        <w:rPr>
          <w:b/>
        </w:rPr>
        <w:t>Se metodo inserito in-session (senza salvataggio):</w:t>
      </w:r>
    </w:p>
    <w:p w14:paraId="01AC5875" w14:textId="77777777" w:rsidR="008E34EA" w:rsidRDefault="00992954">
      <w:pPr>
        <w:numPr>
          <w:ilvl w:val="0"/>
          <w:numId w:val="10"/>
        </w:numPr>
      </w:pPr>
      <w:r>
        <w:t>Odoo BE crea un nuovo intent di pagamento per l'importo effettivo</w:t>
      </w:r>
    </w:p>
    <w:p w14:paraId="4BCA27B1" w14:textId="77777777" w:rsidR="008E34EA" w:rsidRDefault="00992954">
      <w:pPr>
        <w:numPr>
          <w:ilvl w:val="0"/>
          <w:numId w:val="10"/>
        </w:numPr>
      </w:pPr>
      <w:r>
        <w:t>Addebita l'importo caricato direttamente sulla carta inserita</w:t>
      </w:r>
    </w:p>
    <w:p w14:paraId="25618B12" w14:textId="77777777" w:rsidR="008E34EA" w:rsidRDefault="00992954">
      <w:pPr>
        <w:numPr>
          <w:ilvl w:val="0"/>
          <w:numId w:val="10"/>
        </w:numPr>
      </w:pPr>
      <w:r>
        <w:t>Transazione registrata in Odoo</w:t>
      </w:r>
    </w:p>
    <w:p w14:paraId="2A20ECE2" w14:textId="77777777" w:rsidR="008E34EA" w:rsidRDefault="00992954">
      <w:pPr>
        <w:spacing w:before="240" w:line="271" w:lineRule="auto"/>
      </w:pPr>
      <w:bookmarkStart w:id="12" w:name="bm_3_2_albero_decisionale"/>
      <w:r>
        <w:rPr>
          <w:b/>
          <w:sz w:val="33"/>
        </w:rPr>
        <w:t>3.2 Albero Decisionale</w:t>
      </w:r>
      <w:bookmarkEnd w:id="12"/>
    </w:p>
    <w:p w14:paraId="4C2C6E8C" w14:textId="77777777" w:rsidR="008E34EA" w:rsidRDefault="00992954">
      <w:pPr>
        <w:spacing w:after="210"/>
      </w:pPr>
      <w:r>
        <w:t>Utente accede in app</w:t>
      </w:r>
      <w:r>
        <w:br/>
      </w:r>
      <w:r>
        <w:rPr>
          <w:rFonts w:eastAsia="Georgia" w:hAnsi="Georgia" w:cs="Georgia"/>
        </w:rPr>
        <w:t>↓</w:t>
      </w:r>
      <w:r>
        <w:br/>
        <w:t>Seleziona charging station</w:t>
      </w:r>
      <w:r>
        <w:br/>
      </w:r>
      <w:r>
        <w:rPr>
          <w:rFonts w:eastAsia="Georgia" w:hAnsi="Georgia" w:cs="Georgia"/>
        </w:rPr>
        <w:t>↓</w:t>
      </w:r>
      <w:r>
        <w:br/>
        <w:t>Questa CS richiede pagamento?</w:t>
      </w:r>
      <w:r>
        <w:br/>
      </w:r>
      <w:r>
        <w:rPr>
          <w:rFonts w:eastAsia="Georgia" w:hAnsi="Georgia" w:cs="Georgia"/>
        </w:rPr>
        <w:t>├─ NO → Ricarica gratuita → Fine</w:t>
      </w:r>
      <w:r>
        <w:br/>
      </w:r>
      <w:r>
        <w:rPr>
          <w:rFonts w:eastAsia="Georgia" w:hAnsi="Georgia" w:cs="Georgia"/>
        </w:rPr>
        <w:t>└─ SÌ → Continua</w:t>
      </w:r>
    </w:p>
    <w:p w14:paraId="5F99BF88" w14:textId="77777777" w:rsidR="008E34EA" w:rsidRDefault="00992954">
      <w:pPr>
        <w:shd w:val="clear" w:color="auto" w:fill="F8F8FA"/>
      </w:pPr>
      <w:r>
        <w:rPr>
          <w:rStyle w:val="VerbatimChar"/>
          <w:rFonts w:eastAsia="Consolas" w:cs="Consolas"/>
        </w:rPr>
        <w:t>Utente ha metodo salvato?</w:t>
      </w:r>
      <w:r>
        <w:rPr>
          <w:rStyle w:val="VerbatimChar"/>
          <w:rFonts w:eastAsia="Consolas" w:cs="Consolas"/>
        </w:rPr>
        <w:br/>
        <w:t>├─ SÌ → Preautorizza importo previsto → Continua</w:t>
      </w:r>
      <w:r>
        <w:rPr>
          <w:rStyle w:val="VerbatimChar"/>
          <w:rFonts w:eastAsia="Consolas" w:cs="Consolas"/>
        </w:rPr>
        <w:br/>
        <w:t>└─ NO → Richiedi dati carta oppure → Limite di importo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Ricarica eseguita</w:t>
      </w:r>
      <w:r>
        <w:rPr>
          <w:rStyle w:val="VerbatimChar"/>
          <w:rFonts w:eastAsia="Consolas" w:cs="Consolas"/>
        </w:rPr>
        <w:br/>
        <w:t>↓</w:t>
      </w:r>
      <w:r>
        <w:rPr>
          <w:rStyle w:val="VerbatimChar"/>
          <w:rFonts w:eastAsia="Consolas" w:cs="Consolas"/>
        </w:rPr>
        <w:br/>
        <w:t>Metodo era salvato?</w:t>
      </w:r>
      <w:r>
        <w:rPr>
          <w:rStyle w:val="VerbatimChar"/>
          <w:rFonts w:eastAsia="Consolas" w:cs="Consolas"/>
        </w:rPr>
        <w:br/>
        <w:t>├─ SÌ → Addebita importo effettivo dalla preautorizzazione</w:t>
      </w:r>
      <w:r>
        <w:rPr>
          <w:rStyle w:val="VerbatimChar"/>
          <w:rFonts w:eastAsia="Consolas" w:cs="Consolas"/>
        </w:rPr>
        <w:br/>
        <w:t>└─ NO → Crea intent e addebita importo effettivo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↓</w:t>
      </w:r>
      <w:r>
        <w:rPr>
          <w:rStyle w:val="VerbatimChar"/>
          <w:rFonts w:eastAsia="Consolas" w:cs="Consolas"/>
        </w:rPr>
        <w:br/>
        <w:t>Fine ricarica - Pagamento completato</w:t>
      </w:r>
      <w:r>
        <w:rPr>
          <w:rStyle w:val="VerbatimChar"/>
          <w:rFonts w:eastAsia="Consolas" w:cs="Consolas"/>
        </w:rPr>
        <w:br/>
      </w:r>
    </w:p>
    <w:p w14:paraId="2855B9F8" w14:textId="77777777" w:rsidR="008E34EA" w:rsidRDefault="00992954" w:rsidP="56C921E8">
      <w:pPr>
        <w:spacing w:before="240" w:line="271" w:lineRule="auto"/>
        <w:rPr>
          <w:b/>
          <w:bCs/>
          <w:sz w:val="42"/>
          <w:szCs w:val="42"/>
        </w:rPr>
      </w:pPr>
      <w:bookmarkStart w:id="13" w:name="bm_4_scenario_2_pagamento_periodi_1f9683"/>
      <w:r w:rsidRPr="56C921E8">
        <w:rPr>
          <w:b/>
          <w:bCs/>
          <w:sz w:val="42"/>
          <w:szCs w:val="42"/>
        </w:rPr>
        <w:t xml:space="preserve">4. Scenario 2: Pagamento Periodico tramite Rendicontazione </w:t>
      </w:r>
      <w:commentRangeStart w:id="14"/>
      <w:r w:rsidRPr="56C921E8">
        <w:rPr>
          <w:b/>
          <w:bCs/>
          <w:sz w:val="42"/>
          <w:szCs w:val="42"/>
          <w:highlight w:val="yellow"/>
        </w:rPr>
        <w:t>(NUOVO)</w:t>
      </w:r>
      <w:bookmarkEnd w:id="13"/>
      <w:commentRangeEnd w:id="14"/>
      <w:r>
        <w:rPr>
          <w:rStyle w:val="CommentReference"/>
          <w:b/>
          <w:bCs/>
          <w:sz w:val="42"/>
          <w:szCs w:val="42"/>
        </w:rPr>
        <w:commentReference w:id="14"/>
      </w:r>
    </w:p>
    <w:p w14:paraId="7BCC38B4" w14:textId="77777777" w:rsidR="008E34EA" w:rsidRDefault="00992954">
      <w:pPr>
        <w:spacing w:before="240" w:line="271" w:lineRule="auto"/>
      </w:pPr>
      <w:bookmarkStart w:id="15" w:name="bm_4_1_descrizione_del_modello"/>
      <w:r w:rsidRPr="56C921E8">
        <w:rPr>
          <w:b/>
          <w:bCs/>
          <w:sz w:val="33"/>
          <w:szCs w:val="33"/>
        </w:rPr>
        <w:t>4.1 Descrizione del Modello</w:t>
      </w:r>
      <w:bookmarkEnd w:id="15"/>
    </w:p>
    <w:p w14:paraId="2E0D76E6" w14:textId="2AD84CD6" w:rsidR="1AAECB54" w:rsidRDefault="1AAECB54" w:rsidP="56C921E8">
      <w:pPr>
        <w:spacing w:before="240" w:line="271" w:lineRule="auto"/>
        <w:rPr>
          <w:rFonts w:eastAsiaTheme="minorEastAsia"/>
          <w:szCs w:val="21"/>
          <w:highlight w:val="yellow"/>
        </w:rPr>
      </w:pPr>
      <w:r w:rsidRPr="56C921E8">
        <w:rPr>
          <w:rFonts w:eastAsiaTheme="minorEastAsia"/>
          <w:szCs w:val="21"/>
          <w:highlight w:val="yellow"/>
        </w:rPr>
        <w:lastRenderedPageBreak/>
        <w:t xml:space="preserve">Questo scenario si applica solo ad alcuni sistemi di ricarica; pertanto, </w:t>
      </w:r>
      <w:r w:rsidRPr="56C921E8">
        <w:rPr>
          <w:rFonts w:eastAsiaTheme="minorEastAsia"/>
          <w:szCs w:val="21"/>
          <w:highlight w:val="yellow"/>
        </w:rPr>
        <w:t>è</w:t>
      </w:r>
      <w:r w:rsidRPr="56C921E8">
        <w:rPr>
          <w:rFonts w:eastAsiaTheme="minorEastAsia"/>
          <w:szCs w:val="21"/>
          <w:highlight w:val="yellow"/>
        </w:rPr>
        <w:t xml:space="preserve"> necessario definire u</w:t>
      </w:r>
      <w:r w:rsidR="7F8C2EF7" w:rsidRPr="56C921E8">
        <w:rPr>
          <w:rFonts w:eastAsiaTheme="minorEastAsia"/>
          <w:szCs w:val="21"/>
          <w:highlight w:val="yellow"/>
        </w:rPr>
        <w:t>n parametro in configurazione che permetta alla piattaforma di capire, in funzione del sistema di ricarica utilizzato dall</w:t>
      </w:r>
      <w:r w:rsidR="7F8C2EF7" w:rsidRPr="56C921E8">
        <w:rPr>
          <w:rFonts w:eastAsiaTheme="minorEastAsia"/>
          <w:szCs w:val="21"/>
          <w:highlight w:val="yellow"/>
        </w:rPr>
        <w:t>’</w:t>
      </w:r>
      <w:r w:rsidR="7F8C2EF7" w:rsidRPr="56C921E8">
        <w:rPr>
          <w:rFonts w:eastAsiaTheme="minorEastAsia"/>
          <w:szCs w:val="21"/>
          <w:highlight w:val="yellow"/>
        </w:rPr>
        <w:t>utente, se qu</w:t>
      </w:r>
      <w:r w:rsidR="26BB3304" w:rsidRPr="56C921E8">
        <w:rPr>
          <w:rFonts w:eastAsiaTheme="minorEastAsia"/>
          <w:szCs w:val="21"/>
          <w:highlight w:val="yellow"/>
        </w:rPr>
        <w:t>ella ricarica dev</w:t>
      </w:r>
      <w:r w:rsidR="26BB3304" w:rsidRPr="56C921E8">
        <w:rPr>
          <w:rFonts w:eastAsiaTheme="minorEastAsia"/>
          <w:szCs w:val="21"/>
          <w:highlight w:val="yellow"/>
        </w:rPr>
        <w:t>’</w:t>
      </w:r>
      <w:r w:rsidR="26BB3304" w:rsidRPr="56C921E8">
        <w:rPr>
          <w:rFonts w:eastAsiaTheme="minorEastAsia"/>
          <w:szCs w:val="21"/>
          <w:highlight w:val="yellow"/>
        </w:rPr>
        <w:t>essere addebitata immediatamente o rendicontata</w:t>
      </w:r>
    </w:p>
    <w:p w14:paraId="64A85AE2" w14:textId="77777777" w:rsidR="008E34EA" w:rsidRDefault="00992954">
      <w:pPr>
        <w:spacing w:after="210"/>
      </w:pPr>
      <w:r>
        <w:t>In questo scenario, l'utente non paga ogni singola ricarica nel momento stesso. Invece:</w:t>
      </w:r>
    </w:p>
    <w:p w14:paraId="29B375EE" w14:textId="77777777" w:rsidR="008E34EA" w:rsidRDefault="00992954">
      <w:pPr>
        <w:numPr>
          <w:ilvl w:val="0"/>
          <w:numId w:val="11"/>
        </w:numPr>
      </w:pPr>
      <w:r>
        <w:t xml:space="preserve">Tutte le ricariche del periodo vengono registrate come </w:t>
      </w:r>
      <w:r>
        <w:rPr>
          <w:b/>
        </w:rPr>
        <w:t>post</w:t>
      </w:r>
      <w:r>
        <w:rPr>
          <w:b/>
        </w:rPr>
        <w:t>‑</w:t>
      </w:r>
      <w:r>
        <w:rPr>
          <w:b/>
        </w:rPr>
        <w:t>pagate</w:t>
      </w:r>
      <w:r>
        <w:t xml:space="preserve"> (da pagare)</w:t>
      </w:r>
    </w:p>
    <w:p w14:paraId="64BFFF87" w14:textId="77777777" w:rsidR="008E34EA" w:rsidRDefault="00992954">
      <w:pPr>
        <w:numPr>
          <w:ilvl w:val="0"/>
          <w:numId w:val="11"/>
        </w:numPr>
      </w:pPr>
      <w:r>
        <w:t>Al termine del periodo di rendicontazione (es. fine mese), Odoo BE aggrega tutte le sessioni</w:t>
      </w:r>
    </w:p>
    <w:p w14:paraId="34BAD69B" w14:textId="77777777" w:rsidR="008E34EA" w:rsidRDefault="00992954">
      <w:pPr>
        <w:numPr>
          <w:ilvl w:val="0"/>
          <w:numId w:val="11"/>
        </w:numPr>
      </w:pPr>
      <w:r>
        <w:t xml:space="preserve">Viene generato un </w:t>
      </w:r>
      <w:r>
        <w:rPr>
          <w:b/>
        </w:rPr>
        <w:t>documento di dettaglio</w:t>
      </w:r>
      <w:r>
        <w:t xml:space="preserve"> (rendicontazione) con l'elenco completo delle ricariche e l'importo totale</w:t>
      </w:r>
    </w:p>
    <w:p w14:paraId="7EC7B5BF" w14:textId="77777777" w:rsidR="008E34EA" w:rsidRDefault="00992954">
      <w:pPr>
        <w:numPr>
          <w:ilvl w:val="0"/>
          <w:numId w:val="11"/>
        </w:numPr>
      </w:pPr>
      <w:r>
        <w:t xml:space="preserve">Odoo BE esegue automaticamente un </w:t>
      </w:r>
      <w:r>
        <w:rPr>
          <w:b/>
        </w:rPr>
        <w:t>addebito diretto</w:t>
      </w:r>
      <w:r>
        <w:t xml:space="preserve"> sulla carta del cliente, senza intervento manuale</w:t>
      </w:r>
    </w:p>
    <w:p w14:paraId="4E945E7E" w14:textId="77777777" w:rsidR="008E34EA" w:rsidRDefault="00992954">
      <w:pPr>
        <w:numPr>
          <w:ilvl w:val="0"/>
          <w:numId w:val="11"/>
        </w:numPr>
      </w:pPr>
      <w:r>
        <w:t>Il pagamento viene tracciato contabilmente in Odoo</w:t>
      </w:r>
    </w:p>
    <w:p w14:paraId="2CF9D63A" w14:textId="77777777" w:rsidR="008E34EA" w:rsidRDefault="00992954">
      <w:pPr>
        <w:spacing w:before="240" w:line="271" w:lineRule="auto"/>
      </w:pPr>
      <w:bookmarkStart w:id="16" w:name="bm_4_2_configurazione_e_prerequisiti"/>
      <w:r>
        <w:rPr>
          <w:b/>
          <w:sz w:val="33"/>
        </w:rPr>
        <w:t>4.2 Configurazione e Prerequisiti</w:t>
      </w:r>
      <w:bookmarkEnd w:id="16"/>
    </w:p>
    <w:p w14:paraId="079C295E" w14:textId="77777777" w:rsidR="008E34EA" w:rsidRDefault="00992954">
      <w:pPr>
        <w:spacing w:after="210"/>
      </w:pPr>
      <w:r w:rsidRPr="56C921E8">
        <w:rPr>
          <w:rFonts w:eastAsia="Georgia" w:hAnsi="Georgia" w:cs="Georgia"/>
        </w:rPr>
        <w:t>Per abilitare questo modello, è necessario:</w:t>
      </w:r>
    </w:p>
    <w:p w14:paraId="451011D2" w14:textId="736EB379" w:rsidR="56C921E8" w:rsidRDefault="56C921E8" w:rsidP="56C921E8">
      <w:pPr>
        <w:spacing w:after="210"/>
        <w:rPr>
          <w:rFonts w:eastAsia="Georgia" w:hAnsi="Georgia" w:cs="Georgia"/>
        </w:rPr>
      </w:pPr>
    </w:p>
    <w:p w14:paraId="41A4F2A5" w14:textId="68DACA64" w:rsidR="5EC8630B" w:rsidRDefault="5EC8630B" w:rsidP="56C921E8">
      <w:pPr>
        <w:numPr>
          <w:ilvl w:val="0"/>
          <w:numId w:val="12"/>
        </w:numPr>
        <w:rPr>
          <w:highlight w:val="yellow"/>
        </w:rPr>
      </w:pPr>
      <w:r w:rsidRPr="56C921E8">
        <w:rPr>
          <w:b/>
          <w:bCs/>
          <w:highlight w:val="yellow"/>
        </w:rPr>
        <w:t xml:space="preserve">Definire un parametro che identifichi se il sistema di ricarica </w:t>
      </w:r>
      <w:r w:rsidRPr="56C921E8">
        <w:rPr>
          <w:b/>
          <w:bCs/>
          <w:highlight w:val="yellow"/>
        </w:rPr>
        <w:t>è</w:t>
      </w:r>
      <w:r w:rsidRPr="56C921E8">
        <w:rPr>
          <w:b/>
          <w:bCs/>
          <w:highlight w:val="yellow"/>
        </w:rPr>
        <w:t xml:space="preserve"> abilitato</w:t>
      </w:r>
      <w:r w:rsidRPr="56C921E8">
        <w:rPr>
          <w:highlight w:val="yellow"/>
        </w:rPr>
        <w:t xml:space="preserve"> all</w:t>
      </w:r>
      <w:r w:rsidRPr="56C921E8">
        <w:rPr>
          <w:highlight w:val="yellow"/>
        </w:rPr>
        <w:t>’</w:t>
      </w:r>
      <w:r w:rsidRPr="56C921E8">
        <w:rPr>
          <w:highlight w:val="yellow"/>
        </w:rPr>
        <w:t>utente per il pagamento immediato o per la contabilizzazione</w:t>
      </w:r>
      <w:r w:rsidR="5676A4AE" w:rsidRPr="56C921E8">
        <w:rPr>
          <w:highlight w:val="yellow"/>
        </w:rPr>
        <w:t>, rendicontazione e pagamento differito</w:t>
      </w:r>
    </w:p>
    <w:p w14:paraId="0CEBBAC4" w14:textId="77777777" w:rsidR="008E34EA" w:rsidRDefault="00992954">
      <w:pPr>
        <w:numPr>
          <w:ilvl w:val="0"/>
          <w:numId w:val="12"/>
        </w:numPr>
      </w:pPr>
      <w:r>
        <w:rPr>
          <w:b/>
        </w:rPr>
        <w:t>Definire il periodo di rendicontazione</w:t>
      </w:r>
      <w:r>
        <w:t xml:space="preserve"> per utente o contratto (mensile, quindicinale, custom)</w:t>
      </w:r>
    </w:p>
    <w:p w14:paraId="4A68ACD9" w14:textId="77777777" w:rsidR="008E34EA" w:rsidRDefault="00992954">
      <w:pPr>
        <w:numPr>
          <w:ilvl w:val="0"/>
          <w:numId w:val="12"/>
        </w:numPr>
      </w:pPr>
      <w:r>
        <w:rPr>
          <w:b/>
        </w:rPr>
        <w:t xml:space="preserve">Associazione utente Odoo </w:t>
      </w:r>
      <w:r>
        <w:rPr>
          <w:b/>
        </w:rPr>
        <w:t>↔</w:t>
      </w:r>
      <w:r>
        <w:rPr>
          <w:b/>
        </w:rPr>
        <w:t xml:space="preserve"> utente Payment Provider</w:t>
      </w:r>
      <w:r>
        <w:rPr>
          <w:rFonts w:eastAsia="Georgia" w:hAnsi="Georgia" w:cs="Georgia"/>
        </w:rPr>
        <w:t xml:space="preserve"> già prevista per il recupero metodi salvati</w:t>
      </w:r>
    </w:p>
    <w:p w14:paraId="2CBBCACA" w14:textId="77777777" w:rsidR="008E34EA" w:rsidRDefault="00992954">
      <w:pPr>
        <w:numPr>
          <w:ilvl w:val="0"/>
          <w:numId w:val="12"/>
        </w:numPr>
      </w:pPr>
      <w:r>
        <w:rPr>
          <w:b/>
        </w:rPr>
        <w:t>Metodo di pagamento salvato</w:t>
      </w:r>
      <w:r>
        <w:t xml:space="preserve"> (almeno una carta) presso il payment provider, collegato all'utente</w:t>
      </w:r>
    </w:p>
    <w:p w14:paraId="3B5F6593" w14:textId="77777777" w:rsidR="008E34EA" w:rsidRDefault="00992954">
      <w:pPr>
        <w:numPr>
          <w:ilvl w:val="0"/>
          <w:numId w:val="12"/>
        </w:numPr>
      </w:pPr>
      <w:r>
        <w:rPr>
          <w:b/>
        </w:rPr>
        <w:t>Autorizzazione del cliente</w:t>
      </w:r>
      <w:r>
        <w:t xml:space="preserve"> a eseguire addebiti ricorrenti sul metodo salvato (compliance normativa)</w:t>
      </w:r>
    </w:p>
    <w:p w14:paraId="72CB0004" w14:textId="2CB3A8FE" w:rsidR="008E34EA" w:rsidRDefault="008E34EA" w:rsidP="56C921E8">
      <w:pPr>
        <w:spacing w:before="240" w:line="271" w:lineRule="auto"/>
        <w:rPr>
          <w:b/>
          <w:bCs/>
          <w:sz w:val="33"/>
          <w:szCs w:val="33"/>
        </w:rPr>
      </w:pPr>
    </w:p>
    <w:p w14:paraId="45780099" w14:textId="21C48E8E" w:rsidR="008E34EA" w:rsidRDefault="00992954">
      <w:pPr>
        <w:spacing w:before="240" w:line="271" w:lineRule="auto"/>
      </w:pPr>
      <w:r>
        <w:br w:type="page"/>
      </w:r>
    </w:p>
    <w:p w14:paraId="55C88919" w14:textId="44C507A4" w:rsidR="008E34EA" w:rsidRDefault="00992954" w:rsidP="56C921E8">
      <w:pPr>
        <w:spacing w:before="240" w:line="271" w:lineRule="auto"/>
      </w:pPr>
      <w:bookmarkStart w:id="17" w:name="bm_4_3_flusso_logico_del_processo_f3dd55"/>
      <w:r w:rsidRPr="56C921E8">
        <w:rPr>
          <w:b/>
          <w:bCs/>
          <w:sz w:val="33"/>
          <w:szCs w:val="33"/>
        </w:rPr>
        <w:lastRenderedPageBreak/>
        <w:t>4.3 Flusso Logico del Processo Periodico</w:t>
      </w:r>
      <w:bookmarkEnd w:id="17"/>
    </w:p>
    <w:p w14:paraId="094075FA" w14:textId="77777777" w:rsidR="008E34EA" w:rsidRDefault="00992954" w:rsidP="56C921E8">
      <w:pPr>
        <w:spacing w:before="240" w:line="271" w:lineRule="auto"/>
        <w:rPr>
          <w:b/>
          <w:bCs/>
          <w:sz w:val="28"/>
          <w:szCs w:val="28"/>
          <w:highlight w:val="yellow"/>
        </w:rPr>
      </w:pPr>
      <w:bookmarkStart w:id="18" w:name="fase_1_accumulo_dati_nel_periodo"/>
      <w:r w:rsidRPr="56C921E8">
        <w:rPr>
          <w:b/>
          <w:bCs/>
          <w:sz w:val="28"/>
          <w:szCs w:val="28"/>
        </w:rPr>
        <w:t>Fase 1: Accumulo Dati nel Periodo</w:t>
      </w:r>
      <w:bookmarkEnd w:id="18"/>
    </w:p>
    <w:p w14:paraId="08FAAEE5" w14:textId="77777777" w:rsidR="008E34EA" w:rsidRDefault="00992954">
      <w:pPr>
        <w:numPr>
          <w:ilvl w:val="0"/>
          <w:numId w:val="13"/>
        </w:numPr>
      </w:pPr>
      <w:r>
        <w:t>Durante il periodo di rendicontazione, l'utente effettua ricariche normalmente</w:t>
      </w:r>
    </w:p>
    <w:p w14:paraId="14144E14" w14:textId="77777777" w:rsidR="008E34EA" w:rsidRDefault="00992954">
      <w:pPr>
        <w:numPr>
          <w:ilvl w:val="0"/>
          <w:numId w:val="13"/>
        </w:numPr>
      </w:pPr>
      <w:r>
        <w:rPr>
          <w:rFonts w:eastAsia="Georgia" w:hAnsi="Georgia" w:cs="Georgia"/>
        </w:rPr>
        <w:t xml:space="preserve">Ogni sessione di ricarica è registrata in Odoo con stato </w:t>
      </w:r>
      <w:r>
        <w:rPr>
          <w:b/>
        </w:rPr>
        <w:t>post</w:t>
      </w:r>
      <w:r>
        <w:rPr>
          <w:b/>
        </w:rPr>
        <w:t>‑</w:t>
      </w:r>
      <w:r>
        <w:rPr>
          <w:b/>
        </w:rPr>
        <w:t>pagato</w:t>
      </w:r>
      <w:r>
        <w:t xml:space="preserve"> (pending payment)</w:t>
      </w:r>
    </w:p>
    <w:p w14:paraId="6A04024C" w14:textId="77777777" w:rsidR="008E34EA" w:rsidRDefault="00992954">
      <w:pPr>
        <w:numPr>
          <w:ilvl w:val="0"/>
          <w:numId w:val="13"/>
        </w:numPr>
      </w:pPr>
      <w:r>
        <w:t>Non avviene alcun pagamento immediato alla fine della ricarica</w:t>
      </w:r>
    </w:p>
    <w:p w14:paraId="36D8FDD1" w14:textId="77777777" w:rsidR="008E34EA" w:rsidRDefault="00992954">
      <w:pPr>
        <w:numPr>
          <w:ilvl w:val="0"/>
          <w:numId w:val="13"/>
        </w:numPr>
      </w:pPr>
      <w:r>
        <w:t>Il sistema accumula tutte le sessioni per questo utente</w:t>
      </w:r>
    </w:p>
    <w:p w14:paraId="3D8E1D75" w14:textId="77777777" w:rsidR="008E34EA" w:rsidRDefault="00992954">
      <w:pPr>
        <w:spacing w:before="240" w:line="271" w:lineRule="auto"/>
      </w:pPr>
      <w:bookmarkStart w:id="19" w:name="fase_2_chiusura_periodo_e_aggregazione"/>
      <w:r>
        <w:rPr>
          <w:b/>
          <w:sz w:val="28"/>
        </w:rPr>
        <w:t>Fase 2: Chiusura Periodo e Aggregazione</w:t>
      </w:r>
      <w:bookmarkEnd w:id="19"/>
    </w:p>
    <w:p w14:paraId="100CE5E0" w14:textId="77777777" w:rsidR="008E34EA" w:rsidRDefault="00992954">
      <w:pPr>
        <w:numPr>
          <w:ilvl w:val="0"/>
          <w:numId w:val="14"/>
        </w:numPr>
      </w:pPr>
      <w:r>
        <w:t xml:space="preserve">Alla fine del periodo (es. ultimo giorno del mese), Odoo BE esegue un </w:t>
      </w:r>
      <w:r>
        <w:rPr>
          <w:b/>
        </w:rPr>
        <w:t>job schedulato</w:t>
      </w:r>
      <w:r>
        <w:t xml:space="preserve"> (cron job)</w:t>
      </w:r>
    </w:p>
    <w:p w14:paraId="59DB8A15" w14:textId="77777777" w:rsidR="008E34EA" w:rsidRDefault="00992954">
      <w:pPr>
        <w:numPr>
          <w:ilvl w:val="0"/>
          <w:numId w:val="14"/>
        </w:numPr>
      </w:pPr>
      <w:r>
        <w:t>Per ogni utente iscritto al modello periodico:</w:t>
      </w:r>
    </w:p>
    <w:p w14:paraId="564D1AF3" w14:textId="77777777" w:rsidR="008E34EA" w:rsidRDefault="00992954">
      <w:pPr>
        <w:numPr>
          <w:ilvl w:val="1"/>
          <w:numId w:val="14"/>
        </w:numPr>
      </w:pPr>
      <w:r>
        <w:t>Recupera tutte le sessioni di ricarica concluse nel periodo</w:t>
      </w:r>
    </w:p>
    <w:p w14:paraId="670FB584" w14:textId="77777777" w:rsidR="008E34EA" w:rsidRDefault="00992954">
      <w:pPr>
        <w:numPr>
          <w:ilvl w:val="1"/>
          <w:numId w:val="14"/>
        </w:numPr>
      </w:pPr>
      <w:r>
        <w:t>Calcola: numero di sessioni, energia totale (kWh), importo totale, eventuali tasse e commissioni</w:t>
      </w:r>
    </w:p>
    <w:p w14:paraId="60B36F9A" w14:textId="77777777" w:rsidR="008E34EA" w:rsidRDefault="00992954">
      <w:pPr>
        <w:numPr>
          <w:ilvl w:val="1"/>
          <w:numId w:val="14"/>
        </w:numPr>
      </w:pPr>
      <w:r>
        <w:t>Determina stato di completezza (tutte le ricariche elaborate?)</w:t>
      </w:r>
    </w:p>
    <w:p w14:paraId="5ECD614D" w14:textId="77777777" w:rsidR="008E34EA" w:rsidRDefault="00992954">
      <w:pPr>
        <w:spacing w:before="240" w:line="271" w:lineRule="auto"/>
      </w:pPr>
      <w:bookmarkStart w:id="20" w:name="fase_3_generazione_documento_di_r_eb6197"/>
      <w:r>
        <w:rPr>
          <w:b/>
          <w:sz w:val="28"/>
        </w:rPr>
        <w:t>Fase 3: Generazione Documento di Rendicontazione</w:t>
      </w:r>
      <w:bookmarkEnd w:id="20"/>
    </w:p>
    <w:p w14:paraId="081AB891" w14:textId="77777777" w:rsidR="008E34EA" w:rsidRDefault="00992954">
      <w:pPr>
        <w:spacing w:after="210"/>
      </w:pPr>
      <w:r>
        <w:t xml:space="preserve">Odoo BE crea un </w:t>
      </w:r>
      <w:r>
        <w:rPr>
          <w:b/>
        </w:rPr>
        <w:t>documento di dettaglio</w:t>
      </w:r>
      <w:r>
        <w:t xml:space="preserve"> contenente:</w:t>
      </w:r>
    </w:p>
    <w:p w14:paraId="0427543E" w14:textId="77777777" w:rsidR="008E34EA" w:rsidRDefault="00992954">
      <w:pPr>
        <w:numPr>
          <w:ilvl w:val="0"/>
          <w:numId w:val="15"/>
        </w:numPr>
      </w:pPr>
      <w:r>
        <w:t>Data periodo (inizio - fine)</w:t>
      </w:r>
    </w:p>
    <w:p w14:paraId="73D77F86" w14:textId="77777777" w:rsidR="008E34EA" w:rsidRDefault="00992954">
      <w:pPr>
        <w:numPr>
          <w:ilvl w:val="0"/>
          <w:numId w:val="15"/>
        </w:numPr>
      </w:pPr>
      <w:r>
        <w:t>Elenco puntuale di ogni ricarica:</w:t>
      </w:r>
    </w:p>
    <w:p w14:paraId="2D442FF1" w14:textId="77777777" w:rsidR="008E34EA" w:rsidRDefault="00992954">
      <w:pPr>
        <w:numPr>
          <w:ilvl w:val="1"/>
          <w:numId w:val="15"/>
        </w:numPr>
      </w:pPr>
      <w:r>
        <w:t>Data/ora della sessione</w:t>
      </w:r>
    </w:p>
    <w:p w14:paraId="2BEFF88F" w14:textId="77777777" w:rsidR="008E34EA" w:rsidRDefault="00992954">
      <w:pPr>
        <w:numPr>
          <w:ilvl w:val="1"/>
          <w:numId w:val="15"/>
        </w:numPr>
      </w:pPr>
      <w:r>
        <w:t>Charging station utilizzata</w:t>
      </w:r>
    </w:p>
    <w:p w14:paraId="301F4EC8" w14:textId="77777777" w:rsidR="008E34EA" w:rsidRDefault="00992954">
      <w:pPr>
        <w:numPr>
          <w:ilvl w:val="1"/>
          <w:numId w:val="15"/>
        </w:numPr>
      </w:pPr>
      <w:r>
        <w:t>Energia fornita (kWh)</w:t>
      </w:r>
    </w:p>
    <w:p w14:paraId="3C1E176A" w14:textId="77777777" w:rsidR="008E34EA" w:rsidRDefault="00992954">
      <w:pPr>
        <w:numPr>
          <w:ilvl w:val="1"/>
          <w:numId w:val="15"/>
        </w:numPr>
      </w:pPr>
      <w:r>
        <w:t>Importo unitario</w:t>
      </w:r>
    </w:p>
    <w:p w14:paraId="6974FF4B" w14:textId="77777777" w:rsidR="008E34EA" w:rsidRDefault="00992954">
      <w:pPr>
        <w:numPr>
          <w:ilvl w:val="1"/>
          <w:numId w:val="15"/>
        </w:numPr>
      </w:pPr>
      <w:r>
        <w:t>Importo totale per sessione</w:t>
      </w:r>
    </w:p>
    <w:p w14:paraId="4872CC84" w14:textId="77777777" w:rsidR="008E34EA" w:rsidRDefault="00992954">
      <w:pPr>
        <w:numPr>
          <w:ilvl w:val="0"/>
          <w:numId w:val="15"/>
        </w:numPr>
      </w:pPr>
      <w:r>
        <w:rPr>
          <w:b/>
        </w:rPr>
        <w:t>Totale periodo</w:t>
      </w:r>
      <w:r>
        <w:t>: somma di tutte le ricariche, eventuali tasse, importo da pagare</w:t>
      </w:r>
    </w:p>
    <w:p w14:paraId="771CCFD9" w14:textId="77777777" w:rsidR="008E34EA" w:rsidRDefault="00992954">
      <w:pPr>
        <w:numPr>
          <w:ilvl w:val="0"/>
          <w:numId w:val="15"/>
        </w:numPr>
      </w:pPr>
      <w:r>
        <w:rPr>
          <w:rFonts w:eastAsia="Georgia" w:hAnsi="Georgia" w:cs="Georgia"/>
        </w:rPr>
        <w:t>Eventuale numerazione o riferimento per rintracciabilità</w:t>
      </w:r>
    </w:p>
    <w:p w14:paraId="275EA741" w14:textId="77777777" w:rsidR="008E34EA" w:rsidRDefault="00992954">
      <w:pPr>
        <w:spacing w:after="210"/>
      </w:pPr>
      <w:r>
        <w:rPr>
          <w:rFonts w:eastAsia="Georgia" w:hAnsi="Georgia" w:cs="Georgia"/>
        </w:rPr>
        <w:t>Questo documento può essere:</w:t>
      </w:r>
    </w:p>
    <w:p w14:paraId="75431FFB" w14:textId="77777777" w:rsidR="008E34EA" w:rsidRDefault="00992954">
      <w:pPr>
        <w:numPr>
          <w:ilvl w:val="0"/>
          <w:numId w:val="16"/>
        </w:numPr>
      </w:pPr>
      <w:r>
        <w:t>Generato come documento interno Odoo</w:t>
      </w:r>
    </w:p>
    <w:p w14:paraId="2B2EE94E" w14:textId="77777777" w:rsidR="008E34EA" w:rsidRDefault="00992954">
      <w:pPr>
        <w:numPr>
          <w:ilvl w:val="0"/>
          <w:numId w:val="16"/>
        </w:numPr>
      </w:pPr>
      <w:r>
        <w:t>Esportato e inviato al cliente via email (facoltativo, per trasparenza)</w:t>
      </w:r>
    </w:p>
    <w:p w14:paraId="41B91866" w14:textId="77777777" w:rsidR="008E34EA" w:rsidRDefault="00992954">
      <w:pPr>
        <w:numPr>
          <w:ilvl w:val="0"/>
          <w:numId w:val="16"/>
        </w:numPr>
      </w:pPr>
      <w:r>
        <w:t>Utilizzato come base per fatturazione successiva se richiesto</w:t>
      </w:r>
    </w:p>
    <w:p w14:paraId="74E9CA55" w14:textId="77777777" w:rsidR="008E34EA" w:rsidRDefault="00992954">
      <w:pPr>
        <w:spacing w:before="240" w:line="271" w:lineRule="auto"/>
      </w:pPr>
      <w:bookmarkStart w:id="21" w:name="fase_4_creazione_intent_di_pagame_e1101c"/>
      <w:r>
        <w:rPr>
          <w:b/>
          <w:sz w:val="28"/>
        </w:rPr>
        <w:t>Fase 4: Creazione Intent di Pagamento e Addebito Diretto</w:t>
      </w:r>
      <w:bookmarkEnd w:id="21"/>
    </w:p>
    <w:p w14:paraId="48041172" w14:textId="77777777" w:rsidR="008E34EA" w:rsidRDefault="00992954">
      <w:pPr>
        <w:spacing w:after="210"/>
      </w:pPr>
      <w:r>
        <w:t>Una volta generato il documento:</w:t>
      </w:r>
    </w:p>
    <w:p w14:paraId="5F1E11E9" w14:textId="77777777" w:rsidR="008E34EA" w:rsidRDefault="00992954">
      <w:pPr>
        <w:numPr>
          <w:ilvl w:val="0"/>
          <w:numId w:val="17"/>
        </w:numPr>
      </w:pPr>
      <w:r>
        <w:rPr>
          <w:rFonts w:eastAsia="Georgia" w:hAnsi="Georgia" w:cs="Georgia"/>
        </w:rPr>
        <w:lastRenderedPageBreak/>
        <w:t xml:space="preserve">Odoo BE, in qualità di </w:t>
      </w:r>
      <w:r>
        <w:rPr>
          <w:b/>
        </w:rPr>
        <w:t>proxy</w:t>
      </w:r>
      <w:r>
        <w:t>, contatta il payment provider</w:t>
      </w:r>
    </w:p>
    <w:p w14:paraId="1FA20D22" w14:textId="77777777" w:rsidR="008E34EA" w:rsidRDefault="00992954">
      <w:pPr>
        <w:numPr>
          <w:ilvl w:val="0"/>
          <w:numId w:val="17"/>
        </w:numPr>
      </w:pPr>
      <w:r>
        <w:t xml:space="preserve">Crea un </w:t>
      </w:r>
      <w:r>
        <w:rPr>
          <w:b/>
        </w:rPr>
        <w:t>payment intent</w:t>
      </w:r>
      <w:r>
        <w:t xml:space="preserve"> per l'importo totale del periodo</w:t>
      </w:r>
    </w:p>
    <w:p w14:paraId="26DEA400" w14:textId="77777777" w:rsidR="008E34EA" w:rsidRDefault="00992954">
      <w:pPr>
        <w:numPr>
          <w:ilvl w:val="0"/>
          <w:numId w:val="17"/>
        </w:numPr>
      </w:pPr>
      <w:r>
        <w:t>Specifica il metodo di pagamento salvato dell'utente (carta)</w:t>
      </w:r>
    </w:p>
    <w:p w14:paraId="464654E3" w14:textId="77777777" w:rsidR="008E34EA" w:rsidRDefault="00992954">
      <w:pPr>
        <w:numPr>
          <w:ilvl w:val="0"/>
          <w:numId w:val="17"/>
        </w:numPr>
      </w:pPr>
      <w:r>
        <w:rPr>
          <w:b/>
        </w:rPr>
        <w:t>Autorizza l'addebito diretto</w:t>
      </w:r>
      <w:r>
        <w:t xml:space="preserve"> (no intervento manuale del cliente richiesto)</w:t>
      </w:r>
    </w:p>
    <w:p w14:paraId="13336DD9" w14:textId="77777777" w:rsidR="008E34EA" w:rsidRDefault="00992954">
      <w:pPr>
        <w:numPr>
          <w:ilvl w:val="0"/>
          <w:numId w:val="17"/>
        </w:numPr>
      </w:pPr>
      <w:r>
        <w:t>Il payment provider esegue l'operazione sulla carta</w:t>
      </w:r>
    </w:p>
    <w:p w14:paraId="3709C818" w14:textId="77777777" w:rsidR="008E34EA" w:rsidRDefault="00992954">
      <w:pPr>
        <w:spacing w:after="210"/>
      </w:pPr>
      <w:r>
        <w:rPr>
          <w:b/>
        </w:rPr>
        <w:t>Esito positivo:</w:t>
      </w:r>
    </w:p>
    <w:p w14:paraId="0D4E0548" w14:textId="77777777" w:rsidR="008E34EA" w:rsidRDefault="00992954">
      <w:pPr>
        <w:numPr>
          <w:ilvl w:val="0"/>
          <w:numId w:val="18"/>
        </w:numPr>
      </w:pPr>
      <w:r>
        <w:t>Odoo registra la transazione come "Pagato"</w:t>
      </w:r>
    </w:p>
    <w:p w14:paraId="052D565B" w14:textId="77777777" w:rsidR="008E34EA" w:rsidRDefault="00992954">
      <w:pPr>
        <w:numPr>
          <w:ilvl w:val="0"/>
          <w:numId w:val="18"/>
        </w:numPr>
      </w:pPr>
      <w:r>
        <w:rPr>
          <w:rFonts w:eastAsia="Georgia" w:hAnsi="Georgia" w:cs="Georgia"/>
        </w:rPr>
        <w:t>Il documento di rendicontazione è marcato come "Saldato"</w:t>
      </w:r>
    </w:p>
    <w:p w14:paraId="37568134" w14:textId="77777777" w:rsidR="008E34EA" w:rsidRDefault="00992954">
      <w:pPr>
        <w:numPr>
          <w:ilvl w:val="0"/>
          <w:numId w:val="18"/>
        </w:numPr>
      </w:pPr>
      <w:r>
        <w:t>Transazione contabile creata</w:t>
      </w:r>
    </w:p>
    <w:p w14:paraId="0CA77ED0" w14:textId="77777777" w:rsidR="008E34EA" w:rsidRDefault="00992954">
      <w:pPr>
        <w:spacing w:after="210"/>
      </w:pPr>
      <w:r>
        <w:rPr>
          <w:b/>
        </w:rPr>
        <w:t>Esito negativo (fallimento):</w:t>
      </w:r>
    </w:p>
    <w:p w14:paraId="10B899A7" w14:textId="77777777" w:rsidR="008E34EA" w:rsidRDefault="00992954">
      <w:pPr>
        <w:numPr>
          <w:ilvl w:val="0"/>
          <w:numId w:val="19"/>
        </w:numPr>
      </w:pPr>
      <w:r>
        <w:t>Pagamento rifiutato (fondi insufficienti, carta scaduta, etc.)</w:t>
      </w:r>
    </w:p>
    <w:p w14:paraId="14EB55F7" w14:textId="77777777" w:rsidR="008E34EA" w:rsidRDefault="00992954">
      <w:pPr>
        <w:numPr>
          <w:ilvl w:val="0"/>
          <w:numId w:val="19"/>
        </w:numPr>
      </w:pPr>
      <w:r>
        <w:t>Il documento rimane "Da pagare"</w:t>
      </w:r>
    </w:p>
    <w:p w14:paraId="234DA459" w14:textId="77777777" w:rsidR="008E34EA" w:rsidRDefault="00992954">
      <w:pPr>
        <w:numPr>
          <w:ilvl w:val="0"/>
          <w:numId w:val="19"/>
        </w:numPr>
      </w:pPr>
      <w:r>
        <w:t>Odoo notifica il cliente tramite email/app</w:t>
      </w:r>
    </w:p>
    <w:p w14:paraId="74A6A5F9" w14:textId="77777777" w:rsidR="008E34EA" w:rsidRDefault="00992954">
      <w:pPr>
        <w:numPr>
          <w:ilvl w:val="0"/>
          <w:numId w:val="19"/>
        </w:numPr>
      </w:pPr>
      <w:r>
        <w:t>Opzioni di fallback:</w:t>
      </w:r>
    </w:p>
    <w:p w14:paraId="383A31C6" w14:textId="77777777" w:rsidR="008E34EA" w:rsidRDefault="00992954">
      <w:pPr>
        <w:numPr>
          <w:ilvl w:val="1"/>
          <w:numId w:val="19"/>
        </w:numPr>
      </w:pPr>
      <w:r>
        <w:t>Inviare link di pagamento manuale (come nel modello attuale)</w:t>
      </w:r>
    </w:p>
    <w:p w14:paraId="2B945D8F" w14:textId="77777777" w:rsidR="008E34EA" w:rsidRDefault="00992954">
      <w:pPr>
        <w:numPr>
          <w:ilvl w:val="1"/>
          <w:numId w:val="19"/>
        </w:numPr>
      </w:pPr>
      <w:r>
        <w:t>Riprovare automaticamente in N giorni</w:t>
      </w:r>
    </w:p>
    <w:p w14:paraId="75D60E9D" w14:textId="77777777" w:rsidR="008E34EA" w:rsidRDefault="00992954">
      <w:pPr>
        <w:numPr>
          <w:ilvl w:val="1"/>
          <w:numId w:val="19"/>
        </w:numPr>
      </w:pPr>
      <w:r>
        <w:t>Richiedere un nuovo metodo di pagamento</w:t>
      </w:r>
    </w:p>
    <w:p w14:paraId="638B12A0" w14:textId="66629BE0" w:rsidR="008E34EA" w:rsidRDefault="008E34EA" w:rsidP="56C921E8">
      <w:pPr>
        <w:spacing w:before="240" w:line="271" w:lineRule="auto"/>
        <w:rPr>
          <w:b/>
          <w:bCs/>
          <w:sz w:val="33"/>
          <w:szCs w:val="33"/>
        </w:rPr>
      </w:pPr>
    </w:p>
    <w:p w14:paraId="3F84FB19" w14:textId="24F174CE" w:rsidR="008E34EA" w:rsidRDefault="00992954">
      <w:pPr>
        <w:spacing w:before="240" w:line="271" w:lineRule="auto"/>
      </w:pPr>
      <w:r>
        <w:br w:type="page"/>
      </w:r>
    </w:p>
    <w:p w14:paraId="2FFB8ACE" w14:textId="0D132EF4" w:rsidR="008E34EA" w:rsidRDefault="00992954" w:rsidP="56C921E8">
      <w:pPr>
        <w:spacing w:before="240" w:line="271" w:lineRule="auto"/>
      </w:pPr>
      <w:bookmarkStart w:id="22" w:name="bm_4_4_confronto_situazione_attua_e00965"/>
      <w:r w:rsidRPr="56C921E8">
        <w:rPr>
          <w:b/>
          <w:bCs/>
          <w:sz w:val="33"/>
          <w:szCs w:val="33"/>
        </w:rPr>
        <w:lastRenderedPageBreak/>
        <w:t>4.4 Confronto: Situazione Attuale vs Scenario Target</w:t>
      </w:r>
      <w:bookmarkEnd w:id="22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33"/>
        <w:gridCol w:w="1913"/>
        <w:gridCol w:w="2568"/>
      </w:tblGrid>
      <w:tr w:rsidR="000B3257" w14:paraId="60A43DFA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008DEB8" w14:textId="77777777" w:rsidR="008E34EA" w:rsidRDefault="00992954">
            <w:r>
              <w:t>Aspetto</w:t>
            </w:r>
          </w:p>
        </w:tc>
        <w:tc>
          <w:tcPr>
            <w:tcW w:w="0" w:type="auto"/>
          </w:tcPr>
          <w:p w14:paraId="4F552989" w14:textId="77777777" w:rsidR="008E34EA" w:rsidRDefault="00992954">
            <w:r>
              <w:t>Situazione Attuale</w:t>
            </w:r>
          </w:p>
        </w:tc>
        <w:tc>
          <w:tcPr>
            <w:tcW w:w="0" w:type="auto"/>
          </w:tcPr>
          <w:p w14:paraId="11274DCE" w14:textId="77777777" w:rsidR="008E34EA" w:rsidRDefault="00992954">
            <w:r>
              <w:t>Scenario Target Proposto</w:t>
            </w:r>
          </w:p>
        </w:tc>
      </w:tr>
    </w:tbl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82"/>
        <w:gridCol w:w="3338"/>
        <w:gridCol w:w="3264"/>
      </w:tblGrid>
      <w:tr w:rsidR="000B3257" w14:paraId="1E23E233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197DEDC" w14:textId="77777777" w:rsidR="008E34EA" w:rsidRDefault="00992954">
            <w:r>
              <w:rPr>
                <w:b/>
              </w:rPr>
              <w:t>Generazione documento</w:t>
            </w:r>
          </w:p>
        </w:tc>
        <w:tc>
          <w:tcPr>
            <w:tcW w:w="0" w:type="auto"/>
          </w:tcPr>
          <w:p w14:paraId="1A4D901D" w14:textId="77777777" w:rsidR="008E34EA" w:rsidRDefault="00992954">
            <w:r>
              <w:t>Fattura o pro-forma manuale/semimanuale con link Stripe incorporato</w:t>
            </w:r>
          </w:p>
        </w:tc>
        <w:tc>
          <w:tcPr>
            <w:tcW w:w="0" w:type="auto"/>
          </w:tcPr>
          <w:p w14:paraId="2C9E7B7B" w14:textId="77777777" w:rsidR="008E34EA" w:rsidRDefault="00992954">
            <w:r>
              <w:t>Documento di rendicontazione automatizzato generato da Odoo al termine periodo</w:t>
            </w:r>
          </w:p>
        </w:tc>
      </w:tr>
      <w:tr w:rsidR="000B3257" w14:paraId="3FDFFB7F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8DBBC4E" w14:textId="77777777" w:rsidR="008E34EA" w:rsidRDefault="00992954">
            <w:r>
              <w:rPr>
                <w:b/>
              </w:rPr>
              <w:t>Modalit</w:t>
            </w:r>
            <w:r>
              <w:rPr>
                <w:b/>
              </w:rPr>
              <w:t>à</w:t>
            </w:r>
            <w:r>
              <w:rPr>
                <w:b/>
              </w:rPr>
              <w:t xml:space="preserve"> di pagamento</w:t>
            </w:r>
          </w:p>
        </w:tc>
        <w:tc>
          <w:tcPr>
            <w:tcW w:w="0" w:type="auto"/>
          </w:tcPr>
          <w:p w14:paraId="50D3F4D2" w14:textId="77777777" w:rsidR="008E34EA" w:rsidRDefault="00992954">
            <w:r>
              <w:t>Link di pagamento Stripe incluso nel documento</w:t>
            </w:r>
          </w:p>
        </w:tc>
        <w:tc>
          <w:tcPr>
            <w:tcW w:w="0" w:type="auto"/>
          </w:tcPr>
          <w:p w14:paraId="6E63F91F" w14:textId="77777777" w:rsidR="008E34EA" w:rsidRDefault="00992954">
            <w:r>
              <w:t>Addebito diretto tramite payment intent su carta salvata</w:t>
            </w:r>
          </w:p>
        </w:tc>
      </w:tr>
      <w:tr w:rsidR="000B3257" w14:paraId="79359A0A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1A6B58F" w14:textId="77777777" w:rsidR="008E34EA" w:rsidRDefault="00992954">
            <w:r>
              <w:rPr>
                <w:b/>
              </w:rPr>
              <w:t>Azione richiesta al cliente</w:t>
            </w:r>
          </w:p>
        </w:tc>
        <w:tc>
          <w:tcPr>
            <w:tcW w:w="0" w:type="auto"/>
          </w:tcPr>
          <w:p w14:paraId="03901A1A" w14:textId="77777777" w:rsidR="008E34EA" w:rsidRDefault="00992954">
            <w:r>
              <w:t>Deve aprire il link, inserire numero carta, CVC e confermare</w:t>
            </w:r>
          </w:p>
        </w:tc>
        <w:tc>
          <w:tcPr>
            <w:tcW w:w="0" w:type="auto"/>
          </w:tcPr>
          <w:p w14:paraId="4A46012E" w14:textId="77777777" w:rsidR="008E34EA" w:rsidRDefault="00992954">
            <w:r>
              <w:rPr>
                <w:rFonts w:eastAsia="Georgia" w:hAnsi="Georgia" w:cs="Georgia"/>
              </w:rPr>
              <w:t>Nessuna azione richiesta – pagamento automatico dopo chiusura periodo</w:t>
            </w:r>
          </w:p>
        </w:tc>
      </w:tr>
      <w:tr w:rsidR="000B3257" w14:paraId="3BAB1E20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F359663" w14:textId="77777777" w:rsidR="008E34EA" w:rsidRDefault="00992954">
            <w:r>
              <w:rPr>
                <w:b/>
              </w:rPr>
              <w:t>Frequenza intervento manuale</w:t>
            </w:r>
          </w:p>
        </w:tc>
        <w:tc>
          <w:tcPr>
            <w:tcW w:w="0" w:type="auto"/>
          </w:tcPr>
          <w:p w14:paraId="65D717EC" w14:textId="77777777" w:rsidR="008E34EA" w:rsidRDefault="00992954">
            <w:r>
              <w:t>Ad ogni ciclo di rendicontazione</w:t>
            </w:r>
          </w:p>
        </w:tc>
        <w:tc>
          <w:tcPr>
            <w:tcW w:w="0" w:type="auto"/>
          </w:tcPr>
          <w:p w14:paraId="07BDAF46" w14:textId="77777777" w:rsidR="008E34EA" w:rsidRDefault="00992954">
            <w:r>
              <w:t>Zero interventi manuali (piena automazione)</w:t>
            </w:r>
          </w:p>
        </w:tc>
      </w:tr>
      <w:tr w:rsidR="000B3257" w14:paraId="1F0A8B77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4E8956B" w14:textId="77777777" w:rsidR="008E34EA" w:rsidRDefault="00992954">
            <w:r>
              <w:rPr>
                <w:b/>
              </w:rPr>
              <w:t>Ruolo di Odoo BE</w:t>
            </w:r>
          </w:p>
        </w:tc>
        <w:tc>
          <w:tcPr>
            <w:tcW w:w="0" w:type="auto"/>
          </w:tcPr>
          <w:p w14:paraId="39B8EE22" w14:textId="77777777" w:rsidR="008E34EA" w:rsidRDefault="00992954">
            <w:r>
              <w:t>Genera documento con link Stripe, nessuna orchestrazione</w:t>
            </w:r>
          </w:p>
        </w:tc>
        <w:tc>
          <w:tcPr>
            <w:tcW w:w="0" w:type="auto"/>
          </w:tcPr>
          <w:p w14:paraId="0694540A" w14:textId="77777777" w:rsidR="008E34EA" w:rsidRDefault="00992954">
            <w:r>
              <w:t>Orchestratore completo: calcolo importi, creazione intent, gestione esiti, registrazione contabile</w:t>
            </w:r>
          </w:p>
        </w:tc>
      </w:tr>
      <w:tr w:rsidR="000B3257" w14:paraId="5DD37434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2D843C2" w14:textId="77777777" w:rsidR="008E34EA" w:rsidRDefault="00992954">
            <w:r>
              <w:rPr>
                <w:b/>
              </w:rPr>
              <w:t>Tracciabilit</w:t>
            </w:r>
            <w:r>
              <w:rPr>
                <w:b/>
              </w:rPr>
              <w:t>à</w:t>
            </w:r>
          </w:p>
        </w:tc>
        <w:tc>
          <w:tcPr>
            <w:tcW w:w="0" w:type="auto"/>
          </w:tcPr>
          <w:p w14:paraId="1DAC4604" w14:textId="77777777" w:rsidR="008E34EA" w:rsidRDefault="00992954">
            <w:r>
              <w:t>Traccia manuale tramite link di pagamento inviato</w:t>
            </w:r>
          </w:p>
        </w:tc>
        <w:tc>
          <w:tcPr>
            <w:tcW w:w="0" w:type="auto"/>
          </w:tcPr>
          <w:p w14:paraId="7506C770" w14:textId="77777777" w:rsidR="008E34EA" w:rsidRDefault="00992954">
            <w:r>
              <w:rPr>
                <w:rFonts w:eastAsia="Georgia" w:hAnsi="Georgia" w:cs="Georgia"/>
              </w:rPr>
              <w:t>Piena tracciabilità: documento, intent, transazione registrata in Odoo</w:t>
            </w:r>
          </w:p>
        </w:tc>
      </w:tr>
      <w:tr w:rsidR="000B3257" w14:paraId="59031911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DA01B8F" w14:textId="77777777" w:rsidR="008E34EA" w:rsidRDefault="00992954">
            <w:r>
              <w:rPr>
                <w:b/>
              </w:rPr>
              <w:t>Gestione errori</w:t>
            </w:r>
          </w:p>
        </w:tc>
        <w:tc>
          <w:tcPr>
            <w:tcW w:w="0" w:type="auto"/>
          </w:tcPr>
          <w:p w14:paraId="424E03FB" w14:textId="77777777" w:rsidR="008E34EA" w:rsidRDefault="00992954">
            <w:r>
              <w:t>Cliente responsabile di risolvere se pagamento fallisce</w:t>
            </w:r>
          </w:p>
        </w:tc>
        <w:tc>
          <w:tcPr>
            <w:tcW w:w="0" w:type="auto"/>
          </w:tcPr>
          <w:p w14:paraId="45FB9584" w14:textId="77777777" w:rsidR="008E34EA" w:rsidRDefault="00992954">
            <w:r>
              <w:t>Sistema notifica e propone soluzioni alternative (fallback manuale, retry, nuovo metodo)</w:t>
            </w:r>
          </w:p>
        </w:tc>
      </w:tr>
    </w:tbl>
    <w:p w14:paraId="282CDAA7" w14:textId="77777777" w:rsidR="008E34EA" w:rsidRDefault="008E34EA"/>
    <w:p w14:paraId="5BCD05FE" w14:textId="77777777" w:rsidR="008E34EA" w:rsidRDefault="00992954">
      <w:pPr>
        <w:spacing w:before="240" w:line="271" w:lineRule="auto"/>
      </w:pPr>
      <w:bookmarkStart w:id="23" w:name="bm_4_5_vantaggi_del_nuovo_modello"/>
      <w:r>
        <w:rPr>
          <w:b/>
          <w:sz w:val="33"/>
        </w:rPr>
        <w:t>4.5 Vantaggi del Nuovo Modello</w:t>
      </w:r>
      <w:bookmarkEnd w:id="23"/>
    </w:p>
    <w:p w14:paraId="636BCC7E" w14:textId="77777777" w:rsidR="008E34EA" w:rsidRDefault="00992954">
      <w:pPr>
        <w:spacing w:after="210"/>
      </w:pPr>
      <w:r>
        <w:rPr>
          <w:b/>
        </w:rPr>
        <w:t>Per il provider (QARIQA):</w:t>
      </w:r>
    </w:p>
    <w:p w14:paraId="3990FB34" w14:textId="77777777" w:rsidR="008E34EA" w:rsidRDefault="00992954">
      <w:pPr>
        <w:numPr>
          <w:ilvl w:val="0"/>
          <w:numId w:val="20"/>
        </w:numPr>
      </w:pPr>
      <w:r>
        <w:t>Flusso completamente automatizzato, riduzione errori operativi</w:t>
      </w:r>
    </w:p>
    <w:p w14:paraId="0A01D648" w14:textId="77777777" w:rsidR="008E34EA" w:rsidRDefault="00992954">
      <w:pPr>
        <w:numPr>
          <w:ilvl w:val="0"/>
          <w:numId w:val="20"/>
        </w:numPr>
      </w:pPr>
      <w:r>
        <w:rPr>
          <w:rFonts w:eastAsia="Georgia" w:hAnsi="Georgia" w:cs="Georgia"/>
        </w:rPr>
        <w:t>Maggiore prevedibilità incassi, migliore cash flow</w:t>
      </w:r>
    </w:p>
    <w:p w14:paraId="03863A36" w14:textId="77777777" w:rsidR="008E34EA" w:rsidRDefault="00992954">
      <w:pPr>
        <w:numPr>
          <w:ilvl w:val="0"/>
          <w:numId w:val="20"/>
        </w:numPr>
      </w:pPr>
      <w:r>
        <w:t>Meno interventi manuali (generazione fatture, invio link)</w:t>
      </w:r>
    </w:p>
    <w:p w14:paraId="4F73E9FB" w14:textId="77777777" w:rsidR="008E34EA" w:rsidRDefault="00992954">
      <w:pPr>
        <w:numPr>
          <w:ilvl w:val="0"/>
          <w:numId w:val="20"/>
        </w:numPr>
      </w:pPr>
      <w:r>
        <w:t>Riduzione costi operativi</w:t>
      </w:r>
    </w:p>
    <w:p w14:paraId="2CE41D26" w14:textId="77777777" w:rsidR="008E34EA" w:rsidRDefault="00992954">
      <w:pPr>
        <w:spacing w:after="210"/>
      </w:pPr>
      <w:r>
        <w:rPr>
          <w:b/>
        </w:rPr>
        <w:t>Per il cliente:</w:t>
      </w:r>
    </w:p>
    <w:p w14:paraId="463F01E9" w14:textId="77777777" w:rsidR="008E34EA" w:rsidRDefault="00992954">
      <w:pPr>
        <w:numPr>
          <w:ilvl w:val="0"/>
          <w:numId w:val="21"/>
        </w:numPr>
      </w:pPr>
      <w:r>
        <w:t>Documentazione dettagliata e trasparente di tutte le ricariche</w:t>
      </w:r>
    </w:p>
    <w:p w14:paraId="7A392FF1" w14:textId="77777777" w:rsidR="008E34EA" w:rsidRDefault="00992954">
      <w:pPr>
        <w:numPr>
          <w:ilvl w:val="0"/>
          <w:numId w:val="21"/>
        </w:numPr>
      </w:pPr>
      <w:r>
        <w:t>Zero azioni necessarie, pagamento automatico e prevedibile</w:t>
      </w:r>
    </w:p>
    <w:p w14:paraId="7EF12AC1" w14:textId="77777777" w:rsidR="008E34EA" w:rsidRDefault="00992954">
      <w:pPr>
        <w:numPr>
          <w:ilvl w:val="0"/>
          <w:numId w:val="21"/>
        </w:numPr>
      </w:pPr>
      <w:r>
        <w:t>Riduzione frizioni nel processo (niente link da aprire, niente re-inserimento dati carta)</w:t>
      </w:r>
    </w:p>
    <w:p w14:paraId="05023836" w14:textId="77777777" w:rsidR="008E34EA" w:rsidRDefault="00992954">
      <w:pPr>
        <w:numPr>
          <w:ilvl w:val="0"/>
          <w:numId w:val="21"/>
        </w:numPr>
      </w:pPr>
      <w:r>
        <w:rPr>
          <w:rFonts w:eastAsia="Georgia" w:hAnsi="Georgia" w:cs="Georgia"/>
        </w:rPr>
        <w:t>Consolidamento fatturazione mensile per riconciliazione contabile più semplice</w:t>
      </w:r>
    </w:p>
    <w:p w14:paraId="41331A1A" w14:textId="77777777" w:rsidR="008E34EA" w:rsidRDefault="00992954">
      <w:pPr>
        <w:spacing w:before="240" w:line="271" w:lineRule="auto"/>
      </w:pPr>
      <w:bookmarkStart w:id="24" w:name="bm_5_scenari_di_utilizzo_concreti"/>
      <w:r>
        <w:rPr>
          <w:b/>
          <w:sz w:val="42"/>
        </w:rPr>
        <w:lastRenderedPageBreak/>
        <w:t>5. Scenari di Utilizzo Concreti</w:t>
      </w:r>
      <w:bookmarkEnd w:id="24"/>
    </w:p>
    <w:p w14:paraId="607D30E8" w14:textId="77777777" w:rsidR="008E34EA" w:rsidRDefault="00992954">
      <w:pPr>
        <w:spacing w:after="210"/>
      </w:pPr>
      <w:r>
        <w:t>I seguenti scenari illustrano come il modello di rendicontazione periodica si adatta a diverse tipologie di utenti e casi d'uso:</w:t>
      </w:r>
    </w:p>
    <w:p w14:paraId="3DCA2FD7" w14:textId="77777777" w:rsidR="008E34EA" w:rsidRDefault="00992954">
      <w:pPr>
        <w:spacing w:before="240" w:line="271" w:lineRule="auto"/>
      </w:pPr>
      <w:bookmarkStart w:id="25" w:name="scenario_a_cliente_b2b_con_flotta"/>
      <w:r>
        <w:rPr>
          <w:b/>
          <w:sz w:val="33"/>
        </w:rPr>
        <w:t>Scenario A: Cliente B2B con Flotta</w:t>
      </w:r>
      <w:bookmarkEnd w:id="25"/>
    </w:p>
    <w:p w14:paraId="109A12BD" w14:textId="77777777" w:rsidR="008E34EA" w:rsidRDefault="00992954">
      <w:pPr>
        <w:spacing w:after="210"/>
      </w:pPr>
      <w:r>
        <w:t>Un'azienda di logistica dispone di 50 veicoli elettrici. Ha una flotta aziendale che effettua ricariche giornaliere presso le charging station QARIQA.</w:t>
      </w:r>
    </w:p>
    <w:p w14:paraId="01CDA904" w14:textId="77777777" w:rsidR="008E34EA" w:rsidRDefault="00992954">
      <w:pPr>
        <w:spacing w:after="210"/>
      </w:pPr>
      <w:r>
        <w:rPr>
          <w:b/>
        </w:rPr>
        <w:t>Applicazione del modello:</w:t>
      </w:r>
    </w:p>
    <w:p w14:paraId="49D9B573" w14:textId="77777777" w:rsidR="008E34EA" w:rsidRDefault="00992954">
      <w:pPr>
        <w:numPr>
          <w:ilvl w:val="0"/>
          <w:numId w:val="22"/>
        </w:numPr>
      </w:pPr>
      <w:r>
        <w:t xml:space="preserve">L'azienda sottoscrive un contratto di pagamento </w:t>
      </w:r>
      <w:r>
        <w:rPr>
          <w:b/>
        </w:rPr>
        <w:t>periodico mensile</w:t>
      </w:r>
    </w:p>
    <w:p w14:paraId="4012E30F" w14:textId="77777777" w:rsidR="008E34EA" w:rsidRDefault="00992954">
      <w:pPr>
        <w:numPr>
          <w:ilvl w:val="0"/>
          <w:numId w:val="22"/>
        </w:numPr>
      </w:pPr>
      <w:r>
        <w:t>Tutte le ricariche nel mese vengono accumulate come post-pagate</w:t>
      </w:r>
    </w:p>
    <w:p w14:paraId="2F9D7E9B" w14:textId="77777777" w:rsidR="008E34EA" w:rsidRDefault="00992954">
      <w:pPr>
        <w:numPr>
          <w:ilvl w:val="0"/>
          <w:numId w:val="22"/>
        </w:numPr>
      </w:pPr>
      <w:r>
        <w:t>A fine mese, Odoo BE genera un documento di rendicontazione con 2.000+ ricariche</w:t>
      </w:r>
    </w:p>
    <w:p w14:paraId="480ED713" w14:textId="77777777" w:rsidR="008E34EA" w:rsidRDefault="00992954">
      <w:pPr>
        <w:numPr>
          <w:ilvl w:val="0"/>
          <w:numId w:val="22"/>
        </w:numPr>
      </w:pPr>
      <w:r>
        <w:t>Addebito automatico su carta aziendale salvata</w:t>
      </w:r>
    </w:p>
    <w:p w14:paraId="7C5DDAC7" w14:textId="77777777" w:rsidR="008E34EA" w:rsidRDefault="00992954">
      <w:pPr>
        <w:numPr>
          <w:ilvl w:val="0"/>
          <w:numId w:val="22"/>
        </w:numPr>
      </w:pPr>
      <w:r>
        <w:rPr>
          <w:rFonts w:eastAsia="Georgia" w:hAnsi="Georgia" w:cs="Georgia"/>
        </w:rPr>
        <w:t>L'azienda riceve il documento dettagliato per riconciliazione interna e contabilità</w:t>
      </w:r>
    </w:p>
    <w:p w14:paraId="379EED32" w14:textId="77777777" w:rsidR="008E34EA" w:rsidRDefault="00992954">
      <w:pPr>
        <w:numPr>
          <w:ilvl w:val="0"/>
          <w:numId w:val="22"/>
        </w:numPr>
      </w:pPr>
      <w:r>
        <w:rPr>
          <w:b/>
        </w:rPr>
        <w:t>Beneficio</w:t>
      </w:r>
      <w:r>
        <w:t>: Gestione semplificata di migliaia di transazioni, un unico addebito mensile, documentazione consolidata</w:t>
      </w:r>
    </w:p>
    <w:p w14:paraId="66FE5607" w14:textId="77777777" w:rsidR="008E34EA" w:rsidRDefault="00992954">
      <w:pPr>
        <w:spacing w:before="240" w:line="271" w:lineRule="auto"/>
      </w:pPr>
      <w:bookmarkStart w:id="26" w:name="scenario_b_cliente_privato_con_ri_c9fdf9"/>
      <w:r>
        <w:rPr>
          <w:b/>
          <w:sz w:val="33"/>
        </w:rPr>
        <w:t>Scenario B: Cliente Privato con Ricariche Frequenti</w:t>
      </w:r>
      <w:bookmarkEnd w:id="26"/>
    </w:p>
    <w:p w14:paraId="46373398" w14:textId="77777777" w:rsidR="008E34EA" w:rsidRDefault="00992954">
      <w:pPr>
        <w:spacing w:after="210"/>
      </w:pPr>
      <w:r>
        <w:t>Un privato utilizza la piattaforma 3-4 volte a settimana per ricaricare il suo veicolo.</w:t>
      </w:r>
    </w:p>
    <w:p w14:paraId="4EC31B05" w14:textId="77777777" w:rsidR="008E34EA" w:rsidRDefault="00992954">
      <w:pPr>
        <w:spacing w:after="210"/>
      </w:pPr>
      <w:r>
        <w:rPr>
          <w:b/>
        </w:rPr>
        <w:t>Applicazione del modello:</w:t>
      </w:r>
    </w:p>
    <w:p w14:paraId="2DF06FA0" w14:textId="77777777" w:rsidR="008E34EA" w:rsidRDefault="00992954">
      <w:pPr>
        <w:numPr>
          <w:ilvl w:val="0"/>
          <w:numId w:val="23"/>
        </w:numPr>
      </w:pPr>
      <w:r>
        <w:t xml:space="preserve">Sceglie il pagamento </w:t>
      </w:r>
      <w:r>
        <w:rPr>
          <w:b/>
        </w:rPr>
        <w:t>mensile</w:t>
      </w:r>
      <w:r>
        <w:t xml:space="preserve"> invece di pagare ogni ricarica</w:t>
      </w:r>
    </w:p>
    <w:p w14:paraId="7BF71AAC" w14:textId="77777777" w:rsidR="008E34EA" w:rsidRDefault="00992954">
      <w:pPr>
        <w:numPr>
          <w:ilvl w:val="0"/>
          <w:numId w:val="23"/>
        </w:numPr>
      </w:pPr>
      <w:r>
        <w:t>Nel mese effettua circa 12-15 ricariche</w:t>
      </w:r>
    </w:p>
    <w:p w14:paraId="51C7389C" w14:textId="77777777" w:rsidR="008E34EA" w:rsidRDefault="00992954">
      <w:pPr>
        <w:numPr>
          <w:ilvl w:val="0"/>
          <w:numId w:val="23"/>
        </w:numPr>
      </w:pPr>
      <w:r>
        <w:rPr>
          <w:rFonts w:eastAsia="Georgia" w:hAnsi="Georgia" w:cs="Georgia"/>
        </w:rPr>
        <w:t>A fine mese riceve documento con dettaglio complete e importo totale (es. €47,50)</w:t>
      </w:r>
    </w:p>
    <w:p w14:paraId="62D3A9E3" w14:textId="77777777" w:rsidR="008E34EA" w:rsidRDefault="00992954">
      <w:pPr>
        <w:numPr>
          <w:ilvl w:val="0"/>
          <w:numId w:val="23"/>
        </w:numPr>
      </w:pPr>
      <w:r>
        <w:t>Pagamento automatico sulla carta salvata</w:t>
      </w:r>
    </w:p>
    <w:p w14:paraId="6D2954E9" w14:textId="77777777" w:rsidR="008E34EA" w:rsidRDefault="00992954">
      <w:pPr>
        <w:numPr>
          <w:ilvl w:val="0"/>
          <w:numId w:val="23"/>
        </w:numPr>
      </w:pPr>
      <w:r>
        <w:rPr>
          <w:rFonts w:eastAsia="Georgia" w:hAnsi="Georgia" w:cs="Georgia"/>
        </w:rPr>
        <w:t>Semplicità e trasparenza rispetto a 15 pagamenti separati</w:t>
      </w:r>
    </w:p>
    <w:p w14:paraId="65AB5A9D" w14:textId="77777777" w:rsidR="008E34EA" w:rsidRDefault="00992954">
      <w:pPr>
        <w:spacing w:before="240" w:line="271" w:lineRule="auto"/>
      </w:pPr>
      <w:bookmarkStart w:id="27" w:name="scenario_c_pagamento_misto_ibrido"/>
      <w:r>
        <w:rPr>
          <w:b/>
          <w:sz w:val="33"/>
        </w:rPr>
        <w:t>Scenario C: Pagamento Misto (Ibrido)</w:t>
      </w:r>
      <w:bookmarkEnd w:id="27"/>
    </w:p>
    <w:p w14:paraId="79C02F7E" w14:textId="77777777" w:rsidR="008E34EA" w:rsidRDefault="00992954">
      <w:pPr>
        <w:spacing w:after="210"/>
      </w:pPr>
      <w:r>
        <w:t xml:space="preserve">Alcuni utenti potrebbero beneficiare di un modello </w:t>
      </w:r>
      <w:r>
        <w:rPr>
          <w:b/>
        </w:rPr>
        <w:t>misto</w:t>
      </w:r>
      <w:r>
        <w:t>:</w:t>
      </w:r>
    </w:p>
    <w:p w14:paraId="5CEAFBA5" w14:textId="77777777" w:rsidR="008E34EA" w:rsidRDefault="00992954">
      <w:pPr>
        <w:numPr>
          <w:ilvl w:val="0"/>
          <w:numId w:val="24"/>
        </w:numPr>
      </w:pPr>
      <w:r>
        <w:t xml:space="preserve">Ricariche presso stazioni </w:t>
      </w:r>
      <w:r>
        <w:rPr>
          <w:b/>
        </w:rPr>
        <w:t>gratuite</w:t>
      </w:r>
      <w:r>
        <w:t xml:space="preserve"> o </w:t>
      </w:r>
      <w:r>
        <w:rPr>
          <w:b/>
        </w:rPr>
        <w:t>incluse</w:t>
      </w:r>
      <w:r>
        <w:t xml:space="preserve"> in abbonamento: non richiedono pagamento</w:t>
      </w:r>
    </w:p>
    <w:p w14:paraId="3DC4C0FC" w14:textId="77777777" w:rsidR="008E34EA" w:rsidRDefault="00992954">
      <w:pPr>
        <w:numPr>
          <w:ilvl w:val="0"/>
          <w:numId w:val="24"/>
        </w:numPr>
      </w:pPr>
      <w:r>
        <w:t xml:space="preserve">Ricariche presso stazioni </w:t>
      </w:r>
      <w:r>
        <w:rPr>
          <w:b/>
        </w:rPr>
        <w:t>a pagamento</w:t>
      </w:r>
      <w:r>
        <w:t>: accumulate e pagate mensilmente</w:t>
      </w:r>
    </w:p>
    <w:p w14:paraId="402C476F" w14:textId="77777777" w:rsidR="008E34EA" w:rsidRDefault="00992954">
      <w:pPr>
        <w:spacing w:after="210"/>
      </w:pPr>
      <w:r>
        <w:t>Odoo BE distinguerebbe automaticamente le sessioni pagate dalle non pagate, aggregando solo le prime.</w:t>
      </w:r>
    </w:p>
    <w:p w14:paraId="7DBD3687" w14:textId="77777777" w:rsidR="008E34EA" w:rsidRDefault="00992954">
      <w:pPr>
        <w:spacing w:before="240" w:line="271" w:lineRule="auto"/>
      </w:pPr>
      <w:bookmarkStart w:id="28" w:name="scenario_d_fallimento_pagamento_e_92507e"/>
      <w:r>
        <w:rPr>
          <w:b/>
          <w:sz w:val="33"/>
        </w:rPr>
        <w:t>Scenario D: Fallimento Pagamento e Recupero</w:t>
      </w:r>
      <w:bookmarkEnd w:id="28"/>
    </w:p>
    <w:p w14:paraId="5EE1C4A3" w14:textId="77777777" w:rsidR="008E34EA" w:rsidRDefault="00992954">
      <w:pPr>
        <w:spacing w:after="210"/>
      </w:pPr>
      <w:r>
        <w:lastRenderedPageBreak/>
        <w:t>Un cliente ha una ricarica periodica prevista per il 30 del mese. Il 30:</w:t>
      </w:r>
    </w:p>
    <w:p w14:paraId="16419B20" w14:textId="77777777" w:rsidR="008E34EA" w:rsidRDefault="00992954">
      <w:pPr>
        <w:numPr>
          <w:ilvl w:val="0"/>
          <w:numId w:val="25"/>
        </w:numPr>
      </w:pPr>
      <w:r>
        <w:t>Odoo genera documento di rendicontazione</w:t>
      </w:r>
    </w:p>
    <w:p w14:paraId="6DE8E267" w14:textId="77777777" w:rsidR="008E34EA" w:rsidRDefault="00992954">
      <w:pPr>
        <w:numPr>
          <w:ilvl w:val="0"/>
          <w:numId w:val="25"/>
        </w:numPr>
      </w:pPr>
      <w:r>
        <w:t>Tenta addebito su carta salvata</w:t>
      </w:r>
    </w:p>
    <w:p w14:paraId="1A428A13" w14:textId="77777777" w:rsidR="008E34EA" w:rsidRDefault="00992954">
      <w:pPr>
        <w:numPr>
          <w:ilvl w:val="0"/>
          <w:numId w:val="25"/>
        </w:numPr>
      </w:pPr>
      <w:r>
        <w:rPr>
          <w:b/>
        </w:rPr>
        <w:t>Carta scaduta</w:t>
      </w:r>
      <w:r>
        <w:t>: addebito rifiutato</w:t>
      </w:r>
    </w:p>
    <w:p w14:paraId="05B7A9BD" w14:textId="77777777" w:rsidR="008E34EA" w:rsidRDefault="00992954">
      <w:pPr>
        <w:numPr>
          <w:ilvl w:val="0"/>
          <w:numId w:val="25"/>
        </w:numPr>
      </w:pPr>
      <w:r>
        <w:t>Sistema invia email al cliente: "Pagamento fallito, aggiorna il metodo"</w:t>
      </w:r>
    </w:p>
    <w:p w14:paraId="71F758ED" w14:textId="77777777" w:rsidR="008E34EA" w:rsidRDefault="00992954">
      <w:pPr>
        <w:numPr>
          <w:ilvl w:val="0"/>
          <w:numId w:val="25"/>
        </w:numPr>
      </w:pPr>
      <w:r>
        <w:t>Cliente accede all'app, aggiorna la carta</w:t>
      </w:r>
    </w:p>
    <w:p w14:paraId="391B6ED0" w14:textId="77777777" w:rsidR="008E34EA" w:rsidRDefault="00992954">
      <w:pPr>
        <w:numPr>
          <w:ilvl w:val="0"/>
          <w:numId w:val="25"/>
        </w:numPr>
      </w:pPr>
      <w:r>
        <w:t>Odoo riprova al giorno 5 del mese successivo (retry automatico)</w:t>
      </w:r>
    </w:p>
    <w:p w14:paraId="6C76FEFF" w14:textId="77777777" w:rsidR="008E34EA" w:rsidRDefault="00992954">
      <w:pPr>
        <w:numPr>
          <w:ilvl w:val="0"/>
          <w:numId w:val="25"/>
        </w:numPr>
      </w:pPr>
      <w:r>
        <w:t>Pagamento riuscito, documento marcato "Saldato"</w:t>
      </w:r>
    </w:p>
    <w:p w14:paraId="6D3C7B09" w14:textId="0CD748C4" w:rsidR="008E34EA" w:rsidRDefault="008E34EA" w:rsidP="56C921E8">
      <w:pPr>
        <w:spacing w:before="240" w:line="271" w:lineRule="auto"/>
        <w:rPr>
          <w:b/>
          <w:bCs/>
          <w:sz w:val="42"/>
          <w:szCs w:val="42"/>
        </w:rPr>
      </w:pPr>
    </w:p>
    <w:p w14:paraId="09AC2755" w14:textId="4D9BF6F0" w:rsidR="008E34EA" w:rsidRDefault="00992954">
      <w:pPr>
        <w:spacing w:before="240" w:line="271" w:lineRule="auto"/>
      </w:pPr>
      <w:r>
        <w:br w:type="page"/>
      </w:r>
    </w:p>
    <w:p w14:paraId="2C2169E2" w14:textId="40C23D95" w:rsidR="008E34EA" w:rsidRDefault="00992954" w:rsidP="56C921E8">
      <w:pPr>
        <w:spacing w:before="240" w:line="271" w:lineRule="auto"/>
      </w:pPr>
      <w:bookmarkStart w:id="29" w:name="bm_6_flusso_tecnico_di_rendiconta_1bd486"/>
      <w:r w:rsidRPr="56C921E8">
        <w:rPr>
          <w:b/>
          <w:bCs/>
          <w:sz w:val="42"/>
          <w:szCs w:val="42"/>
        </w:rPr>
        <w:lastRenderedPageBreak/>
        <w:t>6. Flusso Tecnico di Rendicontazione e Addebito</w:t>
      </w:r>
      <w:bookmarkEnd w:id="29"/>
    </w:p>
    <w:p w14:paraId="18E7D6A6" w14:textId="77777777" w:rsidR="008E34EA" w:rsidRDefault="00992954">
      <w:pPr>
        <w:spacing w:before="240" w:line="271" w:lineRule="auto"/>
      </w:pPr>
      <w:bookmarkStart w:id="30" w:name="bm_6_1_architettura_dei_component_baf1d3"/>
      <w:r>
        <w:rPr>
          <w:b/>
          <w:sz w:val="33"/>
        </w:rPr>
        <w:t>6.1 Architettura dei Componenti per il Nuovo Scenario</w:t>
      </w:r>
      <w:bookmarkEnd w:id="30"/>
    </w:p>
    <w:p w14:paraId="11226617" w14:textId="77777777" w:rsidR="008E34EA" w:rsidRDefault="00992954">
      <w:pPr>
        <w:spacing w:after="210"/>
      </w:pPr>
      <w:r>
        <w:rPr>
          <w:rFonts w:eastAsia="Georgia" w:hAnsi="Georgia" w:cs="Georgia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eastAsia="Georgia" w:hAnsi="Georgia" w:cs="Georgia"/>
        </w:rPr>
        <w:t>│ QARIQA Platform │</w:t>
      </w:r>
      <w:r>
        <w:br/>
      </w:r>
      <w:r>
        <w:rPr>
          <w:rFonts w:eastAsia="Georgia" w:hAnsi="Georgia" w:cs="Georgia"/>
        </w:rPr>
        <w:t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│ ┌──────────────────────────────────────────────────┐ │</w:t>
      </w:r>
      <w:r>
        <w:br/>
      </w:r>
      <w:r>
        <w:rPr>
          <w:rFonts w:eastAsia="Georgia" w:hAnsi="Georgia" w:cs="Georgia"/>
        </w:rPr>
        <w:t>│ │ Odoo Backend (Orchestratore) │ │</w:t>
      </w:r>
      <w:r>
        <w:br/>
      </w:r>
      <w:r>
        <w:rPr>
          <w:rFonts w:eastAsia="Georgia" w:hAnsi="Georgia" w:cs="Georgia"/>
        </w:rPr>
        <w:t>│ ├──────────────────────────────────────────────────┤ │</w:t>
      </w:r>
      <w:r>
        <w:br/>
      </w:r>
      <w:r>
        <w:rPr>
          <w:rFonts w:eastAsia="Georgia" w:hAnsi="Georgia" w:cs="Georgia"/>
        </w:rPr>
        <w:t>│ │ • Cron Job: Fine periodo rendicontazione │ │</w:t>
      </w:r>
      <w:r>
        <w:br/>
      </w:r>
      <w:r>
        <w:rPr>
          <w:rFonts w:eastAsia="Georgia" w:hAnsi="Georgia" w:cs="Georgia"/>
        </w:rPr>
        <w:t>│ │ • Aggregazione sessioni ricarica │ │</w:t>
      </w:r>
      <w:r>
        <w:br/>
      </w:r>
      <w:r>
        <w:rPr>
          <w:rFonts w:eastAsia="Georgia" w:hAnsi="Georgia" w:cs="Georgia"/>
        </w:rPr>
        <w:t>│ │ • Calcolo importi totali │ │</w:t>
      </w:r>
      <w:r>
        <w:br/>
      </w:r>
      <w:r>
        <w:rPr>
          <w:rFonts w:eastAsia="Georgia" w:hAnsi="Georgia" w:cs="Georgia"/>
        </w:rPr>
        <w:t>│ │ • Generazione documento rendicontazione │ │</w:t>
      </w:r>
      <w:r>
        <w:br/>
      </w:r>
      <w:r>
        <w:rPr>
          <w:rFonts w:eastAsia="Georgia" w:hAnsi="Georgia" w:cs="Georgia"/>
        </w:rPr>
        <w:t>│ │ • Creazione payment intent │ │</w:t>
      </w:r>
      <w:r>
        <w:br/>
      </w:r>
      <w:r>
        <w:rPr>
          <w:rFonts w:eastAsia="Georgia" w:hAnsi="Georgia" w:cs="Georgia"/>
        </w:rPr>
        <w:t>│ │ • Registrazione transazioni │ │</w:t>
      </w:r>
      <w:r>
        <w:br/>
      </w:r>
      <w:r>
        <w:rPr>
          <w:rFonts w:eastAsia="Georgia" w:hAnsi="Georgia" w:cs="Georgia"/>
        </w:rPr>
        <w:t>│ │ • Gestione errori e retry │ │</w:t>
      </w:r>
      <w:r>
        <w:br/>
      </w:r>
      <w:r>
        <w:rPr>
          <w:rFonts w:eastAsia="Georgia" w:hAnsi="Georgia" w:cs="Georgia"/>
        </w:rPr>
        <w:t>│ └──────────────────────────────────────────────────┘ │</w:t>
      </w:r>
      <w:r>
        <w:br/>
      </w:r>
      <w:r>
        <w:rPr>
          <w:rFonts w:eastAsia="Georgia" w:hAnsi="Georgia" w:cs="Georgia"/>
        </w:rPr>
        <w:t>│ ↓ ↑ │</w:t>
      </w:r>
      <w:r>
        <w:br/>
      </w:r>
      <w:r>
        <w:rPr>
          <w:rFonts w:eastAsia="Georgia" w:hAnsi="Georgia" w:cs="Georgia"/>
        </w:rPr>
        <w:t>│ API proxy │</w:t>
      </w:r>
      <w:r>
        <w:br/>
      </w:r>
      <w:r>
        <w:rPr>
          <w:rFonts w:eastAsia="Georgia" w:hAnsi="Georgia" w:cs="Georgia"/>
        </w:rPr>
        <w:t>│ ↓ ↑ │</w:t>
      </w:r>
      <w:r>
        <w:br/>
      </w:r>
      <w:r>
        <w:rPr>
          <w:rFonts w:eastAsia="Georgia" w:hAnsi="Georgia" w:cs="Georgia"/>
        </w:rPr>
        <w:t>│ ┌──────────────────────────────────────────────────┐ │</w:t>
      </w:r>
      <w:r>
        <w:br/>
      </w:r>
      <w:r>
        <w:rPr>
          <w:rFonts w:eastAsia="Georgia" w:hAnsi="Georgia" w:cs="Georgia"/>
        </w:rPr>
        <w:t>│ │ Payment Provider (Stripe / equivalente) │ │</w:t>
      </w:r>
      <w:r>
        <w:br/>
      </w:r>
      <w:r>
        <w:rPr>
          <w:rFonts w:eastAsia="Georgia" w:hAnsi="Georgia" w:cs="Georgia"/>
        </w:rPr>
        <w:t>│ ├──────────────────────────────────────────────────┤ │</w:t>
      </w:r>
      <w:r>
        <w:br/>
      </w:r>
      <w:r>
        <w:rPr>
          <w:rFonts w:eastAsia="Georgia" w:hAnsi="Georgia" w:cs="Georgia"/>
        </w:rPr>
        <w:t>│ │ • Verifica metodi salvati per utente │ │</w:t>
      </w:r>
      <w:r>
        <w:br/>
      </w:r>
      <w:r>
        <w:rPr>
          <w:rFonts w:eastAsia="Georgia" w:hAnsi="Georgia" w:cs="Georgia"/>
        </w:rPr>
        <w:t>│ │ • Crea payment intent │ │</w:t>
      </w:r>
      <w:r>
        <w:br/>
      </w:r>
      <w:r>
        <w:rPr>
          <w:rFonts w:eastAsia="Georgia" w:hAnsi="Georgia" w:cs="Georgia"/>
        </w:rPr>
        <w:t>│ │ • Esegue addebito diretto │ │</w:t>
      </w:r>
      <w:r>
        <w:br/>
      </w:r>
      <w:r>
        <w:rPr>
          <w:rFonts w:eastAsia="Georgia" w:hAnsi="Georgia" w:cs="Georgia"/>
        </w:rPr>
        <w:t>│ │ • Comunica esito della transazione │ │</w:t>
      </w:r>
      <w:r>
        <w:br/>
      </w:r>
      <w:r>
        <w:rPr>
          <w:rFonts w:eastAsia="Georgia" w:hAnsi="Georgia" w:cs="Georgia"/>
        </w:rPr>
        <w:t>│ └──────────────────────────────────────────────────┘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└─────────────────────────────────────────────────────────┘</w:t>
      </w:r>
    </w:p>
    <w:p w14:paraId="78AF6C73" w14:textId="3447AD25" w:rsidR="008E34EA" w:rsidRDefault="008E34EA" w:rsidP="56C921E8">
      <w:pPr>
        <w:spacing w:before="240" w:line="271" w:lineRule="auto"/>
        <w:rPr>
          <w:b/>
          <w:bCs/>
          <w:sz w:val="33"/>
          <w:szCs w:val="33"/>
        </w:rPr>
      </w:pPr>
    </w:p>
    <w:p w14:paraId="212D6063" w14:textId="6B5A60A2" w:rsidR="008E34EA" w:rsidRDefault="00992954">
      <w:pPr>
        <w:spacing w:before="240" w:line="271" w:lineRule="auto"/>
      </w:pPr>
      <w:r>
        <w:br w:type="page"/>
      </w:r>
    </w:p>
    <w:p w14:paraId="6FB33447" w14:textId="428B0E06" w:rsidR="008E34EA" w:rsidRDefault="00992954" w:rsidP="56C921E8">
      <w:pPr>
        <w:spacing w:before="240" w:line="271" w:lineRule="auto"/>
      </w:pPr>
      <w:bookmarkStart w:id="31" w:name="bm_6_2_job_schedulato_cron_in_odoo"/>
      <w:r w:rsidRPr="56C921E8">
        <w:rPr>
          <w:b/>
          <w:bCs/>
          <w:sz w:val="33"/>
          <w:szCs w:val="33"/>
        </w:rPr>
        <w:lastRenderedPageBreak/>
        <w:t>6.2 Job Schedulato (Cron) in Odoo</w:t>
      </w:r>
      <w:bookmarkEnd w:id="31"/>
    </w:p>
    <w:p w14:paraId="48E98346" w14:textId="77777777" w:rsidR="008E34EA" w:rsidRDefault="00992954">
      <w:pPr>
        <w:spacing w:after="210"/>
      </w:pPr>
      <w:r>
        <w:t>Pseudocodice del flusso automatizzato:</w:t>
      </w:r>
    </w:p>
    <w:p w14:paraId="415DFB75" w14:textId="77777777" w:rsidR="008E34EA" w:rsidRDefault="00992954">
      <w:pPr>
        <w:spacing w:after="210"/>
      </w:pPr>
      <w:r>
        <w:t>// Eseguito al termine di ogni periodo di rendicontazione</w:t>
      </w:r>
      <w:r>
        <w:br/>
        <w:t>// Esempio: 23:59 dell'ultimo giorno del mese</w:t>
      </w:r>
    </w:p>
    <w:p w14:paraId="4D8487FA" w14:textId="77777777" w:rsidR="008E34EA" w:rsidRDefault="00992954">
      <w:pPr>
        <w:spacing w:after="210"/>
      </w:pPr>
      <w:r>
        <w:rPr>
          <w:rFonts w:eastAsia="Georgia" w:hAnsi="Georgia" w:cs="Georgia"/>
        </w:rPr>
        <w:t>CRON_JOB_RendicontazionePeriodica:</w:t>
      </w:r>
    </w:p>
    <w:p w14:paraId="70615ECE" w14:textId="77777777" w:rsidR="008E34EA" w:rsidRDefault="00992954">
      <w:pPr>
        <w:shd w:val="clear" w:color="auto" w:fill="F8F8FA"/>
      </w:pPr>
      <w:r>
        <w:rPr>
          <w:rStyle w:val="VerbatimChar"/>
          <w:rFonts w:eastAsia="Consolas" w:cs="Consolas"/>
        </w:rPr>
        <w:t>FOR EACH utente IN utenti_attivi_con_pagamento_periodico: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// Fase 1: Recupero sessioni del periodo</w:t>
      </w:r>
      <w:r>
        <w:rPr>
          <w:rStyle w:val="VerbatimChar"/>
          <w:rFonts w:eastAsia="Consolas" w:cs="Consolas"/>
        </w:rPr>
        <w:br/>
        <w:t xml:space="preserve">    sessioni = DB.query(</w:t>
      </w:r>
      <w:r>
        <w:rPr>
          <w:rStyle w:val="VerbatimChar"/>
          <w:rFonts w:eastAsia="Consolas" w:cs="Consolas"/>
        </w:rPr>
        <w:br/>
        <w:t xml:space="preserve">        SELECT * FROM ricariche </w:t>
      </w:r>
      <w:r>
        <w:rPr>
          <w:rStyle w:val="VerbatimChar"/>
          <w:rFonts w:eastAsia="Consolas" w:cs="Consolas"/>
        </w:rPr>
        <w:br/>
        <w:t xml:space="preserve">        WHERE user_id = utente.id </w:t>
      </w:r>
      <w:r>
        <w:rPr>
          <w:rStyle w:val="VerbatimChar"/>
          <w:rFonts w:eastAsia="Consolas" w:cs="Consolas"/>
        </w:rPr>
        <w:br/>
        <w:t xml:space="preserve">        AND data BETWEEN periodo_inizio AND periodo_fine</w:t>
      </w:r>
      <w:r>
        <w:rPr>
          <w:rStyle w:val="VerbatimChar"/>
          <w:rFonts w:eastAsia="Consolas" w:cs="Consolas"/>
        </w:rPr>
        <w:br/>
        <w:t xml:space="preserve">        AND stato = 'completata'</w:t>
      </w:r>
      <w:r>
        <w:rPr>
          <w:rStyle w:val="VerbatimChar"/>
          <w:rFonts w:eastAsia="Consolas" w:cs="Consolas"/>
        </w:rPr>
        <w:br/>
        <w:t xml:space="preserve">    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IF sessioni.count == 0:</w:t>
      </w:r>
      <w:r>
        <w:rPr>
          <w:rStyle w:val="VerbatimChar"/>
          <w:rFonts w:eastAsia="Consolas" w:cs="Consolas"/>
        </w:rPr>
        <w:br/>
        <w:t xml:space="preserve">        LOG("Nessuna ricarica nel periodo per " + utente.id)</w:t>
      </w:r>
      <w:r>
        <w:rPr>
          <w:rStyle w:val="VerbatimChar"/>
          <w:rFonts w:eastAsia="Consolas" w:cs="Consolas"/>
        </w:rPr>
        <w:br/>
        <w:t xml:space="preserve">        CONTINUE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// Fase 2: Calcolo importi</w:t>
      </w:r>
      <w:r>
        <w:rPr>
          <w:rStyle w:val="VerbatimChar"/>
          <w:rFonts w:eastAsia="Consolas" w:cs="Consolas"/>
        </w:rPr>
        <w:br/>
        <w:t xml:space="preserve">    totale_kwh = SUM(sessioni.energia)</w:t>
      </w:r>
      <w:r>
        <w:rPr>
          <w:rStyle w:val="VerbatimChar"/>
          <w:rFonts w:eastAsia="Consolas" w:cs="Consolas"/>
        </w:rPr>
        <w:br/>
        <w:t xml:space="preserve">    totale_importo = SUM(sessioni.importo)</w:t>
      </w:r>
      <w:r>
        <w:rPr>
          <w:rStyle w:val="VerbatimChar"/>
          <w:rFonts w:eastAsia="Consolas" w:cs="Consolas"/>
        </w:rPr>
        <w:br/>
        <w:t xml:space="preserve">    imposte = calcolaImposte(totale_importo)</w:t>
      </w:r>
      <w:r>
        <w:rPr>
          <w:rStyle w:val="VerbatimChar"/>
          <w:rFonts w:eastAsia="Consolas" w:cs="Consolas"/>
        </w:rPr>
        <w:br/>
        <w:t xml:space="preserve">    importo_finale = totale_importo + imposte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// Fase 3: Generazione documento</w:t>
      </w:r>
      <w:r>
        <w:rPr>
          <w:rStyle w:val="VerbatimChar"/>
          <w:rFonts w:eastAsia="Consolas" w:cs="Consolas"/>
        </w:rPr>
        <w:br/>
        <w:t xml:space="preserve">    doc = CREA_DOCUMENTO_RENDICONTAZIONE(</w:t>
      </w:r>
      <w:r>
        <w:rPr>
          <w:rStyle w:val="VerbatimChar"/>
          <w:rFonts w:eastAsia="Consolas" w:cs="Consolas"/>
        </w:rPr>
        <w:br/>
        <w:t xml:space="preserve">        user_id = utente.id,</w:t>
      </w:r>
      <w:r>
        <w:rPr>
          <w:rStyle w:val="VerbatimChar"/>
          <w:rFonts w:eastAsia="Consolas" w:cs="Consolas"/>
        </w:rPr>
        <w:br/>
        <w:t xml:space="preserve">        periodo = [periodo_inizio, periodo_fine],</w:t>
      </w:r>
      <w:r>
        <w:rPr>
          <w:rStyle w:val="VerbatimChar"/>
          <w:rFonts w:eastAsia="Consolas" w:cs="Consolas"/>
        </w:rPr>
        <w:br/>
        <w:t xml:space="preserve">        sessioni = sessioni,</w:t>
      </w:r>
      <w:r>
        <w:rPr>
          <w:rStyle w:val="VerbatimChar"/>
          <w:rFonts w:eastAsia="Consolas" w:cs="Consolas"/>
        </w:rPr>
        <w:br/>
        <w:t xml:space="preserve">        totale_kwh = totale_kwh,</w:t>
      </w:r>
      <w:r>
        <w:rPr>
          <w:rStyle w:val="VerbatimChar"/>
          <w:rFonts w:eastAsia="Consolas" w:cs="Consolas"/>
        </w:rPr>
        <w:br/>
        <w:t xml:space="preserve">        totale_importo = importo_finale</w:t>
      </w:r>
      <w:r>
        <w:rPr>
          <w:rStyle w:val="VerbatimChar"/>
          <w:rFonts w:eastAsia="Consolas" w:cs="Consolas"/>
        </w:rPr>
        <w:br/>
        <w:t xml:space="preserve">    )</w:t>
      </w:r>
      <w:r>
        <w:rPr>
          <w:rStyle w:val="VerbatimChar"/>
          <w:rFonts w:eastAsia="Consolas" w:cs="Consolas"/>
        </w:rPr>
        <w:br/>
        <w:t xml:space="preserve">    DB.SALVA_DOCUMENTO(doc, stato = 'generato')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// Fase 4: Recupero metodo di pagamento</w:t>
      </w:r>
      <w:r>
        <w:rPr>
          <w:rStyle w:val="VerbatimChar"/>
          <w:rFonts w:eastAsia="Consolas" w:cs="Consolas"/>
        </w:rPr>
        <w:br/>
        <w:t xml:space="preserve">    payment_method = RECUPERA_METODO_SALVATO(</w:t>
      </w:r>
      <w:r>
        <w:rPr>
          <w:rStyle w:val="VerbatimChar"/>
          <w:rFonts w:eastAsia="Consolas" w:cs="Consolas"/>
        </w:rPr>
        <w:br/>
        <w:t xml:space="preserve">        user_id_odoo = utente.id</w:t>
      </w:r>
      <w:r>
        <w:rPr>
          <w:rStyle w:val="VerbatimChar"/>
          <w:rFonts w:eastAsia="Consolas" w:cs="Consolas"/>
        </w:rPr>
        <w:br/>
        <w:t xml:space="preserve">    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IF payment_method == NULL:</w:t>
      </w:r>
      <w:r>
        <w:rPr>
          <w:rStyle w:val="VerbatimChar"/>
          <w:rFonts w:eastAsia="Consolas" w:cs="Consolas"/>
        </w:rPr>
        <w:br/>
        <w:t xml:space="preserve">        LOG_ERRORE("Nessun metodo salvato per " + utente.id)</w:t>
      </w:r>
      <w:r>
        <w:rPr>
          <w:rStyle w:val="VerbatimChar"/>
          <w:rFonts w:eastAsia="Consolas" w:cs="Consolas"/>
        </w:rPr>
        <w:br/>
        <w:t xml:space="preserve">        INVIA_EMAIL_ALLERTA(utente.email, "Aggiungi un metodo di pagamento")</w:t>
      </w:r>
      <w:r>
        <w:rPr>
          <w:rStyle w:val="VerbatimChar"/>
          <w:rFonts w:eastAsia="Consolas" w:cs="Consolas"/>
        </w:rPr>
        <w:br/>
        <w:t xml:space="preserve">        DB.AGGIORNA_DOCUMENTO(doc, stato = 'in_sospeso_metodo')</w:t>
      </w:r>
      <w:r>
        <w:rPr>
          <w:rStyle w:val="VerbatimChar"/>
          <w:rFonts w:eastAsia="Consolas" w:cs="Consolas"/>
        </w:rPr>
        <w:br/>
        <w:t xml:space="preserve">        CONTINUE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// Fase 5: Creazione payment intent e addebito</w:t>
      </w:r>
      <w:r>
        <w:rPr>
          <w:rStyle w:val="VerbatimChar"/>
          <w:rFonts w:eastAsia="Consolas" w:cs="Consolas"/>
        </w:rPr>
        <w:br/>
        <w:t xml:space="preserve">    TRY:</w:t>
      </w:r>
      <w:r>
        <w:rPr>
          <w:rStyle w:val="VerbatimChar"/>
          <w:rFonts w:eastAsia="Consolas" w:cs="Consolas"/>
        </w:rPr>
        <w:br/>
        <w:t xml:space="preserve">        payment_intent = PAYMENT_PROVIDER_API.createPaymentIntent(</w:t>
      </w:r>
      <w:r>
        <w:rPr>
          <w:rStyle w:val="VerbatimChar"/>
          <w:rFonts w:eastAsia="Consolas" w:cs="Consolas"/>
        </w:rPr>
        <w:br/>
        <w:t xml:space="preserve">            amount = importo_finale,</w:t>
      </w:r>
      <w:r>
        <w:rPr>
          <w:rStyle w:val="VerbatimChar"/>
          <w:rFonts w:eastAsia="Consolas" w:cs="Consolas"/>
        </w:rPr>
        <w:br/>
        <w:t xml:space="preserve">            currency = 'EUR',</w:t>
      </w:r>
      <w:r>
        <w:rPr>
          <w:rStyle w:val="VerbatimChar"/>
          <w:rFonts w:eastAsia="Consolas" w:cs="Consolas"/>
        </w:rPr>
        <w:br/>
        <w:t xml:space="preserve">            customer_id_provider = utente.payment_provider_id,</w:t>
      </w:r>
      <w:r>
        <w:rPr>
          <w:rStyle w:val="VerbatimChar"/>
          <w:rFonts w:eastAsia="Consolas" w:cs="Consolas"/>
        </w:rPr>
        <w:br/>
        <w:t xml:space="preserve">            payment_method_id = payment_method.id,</w:t>
      </w:r>
      <w:r>
        <w:rPr>
          <w:rStyle w:val="VerbatimChar"/>
          <w:rFonts w:eastAsia="Consolas" w:cs="Consolas"/>
        </w:rPr>
        <w:br/>
        <w:t xml:space="preserve">            description = "Rendicontazione ricariche periodo " + periodo,</w:t>
      </w:r>
      <w:r>
        <w:rPr>
          <w:rStyle w:val="VerbatimChar"/>
          <w:rFonts w:eastAsia="Consolas" w:cs="Consolas"/>
        </w:rPr>
        <w:br/>
        <w:t xml:space="preserve">            metadata = {</w:t>
      </w:r>
      <w:r>
        <w:rPr>
          <w:rStyle w:val="VerbatimChar"/>
          <w:rFonts w:eastAsia="Consolas" w:cs="Consolas"/>
        </w:rPr>
        <w:br/>
        <w:t xml:space="preserve">                document_id: doc.id,</w:t>
      </w:r>
      <w:r>
        <w:rPr>
          <w:rStyle w:val="VerbatimChar"/>
          <w:rFonts w:eastAsia="Consolas" w:cs="Consolas"/>
        </w:rPr>
        <w:br/>
        <w:t xml:space="preserve">                user_id: utente.id,</w:t>
      </w:r>
      <w:r>
        <w:rPr>
          <w:rStyle w:val="VerbatimChar"/>
          <w:rFonts w:eastAsia="Consolas" w:cs="Consolas"/>
        </w:rPr>
        <w:br/>
        <w:t xml:space="preserve">                period: periodo</w:t>
      </w:r>
      <w:r>
        <w:rPr>
          <w:rStyle w:val="VerbatimChar"/>
          <w:rFonts w:eastAsia="Consolas" w:cs="Consolas"/>
        </w:rPr>
        <w:br/>
        <w:t xml:space="preserve">            }</w:t>
      </w:r>
      <w:r>
        <w:rPr>
          <w:rStyle w:val="VerbatimChar"/>
          <w:rFonts w:eastAsia="Consolas" w:cs="Consolas"/>
        </w:rPr>
        <w:br/>
        <w:t xml:space="preserve">        )</w:t>
      </w:r>
      <w:r>
        <w:rPr>
          <w:rStyle w:val="VerbatimChar"/>
          <w:rFonts w:eastAsia="Consolas" w:cs="Consolas"/>
        </w:rPr>
        <w:br/>
        <w:t xml:space="preserve">        </w:t>
      </w:r>
      <w:r>
        <w:rPr>
          <w:rStyle w:val="VerbatimChar"/>
          <w:rFonts w:eastAsia="Consolas" w:cs="Consolas"/>
        </w:rPr>
        <w:br/>
        <w:t xml:space="preserve">        // Esecuzione addebito</w:t>
      </w:r>
      <w:r>
        <w:rPr>
          <w:rStyle w:val="VerbatimChar"/>
          <w:rFonts w:eastAsia="Consolas" w:cs="Consolas"/>
        </w:rPr>
        <w:br/>
        <w:t xml:space="preserve">        risultato = PAYMENT_PROVIDER_API.charge(payment_intent.id)</w:t>
      </w:r>
      <w:r>
        <w:rPr>
          <w:rStyle w:val="VerbatimChar"/>
          <w:rFonts w:eastAsia="Consolas" w:cs="Consolas"/>
        </w:rPr>
        <w:br/>
        <w:t xml:space="preserve">        </w:t>
      </w:r>
      <w:r>
        <w:rPr>
          <w:rStyle w:val="VerbatimChar"/>
          <w:rFonts w:eastAsia="Consolas" w:cs="Consolas"/>
        </w:rPr>
        <w:br/>
        <w:t xml:space="preserve">        IF risultato.status == 'succeeded':</w:t>
      </w:r>
      <w:r>
        <w:rPr>
          <w:rStyle w:val="VerbatimChar"/>
          <w:rFonts w:eastAsia="Consolas" w:cs="Consolas"/>
        </w:rPr>
        <w:br/>
        <w:t xml:space="preserve">            DB.REGISTRA_TRANSAZIONE(</w:t>
      </w:r>
      <w:r>
        <w:rPr>
          <w:rStyle w:val="VerbatimChar"/>
          <w:rFonts w:eastAsia="Consolas" w:cs="Consolas"/>
        </w:rPr>
        <w:br/>
        <w:t xml:space="preserve">                payment_intent_id = payment_intent.id,</w:t>
      </w:r>
      <w:r>
        <w:rPr>
          <w:rStyle w:val="VerbatimChar"/>
          <w:rFonts w:eastAsia="Consolas" w:cs="Consolas"/>
        </w:rPr>
        <w:br/>
        <w:t xml:space="preserve">                amount = importo_finale,</w:t>
      </w:r>
      <w:r>
        <w:rPr>
          <w:rStyle w:val="VerbatimChar"/>
          <w:rFonts w:eastAsia="Consolas" w:cs="Consolas"/>
        </w:rPr>
        <w:br/>
        <w:t xml:space="preserve">                user_id = utente.id,</w:t>
      </w:r>
      <w:r>
        <w:rPr>
          <w:rStyle w:val="VerbatimChar"/>
          <w:rFonts w:eastAsia="Consolas" w:cs="Consolas"/>
        </w:rPr>
        <w:br/>
        <w:t xml:space="preserve">                status = 'completata'</w:t>
      </w:r>
      <w:r>
        <w:rPr>
          <w:rStyle w:val="VerbatimChar"/>
          <w:rFonts w:eastAsia="Consolas" w:cs="Consolas"/>
        </w:rPr>
        <w:br/>
        <w:t xml:space="preserve">            )</w:t>
      </w:r>
      <w:r>
        <w:rPr>
          <w:rStyle w:val="VerbatimChar"/>
          <w:rFonts w:eastAsia="Consolas" w:cs="Consolas"/>
        </w:rPr>
        <w:br/>
        <w:t xml:space="preserve">            DB.AGGIORNA_DOCUMENTO(doc, stato = 'pagato', data_pagamento = NOW())</w:t>
      </w:r>
      <w:r>
        <w:rPr>
          <w:rStyle w:val="VerbatimChar"/>
          <w:rFonts w:eastAsia="Consolas" w:cs="Consolas"/>
        </w:rPr>
        <w:br/>
        <w:t xml:space="preserve">            </w:t>
      </w:r>
      <w:r>
        <w:rPr>
          <w:rStyle w:val="VerbatimChar"/>
          <w:rFonts w:eastAsia="Consolas" w:cs="Consolas"/>
        </w:rPr>
        <w:br/>
        <w:t xml:space="preserve">            // Creazione fattura automatica se necessario</w:t>
      </w:r>
      <w:r>
        <w:rPr>
          <w:rStyle w:val="VerbatimChar"/>
          <w:rFonts w:eastAsia="Consolas" w:cs="Consolas"/>
        </w:rPr>
        <w:br/>
        <w:t xml:space="preserve">            IF utente.richiedi_fattura == TRUE:</w:t>
      </w:r>
      <w:r>
        <w:rPr>
          <w:rStyle w:val="VerbatimChar"/>
          <w:rFonts w:eastAsia="Consolas" w:cs="Consolas"/>
        </w:rPr>
        <w:br/>
        <w:t xml:space="preserve">                fattura = CREA_FATTURA_ODOO(doc)</w:t>
      </w:r>
      <w:r>
        <w:rPr>
          <w:rStyle w:val="VerbatimChar"/>
          <w:rFonts w:eastAsia="Consolas" w:cs="Consolas"/>
        </w:rPr>
        <w:br/>
        <w:t xml:space="preserve">                INVIA_EMAIL(utente.email, fattura)</w:t>
      </w:r>
      <w:r>
        <w:rPr>
          <w:rStyle w:val="VerbatimChar"/>
          <w:rFonts w:eastAsia="Consolas" w:cs="Consolas"/>
        </w:rPr>
        <w:br/>
        <w:t xml:space="preserve">            ELSE:</w:t>
      </w:r>
      <w:r>
        <w:rPr>
          <w:rStyle w:val="VerbatimChar"/>
          <w:rFonts w:eastAsia="Consolas" w:cs="Consolas"/>
        </w:rPr>
        <w:br/>
        <w:t xml:space="preserve">                INVIA_EMAIL(utente.email, doc)</w:t>
      </w:r>
      <w:r>
        <w:rPr>
          <w:rStyle w:val="VerbatimChar"/>
          <w:rFonts w:eastAsia="Consolas" w:cs="Consolas"/>
        </w:rPr>
        <w:br/>
        <w:t xml:space="preserve">            </w:t>
      </w:r>
      <w:r>
        <w:rPr>
          <w:rStyle w:val="VerbatimChar"/>
          <w:rFonts w:eastAsia="Consolas" w:cs="Consolas"/>
        </w:rPr>
        <w:br/>
        <w:t xml:space="preserve">            LOG("Pagamento completato per " + utente.id)</w:t>
      </w:r>
      <w:r>
        <w:rPr>
          <w:rStyle w:val="VerbatimChar"/>
          <w:rFonts w:eastAsia="Consolas" w:cs="Consolas"/>
        </w:rPr>
        <w:br/>
        <w:t xml:space="preserve">        </w:t>
      </w:r>
      <w:r>
        <w:rPr>
          <w:rStyle w:val="VerbatimChar"/>
          <w:rFonts w:eastAsia="Consolas" w:cs="Consolas"/>
        </w:rPr>
        <w:br/>
        <w:t xml:space="preserve">        ELSE IF risultato.status == 'declined':</w:t>
      </w:r>
      <w:r>
        <w:rPr>
          <w:rStyle w:val="VerbatimChar"/>
          <w:rFonts w:eastAsia="Consolas" w:cs="Consolas"/>
        </w:rPr>
        <w:br/>
        <w:t xml:space="preserve">            LOG_ERRORE("Pagamento rifiutato per " + utente.id)</w:t>
      </w:r>
      <w:r>
        <w:rPr>
          <w:rStyle w:val="VerbatimChar"/>
          <w:rFonts w:eastAsia="Consolas" w:cs="Consolas"/>
        </w:rPr>
        <w:br/>
        <w:t xml:space="preserve">            DB.AGGIORNA_DOCUMENTO(doc, stato = 'pagamento_fallito_motivo', motivo = risultato.reason)</w:t>
      </w:r>
      <w:r>
        <w:rPr>
          <w:rStyle w:val="VerbatimChar"/>
          <w:rFonts w:eastAsia="Consolas" w:cs="Consolas"/>
        </w:rPr>
        <w:br/>
        <w:t xml:space="preserve">            INVIA_EMAIL_ALLERTA(utente.email, "Pagamento rifiutato, azione richiesta")</w:t>
      </w:r>
      <w:r>
        <w:rPr>
          <w:rStyle w:val="VerbatimChar"/>
          <w:rFonts w:eastAsia="Consolas" w:cs="Consolas"/>
        </w:rPr>
        <w:br/>
        <w:t xml:space="preserve">            </w:t>
      </w:r>
      <w:r>
        <w:rPr>
          <w:rStyle w:val="VerbatimChar"/>
          <w:rFonts w:eastAsia="Consolas" w:cs="Consolas"/>
        </w:rPr>
        <w:br/>
        <w:t xml:space="preserve">            // Programma retry automatico</w:t>
      </w:r>
      <w:r>
        <w:rPr>
          <w:rStyle w:val="VerbatimChar"/>
          <w:rFonts w:eastAsia="Consolas" w:cs="Consolas"/>
        </w:rPr>
        <w:br/>
        <w:t xml:space="preserve">            SCHEDULA_RETRY(utente.id, doc.id, giorni = 3)</w:t>
      </w:r>
      <w:r>
        <w:rPr>
          <w:rStyle w:val="VerbatimChar"/>
          <w:rFonts w:eastAsia="Consolas" w:cs="Consolas"/>
        </w:rPr>
        <w:br/>
        <w:t xml:space="preserve">        </w:t>
      </w:r>
      <w:r>
        <w:rPr>
          <w:rStyle w:val="VerbatimChar"/>
          <w:rFonts w:eastAsia="Consolas" w:cs="Consolas"/>
        </w:rPr>
        <w:br/>
        <w:t xml:space="preserve">    CATCH eccezione:</w:t>
      </w:r>
      <w:r>
        <w:rPr>
          <w:rStyle w:val="VerbatimChar"/>
          <w:rFonts w:eastAsia="Consolas" w:cs="Consolas"/>
        </w:rPr>
        <w:br/>
        <w:t xml:space="preserve">        LOG_ERRORE("Eccezione nel pagamento: " + eccezione.message)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    DB.AGGIORNA_DOCUMENTO(doc, stato = 'errore_sistema')</w:t>
      </w:r>
      <w:r>
        <w:rPr>
          <w:rStyle w:val="VerbatimChar"/>
          <w:rFonts w:eastAsia="Consolas" w:cs="Consolas"/>
        </w:rPr>
        <w:br/>
        <w:t xml:space="preserve">        INVIA_EMAIL_ADMIN("Errore rendicontazione per " + utente.id)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FINE</w:t>
      </w:r>
      <w:r>
        <w:rPr>
          <w:rStyle w:val="VerbatimChar"/>
          <w:rFonts w:eastAsia="Consolas" w:cs="Consolas"/>
        </w:rPr>
        <w:br/>
      </w:r>
    </w:p>
    <w:p w14:paraId="627EEEA2" w14:textId="77777777" w:rsidR="008E34EA" w:rsidRDefault="00992954">
      <w:pPr>
        <w:spacing w:before="240" w:line="271" w:lineRule="auto"/>
      </w:pPr>
      <w:bookmarkStart w:id="32" w:name="bm_7_considerazioni_sulla_sicurez_75fada"/>
      <w:r>
        <w:rPr>
          <w:rFonts w:eastAsia="Georgia" w:hAnsi="Georgia" w:cs="Georgia"/>
          <w:b/>
          <w:sz w:val="42"/>
        </w:rPr>
        <w:t>7. Considerazioni sulla Sicurezza e Conformità</w:t>
      </w:r>
      <w:bookmarkEnd w:id="32"/>
    </w:p>
    <w:p w14:paraId="3A95A8F9" w14:textId="77777777" w:rsidR="008E34EA" w:rsidRDefault="00992954">
      <w:pPr>
        <w:spacing w:before="240" w:line="271" w:lineRule="auto"/>
      </w:pPr>
      <w:bookmarkStart w:id="33" w:name="bm_7_1_protezione_dei_dati"/>
      <w:r>
        <w:rPr>
          <w:b/>
          <w:sz w:val="33"/>
        </w:rPr>
        <w:t>7.1 Protezione dei Dati</w:t>
      </w:r>
      <w:bookmarkEnd w:id="33"/>
    </w:p>
    <w:p w14:paraId="1A80366B" w14:textId="77777777" w:rsidR="008E34EA" w:rsidRDefault="00992954">
      <w:pPr>
        <w:numPr>
          <w:ilvl w:val="0"/>
          <w:numId w:val="26"/>
        </w:numPr>
      </w:pPr>
      <w:r>
        <w:rPr>
          <w:b/>
        </w:rPr>
        <w:t>PCI DSS</w:t>
      </w:r>
      <w:r>
        <w:t>: Il payment provider mantiene la compliance PCI. Odoo BE non memorizza MAI dati di carte in chiaro.</w:t>
      </w:r>
    </w:p>
    <w:p w14:paraId="43B4782B" w14:textId="77777777" w:rsidR="008E34EA" w:rsidRDefault="00992954">
      <w:pPr>
        <w:numPr>
          <w:ilvl w:val="0"/>
          <w:numId w:val="26"/>
        </w:numPr>
      </w:pPr>
      <w:r>
        <w:rPr>
          <w:b/>
        </w:rPr>
        <w:t>Mapping sicuro</w:t>
      </w:r>
      <w:r>
        <w:rPr>
          <w:rFonts w:eastAsia="Georgia" w:hAnsi="Georgia" w:cs="Georgia"/>
        </w:rPr>
        <w:t>: L'associazione user ID Odoo ↔ payment provider ID deve essere crittografata e tracciata.</w:t>
      </w:r>
    </w:p>
    <w:p w14:paraId="7D72E687" w14:textId="77777777" w:rsidR="008E34EA" w:rsidRDefault="00992954">
      <w:pPr>
        <w:numPr>
          <w:ilvl w:val="0"/>
          <w:numId w:val="26"/>
        </w:numPr>
      </w:pPr>
      <w:r>
        <w:rPr>
          <w:b/>
        </w:rPr>
        <w:t>Autorizzazione cliente</w:t>
      </w:r>
      <w:r>
        <w:t>: Il cliente deve esplicitamente consentire gli addebiti ricorrenti (One-Click Checkout, Recurring Billing) presso il payment provider.</w:t>
      </w:r>
    </w:p>
    <w:p w14:paraId="3C02D23D" w14:textId="77777777" w:rsidR="008E34EA" w:rsidRDefault="00992954">
      <w:pPr>
        <w:numPr>
          <w:ilvl w:val="0"/>
          <w:numId w:val="26"/>
        </w:numPr>
      </w:pPr>
      <w:r>
        <w:rPr>
          <w:b/>
        </w:rPr>
        <w:t>GDPR</w:t>
      </w:r>
      <w:r>
        <w:t>: Tracciamento e gestione del consenso per addebiti ricorrenti, diritto di revoca in qualsiasi momento</w:t>
      </w:r>
    </w:p>
    <w:p w14:paraId="5348381D" w14:textId="77777777" w:rsidR="008E34EA" w:rsidRDefault="00992954">
      <w:pPr>
        <w:spacing w:before="240" w:line="271" w:lineRule="auto"/>
      </w:pPr>
      <w:bookmarkStart w:id="34" w:name="bm_7_2_tracciabilità_e_audit"/>
      <w:r>
        <w:rPr>
          <w:rFonts w:eastAsia="Georgia" w:hAnsi="Georgia" w:cs="Georgia"/>
          <w:b/>
          <w:sz w:val="33"/>
        </w:rPr>
        <w:t>7.2 Tracciabilità e Audit</w:t>
      </w:r>
      <w:bookmarkEnd w:id="34"/>
    </w:p>
    <w:p w14:paraId="149D9518" w14:textId="77777777" w:rsidR="008E34EA" w:rsidRDefault="00992954">
      <w:pPr>
        <w:numPr>
          <w:ilvl w:val="0"/>
          <w:numId w:val="27"/>
        </w:numPr>
      </w:pPr>
      <w:r>
        <w:rPr>
          <w:b/>
        </w:rPr>
        <w:t>Log di ogni operazione</w:t>
      </w:r>
      <w:r>
        <w:t>: Creazione intent, addebito riuscito, fallimento, retry, riconciliazione</w:t>
      </w:r>
    </w:p>
    <w:p w14:paraId="7C6D640D" w14:textId="77777777" w:rsidR="008E34EA" w:rsidRDefault="00992954">
      <w:pPr>
        <w:numPr>
          <w:ilvl w:val="0"/>
          <w:numId w:val="27"/>
        </w:numPr>
      </w:pPr>
      <w:r>
        <w:rPr>
          <w:b/>
        </w:rPr>
        <w:t>Contabilit</w:t>
      </w:r>
      <w:r>
        <w:rPr>
          <w:b/>
        </w:rPr>
        <w:t>à</w:t>
      </w:r>
      <w:r>
        <w:t>: Ogni transazione crea una voce contabile in Odoo, rintracciabile</w:t>
      </w:r>
    </w:p>
    <w:p w14:paraId="0BA4389E" w14:textId="77777777" w:rsidR="008E34EA" w:rsidRDefault="00992954">
      <w:pPr>
        <w:numPr>
          <w:ilvl w:val="0"/>
          <w:numId w:val="27"/>
        </w:numPr>
      </w:pPr>
      <w:r>
        <w:rPr>
          <w:b/>
        </w:rPr>
        <w:t>Documentazione</w:t>
      </w:r>
      <w:r>
        <w:rPr>
          <w:rFonts w:eastAsia="Georgia" w:hAnsi="Georgia" w:cs="Georgia"/>
        </w:rPr>
        <w:t>: Ogni documento di rendicontazione è storicizzato e disponibile per audit</w:t>
      </w:r>
    </w:p>
    <w:p w14:paraId="361CBC79" w14:textId="77777777" w:rsidR="008E34EA" w:rsidRDefault="00992954">
      <w:pPr>
        <w:spacing w:before="240" w:line="271" w:lineRule="auto"/>
      </w:pPr>
      <w:bookmarkStart w:id="35" w:name="bm_7_3_diritto_di_revoca_e_reclami"/>
      <w:r>
        <w:rPr>
          <w:b/>
          <w:sz w:val="33"/>
        </w:rPr>
        <w:t>7.3 Diritto di Revoca e Reclami</w:t>
      </w:r>
      <w:bookmarkEnd w:id="35"/>
    </w:p>
    <w:p w14:paraId="077734D8" w14:textId="77777777" w:rsidR="008E34EA" w:rsidRDefault="00992954">
      <w:pPr>
        <w:numPr>
          <w:ilvl w:val="0"/>
          <w:numId w:val="28"/>
        </w:numPr>
      </w:pPr>
      <w:r>
        <w:rPr>
          <w:rFonts w:eastAsia="Georgia" w:hAnsi="Georgia" w:cs="Georgia"/>
        </w:rPr>
        <w:t>L'utente può revocare il consenso agli addebiti ricorrenti in qualsiasi momento</w:t>
      </w:r>
    </w:p>
    <w:p w14:paraId="0332EF81" w14:textId="77777777" w:rsidR="008E34EA" w:rsidRDefault="00992954">
      <w:pPr>
        <w:numPr>
          <w:ilvl w:val="0"/>
          <w:numId w:val="28"/>
        </w:numPr>
      </w:pPr>
      <w:r>
        <w:t>In caso di disputa, il payment provider gestisce i chargeback secondo normative internazionali</w:t>
      </w:r>
    </w:p>
    <w:p w14:paraId="541AE1B5" w14:textId="77777777" w:rsidR="008E34EA" w:rsidRDefault="00992954">
      <w:pPr>
        <w:numPr>
          <w:ilvl w:val="0"/>
          <w:numId w:val="28"/>
        </w:numPr>
      </w:pPr>
      <w:r>
        <w:t>Odoo BE consente di storicizzare tutti gli addebiti e i dettagli per risolvere controversie</w:t>
      </w:r>
    </w:p>
    <w:p w14:paraId="2651BF4A" w14:textId="77777777" w:rsidR="008E34EA" w:rsidRDefault="00992954">
      <w:pPr>
        <w:spacing w:before="240" w:line="271" w:lineRule="auto"/>
      </w:pPr>
      <w:bookmarkStart w:id="36" w:name="bm_8_kpi_e_metriche_di_monitoraggio"/>
      <w:r>
        <w:rPr>
          <w:b/>
          <w:sz w:val="42"/>
        </w:rPr>
        <w:t>8. KPI e Metriche di Monitoraggio</w:t>
      </w:r>
      <w:bookmarkEnd w:id="36"/>
    </w:p>
    <w:p w14:paraId="29243EE5" w14:textId="77777777" w:rsidR="008E34EA" w:rsidRDefault="00992954">
      <w:pPr>
        <w:spacing w:after="210"/>
      </w:pPr>
      <w:r>
        <w:t>Per valutare l'efficacia del nuovo modello di rendicontazione periodica, si consigliano i seguenti KPI:</w:t>
      </w:r>
    </w:p>
    <w:p w14:paraId="6E8D95D4" w14:textId="77777777" w:rsidR="008E34EA" w:rsidRDefault="00992954">
      <w:pPr>
        <w:numPr>
          <w:ilvl w:val="0"/>
          <w:numId w:val="29"/>
        </w:numPr>
      </w:pPr>
      <w:r>
        <w:rPr>
          <w:b/>
        </w:rPr>
        <w:t>Success Rate Pagamenti</w:t>
      </w:r>
      <w:r>
        <w:t>: % addebiti riusciti al primo tentativo - Target &gt; 95%</w:t>
      </w:r>
    </w:p>
    <w:p w14:paraId="48B9E086" w14:textId="77777777" w:rsidR="008E34EA" w:rsidRDefault="00992954">
      <w:pPr>
        <w:numPr>
          <w:ilvl w:val="0"/>
          <w:numId w:val="29"/>
        </w:numPr>
      </w:pPr>
      <w:r>
        <w:rPr>
          <w:b/>
        </w:rPr>
        <w:t>Tempo Medio Rendicontazione</w:t>
      </w:r>
      <w:r>
        <w:t>: Tempo da fine periodo a generazione documento - Target &lt; 1 ora</w:t>
      </w:r>
    </w:p>
    <w:p w14:paraId="1DE74DEC" w14:textId="77777777" w:rsidR="008E34EA" w:rsidRDefault="00992954">
      <w:pPr>
        <w:numPr>
          <w:ilvl w:val="0"/>
          <w:numId w:val="29"/>
        </w:numPr>
      </w:pPr>
      <w:r>
        <w:rPr>
          <w:b/>
        </w:rPr>
        <w:lastRenderedPageBreak/>
        <w:t>Retry Success Rate</w:t>
      </w:r>
      <w:r>
        <w:t>: % pagamenti riusciti dopo retry automatico - Target &gt; 80%</w:t>
      </w:r>
    </w:p>
    <w:p w14:paraId="4DA51706" w14:textId="77777777" w:rsidR="008E34EA" w:rsidRDefault="00992954">
      <w:pPr>
        <w:numPr>
          <w:ilvl w:val="0"/>
          <w:numId w:val="29"/>
        </w:numPr>
      </w:pPr>
      <w:r>
        <w:rPr>
          <w:b/>
        </w:rPr>
        <w:t>Tempo Risoluzione Errori</w:t>
      </w:r>
      <w:r>
        <w:t>: Tempo da fallimento a notifica cliente - Target &lt; 10 minuti</w:t>
      </w:r>
    </w:p>
    <w:p w14:paraId="5171152C" w14:textId="77777777" w:rsidR="008E34EA" w:rsidRDefault="00992954">
      <w:pPr>
        <w:numPr>
          <w:ilvl w:val="0"/>
          <w:numId w:val="29"/>
        </w:numPr>
      </w:pPr>
      <w:r>
        <w:rPr>
          <w:b/>
        </w:rPr>
        <w:t>Adozione Metodo Periodico</w:t>
      </w:r>
      <w:r>
        <w:t>: % clienti che sottoscrivono pagamento periodico - Target 40-60%</w:t>
      </w:r>
    </w:p>
    <w:p w14:paraId="7A462A93" w14:textId="77777777" w:rsidR="008E34EA" w:rsidRDefault="00992954">
      <w:pPr>
        <w:numPr>
          <w:ilvl w:val="0"/>
          <w:numId w:val="29"/>
        </w:numPr>
      </w:pPr>
      <w:r>
        <w:rPr>
          <w:b/>
        </w:rPr>
        <w:t>Volume Transazioni Automatizzate</w:t>
      </w:r>
      <w:r>
        <w:t>: Numero addebiti eseguiti automaticamente - Monitoraggio mensile</w:t>
      </w:r>
    </w:p>
    <w:p w14:paraId="70DC3153" w14:textId="77777777" w:rsidR="008E34EA" w:rsidRDefault="00992954">
      <w:pPr>
        <w:numPr>
          <w:ilvl w:val="0"/>
          <w:numId w:val="29"/>
        </w:numPr>
      </w:pPr>
      <w:r>
        <w:rPr>
          <w:b/>
        </w:rPr>
        <w:t>Tasso Abbandono/Revoca</w:t>
      </w:r>
      <w:r>
        <w:t>: % clienti che revocano consenso ricorrente - Target &lt; 5%</w:t>
      </w:r>
    </w:p>
    <w:p w14:paraId="4A5D3AF5" w14:textId="77777777" w:rsidR="008E34EA" w:rsidRDefault="00992954">
      <w:pPr>
        <w:numPr>
          <w:ilvl w:val="0"/>
          <w:numId w:val="29"/>
        </w:numPr>
      </w:pPr>
      <w:r>
        <w:rPr>
          <w:b/>
        </w:rPr>
        <w:t>Customer Satisfaction</w:t>
      </w:r>
      <w:r>
        <w:t>: Feedback su automazione e trasparenza - Target &gt; 4/5 stelle</w:t>
      </w:r>
    </w:p>
    <w:p w14:paraId="75ABA1F1" w14:textId="77777777" w:rsidR="008E34EA" w:rsidRDefault="00992954">
      <w:pPr>
        <w:spacing w:before="240" w:line="271" w:lineRule="auto"/>
      </w:pPr>
      <w:bookmarkStart w:id="37" w:name="bm_9_raccomandazioni_di_implementazione"/>
      <w:r>
        <w:rPr>
          <w:b/>
          <w:sz w:val="42"/>
        </w:rPr>
        <w:t>9. Raccomandazioni di Implementazione</w:t>
      </w:r>
      <w:bookmarkEnd w:id="37"/>
    </w:p>
    <w:p w14:paraId="54708BB1" w14:textId="77777777" w:rsidR="008E34EA" w:rsidRDefault="00992954">
      <w:pPr>
        <w:spacing w:before="240" w:line="271" w:lineRule="auto"/>
      </w:pPr>
      <w:bookmarkStart w:id="38" w:name="fase_1_preparazione_settimane_1_2"/>
      <w:r>
        <w:rPr>
          <w:b/>
          <w:sz w:val="33"/>
        </w:rPr>
        <w:t>Fase 1: Preparazione (Settimane 1-2)</w:t>
      </w:r>
      <w:bookmarkEnd w:id="38"/>
    </w:p>
    <w:p w14:paraId="7CABE9ED" w14:textId="77777777" w:rsidR="008E34EA" w:rsidRDefault="00992954">
      <w:pPr>
        <w:numPr>
          <w:ilvl w:val="0"/>
          <w:numId w:val="30"/>
        </w:numPr>
      </w:pPr>
      <w:r>
        <w:rPr>
          <w:b/>
        </w:rPr>
        <w:t>Mappatura user ID</w:t>
      </w:r>
      <w:r>
        <w:t>: Creare tabella di sincronizzazione tra user ID Odoo e ID payment provider</w:t>
      </w:r>
    </w:p>
    <w:p w14:paraId="6A3A2720" w14:textId="77777777" w:rsidR="008E34EA" w:rsidRDefault="00992954">
      <w:pPr>
        <w:numPr>
          <w:ilvl w:val="0"/>
          <w:numId w:val="30"/>
        </w:numPr>
      </w:pPr>
      <w:r>
        <w:rPr>
          <w:b/>
        </w:rPr>
        <w:t>API Integration</w:t>
      </w:r>
      <w:r>
        <w:t>: Implementare endpoint di Odoo BE per:</w:t>
      </w:r>
    </w:p>
    <w:p w14:paraId="53FBE48B" w14:textId="77777777" w:rsidR="008E34EA" w:rsidRDefault="00992954">
      <w:pPr>
        <w:numPr>
          <w:ilvl w:val="1"/>
          <w:numId w:val="30"/>
        </w:numPr>
      </w:pPr>
      <w:r>
        <w:t>Creare payment intent</w:t>
      </w:r>
    </w:p>
    <w:p w14:paraId="017B943F" w14:textId="77777777" w:rsidR="008E34EA" w:rsidRDefault="00992954">
      <w:pPr>
        <w:numPr>
          <w:ilvl w:val="1"/>
          <w:numId w:val="30"/>
        </w:numPr>
      </w:pPr>
      <w:r>
        <w:t>Eseguire addebiti diretti</w:t>
      </w:r>
    </w:p>
    <w:p w14:paraId="7CF2F000" w14:textId="77777777" w:rsidR="008E34EA" w:rsidRDefault="00992954">
      <w:pPr>
        <w:numPr>
          <w:ilvl w:val="1"/>
          <w:numId w:val="30"/>
        </w:numPr>
      </w:pPr>
      <w:r>
        <w:t>Recuperare metodi salvati</w:t>
      </w:r>
    </w:p>
    <w:p w14:paraId="0EEE3C45" w14:textId="77777777" w:rsidR="008E34EA" w:rsidRDefault="00992954">
      <w:pPr>
        <w:numPr>
          <w:ilvl w:val="1"/>
          <w:numId w:val="30"/>
        </w:numPr>
      </w:pPr>
      <w:r>
        <w:t>Gestire webhook di notifica pagamenti</w:t>
      </w:r>
    </w:p>
    <w:p w14:paraId="648AE347" w14:textId="77777777" w:rsidR="008E34EA" w:rsidRDefault="00992954">
      <w:pPr>
        <w:numPr>
          <w:ilvl w:val="0"/>
          <w:numId w:val="30"/>
        </w:numPr>
      </w:pPr>
      <w:r>
        <w:rPr>
          <w:b/>
        </w:rPr>
        <w:t>Consensi cliente</w:t>
      </w:r>
      <w:r>
        <w:t>: Implementare flusso di consenso per addebiti ricorrenti (compliant con GDPR/PSD2)</w:t>
      </w:r>
    </w:p>
    <w:p w14:paraId="3F3E0E2F" w14:textId="77777777" w:rsidR="008E34EA" w:rsidRDefault="00992954">
      <w:pPr>
        <w:spacing w:before="240" w:line="271" w:lineRule="auto"/>
      </w:pPr>
      <w:bookmarkStart w:id="39" w:name="fase_2_sviluppo_core_settimane_3_6"/>
      <w:r>
        <w:rPr>
          <w:b/>
          <w:sz w:val="33"/>
        </w:rPr>
        <w:t>Fase 2: Sviluppo Core (Settimane 3-6)</w:t>
      </w:r>
      <w:bookmarkEnd w:id="39"/>
    </w:p>
    <w:p w14:paraId="4AB2F06C" w14:textId="77777777" w:rsidR="008E34EA" w:rsidRDefault="00992954">
      <w:pPr>
        <w:numPr>
          <w:ilvl w:val="0"/>
          <w:numId w:val="31"/>
        </w:numPr>
      </w:pPr>
      <w:r>
        <w:rPr>
          <w:b/>
        </w:rPr>
        <w:t>Cron Job di rendicontazione</w:t>
      </w:r>
      <w:r>
        <w:t>: Implementare logica di aggregazione e calcolo</w:t>
      </w:r>
    </w:p>
    <w:p w14:paraId="4DBE46C9" w14:textId="77777777" w:rsidR="008E34EA" w:rsidRDefault="00992954">
      <w:pPr>
        <w:numPr>
          <w:ilvl w:val="0"/>
          <w:numId w:val="31"/>
        </w:numPr>
      </w:pPr>
      <w:r>
        <w:rPr>
          <w:b/>
        </w:rPr>
        <w:t>Generazione documento</w:t>
      </w:r>
      <w:r>
        <w:t>: Template e logica di creazione documento dettagliato</w:t>
      </w:r>
    </w:p>
    <w:p w14:paraId="17AE67E9" w14:textId="77777777" w:rsidR="008E34EA" w:rsidRDefault="00992954">
      <w:pPr>
        <w:numPr>
          <w:ilvl w:val="0"/>
          <w:numId w:val="31"/>
        </w:numPr>
      </w:pPr>
      <w:r>
        <w:rPr>
          <w:b/>
        </w:rPr>
        <w:t>Gestione errori</w:t>
      </w:r>
      <w:r>
        <w:t>: Retry automatici, notifiche, fallback manuale</w:t>
      </w:r>
    </w:p>
    <w:p w14:paraId="18D515C9" w14:textId="77777777" w:rsidR="008E34EA" w:rsidRPr="000B3257" w:rsidRDefault="00992954">
      <w:pPr>
        <w:numPr>
          <w:ilvl w:val="0"/>
          <w:numId w:val="31"/>
        </w:numPr>
        <w:rPr>
          <w:lang w:val="en-US"/>
        </w:rPr>
      </w:pPr>
      <w:r w:rsidRPr="000B3257">
        <w:rPr>
          <w:b/>
          <w:lang w:val="en-US"/>
        </w:rPr>
        <w:t>Testing</w:t>
      </w:r>
      <w:r w:rsidRPr="000B3257">
        <w:rPr>
          <w:lang w:val="en-US"/>
        </w:rPr>
        <w:t>: Unit test, integration test, test end-to-end in ambiente staging</w:t>
      </w:r>
    </w:p>
    <w:p w14:paraId="41B18614" w14:textId="77777777" w:rsidR="008E34EA" w:rsidRDefault="00992954">
      <w:pPr>
        <w:spacing w:before="240" w:line="271" w:lineRule="auto"/>
      </w:pPr>
      <w:bookmarkStart w:id="40" w:name="fase_3_rollout_settimane_7_8"/>
      <w:r>
        <w:rPr>
          <w:b/>
          <w:sz w:val="33"/>
        </w:rPr>
        <w:t>Fase 3: Rollout (Settimane 7-8)</w:t>
      </w:r>
      <w:bookmarkEnd w:id="40"/>
    </w:p>
    <w:p w14:paraId="527180BC" w14:textId="77777777" w:rsidR="008E34EA" w:rsidRDefault="00992954">
      <w:pPr>
        <w:numPr>
          <w:ilvl w:val="0"/>
          <w:numId w:val="32"/>
        </w:numPr>
      </w:pPr>
      <w:r>
        <w:rPr>
          <w:b/>
        </w:rPr>
        <w:t>Onboarding beta</w:t>
      </w:r>
      <w:r>
        <w:t>: Selezionare 5-10 clienti pilota</w:t>
      </w:r>
    </w:p>
    <w:p w14:paraId="67649379" w14:textId="77777777" w:rsidR="008E34EA" w:rsidRDefault="00992954">
      <w:pPr>
        <w:numPr>
          <w:ilvl w:val="0"/>
          <w:numId w:val="32"/>
        </w:numPr>
      </w:pPr>
      <w:r>
        <w:rPr>
          <w:b/>
        </w:rPr>
        <w:t>Monitoraggio intenso</w:t>
      </w:r>
      <w:r>
        <w:t>: Validare flusso, raccogliere feedback</w:t>
      </w:r>
    </w:p>
    <w:p w14:paraId="187A675F" w14:textId="77777777" w:rsidR="008E34EA" w:rsidRDefault="00992954">
      <w:pPr>
        <w:numPr>
          <w:ilvl w:val="0"/>
          <w:numId w:val="32"/>
        </w:numPr>
      </w:pPr>
      <w:r>
        <w:rPr>
          <w:b/>
        </w:rPr>
        <w:t>Ajustamenti</w:t>
      </w:r>
      <w:r>
        <w:t>: Correggere issues riscontrati</w:t>
      </w:r>
    </w:p>
    <w:p w14:paraId="2ADC55E5" w14:textId="77777777" w:rsidR="008E34EA" w:rsidRDefault="00992954">
      <w:pPr>
        <w:numPr>
          <w:ilvl w:val="0"/>
          <w:numId w:val="32"/>
        </w:numPr>
      </w:pPr>
      <w:r>
        <w:rPr>
          <w:b/>
        </w:rPr>
        <w:t>Rollout generale</w:t>
      </w:r>
      <w:r>
        <w:t>: Abilitare per tutti i clienti che sottoscrivono pagamento periodico</w:t>
      </w:r>
    </w:p>
    <w:p w14:paraId="61D7F660" w14:textId="77777777" w:rsidR="008E34EA" w:rsidRDefault="00992954">
      <w:pPr>
        <w:spacing w:before="240" w:line="271" w:lineRule="auto"/>
      </w:pPr>
      <w:bookmarkStart w:id="41" w:name="fase_4_ottimizzazione_post_launch"/>
      <w:r>
        <w:rPr>
          <w:b/>
          <w:sz w:val="33"/>
        </w:rPr>
        <w:lastRenderedPageBreak/>
        <w:t>Fase 4: Ottimizzazione Post-Launch</w:t>
      </w:r>
      <w:bookmarkEnd w:id="41"/>
    </w:p>
    <w:p w14:paraId="3513A5F4" w14:textId="77777777" w:rsidR="008E34EA" w:rsidRPr="000B3257" w:rsidRDefault="00992954">
      <w:pPr>
        <w:numPr>
          <w:ilvl w:val="0"/>
          <w:numId w:val="33"/>
        </w:numPr>
        <w:rPr>
          <w:lang w:val="en-US"/>
        </w:rPr>
      </w:pPr>
      <w:r w:rsidRPr="000B3257">
        <w:rPr>
          <w:b/>
          <w:lang w:val="en-US"/>
        </w:rPr>
        <w:t>Analisi KPI</w:t>
      </w:r>
      <w:r w:rsidRPr="000B3257">
        <w:rPr>
          <w:lang w:val="en-US"/>
        </w:rPr>
        <w:t>: Monitorare success rate, retry, feedback</w:t>
      </w:r>
    </w:p>
    <w:p w14:paraId="4DD25CC1" w14:textId="77777777" w:rsidR="008E34EA" w:rsidRDefault="00992954">
      <w:pPr>
        <w:numPr>
          <w:ilvl w:val="0"/>
          <w:numId w:val="33"/>
        </w:numPr>
      </w:pPr>
      <w:r>
        <w:rPr>
          <w:b/>
        </w:rPr>
        <w:t>Miglioramenti continui</w:t>
      </w:r>
      <w:r>
        <w:t>: Aggiustamenti UI, messaggistica, logica di retry</w:t>
      </w:r>
    </w:p>
    <w:p w14:paraId="1A3D2D29" w14:textId="77777777" w:rsidR="008E34EA" w:rsidRDefault="00992954">
      <w:pPr>
        <w:numPr>
          <w:ilvl w:val="0"/>
          <w:numId w:val="33"/>
        </w:numPr>
      </w:pPr>
      <w:r>
        <w:rPr>
          <w:b/>
        </w:rPr>
        <w:t>Documentazione cliente</w:t>
      </w:r>
      <w:r>
        <w:t>: Guide, FAQ, segnalazione di problemi</w:t>
      </w:r>
    </w:p>
    <w:p w14:paraId="37FA3797" w14:textId="77777777" w:rsidR="008E34EA" w:rsidRDefault="00992954">
      <w:pPr>
        <w:spacing w:before="240" w:line="271" w:lineRule="auto"/>
      </w:pPr>
      <w:bookmarkStart w:id="42" w:name="bm_10_conclusioni"/>
      <w:r>
        <w:rPr>
          <w:b/>
          <w:sz w:val="42"/>
        </w:rPr>
        <w:t>10. Conclusioni</w:t>
      </w:r>
      <w:bookmarkEnd w:id="42"/>
    </w:p>
    <w:p w14:paraId="15337074" w14:textId="77777777" w:rsidR="008E34EA" w:rsidRDefault="00992954">
      <w:pPr>
        <w:spacing w:after="210"/>
      </w:pPr>
      <w:r>
        <w:t xml:space="preserve">L'aggiunta del </w:t>
      </w:r>
      <w:r>
        <w:rPr>
          <w:b/>
        </w:rPr>
        <w:t>modello di pagamento periodico con addebito diretto</w:t>
      </w:r>
      <w:r>
        <w:t xml:space="preserve"> rappresenta un significativo passo avanti nell'automazione della piattaforma QARIQA:</w:t>
      </w:r>
    </w:p>
    <w:p w14:paraId="716DC863" w14:textId="77777777" w:rsidR="008E34EA" w:rsidRDefault="00992954">
      <w:pPr>
        <w:numPr>
          <w:ilvl w:val="0"/>
          <w:numId w:val="34"/>
        </w:numPr>
      </w:pPr>
      <w:r>
        <w:rPr>
          <w:b/>
        </w:rPr>
        <w:t>Attualmente</w:t>
      </w:r>
      <w:r>
        <w:t>: Processo semimanuale che richiede intervento per ogni ciclo (generazione fattura, invio link, cliente clicca link e inserisce dati)</w:t>
      </w:r>
    </w:p>
    <w:p w14:paraId="1BAD6B4A" w14:textId="77777777" w:rsidR="008E34EA" w:rsidRDefault="00992954">
      <w:pPr>
        <w:numPr>
          <w:ilvl w:val="0"/>
          <w:numId w:val="34"/>
        </w:numPr>
      </w:pPr>
      <w:r>
        <w:rPr>
          <w:b/>
        </w:rPr>
        <w:t>Target</w:t>
      </w:r>
      <w:r>
        <w:t>: Processo full-automatizzato orchestrato da Odoo BE, con zero interventi manuali e zero azioni richieste al cliente dopo il consenso iniziale</w:t>
      </w:r>
    </w:p>
    <w:p w14:paraId="66F9A9F5" w14:textId="77777777" w:rsidR="008E34EA" w:rsidRDefault="00992954">
      <w:pPr>
        <w:spacing w:after="210"/>
      </w:pPr>
      <w:r>
        <w:t xml:space="preserve">Il modello coesiste con il pagamento </w:t>
      </w:r>
      <w:r>
        <w:rPr>
          <w:b/>
        </w:rPr>
        <w:t>in-session</w:t>
      </w:r>
      <w:r>
        <w:rPr>
          <w:rFonts w:eastAsia="Georgia" w:hAnsi="Georgia" w:cs="Georgia"/>
        </w:rPr>
        <w:t xml:space="preserve"> già implementato, offrendo flessibilità ai clienti (pagamento immediato per chi preferisce, oppure rendicontazione periodica per chi gradisce consolidamento e trasparenza).</w:t>
      </w:r>
    </w:p>
    <w:p w14:paraId="12F9FF10" w14:textId="77777777" w:rsidR="008E34EA" w:rsidRDefault="00992954">
      <w:pPr>
        <w:spacing w:after="210"/>
      </w:pPr>
      <w:r>
        <w:t>L'implementazione richiede sviluppo di integrazione API, gestione di edge case (pagamenti falliti), ma una volta completata offre:</w:t>
      </w:r>
    </w:p>
    <w:p w14:paraId="1BBAC13C" w14:textId="77777777" w:rsidR="008E34EA" w:rsidRDefault="00992954">
      <w:pPr>
        <w:numPr>
          <w:ilvl w:val="0"/>
          <w:numId w:val="35"/>
        </w:numPr>
      </w:pPr>
      <w:r>
        <w:rPr>
          <w:b/>
        </w:rPr>
        <w:t>Automazione completa</w:t>
      </w:r>
      <w:r>
        <w:t xml:space="preserve"> dei cicli di billing ricorrenti</w:t>
      </w:r>
    </w:p>
    <w:p w14:paraId="6693EC04" w14:textId="77777777" w:rsidR="008E34EA" w:rsidRDefault="00992954">
      <w:pPr>
        <w:numPr>
          <w:ilvl w:val="0"/>
          <w:numId w:val="35"/>
        </w:numPr>
      </w:pPr>
      <w:r>
        <w:rPr>
          <w:b/>
        </w:rPr>
        <w:t>Migliore UX</w:t>
      </w:r>
      <w:r>
        <w:t xml:space="preserve"> per clienti B2B (documentazione dettagliata, zero click necessari)</w:t>
      </w:r>
    </w:p>
    <w:p w14:paraId="53D251C2" w14:textId="77777777" w:rsidR="008E34EA" w:rsidRDefault="00992954">
      <w:pPr>
        <w:numPr>
          <w:ilvl w:val="0"/>
          <w:numId w:val="35"/>
        </w:numPr>
      </w:pPr>
      <w:r>
        <w:rPr>
          <w:b/>
        </w:rPr>
        <w:t>Tracciabilit</w:t>
      </w:r>
      <w:r>
        <w:rPr>
          <w:b/>
        </w:rPr>
        <w:t>à</w:t>
      </w:r>
      <w:r>
        <w:rPr>
          <w:b/>
        </w:rPr>
        <w:t xml:space="preserve"> contabile</w:t>
      </w:r>
      <w:r>
        <w:t xml:space="preserve"> garantita (ogni transazione registrata in Odoo)</w:t>
      </w:r>
    </w:p>
    <w:p w14:paraId="4697666E" w14:textId="77777777" w:rsidR="008E34EA" w:rsidRDefault="00992954">
      <w:pPr>
        <w:numPr>
          <w:ilvl w:val="0"/>
          <w:numId w:val="35"/>
        </w:numPr>
      </w:pPr>
      <w:r>
        <w:rPr>
          <w:b/>
        </w:rPr>
        <w:t>Resilienza operativa</w:t>
      </w:r>
      <w:r>
        <w:t xml:space="preserve"> (retry automatici, fallback, notifiche intelligenti)</w:t>
      </w:r>
    </w:p>
    <w:sectPr w:rsidR="008E34EA">
      <w:headerReference w:type="default" r:id="rId12"/>
      <w:footerReference w:type="default" r:id="rId13"/>
      <w:pgSz w:w="12240" w:h="15840"/>
      <w:pgMar w:top="1415" w:right="1775" w:bottom="1415" w:left="1775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4" w:author="e.venneri" w:date="2026-01-29T10:38:00Z" w:initials="e.">
    <w:p w14:paraId="5EBEF4BF" w14:textId="3A938F34" w:rsidR="00000000" w:rsidRDefault="00000000">
      <w:r>
        <w:annotationRef/>
      </w:r>
      <w:r w:rsidRPr="7AC73067">
        <w:t>in realt</w:t>
      </w:r>
      <w:r w:rsidRPr="7AC73067">
        <w:t>à</w:t>
      </w:r>
      <w:r w:rsidRPr="7AC73067">
        <w:t xml:space="preserve"> questo </w:t>
      </w:r>
      <w:r w:rsidRPr="7AC73067">
        <w:t>è</w:t>
      </w:r>
      <w:r w:rsidRPr="7AC73067">
        <w:t xml:space="preserve"> il metodo da cui si doveva partire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EBEF4B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B51C54" w16cex:dateUtc="2026-01-29T09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EBEF4BF" w16cid:durableId="38B51C5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63E06" w14:textId="77777777" w:rsidR="00720CBA" w:rsidRDefault="00720CBA">
      <w:pPr>
        <w:spacing w:after="0" w:line="240" w:lineRule="auto"/>
      </w:pPr>
      <w:r>
        <w:separator/>
      </w:r>
    </w:p>
  </w:endnote>
  <w:endnote w:type="continuationSeparator" w:id="0">
    <w:p w14:paraId="24234A27" w14:textId="77777777" w:rsidR="00720CBA" w:rsidRDefault="00720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95"/>
      <w:gridCol w:w="2895"/>
      <w:gridCol w:w="2895"/>
    </w:tblGrid>
    <w:tr w:rsidR="56C921E8" w14:paraId="455DF5FD" w14:textId="77777777" w:rsidTr="56C921E8">
      <w:trPr>
        <w:trHeight w:val="300"/>
      </w:trPr>
      <w:tc>
        <w:tcPr>
          <w:tcW w:w="2895" w:type="dxa"/>
        </w:tcPr>
        <w:p w14:paraId="11855725" w14:textId="6CB950C1" w:rsidR="56C921E8" w:rsidRDefault="56C921E8" w:rsidP="56C921E8">
          <w:pPr>
            <w:pStyle w:val="Header"/>
            <w:ind w:left="-115"/>
          </w:pPr>
        </w:p>
      </w:tc>
      <w:tc>
        <w:tcPr>
          <w:tcW w:w="2895" w:type="dxa"/>
        </w:tcPr>
        <w:p w14:paraId="5FEB48AA" w14:textId="4017068C" w:rsidR="56C921E8" w:rsidRDefault="56C921E8" w:rsidP="56C921E8">
          <w:pPr>
            <w:pStyle w:val="Header"/>
            <w:jc w:val="center"/>
          </w:pPr>
        </w:p>
      </w:tc>
      <w:tc>
        <w:tcPr>
          <w:tcW w:w="2895" w:type="dxa"/>
        </w:tcPr>
        <w:p w14:paraId="400DF032" w14:textId="7F3DABB3" w:rsidR="56C921E8" w:rsidRDefault="56C921E8" w:rsidP="56C921E8">
          <w:pPr>
            <w:pStyle w:val="Header"/>
            <w:ind w:right="-115"/>
            <w:jc w:val="right"/>
          </w:pPr>
        </w:p>
      </w:tc>
    </w:tr>
  </w:tbl>
  <w:p w14:paraId="5C8E8A5F" w14:textId="1722DD90" w:rsidR="56C921E8" w:rsidRDefault="56C921E8" w:rsidP="56C921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86574" w14:textId="77777777" w:rsidR="00720CBA" w:rsidRDefault="00720CBA">
      <w:pPr>
        <w:spacing w:after="0" w:line="240" w:lineRule="auto"/>
      </w:pPr>
      <w:r>
        <w:separator/>
      </w:r>
    </w:p>
  </w:footnote>
  <w:footnote w:type="continuationSeparator" w:id="0">
    <w:p w14:paraId="3E2896C2" w14:textId="77777777" w:rsidR="00720CBA" w:rsidRDefault="00720C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95"/>
      <w:gridCol w:w="2895"/>
      <w:gridCol w:w="2895"/>
    </w:tblGrid>
    <w:tr w:rsidR="56C921E8" w14:paraId="50E02A52" w14:textId="77777777" w:rsidTr="56C921E8">
      <w:trPr>
        <w:trHeight w:val="300"/>
      </w:trPr>
      <w:tc>
        <w:tcPr>
          <w:tcW w:w="2895" w:type="dxa"/>
        </w:tcPr>
        <w:p w14:paraId="1BF96EAC" w14:textId="1B3D8560" w:rsidR="56C921E8" w:rsidRDefault="56C921E8" w:rsidP="56C921E8">
          <w:pPr>
            <w:pStyle w:val="Header"/>
            <w:ind w:left="-115"/>
          </w:pPr>
        </w:p>
      </w:tc>
      <w:tc>
        <w:tcPr>
          <w:tcW w:w="2895" w:type="dxa"/>
        </w:tcPr>
        <w:p w14:paraId="4A271765" w14:textId="0090B923" w:rsidR="56C921E8" w:rsidRDefault="56C921E8" w:rsidP="56C921E8">
          <w:pPr>
            <w:pStyle w:val="Header"/>
            <w:jc w:val="center"/>
          </w:pPr>
        </w:p>
      </w:tc>
      <w:tc>
        <w:tcPr>
          <w:tcW w:w="2895" w:type="dxa"/>
        </w:tcPr>
        <w:p w14:paraId="2729382E" w14:textId="535EDD02" w:rsidR="56C921E8" w:rsidRDefault="56C921E8" w:rsidP="56C921E8">
          <w:pPr>
            <w:pStyle w:val="Header"/>
            <w:ind w:right="-115"/>
            <w:jc w:val="right"/>
          </w:pPr>
        </w:p>
      </w:tc>
    </w:tr>
  </w:tbl>
  <w:p w14:paraId="0623BF89" w14:textId="5F0AEAED" w:rsidR="56C921E8" w:rsidRDefault="56C921E8" w:rsidP="56C921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6B28"/>
    <w:multiLevelType w:val="hybridMultilevel"/>
    <w:tmpl w:val="5AF033F6"/>
    <w:lvl w:ilvl="0" w:tplc="BD96A5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C6D5D4">
      <w:numFmt w:val="decimal"/>
      <w:lvlText w:val=""/>
      <w:lvlJc w:val="left"/>
    </w:lvl>
    <w:lvl w:ilvl="2" w:tplc="E7368E86">
      <w:numFmt w:val="decimal"/>
      <w:lvlText w:val=""/>
      <w:lvlJc w:val="left"/>
    </w:lvl>
    <w:lvl w:ilvl="3" w:tplc="1588510C">
      <w:numFmt w:val="decimal"/>
      <w:lvlText w:val=""/>
      <w:lvlJc w:val="left"/>
    </w:lvl>
    <w:lvl w:ilvl="4" w:tplc="C6F2AE7A">
      <w:numFmt w:val="decimal"/>
      <w:lvlText w:val=""/>
      <w:lvlJc w:val="left"/>
    </w:lvl>
    <w:lvl w:ilvl="5" w:tplc="0772F2C6">
      <w:numFmt w:val="decimal"/>
      <w:lvlText w:val=""/>
      <w:lvlJc w:val="left"/>
    </w:lvl>
    <w:lvl w:ilvl="6" w:tplc="31ACF1F4">
      <w:numFmt w:val="decimal"/>
      <w:lvlText w:val=""/>
      <w:lvlJc w:val="left"/>
    </w:lvl>
    <w:lvl w:ilvl="7" w:tplc="DA72D308">
      <w:numFmt w:val="decimal"/>
      <w:lvlText w:val=""/>
      <w:lvlJc w:val="left"/>
    </w:lvl>
    <w:lvl w:ilvl="8" w:tplc="7F764A08">
      <w:numFmt w:val="decimal"/>
      <w:lvlText w:val=""/>
      <w:lvlJc w:val="left"/>
    </w:lvl>
  </w:abstractNum>
  <w:abstractNum w:abstractNumId="1" w15:restartNumberingAfterBreak="0">
    <w:nsid w:val="044907BC"/>
    <w:multiLevelType w:val="hybridMultilevel"/>
    <w:tmpl w:val="B30ECA76"/>
    <w:lvl w:ilvl="0" w:tplc="A34E8F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062592A">
      <w:numFmt w:val="decimal"/>
      <w:lvlText w:val=""/>
      <w:lvlJc w:val="left"/>
    </w:lvl>
    <w:lvl w:ilvl="2" w:tplc="1448836E">
      <w:numFmt w:val="decimal"/>
      <w:lvlText w:val=""/>
      <w:lvlJc w:val="left"/>
    </w:lvl>
    <w:lvl w:ilvl="3" w:tplc="8892BB70">
      <w:numFmt w:val="decimal"/>
      <w:lvlText w:val=""/>
      <w:lvlJc w:val="left"/>
    </w:lvl>
    <w:lvl w:ilvl="4" w:tplc="4EDE196A">
      <w:numFmt w:val="decimal"/>
      <w:lvlText w:val=""/>
      <w:lvlJc w:val="left"/>
    </w:lvl>
    <w:lvl w:ilvl="5" w:tplc="3800AC86">
      <w:numFmt w:val="decimal"/>
      <w:lvlText w:val=""/>
      <w:lvlJc w:val="left"/>
    </w:lvl>
    <w:lvl w:ilvl="6" w:tplc="384C0776">
      <w:numFmt w:val="decimal"/>
      <w:lvlText w:val=""/>
      <w:lvlJc w:val="left"/>
    </w:lvl>
    <w:lvl w:ilvl="7" w:tplc="85F4606A">
      <w:numFmt w:val="decimal"/>
      <w:lvlText w:val=""/>
      <w:lvlJc w:val="left"/>
    </w:lvl>
    <w:lvl w:ilvl="8" w:tplc="2AA45A9C">
      <w:numFmt w:val="decimal"/>
      <w:lvlText w:val=""/>
      <w:lvlJc w:val="left"/>
    </w:lvl>
  </w:abstractNum>
  <w:abstractNum w:abstractNumId="2" w15:restartNumberingAfterBreak="0">
    <w:nsid w:val="06797898"/>
    <w:multiLevelType w:val="hybridMultilevel"/>
    <w:tmpl w:val="4C0A9574"/>
    <w:lvl w:ilvl="0" w:tplc="F7E817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7DAB706">
      <w:numFmt w:val="decimal"/>
      <w:lvlText w:val=""/>
      <w:lvlJc w:val="left"/>
    </w:lvl>
    <w:lvl w:ilvl="2" w:tplc="0FE08394">
      <w:numFmt w:val="decimal"/>
      <w:lvlText w:val=""/>
      <w:lvlJc w:val="left"/>
    </w:lvl>
    <w:lvl w:ilvl="3" w:tplc="6E4CB64C">
      <w:numFmt w:val="decimal"/>
      <w:lvlText w:val=""/>
      <w:lvlJc w:val="left"/>
    </w:lvl>
    <w:lvl w:ilvl="4" w:tplc="FDD21B52">
      <w:numFmt w:val="decimal"/>
      <w:lvlText w:val=""/>
      <w:lvlJc w:val="left"/>
    </w:lvl>
    <w:lvl w:ilvl="5" w:tplc="A0706D1E">
      <w:numFmt w:val="decimal"/>
      <w:lvlText w:val=""/>
      <w:lvlJc w:val="left"/>
    </w:lvl>
    <w:lvl w:ilvl="6" w:tplc="93F0D460">
      <w:numFmt w:val="decimal"/>
      <w:lvlText w:val=""/>
      <w:lvlJc w:val="left"/>
    </w:lvl>
    <w:lvl w:ilvl="7" w:tplc="27EA9A36">
      <w:numFmt w:val="decimal"/>
      <w:lvlText w:val=""/>
      <w:lvlJc w:val="left"/>
    </w:lvl>
    <w:lvl w:ilvl="8" w:tplc="94DEA196">
      <w:numFmt w:val="decimal"/>
      <w:lvlText w:val=""/>
      <w:lvlJc w:val="left"/>
    </w:lvl>
  </w:abstractNum>
  <w:abstractNum w:abstractNumId="3" w15:restartNumberingAfterBreak="0">
    <w:nsid w:val="0A4C2C1D"/>
    <w:multiLevelType w:val="hybridMultilevel"/>
    <w:tmpl w:val="2BDE4B2C"/>
    <w:lvl w:ilvl="0" w:tplc="5284F0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366BA6">
      <w:numFmt w:val="decimal"/>
      <w:lvlText w:val=""/>
      <w:lvlJc w:val="left"/>
    </w:lvl>
    <w:lvl w:ilvl="2" w:tplc="4C5CFBFC">
      <w:numFmt w:val="decimal"/>
      <w:lvlText w:val=""/>
      <w:lvlJc w:val="left"/>
    </w:lvl>
    <w:lvl w:ilvl="3" w:tplc="87C62EEA">
      <w:numFmt w:val="decimal"/>
      <w:lvlText w:val=""/>
      <w:lvlJc w:val="left"/>
    </w:lvl>
    <w:lvl w:ilvl="4" w:tplc="131C8C98">
      <w:numFmt w:val="decimal"/>
      <w:lvlText w:val=""/>
      <w:lvlJc w:val="left"/>
    </w:lvl>
    <w:lvl w:ilvl="5" w:tplc="48FC490E">
      <w:numFmt w:val="decimal"/>
      <w:lvlText w:val=""/>
      <w:lvlJc w:val="left"/>
    </w:lvl>
    <w:lvl w:ilvl="6" w:tplc="F6BAE040">
      <w:numFmt w:val="decimal"/>
      <w:lvlText w:val=""/>
      <w:lvlJc w:val="left"/>
    </w:lvl>
    <w:lvl w:ilvl="7" w:tplc="AD76123A">
      <w:numFmt w:val="decimal"/>
      <w:lvlText w:val=""/>
      <w:lvlJc w:val="left"/>
    </w:lvl>
    <w:lvl w:ilvl="8" w:tplc="9EEE9148">
      <w:numFmt w:val="decimal"/>
      <w:lvlText w:val=""/>
      <w:lvlJc w:val="left"/>
    </w:lvl>
  </w:abstractNum>
  <w:abstractNum w:abstractNumId="4" w15:restartNumberingAfterBreak="0">
    <w:nsid w:val="0DAA6F40"/>
    <w:multiLevelType w:val="hybridMultilevel"/>
    <w:tmpl w:val="9846593A"/>
    <w:lvl w:ilvl="0" w:tplc="7B2A5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54F15A">
      <w:numFmt w:val="decimal"/>
      <w:lvlText w:val=""/>
      <w:lvlJc w:val="left"/>
    </w:lvl>
    <w:lvl w:ilvl="2" w:tplc="9F40FC60">
      <w:numFmt w:val="decimal"/>
      <w:lvlText w:val=""/>
      <w:lvlJc w:val="left"/>
    </w:lvl>
    <w:lvl w:ilvl="3" w:tplc="792C2D12">
      <w:numFmt w:val="decimal"/>
      <w:lvlText w:val=""/>
      <w:lvlJc w:val="left"/>
    </w:lvl>
    <w:lvl w:ilvl="4" w:tplc="7F380094">
      <w:numFmt w:val="decimal"/>
      <w:lvlText w:val=""/>
      <w:lvlJc w:val="left"/>
    </w:lvl>
    <w:lvl w:ilvl="5" w:tplc="AB682666">
      <w:numFmt w:val="decimal"/>
      <w:lvlText w:val=""/>
      <w:lvlJc w:val="left"/>
    </w:lvl>
    <w:lvl w:ilvl="6" w:tplc="5D4216D2">
      <w:numFmt w:val="decimal"/>
      <w:lvlText w:val=""/>
      <w:lvlJc w:val="left"/>
    </w:lvl>
    <w:lvl w:ilvl="7" w:tplc="E990F356">
      <w:numFmt w:val="decimal"/>
      <w:lvlText w:val=""/>
      <w:lvlJc w:val="left"/>
    </w:lvl>
    <w:lvl w:ilvl="8" w:tplc="D1A2D5F0">
      <w:numFmt w:val="decimal"/>
      <w:lvlText w:val=""/>
      <w:lvlJc w:val="left"/>
    </w:lvl>
  </w:abstractNum>
  <w:abstractNum w:abstractNumId="5" w15:restartNumberingAfterBreak="0">
    <w:nsid w:val="12D9319A"/>
    <w:multiLevelType w:val="hybridMultilevel"/>
    <w:tmpl w:val="2174B11E"/>
    <w:lvl w:ilvl="0" w:tplc="4EFEC4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346C0A">
      <w:numFmt w:val="decimal"/>
      <w:lvlText w:val=""/>
      <w:lvlJc w:val="left"/>
    </w:lvl>
    <w:lvl w:ilvl="2" w:tplc="50CABCEE">
      <w:numFmt w:val="decimal"/>
      <w:lvlText w:val=""/>
      <w:lvlJc w:val="left"/>
    </w:lvl>
    <w:lvl w:ilvl="3" w:tplc="917A8322">
      <w:numFmt w:val="decimal"/>
      <w:lvlText w:val=""/>
      <w:lvlJc w:val="left"/>
    </w:lvl>
    <w:lvl w:ilvl="4" w:tplc="1BC84BB8">
      <w:numFmt w:val="decimal"/>
      <w:lvlText w:val=""/>
      <w:lvlJc w:val="left"/>
    </w:lvl>
    <w:lvl w:ilvl="5" w:tplc="445E33C0">
      <w:numFmt w:val="decimal"/>
      <w:lvlText w:val=""/>
      <w:lvlJc w:val="left"/>
    </w:lvl>
    <w:lvl w:ilvl="6" w:tplc="C48E117A">
      <w:numFmt w:val="decimal"/>
      <w:lvlText w:val=""/>
      <w:lvlJc w:val="left"/>
    </w:lvl>
    <w:lvl w:ilvl="7" w:tplc="EBA82ACA">
      <w:numFmt w:val="decimal"/>
      <w:lvlText w:val=""/>
      <w:lvlJc w:val="left"/>
    </w:lvl>
    <w:lvl w:ilvl="8" w:tplc="009EE6E6">
      <w:numFmt w:val="decimal"/>
      <w:lvlText w:val=""/>
      <w:lvlJc w:val="left"/>
    </w:lvl>
  </w:abstractNum>
  <w:abstractNum w:abstractNumId="6" w15:restartNumberingAfterBreak="0">
    <w:nsid w:val="142330A8"/>
    <w:multiLevelType w:val="hybridMultilevel"/>
    <w:tmpl w:val="C010D110"/>
    <w:lvl w:ilvl="0" w:tplc="D396A4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5C20FD0">
      <w:numFmt w:val="decimal"/>
      <w:lvlText w:val=""/>
      <w:lvlJc w:val="left"/>
    </w:lvl>
    <w:lvl w:ilvl="2" w:tplc="0478E8E6">
      <w:numFmt w:val="decimal"/>
      <w:lvlText w:val=""/>
      <w:lvlJc w:val="left"/>
    </w:lvl>
    <w:lvl w:ilvl="3" w:tplc="7ACEC55C">
      <w:numFmt w:val="decimal"/>
      <w:lvlText w:val=""/>
      <w:lvlJc w:val="left"/>
    </w:lvl>
    <w:lvl w:ilvl="4" w:tplc="EBD84E06">
      <w:numFmt w:val="decimal"/>
      <w:lvlText w:val=""/>
      <w:lvlJc w:val="left"/>
    </w:lvl>
    <w:lvl w:ilvl="5" w:tplc="C25A7898">
      <w:numFmt w:val="decimal"/>
      <w:lvlText w:val=""/>
      <w:lvlJc w:val="left"/>
    </w:lvl>
    <w:lvl w:ilvl="6" w:tplc="03286B1E">
      <w:numFmt w:val="decimal"/>
      <w:lvlText w:val=""/>
      <w:lvlJc w:val="left"/>
    </w:lvl>
    <w:lvl w:ilvl="7" w:tplc="EB2CA15C">
      <w:numFmt w:val="decimal"/>
      <w:lvlText w:val=""/>
      <w:lvlJc w:val="left"/>
    </w:lvl>
    <w:lvl w:ilvl="8" w:tplc="D3B08328">
      <w:numFmt w:val="decimal"/>
      <w:lvlText w:val=""/>
      <w:lvlJc w:val="left"/>
    </w:lvl>
  </w:abstractNum>
  <w:abstractNum w:abstractNumId="7" w15:restartNumberingAfterBreak="0">
    <w:nsid w:val="1EEB62ED"/>
    <w:multiLevelType w:val="hybridMultilevel"/>
    <w:tmpl w:val="B7C0F328"/>
    <w:lvl w:ilvl="0" w:tplc="C5E6B2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4E74A4">
      <w:numFmt w:val="decimal"/>
      <w:lvlText w:val=""/>
      <w:lvlJc w:val="left"/>
    </w:lvl>
    <w:lvl w:ilvl="2" w:tplc="33C2E5E6">
      <w:numFmt w:val="decimal"/>
      <w:lvlText w:val=""/>
      <w:lvlJc w:val="left"/>
    </w:lvl>
    <w:lvl w:ilvl="3" w:tplc="6954573E">
      <w:numFmt w:val="decimal"/>
      <w:lvlText w:val=""/>
      <w:lvlJc w:val="left"/>
    </w:lvl>
    <w:lvl w:ilvl="4" w:tplc="44B40560">
      <w:numFmt w:val="decimal"/>
      <w:lvlText w:val=""/>
      <w:lvlJc w:val="left"/>
    </w:lvl>
    <w:lvl w:ilvl="5" w:tplc="9F14471E">
      <w:numFmt w:val="decimal"/>
      <w:lvlText w:val=""/>
      <w:lvlJc w:val="left"/>
    </w:lvl>
    <w:lvl w:ilvl="6" w:tplc="D662282A">
      <w:numFmt w:val="decimal"/>
      <w:lvlText w:val=""/>
      <w:lvlJc w:val="left"/>
    </w:lvl>
    <w:lvl w:ilvl="7" w:tplc="33C67EC0">
      <w:numFmt w:val="decimal"/>
      <w:lvlText w:val=""/>
      <w:lvlJc w:val="left"/>
    </w:lvl>
    <w:lvl w:ilvl="8" w:tplc="F736908A">
      <w:numFmt w:val="decimal"/>
      <w:lvlText w:val=""/>
      <w:lvlJc w:val="left"/>
    </w:lvl>
  </w:abstractNum>
  <w:abstractNum w:abstractNumId="8" w15:restartNumberingAfterBreak="0">
    <w:nsid w:val="21916153"/>
    <w:multiLevelType w:val="hybridMultilevel"/>
    <w:tmpl w:val="CEB21BE4"/>
    <w:lvl w:ilvl="0" w:tplc="44D28F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DC17A6">
      <w:numFmt w:val="decimal"/>
      <w:lvlText w:val=""/>
      <w:lvlJc w:val="left"/>
    </w:lvl>
    <w:lvl w:ilvl="2" w:tplc="A4FE26F6">
      <w:numFmt w:val="decimal"/>
      <w:lvlText w:val=""/>
      <w:lvlJc w:val="left"/>
    </w:lvl>
    <w:lvl w:ilvl="3" w:tplc="12CA3AE6">
      <w:numFmt w:val="decimal"/>
      <w:lvlText w:val=""/>
      <w:lvlJc w:val="left"/>
    </w:lvl>
    <w:lvl w:ilvl="4" w:tplc="E2649F02">
      <w:numFmt w:val="decimal"/>
      <w:lvlText w:val=""/>
      <w:lvlJc w:val="left"/>
    </w:lvl>
    <w:lvl w:ilvl="5" w:tplc="91026B6A">
      <w:numFmt w:val="decimal"/>
      <w:lvlText w:val=""/>
      <w:lvlJc w:val="left"/>
    </w:lvl>
    <w:lvl w:ilvl="6" w:tplc="1F765BC2">
      <w:numFmt w:val="decimal"/>
      <w:lvlText w:val=""/>
      <w:lvlJc w:val="left"/>
    </w:lvl>
    <w:lvl w:ilvl="7" w:tplc="75EEBC3E">
      <w:numFmt w:val="decimal"/>
      <w:lvlText w:val=""/>
      <w:lvlJc w:val="left"/>
    </w:lvl>
    <w:lvl w:ilvl="8" w:tplc="1F904686">
      <w:numFmt w:val="decimal"/>
      <w:lvlText w:val=""/>
      <w:lvlJc w:val="left"/>
    </w:lvl>
  </w:abstractNum>
  <w:abstractNum w:abstractNumId="9" w15:restartNumberingAfterBreak="0">
    <w:nsid w:val="2A901D61"/>
    <w:multiLevelType w:val="hybridMultilevel"/>
    <w:tmpl w:val="AE72D4D2"/>
    <w:lvl w:ilvl="0" w:tplc="0CD836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6A9A60">
      <w:numFmt w:val="decimal"/>
      <w:lvlText w:val=""/>
      <w:lvlJc w:val="left"/>
    </w:lvl>
    <w:lvl w:ilvl="2" w:tplc="E312DECE">
      <w:numFmt w:val="decimal"/>
      <w:lvlText w:val=""/>
      <w:lvlJc w:val="left"/>
    </w:lvl>
    <w:lvl w:ilvl="3" w:tplc="3BBE496E">
      <w:numFmt w:val="decimal"/>
      <w:lvlText w:val=""/>
      <w:lvlJc w:val="left"/>
    </w:lvl>
    <w:lvl w:ilvl="4" w:tplc="8F9A8450">
      <w:numFmt w:val="decimal"/>
      <w:lvlText w:val=""/>
      <w:lvlJc w:val="left"/>
    </w:lvl>
    <w:lvl w:ilvl="5" w:tplc="94D89B06">
      <w:numFmt w:val="decimal"/>
      <w:lvlText w:val=""/>
      <w:lvlJc w:val="left"/>
    </w:lvl>
    <w:lvl w:ilvl="6" w:tplc="A468AD7C">
      <w:numFmt w:val="decimal"/>
      <w:lvlText w:val=""/>
      <w:lvlJc w:val="left"/>
    </w:lvl>
    <w:lvl w:ilvl="7" w:tplc="F1F60444">
      <w:numFmt w:val="decimal"/>
      <w:lvlText w:val=""/>
      <w:lvlJc w:val="left"/>
    </w:lvl>
    <w:lvl w:ilvl="8" w:tplc="1A70AF80">
      <w:numFmt w:val="decimal"/>
      <w:lvlText w:val=""/>
      <w:lvlJc w:val="left"/>
    </w:lvl>
  </w:abstractNum>
  <w:abstractNum w:abstractNumId="10" w15:restartNumberingAfterBreak="0">
    <w:nsid w:val="2BD25820"/>
    <w:multiLevelType w:val="hybridMultilevel"/>
    <w:tmpl w:val="35E872DC"/>
    <w:lvl w:ilvl="0" w:tplc="E71E1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C160EF2">
      <w:numFmt w:val="decimal"/>
      <w:lvlText w:val=""/>
      <w:lvlJc w:val="left"/>
    </w:lvl>
    <w:lvl w:ilvl="2" w:tplc="9F8A065A">
      <w:numFmt w:val="decimal"/>
      <w:lvlText w:val=""/>
      <w:lvlJc w:val="left"/>
    </w:lvl>
    <w:lvl w:ilvl="3" w:tplc="143A6B74">
      <w:numFmt w:val="decimal"/>
      <w:lvlText w:val=""/>
      <w:lvlJc w:val="left"/>
    </w:lvl>
    <w:lvl w:ilvl="4" w:tplc="98F6C4A6">
      <w:numFmt w:val="decimal"/>
      <w:lvlText w:val=""/>
      <w:lvlJc w:val="left"/>
    </w:lvl>
    <w:lvl w:ilvl="5" w:tplc="979E2EB4">
      <w:numFmt w:val="decimal"/>
      <w:lvlText w:val=""/>
      <w:lvlJc w:val="left"/>
    </w:lvl>
    <w:lvl w:ilvl="6" w:tplc="F4FC2566">
      <w:numFmt w:val="decimal"/>
      <w:lvlText w:val=""/>
      <w:lvlJc w:val="left"/>
    </w:lvl>
    <w:lvl w:ilvl="7" w:tplc="2C68E3BC">
      <w:numFmt w:val="decimal"/>
      <w:lvlText w:val=""/>
      <w:lvlJc w:val="left"/>
    </w:lvl>
    <w:lvl w:ilvl="8" w:tplc="54F0ED8A">
      <w:numFmt w:val="decimal"/>
      <w:lvlText w:val=""/>
      <w:lvlJc w:val="left"/>
    </w:lvl>
  </w:abstractNum>
  <w:abstractNum w:abstractNumId="11" w15:restartNumberingAfterBreak="0">
    <w:nsid w:val="2CAF79BA"/>
    <w:multiLevelType w:val="hybridMultilevel"/>
    <w:tmpl w:val="2E5E5B40"/>
    <w:lvl w:ilvl="0" w:tplc="0AC6D3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A7A0776">
      <w:numFmt w:val="decimal"/>
      <w:lvlText w:val=""/>
      <w:lvlJc w:val="left"/>
    </w:lvl>
    <w:lvl w:ilvl="2" w:tplc="BA2CC326">
      <w:numFmt w:val="decimal"/>
      <w:lvlText w:val=""/>
      <w:lvlJc w:val="left"/>
    </w:lvl>
    <w:lvl w:ilvl="3" w:tplc="0C126B7C">
      <w:numFmt w:val="decimal"/>
      <w:lvlText w:val=""/>
      <w:lvlJc w:val="left"/>
    </w:lvl>
    <w:lvl w:ilvl="4" w:tplc="F3A80EAC">
      <w:numFmt w:val="decimal"/>
      <w:lvlText w:val=""/>
      <w:lvlJc w:val="left"/>
    </w:lvl>
    <w:lvl w:ilvl="5" w:tplc="19343330">
      <w:numFmt w:val="decimal"/>
      <w:lvlText w:val=""/>
      <w:lvlJc w:val="left"/>
    </w:lvl>
    <w:lvl w:ilvl="6" w:tplc="04A2398C">
      <w:numFmt w:val="decimal"/>
      <w:lvlText w:val=""/>
      <w:lvlJc w:val="left"/>
    </w:lvl>
    <w:lvl w:ilvl="7" w:tplc="28524500">
      <w:numFmt w:val="decimal"/>
      <w:lvlText w:val=""/>
      <w:lvlJc w:val="left"/>
    </w:lvl>
    <w:lvl w:ilvl="8" w:tplc="6B727BD2">
      <w:numFmt w:val="decimal"/>
      <w:lvlText w:val=""/>
      <w:lvlJc w:val="left"/>
    </w:lvl>
  </w:abstractNum>
  <w:abstractNum w:abstractNumId="12" w15:restartNumberingAfterBreak="0">
    <w:nsid w:val="2ED56AFF"/>
    <w:multiLevelType w:val="hybridMultilevel"/>
    <w:tmpl w:val="32F66E00"/>
    <w:lvl w:ilvl="0" w:tplc="555AF7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645EEC">
      <w:numFmt w:val="decimal"/>
      <w:lvlText w:val=""/>
      <w:lvlJc w:val="left"/>
    </w:lvl>
    <w:lvl w:ilvl="2" w:tplc="DF5438D0">
      <w:numFmt w:val="decimal"/>
      <w:lvlText w:val=""/>
      <w:lvlJc w:val="left"/>
    </w:lvl>
    <w:lvl w:ilvl="3" w:tplc="F88E02BC">
      <w:numFmt w:val="decimal"/>
      <w:lvlText w:val=""/>
      <w:lvlJc w:val="left"/>
    </w:lvl>
    <w:lvl w:ilvl="4" w:tplc="27B6E3E0">
      <w:numFmt w:val="decimal"/>
      <w:lvlText w:val=""/>
      <w:lvlJc w:val="left"/>
    </w:lvl>
    <w:lvl w:ilvl="5" w:tplc="8BBC27C2">
      <w:numFmt w:val="decimal"/>
      <w:lvlText w:val=""/>
      <w:lvlJc w:val="left"/>
    </w:lvl>
    <w:lvl w:ilvl="6" w:tplc="AB38F69C">
      <w:numFmt w:val="decimal"/>
      <w:lvlText w:val=""/>
      <w:lvlJc w:val="left"/>
    </w:lvl>
    <w:lvl w:ilvl="7" w:tplc="471C5548">
      <w:numFmt w:val="decimal"/>
      <w:lvlText w:val=""/>
      <w:lvlJc w:val="left"/>
    </w:lvl>
    <w:lvl w:ilvl="8" w:tplc="17A2E214">
      <w:numFmt w:val="decimal"/>
      <w:lvlText w:val=""/>
      <w:lvlJc w:val="left"/>
    </w:lvl>
  </w:abstractNum>
  <w:abstractNum w:abstractNumId="13" w15:restartNumberingAfterBreak="0">
    <w:nsid w:val="34C64D73"/>
    <w:multiLevelType w:val="hybridMultilevel"/>
    <w:tmpl w:val="15C8EE46"/>
    <w:lvl w:ilvl="0" w:tplc="A65A6F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3E9AA6">
      <w:numFmt w:val="decimal"/>
      <w:lvlText w:val=""/>
      <w:lvlJc w:val="left"/>
    </w:lvl>
    <w:lvl w:ilvl="2" w:tplc="4F36637E">
      <w:numFmt w:val="decimal"/>
      <w:lvlText w:val=""/>
      <w:lvlJc w:val="left"/>
    </w:lvl>
    <w:lvl w:ilvl="3" w:tplc="60FC008A">
      <w:numFmt w:val="decimal"/>
      <w:lvlText w:val=""/>
      <w:lvlJc w:val="left"/>
    </w:lvl>
    <w:lvl w:ilvl="4" w:tplc="16449D02">
      <w:numFmt w:val="decimal"/>
      <w:lvlText w:val=""/>
      <w:lvlJc w:val="left"/>
    </w:lvl>
    <w:lvl w:ilvl="5" w:tplc="D4AA1178">
      <w:numFmt w:val="decimal"/>
      <w:lvlText w:val=""/>
      <w:lvlJc w:val="left"/>
    </w:lvl>
    <w:lvl w:ilvl="6" w:tplc="771AC4DA">
      <w:numFmt w:val="decimal"/>
      <w:lvlText w:val=""/>
      <w:lvlJc w:val="left"/>
    </w:lvl>
    <w:lvl w:ilvl="7" w:tplc="61CAE3C4">
      <w:numFmt w:val="decimal"/>
      <w:lvlText w:val=""/>
      <w:lvlJc w:val="left"/>
    </w:lvl>
    <w:lvl w:ilvl="8" w:tplc="5C661520">
      <w:numFmt w:val="decimal"/>
      <w:lvlText w:val=""/>
      <w:lvlJc w:val="left"/>
    </w:lvl>
  </w:abstractNum>
  <w:abstractNum w:abstractNumId="14" w15:restartNumberingAfterBreak="0">
    <w:nsid w:val="3AF918D9"/>
    <w:multiLevelType w:val="hybridMultilevel"/>
    <w:tmpl w:val="F4F05C90"/>
    <w:lvl w:ilvl="0" w:tplc="8E0A9E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B06B27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18CA51C">
      <w:numFmt w:val="decimal"/>
      <w:lvlText w:val=""/>
      <w:lvlJc w:val="left"/>
    </w:lvl>
    <w:lvl w:ilvl="3" w:tplc="90F6D5EE">
      <w:numFmt w:val="decimal"/>
      <w:lvlText w:val=""/>
      <w:lvlJc w:val="left"/>
    </w:lvl>
    <w:lvl w:ilvl="4" w:tplc="AC723C96">
      <w:numFmt w:val="decimal"/>
      <w:lvlText w:val=""/>
      <w:lvlJc w:val="left"/>
    </w:lvl>
    <w:lvl w:ilvl="5" w:tplc="AD82D4F0">
      <w:numFmt w:val="decimal"/>
      <w:lvlText w:val=""/>
      <w:lvlJc w:val="left"/>
    </w:lvl>
    <w:lvl w:ilvl="6" w:tplc="AC3E3D32">
      <w:numFmt w:val="decimal"/>
      <w:lvlText w:val=""/>
      <w:lvlJc w:val="left"/>
    </w:lvl>
    <w:lvl w:ilvl="7" w:tplc="F5E29836">
      <w:numFmt w:val="decimal"/>
      <w:lvlText w:val=""/>
      <w:lvlJc w:val="left"/>
    </w:lvl>
    <w:lvl w:ilvl="8" w:tplc="B9D81460">
      <w:numFmt w:val="decimal"/>
      <w:lvlText w:val=""/>
      <w:lvlJc w:val="left"/>
    </w:lvl>
  </w:abstractNum>
  <w:abstractNum w:abstractNumId="15" w15:restartNumberingAfterBreak="0">
    <w:nsid w:val="3D8B4A31"/>
    <w:multiLevelType w:val="hybridMultilevel"/>
    <w:tmpl w:val="FB1E55AE"/>
    <w:lvl w:ilvl="0" w:tplc="73D418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6C60C6">
      <w:numFmt w:val="decimal"/>
      <w:lvlText w:val=""/>
      <w:lvlJc w:val="left"/>
    </w:lvl>
    <w:lvl w:ilvl="2" w:tplc="1CF43604">
      <w:numFmt w:val="decimal"/>
      <w:lvlText w:val=""/>
      <w:lvlJc w:val="left"/>
    </w:lvl>
    <w:lvl w:ilvl="3" w:tplc="914CB132">
      <w:numFmt w:val="decimal"/>
      <w:lvlText w:val=""/>
      <w:lvlJc w:val="left"/>
    </w:lvl>
    <w:lvl w:ilvl="4" w:tplc="50F64088">
      <w:numFmt w:val="decimal"/>
      <w:lvlText w:val=""/>
      <w:lvlJc w:val="left"/>
    </w:lvl>
    <w:lvl w:ilvl="5" w:tplc="2A6CDABC">
      <w:numFmt w:val="decimal"/>
      <w:lvlText w:val=""/>
      <w:lvlJc w:val="left"/>
    </w:lvl>
    <w:lvl w:ilvl="6" w:tplc="F1DAE626">
      <w:numFmt w:val="decimal"/>
      <w:lvlText w:val=""/>
      <w:lvlJc w:val="left"/>
    </w:lvl>
    <w:lvl w:ilvl="7" w:tplc="C74C4786">
      <w:numFmt w:val="decimal"/>
      <w:lvlText w:val=""/>
      <w:lvlJc w:val="left"/>
    </w:lvl>
    <w:lvl w:ilvl="8" w:tplc="39EC685E">
      <w:numFmt w:val="decimal"/>
      <w:lvlText w:val=""/>
      <w:lvlJc w:val="left"/>
    </w:lvl>
  </w:abstractNum>
  <w:abstractNum w:abstractNumId="16" w15:restartNumberingAfterBreak="0">
    <w:nsid w:val="40857F70"/>
    <w:multiLevelType w:val="hybridMultilevel"/>
    <w:tmpl w:val="6B5416F8"/>
    <w:lvl w:ilvl="0" w:tplc="B000A2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C2F898">
      <w:numFmt w:val="decimal"/>
      <w:lvlText w:val=""/>
      <w:lvlJc w:val="left"/>
    </w:lvl>
    <w:lvl w:ilvl="2" w:tplc="9F589EAE">
      <w:numFmt w:val="decimal"/>
      <w:lvlText w:val=""/>
      <w:lvlJc w:val="left"/>
    </w:lvl>
    <w:lvl w:ilvl="3" w:tplc="E3B2BD90">
      <w:numFmt w:val="decimal"/>
      <w:lvlText w:val=""/>
      <w:lvlJc w:val="left"/>
    </w:lvl>
    <w:lvl w:ilvl="4" w:tplc="CF06BD9A">
      <w:numFmt w:val="decimal"/>
      <w:lvlText w:val=""/>
      <w:lvlJc w:val="left"/>
    </w:lvl>
    <w:lvl w:ilvl="5" w:tplc="5B621064">
      <w:numFmt w:val="decimal"/>
      <w:lvlText w:val=""/>
      <w:lvlJc w:val="left"/>
    </w:lvl>
    <w:lvl w:ilvl="6" w:tplc="1B2CD6E8">
      <w:numFmt w:val="decimal"/>
      <w:lvlText w:val=""/>
      <w:lvlJc w:val="left"/>
    </w:lvl>
    <w:lvl w:ilvl="7" w:tplc="452630E6">
      <w:numFmt w:val="decimal"/>
      <w:lvlText w:val=""/>
      <w:lvlJc w:val="left"/>
    </w:lvl>
    <w:lvl w:ilvl="8" w:tplc="606457B6">
      <w:numFmt w:val="decimal"/>
      <w:lvlText w:val=""/>
      <w:lvlJc w:val="left"/>
    </w:lvl>
  </w:abstractNum>
  <w:abstractNum w:abstractNumId="17" w15:restartNumberingAfterBreak="0">
    <w:nsid w:val="45522215"/>
    <w:multiLevelType w:val="hybridMultilevel"/>
    <w:tmpl w:val="61F45906"/>
    <w:lvl w:ilvl="0" w:tplc="BB2AB26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C0AFAE">
      <w:numFmt w:val="decimal"/>
      <w:lvlText w:val=""/>
      <w:lvlJc w:val="left"/>
    </w:lvl>
    <w:lvl w:ilvl="2" w:tplc="34E0D640">
      <w:numFmt w:val="decimal"/>
      <w:lvlText w:val=""/>
      <w:lvlJc w:val="left"/>
    </w:lvl>
    <w:lvl w:ilvl="3" w:tplc="EC983DBA">
      <w:numFmt w:val="decimal"/>
      <w:lvlText w:val=""/>
      <w:lvlJc w:val="left"/>
    </w:lvl>
    <w:lvl w:ilvl="4" w:tplc="5EF65D62">
      <w:numFmt w:val="decimal"/>
      <w:lvlText w:val=""/>
      <w:lvlJc w:val="left"/>
    </w:lvl>
    <w:lvl w:ilvl="5" w:tplc="D64E003A">
      <w:numFmt w:val="decimal"/>
      <w:lvlText w:val=""/>
      <w:lvlJc w:val="left"/>
    </w:lvl>
    <w:lvl w:ilvl="6" w:tplc="0BD2E2B4">
      <w:numFmt w:val="decimal"/>
      <w:lvlText w:val=""/>
      <w:lvlJc w:val="left"/>
    </w:lvl>
    <w:lvl w:ilvl="7" w:tplc="AAE0F5BC">
      <w:numFmt w:val="decimal"/>
      <w:lvlText w:val=""/>
      <w:lvlJc w:val="left"/>
    </w:lvl>
    <w:lvl w:ilvl="8" w:tplc="CB7E2F68">
      <w:numFmt w:val="decimal"/>
      <w:lvlText w:val=""/>
      <w:lvlJc w:val="left"/>
    </w:lvl>
  </w:abstractNum>
  <w:abstractNum w:abstractNumId="18" w15:restartNumberingAfterBreak="0">
    <w:nsid w:val="4A3C1C4A"/>
    <w:multiLevelType w:val="hybridMultilevel"/>
    <w:tmpl w:val="E9C84D46"/>
    <w:lvl w:ilvl="0" w:tplc="FF5C1E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D0E0B0">
      <w:numFmt w:val="decimal"/>
      <w:lvlText w:val=""/>
      <w:lvlJc w:val="left"/>
    </w:lvl>
    <w:lvl w:ilvl="2" w:tplc="7B108A4A">
      <w:numFmt w:val="decimal"/>
      <w:lvlText w:val=""/>
      <w:lvlJc w:val="left"/>
    </w:lvl>
    <w:lvl w:ilvl="3" w:tplc="DB8C17EC">
      <w:numFmt w:val="decimal"/>
      <w:lvlText w:val=""/>
      <w:lvlJc w:val="left"/>
    </w:lvl>
    <w:lvl w:ilvl="4" w:tplc="418C0920">
      <w:numFmt w:val="decimal"/>
      <w:lvlText w:val=""/>
      <w:lvlJc w:val="left"/>
    </w:lvl>
    <w:lvl w:ilvl="5" w:tplc="7A1603A8">
      <w:numFmt w:val="decimal"/>
      <w:lvlText w:val=""/>
      <w:lvlJc w:val="left"/>
    </w:lvl>
    <w:lvl w:ilvl="6" w:tplc="81C62EC2">
      <w:numFmt w:val="decimal"/>
      <w:lvlText w:val=""/>
      <w:lvlJc w:val="left"/>
    </w:lvl>
    <w:lvl w:ilvl="7" w:tplc="5120BC56">
      <w:numFmt w:val="decimal"/>
      <w:lvlText w:val=""/>
      <w:lvlJc w:val="left"/>
    </w:lvl>
    <w:lvl w:ilvl="8" w:tplc="CEDA39DC">
      <w:numFmt w:val="decimal"/>
      <w:lvlText w:val=""/>
      <w:lvlJc w:val="left"/>
    </w:lvl>
  </w:abstractNum>
  <w:abstractNum w:abstractNumId="19" w15:restartNumberingAfterBreak="0">
    <w:nsid w:val="4B4F60D2"/>
    <w:multiLevelType w:val="hybridMultilevel"/>
    <w:tmpl w:val="3ECA4718"/>
    <w:lvl w:ilvl="0" w:tplc="D504B9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718F0C8">
      <w:numFmt w:val="decimal"/>
      <w:lvlText w:val=""/>
      <w:lvlJc w:val="left"/>
    </w:lvl>
    <w:lvl w:ilvl="2" w:tplc="AB0C9E80">
      <w:numFmt w:val="decimal"/>
      <w:lvlText w:val=""/>
      <w:lvlJc w:val="left"/>
    </w:lvl>
    <w:lvl w:ilvl="3" w:tplc="13F2804E">
      <w:numFmt w:val="decimal"/>
      <w:lvlText w:val=""/>
      <w:lvlJc w:val="left"/>
    </w:lvl>
    <w:lvl w:ilvl="4" w:tplc="AAB44EC4">
      <w:numFmt w:val="decimal"/>
      <w:lvlText w:val=""/>
      <w:lvlJc w:val="left"/>
    </w:lvl>
    <w:lvl w:ilvl="5" w:tplc="42F4E5CC">
      <w:numFmt w:val="decimal"/>
      <w:lvlText w:val=""/>
      <w:lvlJc w:val="left"/>
    </w:lvl>
    <w:lvl w:ilvl="6" w:tplc="43127D70">
      <w:numFmt w:val="decimal"/>
      <w:lvlText w:val=""/>
      <w:lvlJc w:val="left"/>
    </w:lvl>
    <w:lvl w:ilvl="7" w:tplc="910E4DA0">
      <w:numFmt w:val="decimal"/>
      <w:lvlText w:val=""/>
      <w:lvlJc w:val="left"/>
    </w:lvl>
    <w:lvl w:ilvl="8" w:tplc="5ED2F1B2">
      <w:numFmt w:val="decimal"/>
      <w:lvlText w:val=""/>
      <w:lvlJc w:val="left"/>
    </w:lvl>
  </w:abstractNum>
  <w:abstractNum w:abstractNumId="20" w15:restartNumberingAfterBreak="0">
    <w:nsid w:val="4B5B349B"/>
    <w:multiLevelType w:val="hybridMultilevel"/>
    <w:tmpl w:val="9DC055BC"/>
    <w:lvl w:ilvl="0" w:tplc="7DC80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86C356C">
      <w:numFmt w:val="decimal"/>
      <w:lvlText w:val=""/>
      <w:lvlJc w:val="left"/>
    </w:lvl>
    <w:lvl w:ilvl="2" w:tplc="F348A722">
      <w:numFmt w:val="decimal"/>
      <w:lvlText w:val=""/>
      <w:lvlJc w:val="left"/>
    </w:lvl>
    <w:lvl w:ilvl="3" w:tplc="765C04F6">
      <w:numFmt w:val="decimal"/>
      <w:lvlText w:val=""/>
      <w:lvlJc w:val="left"/>
    </w:lvl>
    <w:lvl w:ilvl="4" w:tplc="AEC8DA0E">
      <w:numFmt w:val="decimal"/>
      <w:lvlText w:val=""/>
      <w:lvlJc w:val="left"/>
    </w:lvl>
    <w:lvl w:ilvl="5" w:tplc="F5764EF2">
      <w:numFmt w:val="decimal"/>
      <w:lvlText w:val=""/>
      <w:lvlJc w:val="left"/>
    </w:lvl>
    <w:lvl w:ilvl="6" w:tplc="EDD24D26">
      <w:numFmt w:val="decimal"/>
      <w:lvlText w:val=""/>
      <w:lvlJc w:val="left"/>
    </w:lvl>
    <w:lvl w:ilvl="7" w:tplc="02083474">
      <w:numFmt w:val="decimal"/>
      <w:lvlText w:val=""/>
      <w:lvlJc w:val="left"/>
    </w:lvl>
    <w:lvl w:ilvl="8" w:tplc="C8F870DA">
      <w:numFmt w:val="decimal"/>
      <w:lvlText w:val=""/>
      <w:lvlJc w:val="left"/>
    </w:lvl>
  </w:abstractNum>
  <w:abstractNum w:abstractNumId="21" w15:restartNumberingAfterBreak="0">
    <w:nsid w:val="4CBD3543"/>
    <w:multiLevelType w:val="hybridMultilevel"/>
    <w:tmpl w:val="EF60CDD2"/>
    <w:lvl w:ilvl="0" w:tplc="7A3496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E8C7E76">
      <w:numFmt w:val="decimal"/>
      <w:lvlText w:val=""/>
      <w:lvlJc w:val="left"/>
    </w:lvl>
    <w:lvl w:ilvl="2" w:tplc="EB2EE4E2">
      <w:numFmt w:val="decimal"/>
      <w:lvlText w:val=""/>
      <w:lvlJc w:val="left"/>
    </w:lvl>
    <w:lvl w:ilvl="3" w:tplc="6E5AF20A">
      <w:numFmt w:val="decimal"/>
      <w:lvlText w:val=""/>
      <w:lvlJc w:val="left"/>
    </w:lvl>
    <w:lvl w:ilvl="4" w:tplc="317CC852">
      <w:numFmt w:val="decimal"/>
      <w:lvlText w:val=""/>
      <w:lvlJc w:val="left"/>
    </w:lvl>
    <w:lvl w:ilvl="5" w:tplc="99E46DB2">
      <w:numFmt w:val="decimal"/>
      <w:lvlText w:val=""/>
      <w:lvlJc w:val="left"/>
    </w:lvl>
    <w:lvl w:ilvl="6" w:tplc="BAAAB04C">
      <w:numFmt w:val="decimal"/>
      <w:lvlText w:val=""/>
      <w:lvlJc w:val="left"/>
    </w:lvl>
    <w:lvl w:ilvl="7" w:tplc="FDF0A28E">
      <w:numFmt w:val="decimal"/>
      <w:lvlText w:val=""/>
      <w:lvlJc w:val="left"/>
    </w:lvl>
    <w:lvl w:ilvl="8" w:tplc="A094B9D4">
      <w:numFmt w:val="decimal"/>
      <w:lvlText w:val=""/>
      <w:lvlJc w:val="left"/>
    </w:lvl>
  </w:abstractNum>
  <w:abstractNum w:abstractNumId="22" w15:restartNumberingAfterBreak="0">
    <w:nsid w:val="4E1956BF"/>
    <w:multiLevelType w:val="hybridMultilevel"/>
    <w:tmpl w:val="6FC6A1EC"/>
    <w:lvl w:ilvl="0" w:tplc="63064A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AE98C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AB02F0EA">
      <w:numFmt w:val="decimal"/>
      <w:lvlText w:val=""/>
      <w:lvlJc w:val="left"/>
    </w:lvl>
    <w:lvl w:ilvl="3" w:tplc="C6C89EC8">
      <w:numFmt w:val="decimal"/>
      <w:lvlText w:val=""/>
      <w:lvlJc w:val="left"/>
    </w:lvl>
    <w:lvl w:ilvl="4" w:tplc="F3B881FC">
      <w:numFmt w:val="decimal"/>
      <w:lvlText w:val=""/>
      <w:lvlJc w:val="left"/>
    </w:lvl>
    <w:lvl w:ilvl="5" w:tplc="1F7A176E">
      <w:numFmt w:val="decimal"/>
      <w:lvlText w:val=""/>
      <w:lvlJc w:val="left"/>
    </w:lvl>
    <w:lvl w:ilvl="6" w:tplc="55EA7DC4">
      <w:numFmt w:val="decimal"/>
      <w:lvlText w:val=""/>
      <w:lvlJc w:val="left"/>
    </w:lvl>
    <w:lvl w:ilvl="7" w:tplc="26F00F52">
      <w:numFmt w:val="decimal"/>
      <w:lvlText w:val=""/>
      <w:lvlJc w:val="left"/>
    </w:lvl>
    <w:lvl w:ilvl="8" w:tplc="2D3CD790">
      <w:numFmt w:val="decimal"/>
      <w:lvlText w:val=""/>
      <w:lvlJc w:val="left"/>
    </w:lvl>
  </w:abstractNum>
  <w:abstractNum w:abstractNumId="23" w15:restartNumberingAfterBreak="0">
    <w:nsid w:val="51794A5C"/>
    <w:multiLevelType w:val="hybridMultilevel"/>
    <w:tmpl w:val="E9785088"/>
    <w:lvl w:ilvl="0" w:tplc="0A0CF1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132EADE">
      <w:numFmt w:val="decimal"/>
      <w:lvlText w:val=""/>
      <w:lvlJc w:val="left"/>
    </w:lvl>
    <w:lvl w:ilvl="2" w:tplc="D1AE9182">
      <w:numFmt w:val="decimal"/>
      <w:lvlText w:val=""/>
      <w:lvlJc w:val="left"/>
    </w:lvl>
    <w:lvl w:ilvl="3" w:tplc="B5E0DCDC">
      <w:numFmt w:val="decimal"/>
      <w:lvlText w:val=""/>
      <w:lvlJc w:val="left"/>
    </w:lvl>
    <w:lvl w:ilvl="4" w:tplc="A6E04CA0">
      <w:numFmt w:val="decimal"/>
      <w:lvlText w:val=""/>
      <w:lvlJc w:val="left"/>
    </w:lvl>
    <w:lvl w:ilvl="5" w:tplc="07E2E99A">
      <w:numFmt w:val="decimal"/>
      <w:lvlText w:val=""/>
      <w:lvlJc w:val="left"/>
    </w:lvl>
    <w:lvl w:ilvl="6" w:tplc="57AE25F4">
      <w:numFmt w:val="decimal"/>
      <w:lvlText w:val=""/>
      <w:lvlJc w:val="left"/>
    </w:lvl>
    <w:lvl w:ilvl="7" w:tplc="71BC956A">
      <w:numFmt w:val="decimal"/>
      <w:lvlText w:val=""/>
      <w:lvlJc w:val="left"/>
    </w:lvl>
    <w:lvl w:ilvl="8" w:tplc="9ED27F3C">
      <w:numFmt w:val="decimal"/>
      <w:lvlText w:val=""/>
      <w:lvlJc w:val="left"/>
    </w:lvl>
  </w:abstractNum>
  <w:abstractNum w:abstractNumId="24" w15:restartNumberingAfterBreak="0">
    <w:nsid w:val="57337A7C"/>
    <w:multiLevelType w:val="hybridMultilevel"/>
    <w:tmpl w:val="8146DCD0"/>
    <w:lvl w:ilvl="0" w:tplc="97785F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7CE0CE">
      <w:numFmt w:val="decimal"/>
      <w:lvlText w:val=""/>
      <w:lvlJc w:val="left"/>
    </w:lvl>
    <w:lvl w:ilvl="2" w:tplc="D59666C2">
      <w:numFmt w:val="decimal"/>
      <w:lvlText w:val=""/>
      <w:lvlJc w:val="left"/>
    </w:lvl>
    <w:lvl w:ilvl="3" w:tplc="B9128318">
      <w:numFmt w:val="decimal"/>
      <w:lvlText w:val=""/>
      <w:lvlJc w:val="left"/>
    </w:lvl>
    <w:lvl w:ilvl="4" w:tplc="C276A25E">
      <w:numFmt w:val="decimal"/>
      <w:lvlText w:val=""/>
      <w:lvlJc w:val="left"/>
    </w:lvl>
    <w:lvl w:ilvl="5" w:tplc="98E038D6">
      <w:numFmt w:val="decimal"/>
      <w:lvlText w:val=""/>
      <w:lvlJc w:val="left"/>
    </w:lvl>
    <w:lvl w:ilvl="6" w:tplc="C7AC9AC2">
      <w:numFmt w:val="decimal"/>
      <w:lvlText w:val=""/>
      <w:lvlJc w:val="left"/>
    </w:lvl>
    <w:lvl w:ilvl="7" w:tplc="A380CFE0">
      <w:numFmt w:val="decimal"/>
      <w:lvlText w:val=""/>
      <w:lvlJc w:val="left"/>
    </w:lvl>
    <w:lvl w:ilvl="8" w:tplc="395E3610">
      <w:numFmt w:val="decimal"/>
      <w:lvlText w:val=""/>
      <w:lvlJc w:val="left"/>
    </w:lvl>
  </w:abstractNum>
  <w:abstractNum w:abstractNumId="25" w15:restartNumberingAfterBreak="0">
    <w:nsid w:val="59A85559"/>
    <w:multiLevelType w:val="hybridMultilevel"/>
    <w:tmpl w:val="230ABC2E"/>
    <w:lvl w:ilvl="0" w:tplc="E8547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FE0D2A">
      <w:numFmt w:val="decimal"/>
      <w:lvlText w:val=""/>
      <w:lvlJc w:val="left"/>
    </w:lvl>
    <w:lvl w:ilvl="2" w:tplc="83F869AE">
      <w:numFmt w:val="decimal"/>
      <w:lvlText w:val=""/>
      <w:lvlJc w:val="left"/>
    </w:lvl>
    <w:lvl w:ilvl="3" w:tplc="A4BEA52A">
      <w:numFmt w:val="decimal"/>
      <w:lvlText w:val=""/>
      <w:lvlJc w:val="left"/>
    </w:lvl>
    <w:lvl w:ilvl="4" w:tplc="CA6C39C2">
      <w:numFmt w:val="decimal"/>
      <w:lvlText w:val=""/>
      <w:lvlJc w:val="left"/>
    </w:lvl>
    <w:lvl w:ilvl="5" w:tplc="53789C12">
      <w:numFmt w:val="decimal"/>
      <w:lvlText w:val=""/>
      <w:lvlJc w:val="left"/>
    </w:lvl>
    <w:lvl w:ilvl="6" w:tplc="CE88C9B6">
      <w:numFmt w:val="decimal"/>
      <w:lvlText w:val=""/>
      <w:lvlJc w:val="left"/>
    </w:lvl>
    <w:lvl w:ilvl="7" w:tplc="C748BBA4">
      <w:numFmt w:val="decimal"/>
      <w:lvlText w:val=""/>
      <w:lvlJc w:val="left"/>
    </w:lvl>
    <w:lvl w:ilvl="8" w:tplc="0DBC4BDE">
      <w:numFmt w:val="decimal"/>
      <w:lvlText w:val=""/>
      <w:lvlJc w:val="left"/>
    </w:lvl>
  </w:abstractNum>
  <w:abstractNum w:abstractNumId="26" w15:restartNumberingAfterBreak="0">
    <w:nsid w:val="5AF36CD6"/>
    <w:multiLevelType w:val="hybridMultilevel"/>
    <w:tmpl w:val="56B4D1F0"/>
    <w:lvl w:ilvl="0" w:tplc="9684B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AAD382">
      <w:numFmt w:val="decimal"/>
      <w:lvlText w:val=""/>
      <w:lvlJc w:val="left"/>
    </w:lvl>
    <w:lvl w:ilvl="2" w:tplc="CC5ED6A8">
      <w:numFmt w:val="decimal"/>
      <w:lvlText w:val=""/>
      <w:lvlJc w:val="left"/>
    </w:lvl>
    <w:lvl w:ilvl="3" w:tplc="715A22F2">
      <w:numFmt w:val="decimal"/>
      <w:lvlText w:val=""/>
      <w:lvlJc w:val="left"/>
    </w:lvl>
    <w:lvl w:ilvl="4" w:tplc="0C989196">
      <w:numFmt w:val="decimal"/>
      <w:lvlText w:val=""/>
      <w:lvlJc w:val="left"/>
    </w:lvl>
    <w:lvl w:ilvl="5" w:tplc="C2641DBE">
      <w:numFmt w:val="decimal"/>
      <w:lvlText w:val=""/>
      <w:lvlJc w:val="left"/>
    </w:lvl>
    <w:lvl w:ilvl="6" w:tplc="69C66002">
      <w:numFmt w:val="decimal"/>
      <w:lvlText w:val=""/>
      <w:lvlJc w:val="left"/>
    </w:lvl>
    <w:lvl w:ilvl="7" w:tplc="B24EC73A">
      <w:numFmt w:val="decimal"/>
      <w:lvlText w:val=""/>
      <w:lvlJc w:val="left"/>
    </w:lvl>
    <w:lvl w:ilvl="8" w:tplc="B4F6D88C">
      <w:numFmt w:val="decimal"/>
      <w:lvlText w:val=""/>
      <w:lvlJc w:val="left"/>
    </w:lvl>
  </w:abstractNum>
  <w:abstractNum w:abstractNumId="27" w15:restartNumberingAfterBreak="0">
    <w:nsid w:val="61B63CC0"/>
    <w:multiLevelType w:val="hybridMultilevel"/>
    <w:tmpl w:val="AD52D866"/>
    <w:lvl w:ilvl="0" w:tplc="5F00F7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E2B29C">
      <w:numFmt w:val="decimal"/>
      <w:lvlText w:val=""/>
      <w:lvlJc w:val="left"/>
    </w:lvl>
    <w:lvl w:ilvl="2" w:tplc="B94E5922">
      <w:numFmt w:val="decimal"/>
      <w:lvlText w:val=""/>
      <w:lvlJc w:val="left"/>
    </w:lvl>
    <w:lvl w:ilvl="3" w:tplc="D8B41906">
      <w:numFmt w:val="decimal"/>
      <w:lvlText w:val=""/>
      <w:lvlJc w:val="left"/>
    </w:lvl>
    <w:lvl w:ilvl="4" w:tplc="5B761A5A">
      <w:numFmt w:val="decimal"/>
      <w:lvlText w:val=""/>
      <w:lvlJc w:val="left"/>
    </w:lvl>
    <w:lvl w:ilvl="5" w:tplc="52E0D576">
      <w:numFmt w:val="decimal"/>
      <w:lvlText w:val=""/>
      <w:lvlJc w:val="left"/>
    </w:lvl>
    <w:lvl w:ilvl="6" w:tplc="B25E6492">
      <w:numFmt w:val="decimal"/>
      <w:lvlText w:val=""/>
      <w:lvlJc w:val="left"/>
    </w:lvl>
    <w:lvl w:ilvl="7" w:tplc="B3B80F42">
      <w:numFmt w:val="decimal"/>
      <w:lvlText w:val=""/>
      <w:lvlJc w:val="left"/>
    </w:lvl>
    <w:lvl w:ilvl="8" w:tplc="AEFEB696">
      <w:numFmt w:val="decimal"/>
      <w:lvlText w:val=""/>
      <w:lvlJc w:val="left"/>
    </w:lvl>
  </w:abstractNum>
  <w:abstractNum w:abstractNumId="28" w15:restartNumberingAfterBreak="0">
    <w:nsid w:val="69256CEC"/>
    <w:multiLevelType w:val="hybridMultilevel"/>
    <w:tmpl w:val="BE32382C"/>
    <w:lvl w:ilvl="0" w:tplc="46ACC9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647A9C">
      <w:numFmt w:val="decimal"/>
      <w:lvlText w:val=""/>
      <w:lvlJc w:val="left"/>
    </w:lvl>
    <w:lvl w:ilvl="2" w:tplc="1F3EEC4E">
      <w:numFmt w:val="decimal"/>
      <w:lvlText w:val=""/>
      <w:lvlJc w:val="left"/>
    </w:lvl>
    <w:lvl w:ilvl="3" w:tplc="23942A38">
      <w:numFmt w:val="decimal"/>
      <w:lvlText w:val=""/>
      <w:lvlJc w:val="left"/>
    </w:lvl>
    <w:lvl w:ilvl="4" w:tplc="248C8AC6">
      <w:numFmt w:val="decimal"/>
      <w:lvlText w:val=""/>
      <w:lvlJc w:val="left"/>
    </w:lvl>
    <w:lvl w:ilvl="5" w:tplc="4D6A48AE">
      <w:numFmt w:val="decimal"/>
      <w:lvlText w:val=""/>
      <w:lvlJc w:val="left"/>
    </w:lvl>
    <w:lvl w:ilvl="6" w:tplc="BC1AD222">
      <w:numFmt w:val="decimal"/>
      <w:lvlText w:val=""/>
      <w:lvlJc w:val="left"/>
    </w:lvl>
    <w:lvl w:ilvl="7" w:tplc="DC7E5696">
      <w:numFmt w:val="decimal"/>
      <w:lvlText w:val=""/>
      <w:lvlJc w:val="left"/>
    </w:lvl>
    <w:lvl w:ilvl="8" w:tplc="0FE4E73C">
      <w:numFmt w:val="decimal"/>
      <w:lvlText w:val=""/>
      <w:lvlJc w:val="left"/>
    </w:lvl>
  </w:abstractNum>
  <w:abstractNum w:abstractNumId="29" w15:restartNumberingAfterBreak="0">
    <w:nsid w:val="698B45A5"/>
    <w:multiLevelType w:val="hybridMultilevel"/>
    <w:tmpl w:val="2E18A140"/>
    <w:lvl w:ilvl="0" w:tplc="C130C1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D49EF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45A2A9DA">
      <w:numFmt w:val="decimal"/>
      <w:lvlText w:val=""/>
      <w:lvlJc w:val="left"/>
    </w:lvl>
    <w:lvl w:ilvl="3" w:tplc="B394E78A">
      <w:numFmt w:val="decimal"/>
      <w:lvlText w:val=""/>
      <w:lvlJc w:val="left"/>
    </w:lvl>
    <w:lvl w:ilvl="4" w:tplc="2C1EF172">
      <w:numFmt w:val="decimal"/>
      <w:lvlText w:val=""/>
      <w:lvlJc w:val="left"/>
    </w:lvl>
    <w:lvl w:ilvl="5" w:tplc="3306BD78">
      <w:numFmt w:val="decimal"/>
      <w:lvlText w:val=""/>
      <w:lvlJc w:val="left"/>
    </w:lvl>
    <w:lvl w:ilvl="6" w:tplc="4D46D2D0">
      <w:numFmt w:val="decimal"/>
      <w:lvlText w:val=""/>
      <w:lvlJc w:val="left"/>
    </w:lvl>
    <w:lvl w:ilvl="7" w:tplc="F2F41AC4">
      <w:numFmt w:val="decimal"/>
      <w:lvlText w:val=""/>
      <w:lvlJc w:val="left"/>
    </w:lvl>
    <w:lvl w:ilvl="8" w:tplc="4C00255C">
      <w:numFmt w:val="decimal"/>
      <w:lvlText w:val=""/>
      <w:lvlJc w:val="left"/>
    </w:lvl>
  </w:abstractNum>
  <w:abstractNum w:abstractNumId="30" w15:restartNumberingAfterBreak="0">
    <w:nsid w:val="706762BC"/>
    <w:multiLevelType w:val="hybridMultilevel"/>
    <w:tmpl w:val="0C44F48A"/>
    <w:lvl w:ilvl="0" w:tplc="FED60B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EE46C6">
      <w:numFmt w:val="decimal"/>
      <w:lvlText w:val=""/>
      <w:lvlJc w:val="left"/>
    </w:lvl>
    <w:lvl w:ilvl="2" w:tplc="AE3E07DA">
      <w:numFmt w:val="decimal"/>
      <w:lvlText w:val=""/>
      <w:lvlJc w:val="left"/>
    </w:lvl>
    <w:lvl w:ilvl="3" w:tplc="8018917E">
      <w:numFmt w:val="decimal"/>
      <w:lvlText w:val=""/>
      <w:lvlJc w:val="left"/>
    </w:lvl>
    <w:lvl w:ilvl="4" w:tplc="3368A7D4">
      <w:numFmt w:val="decimal"/>
      <w:lvlText w:val=""/>
      <w:lvlJc w:val="left"/>
    </w:lvl>
    <w:lvl w:ilvl="5" w:tplc="F836D0A8">
      <w:numFmt w:val="decimal"/>
      <w:lvlText w:val=""/>
      <w:lvlJc w:val="left"/>
    </w:lvl>
    <w:lvl w:ilvl="6" w:tplc="3BE403EE">
      <w:numFmt w:val="decimal"/>
      <w:lvlText w:val=""/>
      <w:lvlJc w:val="left"/>
    </w:lvl>
    <w:lvl w:ilvl="7" w:tplc="0AA49876">
      <w:numFmt w:val="decimal"/>
      <w:lvlText w:val=""/>
      <w:lvlJc w:val="left"/>
    </w:lvl>
    <w:lvl w:ilvl="8" w:tplc="8E1C54C2">
      <w:numFmt w:val="decimal"/>
      <w:lvlText w:val=""/>
      <w:lvlJc w:val="left"/>
    </w:lvl>
  </w:abstractNum>
  <w:abstractNum w:abstractNumId="31" w15:restartNumberingAfterBreak="0">
    <w:nsid w:val="72E753CB"/>
    <w:multiLevelType w:val="hybridMultilevel"/>
    <w:tmpl w:val="B6A09908"/>
    <w:lvl w:ilvl="0" w:tplc="54E64E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1AFD10">
      <w:numFmt w:val="decimal"/>
      <w:lvlText w:val=""/>
      <w:lvlJc w:val="left"/>
    </w:lvl>
    <w:lvl w:ilvl="2" w:tplc="1A325E7A">
      <w:numFmt w:val="decimal"/>
      <w:lvlText w:val=""/>
      <w:lvlJc w:val="left"/>
    </w:lvl>
    <w:lvl w:ilvl="3" w:tplc="CD165438">
      <w:numFmt w:val="decimal"/>
      <w:lvlText w:val=""/>
      <w:lvlJc w:val="left"/>
    </w:lvl>
    <w:lvl w:ilvl="4" w:tplc="3F3AEE48">
      <w:numFmt w:val="decimal"/>
      <w:lvlText w:val=""/>
      <w:lvlJc w:val="left"/>
    </w:lvl>
    <w:lvl w:ilvl="5" w:tplc="07F4679A">
      <w:numFmt w:val="decimal"/>
      <w:lvlText w:val=""/>
      <w:lvlJc w:val="left"/>
    </w:lvl>
    <w:lvl w:ilvl="6" w:tplc="0E0AE0E8">
      <w:numFmt w:val="decimal"/>
      <w:lvlText w:val=""/>
      <w:lvlJc w:val="left"/>
    </w:lvl>
    <w:lvl w:ilvl="7" w:tplc="A32C6722">
      <w:numFmt w:val="decimal"/>
      <w:lvlText w:val=""/>
      <w:lvlJc w:val="left"/>
    </w:lvl>
    <w:lvl w:ilvl="8" w:tplc="EDE89526">
      <w:numFmt w:val="decimal"/>
      <w:lvlText w:val=""/>
      <w:lvlJc w:val="left"/>
    </w:lvl>
  </w:abstractNum>
  <w:abstractNum w:abstractNumId="32" w15:restartNumberingAfterBreak="0">
    <w:nsid w:val="73347500"/>
    <w:multiLevelType w:val="hybridMultilevel"/>
    <w:tmpl w:val="80D6FAFA"/>
    <w:lvl w:ilvl="0" w:tplc="EDE278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B9AF29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A9D28E48">
      <w:numFmt w:val="decimal"/>
      <w:lvlText w:val=""/>
      <w:lvlJc w:val="left"/>
    </w:lvl>
    <w:lvl w:ilvl="3" w:tplc="DA0CB574">
      <w:numFmt w:val="decimal"/>
      <w:lvlText w:val=""/>
      <w:lvlJc w:val="left"/>
    </w:lvl>
    <w:lvl w:ilvl="4" w:tplc="C2B2D624">
      <w:numFmt w:val="decimal"/>
      <w:lvlText w:val=""/>
      <w:lvlJc w:val="left"/>
    </w:lvl>
    <w:lvl w:ilvl="5" w:tplc="B1382FE0">
      <w:numFmt w:val="decimal"/>
      <w:lvlText w:val=""/>
      <w:lvlJc w:val="left"/>
    </w:lvl>
    <w:lvl w:ilvl="6" w:tplc="ED14C0CE">
      <w:numFmt w:val="decimal"/>
      <w:lvlText w:val=""/>
      <w:lvlJc w:val="left"/>
    </w:lvl>
    <w:lvl w:ilvl="7" w:tplc="26EA6C88">
      <w:numFmt w:val="decimal"/>
      <w:lvlText w:val=""/>
      <w:lvlJc w:val="left"/>
    </w:lvl>
    <w:lvl w:ilvl="8" w:tplc="2252195C">
      <w:numFmt w:val="decimal"/>
      <w:lvlText w:val=""/>
      <w:lvlJc w:val="left"/>
    </w:lvl>
  </w:abstractNum>
  <w:abstractNum w:abstractNumId="33" w15:restartNumberingAfterBreak="0">
    <w:nsid w:val="789F4143"/>
    <w:multiLevelType w:val="hybridMultilevel"/>
    <w:tmpl w:val="B1C457EC"/>
    <w:lvl w:ilvl="0" w:tplc="89D066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AC0412">
      <w:numFmt w:val="decimal"/>
      <w:lvlText w:val=""/>
      <w:lvlJc w:val="left"/>
    </w:lvl>
    <w:lvl w:ilvl="2" w:tplc="81D08B1A">
      <w:numFmt w:val="decimal"/>
      <w:lvlText w:val=""/>
      <w:lvlJc w:val="left"/>
    </w:lvl>
    <w:lvl w:ilvl="3" w:tplc="02B2CA88">
      <w:numFmt w:val="decimal"/>
      <w:lvlText w:val=""/>
      <w:lvlJc w:val="left"/>
    </w:lvl>
    <w:lvl w:ilvl="4" w:tplc="69E00F58">
      <w:numFmt w:val="decimal"/>
      <w:lvlText w:val=""/>
      <w:lvlJc w:val="left"/>
    </w:lvl>
    <w:lvl w:ilvl="5" w:tplc="1330A01C">
      <w:numFmt w:val="decimal"/>
      <w:lvlText w:val=""/>
      <w:lvlJc w:val="left"/>
    </w:lvl>
    <w:lvl w:ilvl="6" w:tplc="DC8EC7A4">
      <w:numFmt w:val="decimal"/>
      <w:lvlText w:val=""/>
      <w:lvlJc w:val="left"/>
    </w:lvl>
    <w:lvl w:ilvl="7" w:tplc="71A4294C">
      <w:numFmt w:val="decimal"/>
      <w:lvlText w:val=""/>
      <w:lvlJc w:val="left"/>
    </w:lvl>
    <w:lvl w:ilvl="8" w:tplc="AF8056B6">
      <w:numFmt w:val="decimal"/>
      <w:lvlText w:val=""/>
      <w:lvlJc w:val="left"/>
    </w:lvl>
  </w:abstractNum>
  <w:abstractNum w:abstractNumId="34" w15:restartNumberingAfterBreak="0">
    <w:nsid w:val="7BEA0E5B"/>
    <w:multiLevelType w:val="hybridMultilevel"/>
    <w:tmpl w:val="BE486D8A"/>
    <w:lvl w:ilvl="0" w:tplc="A9A0E8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DC48A5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F71C8A24">
      <w:numFmt w:val="decimal"/>
      <w:lvlText w:val=""/>
      <w:lvlJc w:val="left"/>
    </w:lvl>
    <w:lvl w:ilvl="3" w:tplc="FE906D62">
      <w:numFmt w:val="decimal"/>
      <w:lvlText w:val=""/>
      <w:lvlJc w:val="left"/>
    </w:lvl>
    <w:lvl w:ilvl="4" w:tplc="EB6053F4">
      <w:numFmt w:val="decimal"/>
      <w:lvlText w:val=""/>
      <w:lvlJc w:val="left"/>
    </w:lvl>
    <w:lvl w:ilvl="5" w:tplc="102E29C8">
      <w:numFmt w:val="decimal"/>
      <w:lvlText w:val=""/>
      <w:lvlJc w:val="left"/>
    </w:lvl>
    <w:lvl w:ilvl="6" w:tplc="6128BC62">
      <w:numFmt w:val="decimal"/>
      <w:lvlText w:val=""/>
      <w:lvlJc w:val="left"/>
    </w:lvl>
    <w:lvl w:ilvl="7" w:tplc="91423B4E">
      <w:numFmt w:val="decimal"/>
      <w:lvlText w:val=""/>
      <w:lvlJc w:val="left"/>
    </w:lvl>
    <w:lvl w:ilvl="8" w:tplc="969C45D4">
      <w:numFmt w:val="decimal"/>
      <w:lvlText w:val=""/>
      <w:lvlJc w:val="left"/>
    </w:lvl>
  </w:abstractNum>
  <w:num w:numId="1" w16cid:durableId="1390421301">
    <w:abstractNumId w:val="25"/>
  </w:num>
  <w:num w:numId="2" w16cid:durableId="59407376">
    <w:abstractNumId w:val="20"/>
  </w:num>
  <w:num w:numId="3" w16cid:durableId="1514759647">
    <w:abstractNumId w:val="10"/>
  </w:num>
  <w:num w:numId="4" w16cid:durableId="62340974">
    <w:abstractNumId w:val="18"/>
  </w:num>
  <w:num w:numId="5" w16cid:durableId="1837846298">
    <w:abstractNumId w:val="32"/>
  </w:num>
  <w:num w:numId="6" w16cid:durableId="838694861">
    <w:abstractNumId w:val="16"/>
  </w:num>
  <w:num w:numId="7" w16cid:durableId="731778856">
    <w:abstractNumId w:val="2"/>
  </w:num>
  <w:num w:numId="8" w16cid:durableId="54861036">
    <w:abstractNumId w:val="3"/>
  </w:num>
  <w:num w:numId="9" w16cid:durableId="172115909">
    <w:abstractNumId w:val="9"/>
  </w:num>
  <w:num w:numId="10" w16cid:durableId="686106167">
    <w:abstractNumId w:val="12"/>
  </w:num>
  <w:num w:numId="11" w16cid:durableId="1379863702">
    <w:abstractNumId w:val="11"/>
  </w:num>
  <w:num w:numId="12" w16cid:durableId="296185507">
    <w:abstractNumId w:val="5"/>
  </w:num>
  <w:num w:numId="13" w16cid:durableId="788012252">
    <w:abstractNumId w:val="1"/>
  </w:num>
  <w:num w:numId="14" w16cid:durableId="1052997393">
    <w:abstractNumId w:val="29"/>
  </w:num>
  <w:num w:numId="15" w16cid:durableId="338436274">
    <w:abstractNumId w:val="22"/>
  </w:num>
  <w:num w:numId="16" w16cid:durableId="1409422561">
    <w:abstractNumId w:val="30"/>
  </w:num>
  <w:num w:numId="17" w16cid:durableId="1456023085">
    <w:abstractNumId w:val="6"/>
  </w:num>
  <w:num w:numId="18" w16cid:durableId="1685669267">
    <w:abstractNumId w:val="23"/>
  </w:num>
  <w:num w:numId="19" w16cid:durableId="386224472">
    <w:abstractNumId w:val="34"/>
  </w:num>
  <w:num w:numId="20" w16cid:durableId="1472282173">
    <w:abstractNumId w:val="26"/>
  </w:num>
  <w:num w:numId="21" w16cid:durableId="761485290">
    <w:abstractNumId w:val="21"/>
  </w:num>
  <w:num w:numId="22" w16cid:durableId="356926064">
    <w:abstractNumId w:val="0"/>
  </w:num>
  <w:num w:numId="23" w16cid:durableId="1323850700">
    <w:abstractNumId w:val="24"/>
  </w:num>
  <w:num w:numId="24" w16cid:durableId="1151867938">
    <w:abstractNumId w:val="15"/>
  </w:num>
  <w:num w:numId="25" w16cid:durableId="988095717">
    <w:abstractNumId w:val="4"/>
  </w:num>
  <w:num w:numId="26" w16cid:durableId="1244100975">
    <w:abstractNumId w:val="19"/>
  </w:num>
  <w:num w:numId="27" w16cid:durableId="732508444">
    <w:abstractNumId w:val="27"/>
  </w:num>
  <w:num w:numId="28" w16cid:durableId="1026564856">
    <w:abstractNumId w:val="13"/>
  </w:num>
  <w:num w:numId="29" w16cid:durableId="861241167">
    <w:abstractNumId w:val="28"/>
  </w:num>
  <w:num w:numId="30" w16cid:durableId="2027248384">
    <w:abstractNumId w:val="14"/>
  </w:num>
  <w:num w:numId="31" w16cid:durableId="1131554856">
    <w:abstractNumId w:val="8"/>
  </w:num>
  <w:num w:numId="32" w16cid:durableId="1654408484">
    <w:abstractNumId w:val="31"/>
  </w:num>
  <w:num w:numId="33" w16cid:durableId="414404179">
    <w:abstractNumId w:val="17"/>
  </w:num>
  <w:num w:numId="34" w16cid:durableId="1117216975">
    <w:abstractNumId w:val="33"/>
  </w:num>
  <w:num w:numId="35" w16cid:durableId="20941557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4EA"/>
    <w:rsid w:val="00090F9E"/>
    <w:rsid w:val="000B3257"/>
    <w:rsid w:val="00184B88"/>
    <w:rsid w:val="001D612C"/>
    <w:rsid w:val="00720CBA"/>
    <w:rsid w:val="008E34EA"/>
    <w:rsid w:val="00992954"/>
    <w:rsid w:val="00FB3B3D"/>
    <w:rsid w:val="0A22BEEC"/>
    <w:rsid w:val="1009BC81"/>
    <w:rsid w:val="1AAECB54"/>
    <w:rsid w:val="26BB3304"/>
    <w:rsid w:val="461C388F"/>
    <w:rsid w:val="4F57DF30"/>
    <w:rsid w:val="5676A4AE"/>
    <w:rsid w:val="56C921E8"/>
    <w:rsid w:val="5EC8630B"/>
    <w:rsid w:val="7F6118A0"/>
    <w:rsid w:val="7F8C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70A67"/>
  <w15:docId w15:val="{52723E34-A2B8-4606-A98B-4F88B7D52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it-I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Header">
    <w:name w:val="header"/>
    <w:basedOn w:val="Normal"/>
    <w:uiPriority w:val="99"/>
    <w:unhideWhenUsed/>
    <w:rsid w:val="56C921E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6C921E8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04FC7-FA76-429B-B0C8-11DE32374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2851</Words>
  <Characters>18247</Characters>
  <Application>Microsoft Office Word</Application>
  <DocSecurity>0</DocSecurity>
  <Lines>521</Lines>
  <Paragraphs>301</Paragraphs>
  <ScaleCrop>false</ScaleCrop>
  <Company/>
  <LinksUpToDate>false</LinksUpToDate>
  <CharactersWithSpaces>20797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Francesco Scalise</cp:lastModifiedBy>
  <cp:revision>3</cp:revision>
  <dcterms:created xsi:type="dcterms:W3CDTF">2026-01-26T14:18:00Z</dcterms:created>
  <dcterms:modified xsi:type="dcterms:W3CDTF">2026-01-30T06:32:00Z</dcterms:modified>
</cp:coreProperties>
</file>