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634E2D">
        <w:rPr>
          <w:rFonts w:ascii="Times New Roman" w:hAnsi="Times New Roman" w:cs="Times New Roman"/>
          <w:b/>
          <w:sz w:val="28"/>
          <w:szCs w:val="28"/>
          <w:u w:val="single"/>
        </w:rPr>
        <w:t>ication Development Assignment</w:t>
      </w:r>
      <w:r w:rsidR="00634E2D">
        <w:rPr>
          <w:rFonts w:ascii="Times New Roman" w:hAnsi="Times New Roman" w:cs="Times New Roman"/>
          <w:b/>
          <w:sz w:val="28"/>
          <w:szCs w:val="28"/>
          <w:u w:val="single"/>
        </w:rPr>
        <w:tab/>
        <w:t>3</w:t>
      </w:r>
      <w:r w:rsidRPr="000555A2">
        <w:rPr>
          <w:rFonts w:ascii="Times New Roman" w:hAnsi="Times New Roman" w:cs="Times New Roman"/>
          <w:b/>
          <w:sz w:val="28"/>
          <w:szCs w:val="28"/>
          <w:u w:val="single"/>
        </w:rPr>
        <w:t xml:space="preserve">: </w:t>
      </w:r>
      <w:r w:rsidR="00634E2D">
        <w:rPr>
          <w:rFonts w:ascii="Times New Roman" w:hAnsi="Times New Roman" w:cs="Times New Roman"/>
          <w:b/>
          <w:sz w:val="28"/>
          <w:szCs w:val="28"/>
          <w:u w:val="single"/>
        </w:rPr>
        <w:t xml:space="preserve">Movie Bonanza -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F253C2" w:rsidRDefault="00F253C2"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By: Kevin Kan</w:t>
      </w:r>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634E2D">
        <w:rPr>
          <w:rFonts w:ascii="Times New Roman" w:hAnsi="Times New Roman" w:cs="Times New Roman"/>
          <w:sz w:val="24"/>
          <w:szCs w:val="24"/>
        </w:rPr>
        <w:t xml:space="preserve"> Nov, 14 </w:t>
      </w:r>
      <w:r w:rsidR="003256DB">
        <w:rPr>
          <w:rFonts w:ascii="Times New Roman" w:hAnsi="Times New Roman" w:cs="Times New Roman"/>
          <w:sz w:val="24"/>
          <w:szCs w:val="24"/>
        </w:rPr>
        <w:t>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Default="00C87D72" w:rsidP="003256DB">
          <w:pPr>
            <w:pStyle w:val="TOCHeading"/>
            <w:tabs>
              <w:tab w:val="left" w:pos="8250"/>
            </w:tabs>
            <w:spacing w:before="0" w:line="240" w:lineRule="auto"/>
            <w:contextualSpacing/>
          </w:pPr>
          <w:r>
            <w:t>Table of Contents</w:t>
          </w:r>
          <w:r>
            <w:tab/>
          </w:r>
        </w:p>
        <w:p w:rsidR="003256DB" w:rsidRPr="003256DB" w:rsidRDefault="003256DB" w:rsidP="003256DB">
          <w:pPr>
            <w:spacing w:after="0"/>
            <w:contextualSpacing/>
            <w:rPr>
              <w:lang w:val="en-US"/>
            </w:rPr>
          </w:pPr>
        </w:p>
        <w:p w:rsidR="00254DDA" w:rsidRDefault="00C87D72" w:rsidP="003256DB">
          <w:pPr>
            <w:pStyle w:val="TOC1"/>
            <w:rPr>
              <w:noProof/>
              <w:lang w:val="en-CA" w:eastAsia="en-CA"/>
            </w:rPr>
          </w:pPr>
          <w:r>
            <w:fldChar w:fldCharType="begin"/>
          </w:r>
          <w:r>
            <w:instrText xml:space="preserve"> TOC \o "1-3" \h \z \u </w:instrText>
          </w:r>
          <w:r>
            <w:fldChar w:fldCharType="separate"/>
          </w:r>
          <w:hyperlink w:anchor="_Toc367639022" w:history="1">
            <w:r w:rsidR="00254DDA" w:rsidRPr="006754C9">
              <w:rPr>
                <w:rStyle w:val="Hyperlink"/>
                <w:rFonts w:ascii="Times New Roman" w:hAnsi="Times New Roman" w:cs="Times New Roman"/>
                <w:noProof/>
              </w:rPr>
              <w:t>Application Description:</w:t>
            </w:r>
            <w:r w:rsidR="00254DDA">
              <w:rPr>
                <w:noProof/>
                <w:webHidden/>
              </w:rPr>
              <w:tab/>
            </w:r>
            <w:r w:rsidR="00254DDA">
              <w:rPr>
                <w:noProof/>
                <w:webHidden/>
              </w:rPr>
              <w:fldChar w:fldCharType="begin"/>
            </w:r>
            <w:r w:rsidR="00254DDA">
              <w:rPr>
                <w:noProof/>
                <w:webHidden/>
              </w:rPr>
              <w:instrText xml:space="preserve"> PAGEREF _Toc367639022 \h </w:instrText>
            </w:r>
            <w:r w:rsidR="00254DDA">
              <w:rPr>
                <w:noProof/>
                <w:webHidden/>
              </w:rPr>
            </w:r>
            <w:r w:rsidR="00254DDA">
              <w:rPr>
                <w:noProof/>
                <w:webHidden/>
              </w:rPr>
              <w:fldChar w:fldCharType="separate"/>
            </w:r>
            <w:r w:rsidR="006B2B7F">
              <w:rPr>
                <w:noProof/>
                <w:webHidden/>
              </w:rPr>
              <w:t>1</w:t>
            </w:r>
            <w:r w:rsidR="00254DDA">
              <w:rPr>
                <w:noProof/>
                <w:webHidden/>
              </w:rPr>
              <w:fldChar w:fldCharType="end"/>
            </w:r>
          </w:hyperlink>
        </w:p>
        <w:p w:rsidR="00254DDA" w:rsidRDefault="009F30DE" w:rsidP="003256DB">
          <w:pPr>
            <w:pStyle w:val="TOC1"/>
            <w:rPr>
              <w:noProof/>
              <w:lang w:val="en-CA" w:eastAsia="en-CA"/>
            </w:rPr>
          </w:pPr>
          <w:hyperlink w:anchor="_Toc367639023" w:history="1">
            <w:r w:rsidR="00254DDA" w:rsidRPr="006754C9">
              <w:rPr>
                <w:rStyle w:val="Hyperlink"/>
                <w:noProof/>
              </w:rPr>
              <w:t>Wire Frame:</w:t>
            </w:r>
            <w:r w:rsidR="00254DDA">
              <w:rPr>
                <w:noProof/>
                <w:webHidden/>
              </w:rPr>
              <w:tab/>
            </w:r>
            <w:r w:rsidR="00254DDA">
              <w:rPr>
                <w:noProof/>
                <w:webHidden/>
              </w:rPr>
              <w:fldChar w:fldCharType="begin"/>
            </w:r>
            <w:r w:rsidR="00254DDA">
              <w:rPr>
                <w:noProof/>
                <w:webHidden/>
              </w:rPr>
              <w:instrText xml:space="preserve"> PAGEREF _Toc367639023 \h </w:instrText>
            </w:r>
            <w:r w:rsidR="00254DDA">
              <w:rPr>
                <w:noProof/>
                <w:webHidden/>
              </w:rPr>
            </w:r>
            <w:r w:rsidR="00254DDA">
              <w:rPr>
                <w:noProof/>
                <w:webHidden/>
              </w:rPr>
              <w:fldChar w:fldCharType="separate"/>
            </w:r>
            <w:r w:rsidR="006B2B7F">
              <w:rPr>
                <w:noProof/>
                <w:webHidden/>
              </w:rPr>
              <w:t>1</w:t>
            </w:r>
            <w:r w:rsidR="00254DDA">
              <w:rPr>
                <w:noProof/>
                <w:webHidden/>
              </w:rPr>
              <w:fldChar w:fldCharType="end"/>
            </w:r>
          </w:hyperlink>
        </w:p>
        <w:p w:rsidR="00254DDA" w:rsidRDefault="009F30DE" w:rsidP="003256DB">
          <w:pPr>
            <w:pStyle w:val="TOC1"/>
            <w:rPr>
              <w:noProof/>
              <w:lang w:val="en-CA" w:eastAsia="en-CA"/>
            </w:rPr>
          </w:pPr>
          <w:hyperlink w:anchor="_Toc367639024" w:history="1">
            <w:r w:rsidR="00254DDA" w:rsidRPr="006754C9">
              <w:rPr>
                <w:rStyle w:val="Hyperlink"/>
                <w:noProof/>
              </w:rPr>
              <w:t>Code Planning:</w:t>
            </w:r>
            <w:r w:rsidR="00254DDA">
              <w:rPr>
                <w:noProof/>
                <w:webHidden/>
              </w:rPr>
              <w:tab/>
            </w:r>
            <w:r w:rsidR="00254DDA">
              <w:rPr>
                <w:noProof/>
                <w:webHidden/>
              </w:rPr>
              <w:fldChar w:fldCharType="begin"/>
            </w:r>
            <w:r w:rsidR="00254DDA">
              <w:rPr>
                <w:noProof/>
                <w:webHidden/>
              </w:rPr>
              <w:instrText xml:space="preserve"> PAGEREF _Toc367639024 \h </w:instrText>
            </w:r>
            <w:r w:rsidR="00254DDA">
              <w:rPr>
                <w:noProof/>
                <w:webHidden/>
              </w:rPr>
            </w:r>
            <w:r w:rsidR="00254DDA">
              <w:rPr>
                <w:noProof/>
                <w:webHidden/>
              </w:rPr>
              <w:fldChar w:fldCharType="separate"/>
            </w:r>
            <w:r w:rsidR="006B2B7F">
              <w:rPr>
                <w:noProof/>
                <w:webHidden/>
              </w:rPr>
              <w:t>2</w:t>
            </w:r>
            <w:r w:rsidR="00254DDA">
              <w:rPr>
                <w:noProof/>
                <w:webHidden/>
              </w:rPr>
              <w:fldChar w:fldCharType="end"/>
            </w:r>
          </w:hyperlink>
        </w:p>
        <w:p w:rsidR="00254DDA" w:rsidRDefault="009F30DE" w:rsidP="003256DB">
          <w:pPr>
            <w:pStyle w:val="TOC1"/>
            <w:rPr>
              <w:noProof/>
              <w:lang w:val="en-CA" w:eastAsia="en-CA"/>
            </w:rPr>
          </w:pPr>
          <w:hyperlink w:anchor="_Toc367639025" w:history="1">
            <w:r w:rsidR="00254DDA" w:rsidRPr="006754C9">
              <w:rPr>
                <w:rStyle w:val="Hyperlink"/>
                <w:noProof/>
              </w:rPr>
              <w:t>MultiMedia:</w:t>
            </w:r>
            <w:r w:rsidR="00254DDA">
              <w:rPr>
                <w:noProof/>
                <w:webHidden/>
              </w:rPr>
              <w:tab/>
            </w:r>
            <w:r w:rsidR="00254DDA">
              <w:rPr>
                <w:noProof/>
                <w:webHidden/>
              </w:rPr>
              <w:fldChar w:fldCharType="begin"/>
            </w:r>
            <w:r w:rsidR="00254DDA">
              <w:rPr>
                <w:noProof/>
                <w:webHidden/>
              </w:rPr>
              <w:instrText xml:space="preserve"> PAGEREF _Toc367639025 \h </w:instrText>
            </w:r>
            <w:r w:rsidR="00254DDA">
              <w:rPr>
                <w:noProof/>
                <w:webHidden/>
              </w:rPr>
            </w:r>
            <w:r w:rsidR="00254DDA">
              <w:rPr>
                <w:noProof/>
                <w:webHidden/>
              </w:rPr>
              <w:fldChar w:fldCharType="separate"/>
            </w:r>
            <w:r w:rsidR="006B2B7F">
              <w:rPr>
                <w:noProof/>
                <w:webHidden/>
              </w:rPr>
              <w:t>3</w:t>
            </w:r>
            <w:r w:rsidR="00254DDA">
              <w:rPr>
                <w:noProof/>
                <w:webHidden/>
              </w:rPr>
              <w:fldChar w:fldCharType="end"/>
            </w:r>
          </w:hyperlink>
        </w:p>
        <w:p w:rsidR="00C87D72" w:rsidRDefault="00C87D72">
          <w: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bookmarkStart w:id="0" w:name="_Toc367639022"/>
    </w:p>
    <w:p w:rsidR="00AE154B" w:rsidRPr="00C87D72" w:rsidRDefault="00AE154B" w:rsidP="00C87D72">
      <w:pPr>
        <w:pStyle w:val="Heading1"/>
        <w:spacing w:before="0" w:line="240" w:lineRule="auto"/>
        <w:contextualSpacing/>
        <w:rPr>
          <w:rFonts w:ascii="Times New Roman" w:hAnsi="Times New Roman" w:cs="Times New Roman"/>
          <w:color w:val="auto"/>
        </w:rPr>
      </w:pPr>
      <w:r w:rsidRPr="00C87D72">
        <w:rPr>
          <w:rFonts w:ascii="Times New Roman" w:hAnsi="Times New Roman" w:cs="Times New Roman"/>
          <w:color w:val="auto"/>
        </w:rPr>
        <w:lastRenderedPageBreak/>
        <w:t>Application Description:</w:t>
      </w:r>
      <w:bookmarkEnd w:id="0"/>
    </w:p>
    <w:p w:rsidR="00634E2D" w:rsidRDefault="00634E2D" w:rsidP="00634E2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program is a multiform program that simulates a streaming movie program where the user selects a movie from the drop down list. When a movie is selected the appropriate preview will display. The preview will display a movie poster and the cost to “stream” the video. The cost is determined by the movie’s category. </w:t>
      </w:r>
    </w:p>
    <w:p w:rsidR="00634E2D" w:rsidRDefault="00634E2D" w:rsidP="00634E2D">
      <w:pPr>
        <w:spacing w:after="0" w:line="240" w:lineRule="auto"/>
        <w:contextualSpacing/>
        <w:rPr>
          <w:rFonts w:ascii="Times New Roman" w:hAnsi="Times New Roman" w:cs="Times New Roman"/>
          <w:sz w:val="24"/>
          <w:szCs w:val="24"/>
        </w:rPr>
      </w:pPr>
    </w:p>
    <w:p w:rsidR="00B97E15" w:rsidRDefault="00634E2D" w:rsidP="00634E2D">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user may select to go on to the next form only if they made a movie selection (Order Form) which will summarize the previous form’s information and will tabulate a cost for the streaming including tax. The form will also offer a purchase DVD that will add $10 prior to tax calculations. At this point this form</w:t>
      </w:r>
      <w:r w:rsidR="006816F0">
        <w:rPr>
          <w:rFonts w:ascii="Times New Roman" w:hAnsi="Times New Roman" w:cs="Times New Roman"/>
          <w:sz w:val="24"/>
          <w:szCs w:val="24"/>
        </w:rPr>
        <w:t xml:space="preserve"> will have a cancel button and menu that will cancel the transaction and close the application. This form will also have a menu that prints the summary as well as a stream button and menu item that starts streaming the video. The final menu item is a help -&gt; about option that opens an about box.</w:t>
      </w:r>
    </w:p>
    <w:p w:rsidR="00D05442" w:rsidRDefault="00D05442" w:rsidP="00634E2D">
      <w:pPr>
        <w:spacing w:after="0" w:line="240" w:lineRule="auto"/>
        <w:ind w:firstLine="720"/>
        <w:contextualSpacing/>
        <w:rPr>
          <w:rFonts w:ascii="Times New Roman" w:hAnsi="Times New Roman" w:cs="Times New Roman"/>
          <w:sz w:val="24"/>
          <w:szCs w:val="24"/>
        </w:rPr>
      </w:pPr>
    </w:p>
    <w:p w:rsidR="00D05442" w:rsidRDefault="00D05442" w:rsidP="00634E2D">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If the user decides to proceed with streaming the video, the final form displays and thanks the user for choosing this service. It also says the user will be charged whatever final total was displayed and that the movie (by name) the user selected will begin streaming shortly.</w:t>
      </w:r>
      <w:bookmarkStart w:id="1" w:name="_GoBack"/>
      <w:bookmarkEnd w:id="1"/>
    </w:p>
    <w:p w:rsidR="00D05442" w:rsidRDefault="00D05442" w:rsidP="00634E2D">
      <w:pPr>
        <w:spacing w:after="0" w:line="240" w:lineRule="auto"/>
        <w:ind w:firstLine="720"/>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2" w:name="_Toc367639023"/>
      <w:r w:rsidRPr="00C87D72">
        <w:rPr>
          <w:color w:val="auto"/>
        </w:rPr>
        <w:t>Wire Frame:</w:t>
      </w:r>
      <w:bookmarkEnd w:id="2"/>
    </w:p>
    <w:p w:rsidR="00B97E15" w:rsidRDefault="006B2B7F"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35980" cy="429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rsidR="006B2B7F" w:rsidRDefault="006B2B7F"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92"/>
        <w:gridCol w:w="1577"/>
        <w:gridCol w:w="3986"/>
      </w:tblGrid>
      <w:tr w:rsidR="00B97E15" w:rsidTr="00B66AC3">
        <w:tc>
          <w:tcPr>
            <w:tcW w:w="3192"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57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3986"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B66AC3">
        <w:tc>
          <w:tcPr>
            <w:tcW w:w="3192"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lastRenderedPageBreak/>
              <w:t>Assignmnet1Form</w:t>
            </w:r>
          </w:p>
        </w:tc>
        <w:tc>
          <w:tcPr>
            <w:tcW w:w="1577" w:type="dxa"/>
          </w:tcPr>
          <w:p w:rsidR="00B97E15"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StartPosition</w:t>
            </w:r>
            <w:proofErr w:type="spellEnd"/>
          </w:p>
        </w:tc>
        <w:tc>
          <w:tcPr>
            <w:tcW w:w="3986" w:type="dxa"/>
          </w:tcPr>
          <w:p w:rsidR="00B97E15"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CenterScreen</w:t>
            </w:r>
            <w:proofErr w:type="spellEnd"/>
          </w:p>
        </w:tc>
      </w:tr>
      <w:tr w:rsidR="00B97E15" w:rsidTr="00B66AC3">
        <w:tc>
          <w:tcPr>
            <w:tcW w:w="3192" w:type="dxa"/>
          </w:tcPr>
          <w:p w:rsidR="00B97E15" w:rsidRDefault="00B97E15" w:rsidP="00C87D72">
            <w:pPr>
              <w:tabs>
                <w:tab w:val="left" w:pos="8250"/>
              </w:tabs>
              <w:contextualSpacing/>
              <w:rPr>
                <w:rFonts w:ascii="Times New Roman" w:hAnsi="Times New Roman" w:cs="Times New Roman"/>
                <w:sz w:val="24"/>
                <w:szCs w:val="24"/>
              </w:rPr>
            </w:pPr>
          </w:p>
        </w:tc>
        <w:tc>
          <w:tcPr>
            <w:tcW w:w="1577"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Mail Order Assignment1</w:t>
            </w:r>
          </w:p>
        </w:tc>
      </w:tr>
      <w:tr w:rsidR="00B97E15" w:rsidTr="00B66AC3">
        <w:tc>
          <w:tcPr>
            <w:tcW w:w="3192" w:type="dxa"/>
          </w:tcPr>
          <w:p w:rsidR="00B97E15"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SelectLanguageGroupBox</w:t>
            </w:r>
            <w:proofErr w:type="spellEnd"/>
          </w:p>
        </w:tc>
        <w:tc>
          <w:tcPr>
            <w:tcW w:w="1577"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Select Language</w:t>
            </w:r>
          </w:p>
        </w:tc>
      </w:tr>
      <w:tr w:rsidR="00B97E15" w:rsidTr="00B66AC3">
        <w:tc>
          <w:tcPr>
            <w:tcW w:w="3192" w:type="dxa"/>
          </w:tcPr>
          <w:p w:rsidR="00B97E15"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SelectEnglishButton</w:t>
            </w:r>
            <w:proofErr w:type="spellEnd"/>
          </w:p>
        </w:tc>
        <w:tc>
          <w:tcPr>
            <w:tcW w:w="1577"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English</w:t>
            </w:r>
          </w:p>
        </w:tc>
      </w:tr>
      <w:tr w:rsidR="00B97E15" w:rsidTr="00B66AC3">
        <w:tc>
          <w:tcPr>
            <w:tcW w:w="3192" w:type="dxa"/>
          </w:tcPr>
          <w:p w:rsidR="00B97E15" w:rsidRDefault="00B97E15" w:rsidP="00C87D72">
            <w:pPr>
              <w:tabs>
                <w:tab w:val="left" w:pos="8250"/>
              </w:tabs>
              <w:contextualSpacing/>
              <w:rPr>
                <w:rFonts w:ascii="Times New Roman" w:hAnsi="Times New Roman" w:cs="Times New Roman"/>
                <w:sz w:val="24"/>
                <w:szCs w:val="24"/>
              </w:rPr>
            </w:pPr>
          </w:p>
        </w:tc>
        <w:tc>
          <w:tcPr>
            <w:tcW w:w="1577"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Checked</w:t>
            </w:r>
          </w:p>
        </w:tc>
        <w:tc>
          <w:tcPr>
            <w:tcW w:w="3986"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B97E15" w:rsidTr="00B66AC3">
        <w:tc>
          <w:tcPr>
            <w:tcW w:w="3192" w:type="dxa"/>
          </w:tcPr>
          <w:p w:rsidR="00B97E15"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SelectFrancaisButton</w:t>
            </w:r>
            <w:proofErr w:type="spellEnd"/>
          </w:p>
        </w:tc>
        <w:tc>
          <w:tcPr>
            <w:tcW w:w="1577" w:type="dxa"/>
          </w:tcPr>
          <w:p w:rsidR="00B97E15"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97E15"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Francais</w:t>
            </w:r>
            <w:proofErr w:type="spellEnd"/>
          </w:p>
        </w:tc>
      </w:tr>
      <w:tr w:rsidR="00B66AC3" w:rsidTr="00B66AC3">
        <w:tc>
          <w:tcPr>
            <w:tcW w:w="3192" w:type="dxa"/>
          </w:tcPr>
          <w:p w:rsidR="00B66AC3"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MonthlyTotalSalesLabel</w:t>
            </w:r>
            <w:proofErr w:type="spellEnd"/>
          </w:p>
        </w:tc>
        <w:tc>
          <w:tcPr>
            <w:tcW w:w="1577" w:type="dxa"/>
          </w:tcPr>
          <w:p w:rsidR="00B66AC3"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 Monthly Sales</w:t>
            </w:r>
          </w:p>
        </w:tc>
      </w:tr>
      <w:tr w:rsidR="00B66AC3" w:rsidTr="00B66AC3">
        <w:tc>
          <w:tcPr>
            <w:tcW w:w="3192" w:type="dxa"/>
          </w:tcPr>
          <w:p w:rsidR="00B66AC3" w:rsidRDefault="00B66AC3"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EmployeeNameLabel</w:t>
            </w:r>
            <w:proofErr w:type="spellEnd"/>
          </w:p>
        </w:tc>
        <w:tc>
          <w:tcPr>
            <w:tcW w:w="1577" w:type="dxa"/>
          </w:tcPr>
          <w:p w:rsidR="00B66AC3"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B66AC3"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Employee Name</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EmployeeIdLabel</w:t>
            </w:r>
            <w:proofErr w:type="spellEnd"/>
          </w:p>
        </w:tc>
        <w:tc>
          <w:tcPr>
            <w:tcW w:w="1577"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Employee Id</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TotalHoursWorkedLabel</w:t>
            </w:r>
            <w:proofErr w:type="spellEnd"/>
          </w:p>
        </w:tc>
        <w:tc>
          <w:tcPr>
            <w:tcW w:w="1577"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 Hours Worked</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SalesBonusLabel</w:t>
            </w:r>
            <w:proofErr w:type="spellEnd"/>
          </w:p>
        </w:tc>
        <w:tc>
          <w:tcPr>
            <w:tcW w:w="1577"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Sales Bonus</w:t>
            </w:r>
          </w:p>
        </w:tc>
      </w:tr>
      <w:tr w:rsidR="002F0CBB" w:rsidTr="00B66AC3">
        <w:tc>
          <w:tcPr>
            <w:tcW w:w="3192" w:type="dxa"/>
          </w:tcPr>
          <w:p w:rsidR="002F0CBB" w:rsidRDefault="002F0CBB"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SalesBonusTextBox</w:t>
            </w:r>
            <w:proofErr w:type="spellEnd"/>
          </w:p>
        </w:tc>
        <w:tc>
          <w:tcPr>
            <w:tcW w:w="1577" w:type="dxa"/>
          </w:tcPr>
          <w:p w:rsidR="002F0CBB" w:rsidRDefault="002F0CBB"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BorderStyle</w:t>
            </w:r>
            <w:proofErr w:type="spellEnd"/>
          </w:p>
        </w:tc>
        <w:tc>
          <w:tcPr>
            <w:tcW w:w="3986" w:type="dxa"/>
          </w:tcPr>
          <w:p w:rsidR="002F0CBB" w:rsidRDefault="002F0CBB"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None</w:t>
            </w:r>
          </w:p>
        </w:tc>
      </w:tr>
      <w:tr w:rsidR="002F0CBB" w:rsidTr="00B66AC3">
        <w:tc>
          <w:tcPr>
            <w:tcW w:w="3192" w:type="dxa"/>
          </w:tcPr>
          <w:p w:rsidR="002F0CBB" w:rsidRDefault="002F0CBB" w:rsidP="008F2B7E">
            <w:pPr>
              <w:tabs>
                <w:tab w:val="left" w:pos="8250"/>
              </w:tabs>
              <w:contextualSpacing/>
              <w:rPr>
                <w:rFonts w:ascii="Times New Roman" w:hAnsi="Times New Roman" w:cs="Times New Roman"/>
                <w:sz w:val="24"/>
                <w:szCs w:val="24"/>
              </w:rPr>
            </w:pPr>
          </w:p>
        </w:tc>
        <w:tc>
          <w:tcPr>
            <w:tcW w:w="1577" w:type="dxa"/>
          </w:tcPr>
          <w:p w:rsidR="002F0CBB" w:rsidRDefault="002F0CBB"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Cursor</w:t>
            </w:r>
          </w:p>
        </w:tc>
        <w:tc>
          <w:tcPr>
            <w:tcW w:w="3986" w:type="dxa"/>
          </w:tcPr>
          <w:p w:rsidR="002F0CBB" w:rsidRDefault="002F0CBB"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Default</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
        </w:tc>
        <w:tc>
          <w:tcPr>
            <w:tcW w:w="1577"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3986"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CalculateButton</w:t>
            </w:r>
            <w:proofErr w:type="spellEnd"/>
          </w:p>
        </w:tc>
        <w:tc>
          <w:tcPr>
            <w:tcW w:w="1577"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2F0CBB"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w:t>
            </w:r>
            <w:r w:rsidR="00B66AC3">
              <w:rPr>
                <w:rFonts w:ascii="Times New Roman" w:hAnsi="Times New Roman" w:cs="Times New Roman"/>
                <w:sz w:val="24"/>
                <w:szCs w:val="24"/>
              </w:rPr>
              <w:t>Calculate</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PrintButton</w:t>
            </w:r>
            <w:proofErr w:type="spellEnd"/>
          </w:p>
        </w:tc>
        <w:tc>
          <w:tcPr>
            <w:tcW w:w="1577"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2F0CBB"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w:t>
            </w:r>
            <w:r w:rsidR="00B66AC3">
              <w:rPr>
                <w:rFonts w:ascii="Times New Roman" w:hAnsi="Times New Roman" w:cs="Times New Roman"/>
                <w:sz w:val="24"/>
                <w:szCs w:val="24"/>
              </w:rPr>
              <w:t>Print</w:t>
            </w:r>
          </w:p>
        </w:tc>
      </w:tr>
      <w:tr w:rsidR="00B66AC3" w:rsidTr="00B66AC3">
        <w:tc>
          <w:tcPr>
            <w:tcW w:w="3192"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NextButton</w:t>
            </w:r>
            <w:proofErr w:type="spellEnd"/>
          </w:p>
        </w:tc>
        <w:tc>
          <w:tcPr>
            <w:tcW w:w="1577" w:type="dxa"/>
          </w:tcPr>
          <w:p w:rsidR="00B66AC3" w:rsidRDefault="00B66AC3" w:rsidP="008F2B7E">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3986" w:type="dxa"/>
          </w:tcPr>
          <w:p w:rsidR="00B66AC3" w:rsidRDefault="00B66AC3" w:rsidP="008F2B7E">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Ne</w:t>
            </w:r>
            <w:r w:rsidR="002F0CBB">
              <w:rPr>
                <w:rFonts w:ascii="Times New Roman" w:hAnsi="Times New Roman" w:cs="Times New Roman"/>
                <w:sz w:val="24"/>
                <w:szCs w:val="24"/>
              </w:rPr>
              <w:t>&amp;</w:t>
            </w:r>
            <w:r>
              <w:rPr>
                <w:rFonts w:ascii="Times New Roman" w:hAnsi="Times New Roman" w:cs="Times New Roman"/>
                <w:sz w:val="24"/>
                <w:szCs w:val="24"/>
              </w:rPr>
              <w:t>xt</w:t>
            </w:r>
            <w:proofErr w:type="spellEnd"/>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B97E15" w:rsidRDefault="00B97E15" w:rsidP="00FD4972">
      <w:pPr>
        <w:pStyle w:val="Heading1"/>
        <w:spacing w:before="0" w:line="240" w:lineRule="auto"/>
        <w:contextualSpacing/>
        <w:rPr>
          <w:color w:val="auto"/>
        </w:rPr>
      </w:pPr>
      <w:bookmarkStart w:id="3" w:name="_Toc367639024"/>
      <w:r w:rsidRPr="00FD4972">
        <w:rPr>
          <w:color w:val="auto"/>
        </w:rPr>
        <w:t>Code Planning:</w:t>
      </w:r>
      <w:bookmarkEnd w:id="3"/>
    </w:p>
    <w:p w:rsidR="00254DDA" w:rsidRDefault="00254DDA" w:rsidP="006956CA">
      <w:pPr>
        <w:spacing w:after="0" w:line="240" w:lineRule="auto"/>
        <w:contextualSpacing/>
      </w:pPr>
    </w:p>
    <w:p w:rsidR="006956CA" w:rsidRDefault="006956CA" w:rsidP="006956CA">
      <w:pPr>
        <w:spacing w:after="0" w:line="240" w:lineRule="auto"/>
        <w:contextualSpacing/>
        <w:rPr>
          <w:rFonts w:ascii="Times New Roman" w:hAnsi="Times New Roman" w:cs="Times New Roman"/>
          <w:i/>
          <w:sz w:val="24"/>
          <w:szCs w:val="24"/>
        </w:rPr>
      </w:pPr>
      <w:proofErr w:type="spellStart"/>
      <w:r>
        <w:rPr>
          <w:rFonts w:ascii="Times New Roman" w:hAnsi="Times New Roman" w:cs="Times New Roman"/>
          <w:i/>
          <w:sz w:val="24"/>
          <w:szCs w:val="24"/>
        </w:rPr>
        <w:t>TotalMonthlySalesTextBox</w:t>
      </w:r>
      <w:r w:rsidR="008F2B7E">
        <w:rPr>
          <w:rFonts w:ascii="Times New Roman" w:hAnsi="Times New Roman" w:cs="Times New Roman"/>
          <w:i/>
          <w:sz w:val="24"/>
          <w:szCs w:val="24"/>
        </w:rPr>
        <w:t>_Leave</w:t>
      </w:r>
      <w:proofErr w:type="spellEnd"/>
      <w:r>
        <w:rPr>
          <w:rFonts w:ascii="Times New Roman" w:hAnsi="Times New Roman" w:cs="Times New Roman"/>
          <w:i/>
          <w:sz w:val="24"/>
          <w:szCs w:val="24"/>
        </w:rPr>
        <w:t>:</w:t>
      </w:r>
    </w:p>
    <w:p w:rsidR="006956CA" w:rsidRDefault="006956CA" w:rsidP="006956CA">
      <w:pPr>
        <w:spacing w:after="0" w:line="240" w:lineRule="auto"/>
        <w:contextualSpacing/>
        <w:rPr>
          <w:rFonts w:ascii="Times New Roman" w:hAnsi="Times New Roman" w:cs="Times New Roman"/>
          <w:i/>
          <w:sz w:val="24"/>
          <w:szCs w:val="24"/>
        </w:rPr>
      </w:pPr>
    </w:p>
    <w:p w:rsidR="006956CA" w:rsidRPr="006956CA" w:rsidRDefault="006956CA" w:rsidP="006956C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When leave check if data type is valid. If not valid display error warning message that this textbox has invalid data and clear data.</w:t>
      </w:r>
      <w:r w:rsidR="008F2B7E">
        <w:rPr>
          <w:rFonts w:ascii="Times New Roman" w:hAnsi="Times New Roman" w:cs="Times New Roman"/>
          <w:sz w:val="24"/>
          <w:szCs w:val="24"/>
        </w:rPr>
        <w:t xml:space="preserve"> Else format the data to currency display.</w:t>
      </w:r>
    </w:p>
    <w:p w:rsidR="00BB3FC4" w:rsidRDefault="00BB3FC4" w:rsidP="00C87D72">
      <w:pPr>
        <w:tabs>
          <w:tab w:val="left" w:pos="8250"/>
        </w:tabs>
        <w:spacing w:after="0" w:line="240" w:lineRule="auto"/>
        <w:contextualSpacing/>
        <w:rPr>
          <w:rFonts w:ascii="Times New Roman" w:hAnsi="Times New Roman" w:cs="Times New Roman"/>
          <w:sz w:val="24"/>
          <w:szCs w:val="24"/>
        </w:rPr>
      </w:pPr>
    </w:p>
    <w:p w:rsidR="006956CA" w:rsidRPr="006956CA" w:rsidRDefault="006956CA" w:rsidP="00C87D72">
      <w:pPr>
        <w:tabs>
          <w:tab w:val="left" w:pos="8250"/>
        </w:tabs>
        <w:spacing w:after="0" w:line="240" w:lineRule="auto"/>
        <w:contextualSpacing/>
        <w:rPr>
          <w:rFonts w:ascii="Times New Roman" w:hAnsi="Times New Roman" w:cs="Times New Roman"/>
          <w:i/>
          <w:sz w:val="24"/>
          <w:szCs w:val="24"/>
        </w:rPr>
      </w:pPr>
      <w:proofErr w:type="spellStart"/>
      <w:r w:rsidRPr="006956CA">
        <w:rPr>
          <w:rFonts w:ascii="Times New Roman" w:hAnsi="Times New Roman" w:cs="Times New Roman"/>
          <w:i/>
          <w:sz w:val="24"/>
          <w:szCs w:val="24"/>
        </w:rPr>
        <w:t>TotalHoursWorkedTextBox</w:t>
      </w:r>
      <w:r w:rsidR="008F2B7E">
        <w:rPr>
          <w:rFonts w:ascii="Times New Roman" w:hAnsi="Times New Roman" w:cs="Times New Roman"/>
          <w:i/>
          <w:sz w:val="24"/>
          <w:szCs w:val="24"/>
        </w:rPr>
        <w:t>_Leave</w:t>
      </w:r>
      <w:proofErr w:type="spellEnd"/>
      <w:r w:rsidRPr="006956CA">
        <w:rPr>
          <w:rFonts w:ascii="Times New Roman" w:hAnsi="Times New Roman" w:cs="Times New Roman"/>
          <w:i/>
          <w:sz w:val="24"/>
          <w:szCs w:val="24"/>
        </w:rPr>
        <w:t>:</w:t>
      </w:r>
    </w:p>
    <w:p w:rsidR="006956CA" w:rsidRDefault="006956CA" w:rsidP="00C87D72">
      <w:pPr>
        <w:tabs>
          <w:tab w:val="left" w:pos="8250"/>
        </w:tabs>
        <w:spacing w:after="0" w:line="240" w:lineRule="auto"/>
        <w:contextualSpacing/>
        <w:rPr>
          <w:rFonts w:ascii="Times New Roman" w:hAnsi="Times New Roman" w:cs="Times New Roman"/>
          <w:sz w:val="24"/>
          <w:szCs w:val="24"/>
        </w:rPr>
      </w:pPr>
    </w:p>
    <w:p w:rsidR="006956CA" w:rsidRPr="006956CA" w:rsidRDefault="006956CA" w:rsidP="006956C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When leave check if data type is valid. If not valid display error warning message that this textbox has invalid data and clear data.</w:t>
      </w:r>
      <w:r w:rsidR="00E25FD3">
        <w:rPr>
          <w:rFonts w:ascii="Times New Roman" w:hAnsi="Times New Roman" w:cs="Times New Roman"/>
          <w:sz w:val="24"/>
          <w:szCs w:val="24"/>
        </w:rPr>
        <w:t xml:space="preserve"> </w:t>
      </w:r>
    </w:p>
    <w:p w:rsidR="006956CA" w:rsidRDefault="006956CA" w:rsidP="00C87D72">
      <w:pPr>
        <w:tabs>
          <w:tab w:val="left" w:pos="8250"/>
        </w:tabs>
        <w:spacing w:after="0" w:line="240" w:lineRule="auto"/>
        <w:contextualSpacing/>
        <w:rPr>
          <w:rFonts w:ascii="Times New Roman" w:hAnsi="Times New Roman" w:cs="Times New Roman"/>
          <w:sz w:val="24"/>
          <w:szCs w:val="24"/>
        </w:rPr>
      </w:pPr>
    </w:p>
    <w:p w:rsidR="006956CA" w:rsidRDefault="006956CA" w:rsidP="00C87D72">
      <w:pPr>
        <w:tabs>
          <w:tab w:val="left" w:pos="8250"/>
        </w:tabs>
        <w:spacing w:after="0" w:line="240" w:lineRule="auto"/>
        <w:contextualSpacing/>
        <w:rPr>
          <w:rFonts w:ascii="Times New Roman" w:hAnsi="Times New Roman" w:cs="Times New Roman"/>
          <w:sz w:val="24"/>
          <w:szCs w:val="24"/>
        </w:rPr>
      </w:pPr>
    </w:p>
    <w:p w:rsidR="00B97E15" w:rsidRDefault="00BB3FC4" w:rsidP="00C87D72">
      <w:pPr>
        <w:tabs>
          <w:tab w:val="left" w:pos="8250"/>
        </w:tabs>
        <w:spacing w:after="0" w:line="240" w:lineRule="auto"/>
        <w:contextualSpacing/>
        <w:rPr>
          <w:rFonts w:ascii="Times New Roman" w:hAnsi="Times New Roman" w:cs="Times New Roman"/>
          <w:i/>
          <w:sz w:val="24"/>
          <w:szCs w:val="24"/>
        </w:rPr>
      </w:pPr>
      <w:proofErr w:type="spellStart"/>
      <w:r w:rsidRPr="000B599B">
        <w:rPr>
          <w:rFonts w:ascii="Times New Roman" w:hAnsi="Times New Roman" w:cs="Times New Roman"/>
          <w:i/>
          <w:sz w:val="24"/>
          <w:szCs w:val="24"/>
        </w:rPr>
        <w:t>CalculateButton_Click</w:t>
      </w:r>
      <w:proofErr w:type="spellEnd"/>
      <w:r w:rsidRPr="000B599B">
        <w:rPr>
          <w:rFonts w:ascii="Times New Roman" w:hAnsi="Times New Roman" w:cs="Times New Roman"/>
          <w:i/>
          <w:sz w:val="24"/>
          <w:szCs w:val="24"/>
        </w:rPr>
        <w:t>:</w:t>
      </w:r>
    </w:p>
    <w:p w:rsidR="000B599B" w:rsidRPr="000B599B" w:rsidRDefault="000B599B" w:rsidP="00C87D72">
      <w:pPr>
        <w:tabs>
          <w:tab w:val="left" w:pos="8250"/>
        </w:tabs>
        <w:spacing w:after="0" w:line="240" w:lineRule="auto"/>
        <w:contextualSpacing/>
        <w:rPr>
          <w:rFonts w:ascii="Times New Roman" w:hAnsi="Times New Roman" w:cs="Times New Roman"/>
          <w:i/>
          <w:sz w:val="24"/>
          <w:szCs w:val="24"/>
        </w:rPr>
      </w:pPr>
    </w:p>
    <w:p w:rsidR="00BB3FC4" w:rsidRDefault="00BB3FC4" w:rsidP="00C87D72">
      <w:pPr>
        <w:tabs>
          <w:tab w:val="left" w:pos="825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On click check if the total hours worked and monthly sales is correct data type. If it is then</w:t>
      </w:r>
      <w:proofErr w:type="gramStart"/>
      <w:r>
        <w:rPr>
          <w:rFonts w:ascii="Times New Roman" w:hAnsi="Times New Roman" w:cs="Times New Roman"/>
          <w:sz w:val="24"/>
          <w:szCs w:val="24"/>
        </w:rPr>
        <w:t>,</w:t>
      </w:r>
      <w:r w:rsidR="006E3C04">
        <w:rPr>
          <w:rFonts w:ascii="Times New Roman" w:hAnsi="Times New Roman" w:cs="Times New Roman"/>
          <w:sz w:val="24"/>
          <w:szCs w:val="24"/>
        </w:rPr>
        <w:t>{</w:t>
      </w:r>
      <w:proofErr w:type="gramEnd"/>
      <w:r>
        <w:rPr>
          <w:rFonts w:ascii="Times New Roman" w:hAnsi="Times New Roman" w:cs="Times New Roman"/>
          <w:sz w:val="24"/>
          <w:szCs w:val="24"/>
        </w:rPr>
        <w:t xml:space="preserve"> perform the calculation of monthly sales times 2% multiplied hours worked divided by 160. Now display the results in the </w:t>
      </w:r>
      <w:proofErr w:type="spellStart"/>
      <w:proofErr w:type="gramStart"/>
      <w:r>
        <w:rPr>
          <w:rFonts w:ascii="Times New Roman" w:hAnsi="Times New Roman" w:cs="Times New Roman"/>
          <w:sz w:val="24"/>
          <w:szCs w:val="24"/>
        </w:rPr>
        <w:t>SalesBonusText</w:t>
      </w:r>
      <w:r w:rsidR="00C87D72">
        <w:rPr>
          <w:rFonts w:ascii="Times New Roman" w:hAnsi="Times New Roman" w:cs="Times New Roman"/>
          <w:sz w:val="24"/>
          <w:szCs w:val="24"/>
        </w:rPr>
        <w:t>Box</w:t>
      </w:r>
      <w:proofErr w:type="spellEnd"/>
      <w:r>
        <w:rPr>
          <w:rFonts w:ascii="Times New Roman" w:hAnsi="Times New Roman" w:cs="Times New Roman"/>
          <w:sz w:val="24"/>
          <w:szCs w:val="24"/>
        </w:rPr>
        <w:t xml:space="preserve"> </w:t>
      </w:r>
      <w:r w:rsidR="006E3C04">
        <w:rPr>
          <w:rFonts w:ascii="Times New Roman" w:hAnsi="Times New Roman" w:cs="Times New Roman"/>
          <w:sz w:val="24"/>
          <w:szCs w:val="24"/>
        </w:rPr>
        <w:t>}</w:t>
      </w:r>
      <w:proofErr w:type="gramEnd"/>
    </w:p>
    <w:p w:rsidR="006E3C04" w:rsidRDefault="000B599B" w:rsidP="00C87D72">
      <w:pPr>
        <w:tabs>
          <w:tab w:val="left" w:pos="8250"/>
        </w:tabs>
        <w:spacing w:after="0" w:line="240" w:lineRule="auto"/>
        <w:ind w:left="8250" w:hanging="8250"/>
        <w:contextualSpacing/>
        <w:rPr>
          <w:rFonts w:ascii="Times New Roman" w:hAnsi="Times New Roman" w:cs="Times New Roman"/>
          <w:sz w:val="24"/>
          <w:szCs w:val="24"/>
        </w:rPr>
      </w:pPr>
      <w:proofErr w:type="gramStart"/>
      <w:r>
        <w:rPr>
          <w:rFonts w:ascii="Times New Roman" w:hAnsi="Times New Roman" w:cs="Times New Roman"/>
          <w:sz w:val="24"/>
          <w:szCs w:val="24"/>
        </w:rPr>
        <w:t>Otherwise  set</w:t>
      </w:r>
      <w:proofErr w:type="gramEnd"/>
      <w:r w:rsidR="006E3C04">
        <w:rPr>
          <w:rFonts w:ascii="Times New Roman" w:hAnsi="Times New Roman" w:cs="Times New Roman"/>
          <w:sz w:val="24"/>
          <w:szCs w:val="24"/>
        </w:rPr>
        <w:t xml:space="preserve"> </w:t>
      </w:r>
      <w:proofErr w:type="spellStart"/>
      <w:r w:rsidR="006E3C04">
        <w:rPr>
          <w:rFonts w:ascii="Times New Roman" w:hAnsi="Times New Roman" w:cs="Times New Roman"/>
          <w:sz w:val="24"/>
          <w:szCs w:val="24"/>
        </w:rPr>
        <w:t>ErrorLable</w:t>
      </w:r>
      <w:r>
        <w:rPr>
          <w:rFonts w:ascii="Times New Roman" w:hAnsi="Times New Roman" w:cs="Times New Roman"/>
          <w:sz w:val="24"/>
          <w:szCs w:val="24"/>
        </w:rPr>
        <w:t>.Text</w:t>
      </w:r>
      <w:proofErr w:type="spellEnd"/>
      <w:r>
        <w:rPr>
          <w:rFonts w:ascii="Times New Roman" w:hAnsi="Times New Roman" w:cs="Times New Roman"/>
          <w:sz w:val="24"/>
          <w:szCs w:val="24"/>
        </w:rPr>
        <w:t xml:space="preserve"> = some appropriate error message  </w:t>
      </w:r>
    </w:p>
    <w:p w:rsidR="00BB3FC4" w:rsidRDefault="00BB3FC4" w:rsidP="00C87D72">
      <w:pPr>
        <w:tabs>
          <w:tab w:val="left" w:pos="8250"/>
        </w:tabs>
        <w:spacing w:after="0" w:line="240" w:lineRule="auto"/>
        <w:contextualSpacing/>
        <w:rPr>
          <w:rFonts w:ascii="Times New Roman" w:hAnsi="Times New Roman" w:cs="Times New Roman"/>
          <w:sz w:val="24"/>
          <w:szCs w:val="24"/>
        </w:rPr>
      </w:pPr>
    </w:p>
    <w:p w:rsidR="00BB3FC4" w:rsidRPr="000B599B" w:rsidRDefault="00BB3FC4" w:rsidP="00C87D72">
      <w:pPr>
        <w:tabs>
          <w:tab w:val="left" w:pos="8250"/>
        </w:tabs>
        <w:spacing w:after="0" w:line="240" w:lineRule="auto"/>
        <w:contextualSpacing/>
        <w:rPr>
          <w:rFonts w:ascii="Times New Roman" w:hAnsi="Times New Roman" w:cs="Times New Roman"/>
          <w:i/>
          <w:sz w:val="24"/>
          <w:szCs w:val="24"/>
        </w:rPr>
      </w:pPr>
      <w:proofErr w:type="spellStart"/>
      <w:r w:rsidRPr="000B599B">
        <w:rPr>
          <w:rFonts w:ascii="Times New Roman" w:hAnsi="Times New Roman" w:cs="Times New Roman"/>
          <w:i/>
          <w:sz w:val="24"/>
          <w:szCs w:val="24"/>
        </w:rPr>
        <w:t>PrintButton_Click</w:t>
      </w:r>
      <w:proofErr w:type="spellEnd"/>
      <w:r w:rsidRPr="000B599B">
        <w:rPr>
          <w:rFonts w:ascii="Times New Roman" w:hAnsi="Times New Roman" w:cs="Times New Roman"/>
          <w:i/>
          <w:sz w:val="24"/>
          <w:szCs w:val="24"/>
        </w:rPr>
        <w:t>:</w:t>
      </w:r>
    </w:p>
    <w:p w:rsidR="000B599B" w:rsidRDefault="000B599B" w:rsidP="00C87D72">
      <w:pPr>
        <w:tabs>
          <w:tab w:val="left" w:pos="8250"/>
        </w:tabs>
        <w:spacing w:after="0" w:line="240" w:lineRule="auto"/>
        <w:contextualSpacing/>
        <w:rPr>
          <w:rFonts w:ascii="Times New Roman" w:hAnsi="Times New Roman" w:cs="Times New Roman"/>
          <w:sz w:val="24"/>
          <w:szCs w:val="24"/>
        </w:rPr>
      </w:pPr>
    </w:p>
    <w:p w:rsidR="00BB3FC4" w:rsidRDefault="00BB3FC4" w:rsidP="00C87D72">
      <w:pPr>
        <w:tabs>
          <w:tab w:val="left" w:pos="825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Display print preview.</w:t>
      </w:r>
    </w:p>
    <w:p w:rsidR="00BB3FC4" w:rsidRDefault="00BB3FC4" w:rsidP="00C87D72">
      <w:pPr>
        <w:tabs>
          <w:tab w:val="left" w:pos="8250"/>
        </w:tabs>
        <w:spacing w:after="0" w:line="240" w:lineRule="auto"/>
        <w:contextualSpacing/>
        <w:rPr>
          <w:rFonts w:ascii="Times New Roman" w:hAnsi="Times New Roman" w:cs="Times New Roman"/>
          <w:sz w:val="24"/>
          <w:szCs w:val="24"/>
        </w:rPr>
      </w:pPr>
    </w:p>
    <w:p w:rsidR="00BB3FC4" w:rsidRPr="000B599B" w:rsidRDefault="00BB3FC4" w:rsidP="00C87D72">
      <w:pPr>
        <w:tabs>
          <w:tab w:val="left" w:pos="8250"/>
        </w:tabs>
        <w:spacing w:after="0" w:line="240" w:lineRule="auto"/>
        <w:contextualSpacing/>
        <w:rPr>
          <w:rFonts w:ascii="Times New Roman" w:hAnsi="Times New Roman" w:cs="Times New Roman"/>
          <w:i/>
          <w:sz w:val="24"/>
          <w:szCs w:val="24"/>
        </w:rPr>
      </w:pPr>
      <w:proofErr w:type="spellStart"/>
      <w:r w:rsidRPr="000B599B">
        <w:rPr>
          <w:rFonts w:ascii="Times New Roman" w:hAnsi="Times New Roman" w:cs="Times New Roman"/>
          <w:i/>
          <w:sz w:val="24"/>
          <w:szCs w:val="24"/>
        </w:rPr>
        <w:t>NextButton_Click</w:t>
      </w:r>
      <w:proofErr w:type="spellEnd"/>
      <w:r w:rsidRPr="000B599B">
        <w:rPr>
          <w:rFonts w:ascii="Times New Roman" w:hAnsi="Times New Roman" w:cs="Times New Roman"/>
          <w:i/>
          <w:sz w:val="24"/>
          <w:szCs w:val="24"/>
        </w:rPr>
        <w:t>:</w:t>
      </w:r>
    </w:p>
    <w:p w:rsidR="000B599B" w:rsidRDefault="000B599B" w:rsidP="00C87D72">
      <w:pPr>
        <w:tabs>
          <w:tab w:val="left" w:pos="8250"/>
        </w:tabs>
        <w:spacing w:after="0" w:line="240" w:lineRule="auto"/>
        <w:contextualSpacing/>
        <w:rPr>
          <w:rFonts w:ascii="Times New Roman" w:hAnsi="Times New Roman" w:cs="Times New Roman"/>
          <w:sz w:val="24"/>
          <w:szCs w:val="24"/>
        </w:rPr>
      </w:pPr>
    </w:p>
    <w:p w:rsidR="00BB3FC4" w:rsidRDefault="00B32256" w:rsidP="00C87D72">
      <w:pPr>
        <w:tabs>
          <w:tab w:val="left" w:pos="825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EmployeeNameText</w:t>
      </w:r>
      <w:r w:rsidR="005E5E4D">
        <w:rPr>
          <w:rFonts w:ascii="Times New Roman" w:hAnsi="Times New Roman" w:cs="Times New Roman"/>
          <w:sz w:val="24"/>
          <w:szCs w:val="24"/>
        </w:rPr>
        <w:t>Box</w:t>
      </w:r>
      <w:r w:rsidR="000B599B">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EmployeeIdText</w:t>
      </w:r>
      <w:r w:rsidR="00C87D72">
        <w:rPr>
          <w:rFonts w:ascii="Times New Roman" w:hAnsi="Times New Roman" w:cs="Times New Roman"/>
          <w:sz w:val="24"/>
          <w:szCs w:val="24"/>
        </w:rPr>
        <w:t>Box</w:t>
      </w:r>
      <w:r w:rsidR="000B599B">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TotalHoursWorkedText</w:t>
      </w:r>
      <w:r w:rsidR="00C87D72">
        <w:rPr>
          <w:rFonts w:ascii="Times New Roman" w:hAnsi="Times New Roman" w:cs="Times New Roman"/>
          <w:sz w:val="24"/>
          <w:szCs w:val="24"/>
        </w:rPr>
        <w:t>Box</w:t>
      </w:r>
      <w:r w:rsidR="000B599B">
        <w:rPr>
          <w:rFonts w:ascii="Times New Roman" w:hAnsi="Times New Roman" w:cs="Times New Roman"/>
          <w:sz w:val="24"/>
          <w:szCs w:val="24"/>
        </w:rPr>
        <w:t>.Text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SalesBonus</w:t>
      </w:r>
      <w:r w:rsidR="00C87D72">
        <w:rPr>
          <w:rFonts w:ascii="Times New Roman" w:hAnsi="Times New Roman" w:cs="Times New Roman"/>
          <w:sz w:val="24"/>
          <w:szCs w:val="24"/>
        </w:rPr>
        <w:t>TextBox</w:t>
      </w:r>
      <w:r w:rsidR="000B599B">
        <w:rPr>
          <w:rFonts w:ascii="Times New Roman" w:hAnsi="Times New Roman" w:cs="Times New Roman"/>
          <w:sz w:val="24"/>
          <w:szCs w:val="24"/>
        </w:rPr>
        <w:t>.Text</w:t>
      </w:r>
      <w:proofErr w:type="spellEnd"/>
      <w:r w:rsidR="000B599B">
        <w:rPr>
          <w:rFonts w:ascii="Times New Roman" w:hAnsi="Times New Roman" w:cs="Times New Roman"/>
          <w:sz w:val="24"/>
          <w:szCs w:val="24"/>
        </w:rPr>
        <w:t xml:space="preserve"> equal to””</w:t>
      </w:r>
    </w:p>
    <w:p w:rsidR="00BB3FC4" w:rsidRPr="00B97E15" w:rsidRDefault="00BB3FC4" w:rsidP="00C87D72">
      <w:pPr>
        <w:tabs>
          <w:tab w:val="left" w:pos="8250"/>
        </w:tabs>
        <w:spacing w:after="0" w:line="240" w:lineRule="auto"/>
        <w:contextualSpacing/>
        <w:rPr>
          <w:rFonts w:ascii="Times New Roman" w:hAnsi="Times New Roman" w:cs="Times New Roman"/>
          <w:sz w:val="24"/>
          <w:szCs w:val="24"/>
        </w:rPr>
      </w:pPr>
    </w:p>
    <w:p w:rsidR="00600065" w:rsidRPr="00D77794" w:rsidRDefault="00D77794" w:rsidP="00C87D72">
      <w:pPr>
        <w:tabs>
          <w:tab w:val="left" w:pos="8250"/>
        </w:tabs>
        <w:spacing w:after="0" w:line="240" w:lineRule="auto"/>
        <w:contextualSpacing/>
        <w:rPr>
          <w:rFonts w:ascii="Times New Roman" w:hAnsi="Times New Roman" w:cs="Times New Roman"/>
          <w:i/>
          <w:sz w:val="24"/>
          <w:szCs w:val="24"/>
        </w:rPr>
      </w:pPr>
      <w:proofErr w:type="spellStart"/>
      <w:r w:rsidRPr="00D77794">
        <w:rPr>
          <w:rFonts w:ascii="Times New Roman" w:hAnsi="Times New Roman" w:cs="Times New Roman"/>
          <w:i/>
          <w:sz w:val="24"/>
          <w:szCs w:val="24"/>
        </w:rPr>
        <w:t>SelectEnglishButton</w:t>
      </w:r>
      <w:proofErr w:type="spellEnd"/>
      <w:r w:rsidRPr="00D77794">
        <w:rPr>
          <w:rFonts w:ascii="Times New Roman" w:hAnsi="Times New Roman" w:cs="Times New Roman"/>
          <w:i/>
          <w:sz w:val="24"/>
          <w:szCs w:val="24"/>
        </w:rPr>
        <w:t>:</w:t>
      </w:r>
    </w:p>
    <w:p w:rsidR="00600065" w:rsidRDefault="00600065" w:rsidP="00C87D72">
      <w:pPr>
        <w:tabs>
          <w:tab w:val="left" w:pos="8250"/>
        </w:tabs>
        <w:spacing w:after="0" w:line="240" w:lineRule="auto"/>
        <w:contextualSpacing/>
        <w:rPr>
          <w:rFonts w:ascii="Times New Roman" w:hAnsi="Times New Roman" w:cs="Times New Roman"/>
          <w:sz w:val="24"/>
          <w:szCs w:val="24"/>
        </w:rPr>
      </w:pPr>
    </w:p>
    <w:p w:rsidR="00D77794" w:rsidRDefault="00D77794" w:rsidP="00C87D72">
      <w:pPr>
        <w:tabs>
          <w:tab w:val="left" w:pos="825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Change all label</w:t>
      </w:r>
      <w:r w:rsidR="0071568F">
        <w:rPr>
          <w:rFonts w:ascii="Times New Roman" w:hAnsi="Times New Roman" w:cs="Times New Roman"/>
          <w:sz w:val="24"/>
          <w:szCs w:val="24"/>
        </w:rPr>
        <w:t>s</w:t>
      </w:r>
      <w:r>
        <w:rPr>
          <w:rFonts w:ascii="Times New Roman" w:hAnsi="Times New Roman" w:cs="Times New Roman"/>
          <w:sz w:val="24"/>
          <w:szCs w:val="24"/>
        </w:rPr>
        <w:t xml:space="preserve"> and button</w:t>
      </w:r>
      <w:r w:rsidR="0071568F">
        <w:rPr>
          <w:rFonts w:ascii="Times New Roman" w:hAnsi="Times New Roman" w:cs="Times New Roman"/>
          <w:sz w:val="24"/>
          <w:szCs w:val="24"/>
        </w:rPr>
        <w:t>s</w:t>
      </w:r>
      <w:r>
        <w:rPr>
          <w:rFonts w:ascii="Times New Roman" w:hAnsi="Times New Roman" w:cs="Times New Roman"/>
          <w:sz w:val="24"/>
          <w:szCs w:val="24"/>
        </w:rPr>
        <w:t xml:space="preserve"> text to English.</w:t>
      </w:r>
    </w:p>
    <w:p w:rsidR="00D77794" w:rsidRDefault="00D77794" w:rsidP="00C87D72">
      <w:pPr>
        <w:tabs>
          <w:tab w:val="left" w:pos="8250"/>
        </w:tabs>
        <w:spacing w:after="0" w:line="240" w:lineRule="auto"/>
        <w:contextualSpacing/>
        <w:rPr>
          <w:rFonts w:ascii="Times New Roman" w:hAnsi="Times New Roman" w:cs="Times New Roman"/>
          <w:sz w:val="24"/>
          <w:szCs w:val="24"/>
        </w:rPr>
      </w:pPr>
    </w:p>
    <w:p w:rsidR="00D77794" w:rsidRDefault="00D77794" w:rsidP="00C87D72">
      <w:pPr>
        <w:tabs>
          <w:tab w:val="left" w:pos="8250"/>
        </w:tabs>
        <w:spacing w:after="0" w:line="240" w:lineRule="auto"/>
        <w:contextualSpacing/>
        <w:rPr>
          <w:rFonts w:ascii="Times New Roman" w:hAnsi="Times New Roman" w:cs="Times New Roman"/>
          <w:i/>
          <w:sz w:val="24"/>
          <w:szCs w:val="24"/>
        </w:rPr>
      </w:pPr>
      <w:proofErr w:type="spellStart"/>
      <w:r w:rsidRPr="00D77794">
        <w:rPr>
          <w:rFonts w:ascii="Times New Roman" w:hAnsi="Times New Roman" w:cs="Times New Roman"/>
          <w:i/>
          <w:sz w:val="24"/>
          <w:szCs w:val="24"/>
        </w:rPr>
        <w:t>SelectFrancaisButton</w:t>
      </w:r>
      <w:proofErr w:type="spellEnd"/>
      <w:r w:rsidRPr="00D77794">
        <w:rPr>
          <w:rFonts w:ascii="Times New Roman" w:hAnsi="Times New Roman" w:cs="Times New Roman"/>
          <w:i/>
          <w:sz w:val="24"/>
          <w:szCs w:val="24"/>
        </w:rPr>
        <w:t>:</w:t>
      </w:r>
    </w:p>
    <w:p w:rsidR="00D77794" w:rsidRDefault="00D77794" w:rsidP="00C87D72">
      <w:pPr>
        <w:tabs>
          <w:tab w:val="left" w:pos="8250"/>
        </w:tabs>
        <w:spacing w:after="0" w:line="240" w:lineRule="auto"/>
        <w:contextualSpacing/>
        <w:rPr>
          <w:rFonts w:ascii="Times New Roman" w:hAnsi="Times New Roman" w:cs="Times New Roman"/>
          <w:sz w:val="24"/>
          <w:szCs w:val="24"/>
        </w:rPr>
      </w:pPr>
    </w:p>
    <w:p w:rsidR="00D77794" w:rsidRDefault="00D77794" w:rsidP="00C87D72">
      <w:pPr>
        <w:tabs>
          <w:tab w:val="left" w:pos="825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Change all label</w:t>
      </w:r>
      <w:r w:rsidR="0071568F">
        <w:rPr>
          <w:rFonts w:ascii="Times New Roman" w:hAnsi="Times New Roman" w:cs="Times New Roman"/>
          <w:sz w:val="24"/>
          <w:szCs w:val="24"/>
        </w:rPr>
        <w:t>s</w:t>
      </w:r>
      <w:r>
        <w:rPr>
          <w:rFonts w:ascii="Times New Roman" w:hAnsi="Times New Roman" w:cs="Times New Roman"/>
          <w:sz w:val="24"/>
          <w:szCs w:val="24"/>
        </w:rPr>
        <w:t xml:space="preserve"> and button</w:t>
      </w:r>
      <w:r w:rsidR="0071568F">
        <w:rPr>
          <w:rFonts w:ascii="Times New Roman" w:hAnsi="Times New Roman" w:cs="Times New Roman"/>
          <w:sz w:val="24"/>
          <w:szCs w:val="24"/>
        </w:rPr>
        <w:t>s</w:t>
      </w:r>
      <w:r>
        <w:rPr>
          <w:rFonts w:ascii="Times New Roman" w:hAnsi="Times New Roman" w:cs="Times New Roman"/>
          <w:sz w:val="24"/>
          <w:szCs w:val="24"/>
        </w:rPr>
        <w:t xml:space="preserve"> text to French.</w:t>
      </w:r>
    </w:p>
    <w:p w:rsidR="00D77794" w:rsidRDefault="00D77794" w:rsidP="00C87D72">
      <w:pPr>
        <w:tabs>
          <w:tab w:val="left" w:pos="8250"/>
        </w:tabs>
        <w:spacing w:after="0" w:line="240" w:lineRule="auto"/>
        <w:contextualSpacing/>
        <w:rPr>
          <w:rFonts w:ascii="Times New Roman" w:hAnsi="Times New Roman" w:cs="Times New Roman"/>
          <w:sz w:val="24"/>
          <w:szCs w:val="24"/>
        </w:rPr>
      </w:pPr>
    </w:p>
    <w:p w:rsidR="006B2B7F" w:rsidRDefault="006B2B7F" w:rsidP="00FD4972">
      <w:pPr>
        <w:pStyle w:val="Heading1"/>
        <w:spacing w:before="0" w:line="240" w:lineRule="auto"/>
        <w:contextualSpacing/>
        <w:rPr>
          <w:color w:val="auto"/>
        </w:rPr>
      </w:pPr>
      <w:bookmarkStart w:id="4" w:name="_Toc367639025"/>
    </w:p>
    <w:p w:rsidR="00C87D72" w:rsidRDefault="00C87D72" w:rsidP="00FD4972">
      <w:pPr>
        <w:pStyle w:val="Heading1"/>
        <w:spacing w:before="0" w:line="240" w:lineRule="auto"/>
        <w:contextualSpacing/>
        <w:rPr>
          <w:color w:val="auto"/>
        </w:rPr>
      </w:pPr>
      <w:r w:rsidRPr="00FD4972">
        <w:rPr>
          <w:color w:val="auto"/>
        </w:rPr>
        <w:t>Multi</w:t>
      </w:r>
      <w:r w:rsidR="005E5E4D">
        <w:rPr>
          <w:color w:val="auto"/>
        </w:rPr>
        <w:t>-</w:t>
      </w:r>
      <w:r w:rsidRPr="00FD4972">
        <w:rPr>
          <w:color w:val="auto"/>
        </w:rPr>
        <w:t>Media:</w:t>
      </w:r>
      <w:bookmarkEnd w:id="4"/>
    </w:p>
    <w:p w:rsidR="00FD4972" w:rsidRDefault="00675714" w:rsidP="00675714">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109DF3FE" wp14:editId="16A61F22">
            <wp:simplePos x="0" y="0"/>
            <wp:positionH relativeFrom="column">
              <wp:posOffset>0</wp:posOffset>
            </wp:positionH>
            <wp:positionV relativeFrom="paragraph">
              <wp:posOffset>218440</wp:posOffset>
            </wp:positionV>
            <wp:extent cx="5554980" cy="2727960"/>
            <wp:effectExtent l="0" t="0" r="0" b="0"/>
            <wp:wrapTight wrapText="bothSides">
              <wp:wrapPolygon edited="0">
                <wp:start x="0" y="0"/>
                <wp:lineTo x="0" y="21419"/>
                <wp:lineTo x="21556" y="21419"/>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554980" cy="2727960"/>
                    </a:xfrm>
                    <a:prstGeom prst="rect">
                      <a:avLst/>
                    </a:prstGeom>
                  </pic:spPr>
                </pic:pic>
              </a:graphicData>
            </a:graphic>
          </wp:anchor>
        </w:drawing>
      </w:r>
      <w:r>
        <w:rPr>
          <w:rFonts w:ascii="Times New Roman" w:hAnsi="Times New Roman" w:cs="Times New Roman"/>
          <w:sz w:val="24"/>
          <w:szCs w:val="24"/>
        </w:rPr>
        <w:t>Screen Shot:</w:t>
      </w:r>
      <w:r w:rsidR="00FD4972">
        <w:tab/>
      </w: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675714" w:rsidRDefault="00675714" w:rsidP="00FD4972">
      <w:pPr>
        <w:rPr>
          <w:rFonts w:ascii="Times New Roman" w:hAnsi="Times New Roman" w:cs="Times New Roman"/>
          <w:sz w:val="24"/>
          <w:szCs w:val="24"/>
        </w:rPr>
      </w:pPr>
    </w:p>
    <w:p w:rsidR="00FD4972" w:rsidRPr="00FD4972" w:rsidRDefault="00FD4972" w:rsidP="00FD497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0</wp:posOffset>
            </wp:positionH>
            <wp:positionV relativeFrom="paragraph">
              <wp:posOffset>255270</wp:posOffset>
            </wp:positionV>
            <wp:extent cx="2270940" cy="2265045"/>
            <wp:effectExtent l="0" t="0" r="0" b="0"/>
            <wp:wrapNone/>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2270940" cy="22650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Logo: Yin Yang Symbol.jpg</w:t>
      </w:r>
    </w:p>
    <w:sectPr w:rsidR="00FD4972" w:rsidRPr="00FD4972" w:rsidSect="00C87D72">
      <w:footerReference w:type="first" r:id="rId1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0DE" w:rsidRDefault="009F30DE" w:rsidP="00C87D72">
      <w:pPr>
        <w:spacing w:after="0" w:line="240" w:lineRule="auto"/>
      </w:pPr>
      <w:r>
        <w:separator/>
      </w:r>
    </w:p>
  </w:endnote>
  <w:endnote w:type="continuationSeparator" w:id="0">
    <w:p w:rsidR="009F30DE" w:rsidRDefault="009F30DE"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E81A42">
        <w:pPr>
          <w:pStyle w:val="Footer"/>
          <w:jc w:val="right"/>
        </w:pPr>
        <w:r>
          <w:fldChar w:fldCharType="begin"/>
        </w:r>
        <w:r>
          <w:instrText xml:space="preserve"> PAGE   \* MERGEFORMAT </w:instrText>
        </w:r>
        <w:r>
          <w:fldChar w:fldCharType="separate"/>
        </w:r>
        <w:r w:rsidR="009E6118">
          <w:rPr>
            <w:noProof/>
          </w:rPr>
          <w:t>3</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E81A42">
        <w:pPr>
          <w:pStyle w:val="Footer"/>
          <w:jc w:val="right"/>
        </w:pPr>
        <w:r>
          <w:fldChar w:fldCharType="begin"/>
        </w:r>
        <w:r>
          <w:instrText xml:space="preserve"> PAGE   \* MERGEFORMAT </w:instrText>
        </w:r>
        <w:r>
          <w:fldChar w:fldCharType="separate"/>
        </w:r>
        <w:r w:rsidR="00634E2D">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E81A42">
        <w:pPr>
          <w:pStyle w:val="Footer"/>
          <w:jc w:val="right"/>
        </w:pPr>
        <w:r>
          <w:fldChar w:fldCharType="begin"/>
        </w:r>
        <w:r>
          <w:instrText xml:space="preserve"> PAGE   \* MERGEFORMAT </w:instrText>
        </w:r>
        <w:r>
          <w:fldChar w:fldCharType="separate"/>
        </w:r>
        <w:r w:rsidR="00D05442">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0DE" w:rsidRDefault="009F30DE" w:rsidP="00C87D72">
      <w:pPr>
        <w:spacing w:after="0" w:line="240" w:lineRule="auto"/>
      </w:pPr>
      <w:r>
        <w:separator/>
      </w:r>
    </w:p>
  </w:footnote>
  <w:footnote w:type="continuationSeparator" w:id="0">
    <w:p w:rsidR="009F30DE" w:rsidRDefault="009F30DE"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A2"/>
    <w:rsid w:val="000059BF"/>
    <w:rsid w:val="000555A2"/>
    <w:rsid w:val="00063B4B"/>
    <w:rsid w:val="000B599B"/>
    <w:rsid w:val="00145D42"/>
    <w:rsid w:val="0016650C"/>
    <w:rsid w:val="00254DDA"/>
    <w:rsid w:val="002F0CBB"/>
    <w:rsid w:val="00304DFB"/>
    <w:rsid w:val="003256DB"/>
    <w:rsid w:val="005964C0"/>
    <w:rsid w:val="005E5E4D"/>
    <w:rsid w:val="00600065"/>
    <w:rsid w:val="00634E2D"/>
    <w:rsid w:val="00675714"/>
    <w:rsid w:val="006816F0"/>
    <w:rsid w:val="006956CA"/>
    <w:rsid w:val="006B2B7F"/>
    <w:rsid w:val="006E3C04"/>
    <w:rsid w:val="0071568F"/>
    <w:rsid w:val="008A6B96"/>
    <w:rsid w:val="008F2B7E"/>
    <w:rsid w:val="00967CB7"/>
    <w:rsid w:val="009E6118"/>
    <w:rsid w:val="009F30DE"/>
    <w:rsid w:val="00A56F93"/>
    <w:rsid w:val="00A84F33"/>
    <w:rsid w:val="00AE154B"/>
    <w:rsid w:val="00B32256"/>
    <w:rsid w:val="00B66AC3"/>
    <w:rsid w:val="00B97E15"/>
    <w:rsid w:val="00BB3FC4"/>
    <w:rsid w:val="00C45970"/>
    <w:rsid w:val="00C87D72"/>
    <w:rsid w:val="00D05442"/>
    <w:rsid w:val="00D77794"/>
    <w:rsid w:val="00E25FD3"/>
    <w:rsid w:val="00E5241C"/>
    <w:rsid w:val="00E81A42"/>
    <w:rsid w:val="00F253C2"/>
    <w:rsid w:val="00F65F80"/>
    <w:rsid w:val="00F77609"/>
    <w:rsid w:val="00FD49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47C2D-2306-4581-BBF6-0DB2C451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99096-A1B2-423B-AD6F-7A1CF154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 Kan</cp:lastModifiedBy>
  <cp:revision>2</cp:revision>
  <dcterms:created xsi:type="dcterms:W3CDTF">2013-11-10T20:09:00Z</dcterms:created>
  <dcterms:modified xsi:type="dcterms:W3CDTF">2013-11-10T20:09:00Z</dcterms:modified>
</cp:coreProperties>
</file>