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TABLAS RELACIONADAS CON LAS VISTAS:</w:t>
        <w:br w:type="textWrapping"/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CRUD CREADOS 04/02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notas_revelatorias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tipos_sustentos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sustento_conts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clientes - Clientes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inpc - Indice nacional de precios al consumidor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variables_globales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_________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Empresas NO SE HA CREADO AÚN.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Table1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3120"/>
        <w:gridCol w:w="2505"/>
        <w:gridCol w:w="3735"/>
        <w:tblGridChange w:id="0">
          <w:tblGrid>
            <w:gridCol w:w="3120"/>
            <w:gridCol w:w="2505"/>
            <w:gridCol w:w="373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Pestaña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VISTAS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TABLAS</w:t>
            </w:r>
          </w:p>
        </w:tc>
      </w:tr>
      <w:tr>
        <w:trPr>
          <w:trHeight w:val="420" w:hRule="atLeast"/>
        </w:trPr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ACTIVOS</w:t>
            </w:r>
          </w:p>
        </w:tc>
      </w:tr>
      <w:tr>
        <w:trPr>
          <w:trHeight w:val="12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b w:val="1"/>
                <w:rtl w:val="0"/>
              </w:rPr>
              <w:t xml:space="preserve">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b w:val="1"/>
                <w:rtl w:val="0"/>
              </w:rPr>
              <w:t xml:space="preserve">Efectivo y sus equivalentes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b w:val="1"/>
                <w:rtl w:val="0"/>
              </w:rPr>
              <w:t xml:space="preserve">efectivo_caja</w:t>
              <w:br w:type="textWrapping"/>
              <w:t xml:space="preserve">efectivo_banco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b w:val="1"/>
                <w:rtl w:val="0"/>
              </w:rPr>
              <w:t xml:space="preserve">tipos_cajas</w:t>
              <w:br w:type="textWrapping"/>
              <w:t xml:space="preserve">inversiones</w:t>
              <w:br w:type="textWrapping"/>
              <w:t xml:space="preserve">bancos_contratistas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b w:val="1"/>
                <w:rtl w:val="0"/>
              </w:rPr>
              <w:t xml:space="preserve">tipos_inversiones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b w:val="1"/>
                <w:rtl w:val="0"/>
              </w:rPr>
              <w:t xml:space="preserve">[TODOS LOS CRUD CREADOS FALTA RELACIONAR.] 30/01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b w:val="1"/>
                <w:rtl w:val="0"/>
              </w:rPr>
              <w:t xml:space="preserve">B-1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b w:val="1"/>
                <w:rtl w:val="0"/>
              </w:rPr>
              <w:t xml:space="preserve">Cuentas por cobrar comerciales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b w:val="1"/>
                <w:rtl w:val="0"/>
              </w:rPr>
              <w:t xml:space="preserve">cuentas_cobrar_contrato (S/N)</w:t>
              <w:br w:type="textWrapping"/>
              <w:t xml:space="preserve">cuentas_cobro_dudoso [Borrado]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b w:val="1"/>
                <w:rtl w:val="0"/>
              </w:rPr>
              <w:t xml:space="preserve">[Fusionado en una, cuentas_cobrar_sprivpub ], EL TIPO SE SETEA EN EL MODELO AL MOMENTO DE ALMACENAR.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b w:val="1"/>
                <w:rtl w:val="0"/>
              </w:rPr>
              <w:t xml:space="preserve">[CRUD CREADO EL 04/02]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b w:val="1"/>
                <w:rtl w:val="0"/>
              </w:rPr>
              <w:t xml:space="preserve">B-2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b w:val="1"/>
                <w:rtl w:val="0"/>
              </w:rPr>
              <w:t xml:space="preserve">Otras cuentas por cobrar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otras_cuentas_cobrar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tipos_deudores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b w:val="1"/>
                <w:rtl w:val="0"/>
              </w:rPr>
              <w:t xml:space="preserve">reps_legales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b w:val="1"/>
                <w:rtl w:val="0"/>
              </w:rPr>
              <w:t xml:space="preserve">empresas_relacionadas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b w:val="1"/>
                <w:rtl w:val="0"/>
              </w:rPr>
              <w:t xml:space="preserve">[CRUD CREADO EL 04/02]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b w:val="1"/>
                <w:rtl w:val="0"/>
              </w:rPr>
              <w:t xml:space="preserve">C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b w:val="1"/>
                <w:rtl w:val="0"/>
              </w:rPr>
              <w:t xml:space="preserve">Inversiones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b w:val="1"/>
                <w:rtl w:val="0"/>
              </w:rPr>
              <w:t xml:space="preserve">Inversiones_act_corr</w:t>
              <w:br w:type="textWrapping"/>
              <w:t xml:space="preserve">Inversiones_subsi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b w:val="1"/>
                <w:rtl w:val="0"/>
              </w:rPr>
              <w:t xml:space="preserve">[NOC DE DONDE SACAMOS ESTAS TABLAS]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b w:val="1"/>
                <w:rtl w:val="0"/>
              </w:rPr>
              <w:t xml:space="preserve">inventarios_c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b w:val="1"/>
                <w:rtl w:val="0"/>
              </w:rPr>
              <w:t xml:space="preserve">tipos_inversiones [SI APLICA]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b w:val="1"/>
                <w:rtl w:val="0"/>
              </w:rPr>
              <w:t xml:space="preserve">[CRUD CREADO EL 04/02]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b w:val="1"/>
                <w:rtl w:val="0"/>
              </w:rPr>
              <w:t xml:space="preserve">D-1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b w:val="1"/>
                <w:rtl w:val="0"/>
              </w:rPr>
              <w:t xml:space="preserve">Inventarios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b w:val="1"/>
                <w:rtl w:val="0"/>
              </w:rPr>
              <w:t xml:space="preserve">inventarios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b w:val="1"/>
                <w:rtl w:val="0"/>
              </w:rPr>
              <w:t xml:space="preserve">D-2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b w:val="1"/>
                <w:rtl w:val="0"/>
              </w:rPr>
              <w:t xml:space="preserve">ISLR, Pagado por anticipado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b w:val="1"/>
                <w:rtl w:val="0"/>
              </w:rPr>
              <w:t xml:space="preserve">islr_pagos_anticipados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b w:val="1"/>
                <w:rtl w:val="0"/>
              </w:rPr>
              <w:t xml:space="preserve">D-3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b w:val="1"/>
                <w:rtl w:val="0"/>
              </w:rPr>
              <w:t xml:space="preserve">Otros Tributos Pagados por anticipado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b w:val="1"/>
                <w:rtl w:val="0"/>
              </w:rPr>
              <w:t xml:space="preserve">iva_otros_pag_ant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b w:val="1"/>
                <w:rtl w:val="0"/>
              </w:rPr>
              <w:t xml:space="preserve">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b w:val="1"/>
                <w:rtl w:val="0"/>
              </w:rPr>
              <w:t xml:space="preserve">Gastos Pagados por anticipado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b w:val="1"/>
                <w:rtl w:val="0"/>
              </w:rPr>
              <w:t xml:space="preserve">gastos_pag_ant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b w:val="1"/>
                <w:rtl w:val="0"/>
              </w:rPr>
              <w:t xml:space="preserve">F-1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b w:val="1"/>
                <w:rtl w:val="0"/>
              </w:rPr>
              <w:t xml:space="preserve">Propiedades de Inversión medidas al valor razonable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b w:val="1"/>
                <w:rtl w:val="0"/>
              </w:rPr>
              <w:t xml:space="preserve">propiedades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b w:val="1"/>
                <w:rtl w:val="0"/>
              </w:rPr>
              <w:t xml:space="preserve">F-2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b w:val="1"/>
                <w:rtl w:val="0"/>
              </w:rPr>
              <w:t xml:space="preserve">F-3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b w:val="1"/>
                <w:rtl w:val="0"/>
              </w:rPr>
              <w:t xml:space="preserve">F-4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b w:val="1"/>
                <w:rtl w:val="0"/>
              </w:rPr>
              <w:t xml:space="preserve">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b w:val="1"/>
                <w:rtl w:val="0"/>
              </w:rPr>
              <w:t xml:space="preserve">Otros Activos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b w:val="1"/>
                <w:rtl w:val="0"/>
              </w:rPr>
              <w:t xml:space="preserve">otros_activos_pasivos</w:t>
            </w:r>
          </w:p>
        </w:tc>
      </w:tr>
      <w:tr>
        <w:trPr>
          <w:trHeight w:val="420" w:hRule="atLeast"/>
        </w:trPr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PASIVOS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b w:val="1"/>
                <w:rtl w:val="0"/>
              </w:rPr>
              <w:t xml:space="preserve">AA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b w:val="1"/>
                <w:rtl w:val="0"/>
              </w:rPr>
              <w:t xml:space="preserve">Obligaciones Bancarias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b w:val="1"/>
                <w:rtl w:val="0"/>
              </w:rPr>
              <w:t xml:space="preserve">obligaciones_bancarias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b w:val="1"/>
                <w:rtl w:val="0"/>
              </w:rPr>
              <w:t xml:space="preserve">BB-1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b w:val="1"/>
                <w:rtl w:val="0"/>
              </w:rPr>
              <w:t xml:space="preserve">Cuentas por pagar comerciales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b w:val="1"/>
                <w:rtl w:val="0"/>
              </w:rPr>
              <w:t xml:space="preserve">cts_pagar_comerciales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b w:val="1"/>
                <w:rtl w:val="0"/>
              </w:rPr>
              <w:t xml:space="preserve">proveedor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b w:val="1"/>
                <w:rtl w:val="0"/>
              </w:rPr>
              <w:t xml:space="preserve">BB-2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b w:val="1"/>
                <w:rtl w:val="0"/>
              </w:rPr>
              <w:t xml:space="preserve">Otras cuentas por pagar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b w:val="1"/>
                <w:rtl w:val="0"/>
              </w:rPr>
              <w:t xml:space="preserve">otras_cuentas_pagar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b w:val="1"/>
                <w:rtl w:val="0"/>
              </w:rPr>
              <w:t xml:space="preserve">personas_naturales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b w:val="1"/>
                <w:rtl w:val="0"/>
              </w:rPr>
              <w:t xml:space="preserve">accionistas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b w:val="1"/>
                <w:rtl w:val="0"/>
              </w:rPr>
              <w:t xml:space="preserve">empleados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b w:val="1"/>
                <w:rtl w:val="0"/>
              </w:rPr>
              <w:t xml:space="preserve">directores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b w:val="1"/>
                <w:rtl w:val="0"/>
              </w:rPr>
              <w:t xml:space="preserve">empresas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b w:val="1"/>
                <w:rtl w:val="0"/>
              </w:rPr>
              <w:t xml:space="preserve">empresas_relacionadas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b w:val="1"/>
                <w:rtl w:val="0"/>
              </w:rPr>
              <w:t xml:space="preserve">deudor ¿otros_deudores?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b w:val="1"/>
                <w:rtl w:val="0"/>
              </w:rPr>
              <w:t xml:space="preserve">DD-1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b w:val="1"/>
                <w:rtl w:val="0"/>
              </w:rPr>
              <w:t xml:space="preserve">Conciliación fiscal de rentas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b w:val="1"/>
                <w:rtl w:val="0"/>
              </w:rPr>
              <w:t xml:space="preserve">DD-2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b w:val="1"/>
                <w:rtl w:val="0"/>
              </w:rPr>
              <w:t xml:space="preserve">Impuesto sobre la renta diferido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b w:val="1"/>
                <w:rtl w:val="0"/>
              </w:rPr>
              <w:t xml:space="preserve">islr_diferido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b w:val="1"/>
                <w:rtl w:val="0"/>
              </w:rPr>
              <w:t xml:space="preserve">DD-3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b w:val="1"/>
                <w:rtl w:val="0"/>
              </w:rPr>
              <w:t xml:space="preserve">Otros tributos por pagar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b w:val="1"/>
                <w:rtl w:val="0"/>
              </w:rPr>
              <w:t xml:space="preserve">otros_tributos_pagar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b w:val="1"/>
                <w:rtl w:val="0"/>
              </w:rPr>
              <w:t xml:space="preserve">gastos_tributos_pasivos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b w:val="1"/>
                <w:rtl w:val="0"/>
              </w:rPr>
              <w:t xml:space="preserve">GG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b w:val="1"/>
                <w:rtl w:val="0"/>
              </w:rPr>
              <w:t xml:space="preserve">Otros pasivos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b w:val="1"/>
                <w:rtl w:val="0"/>
              </w:rPr>
              <w:t xml:space="preserve">otros_activos_pasivos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b w:val="1"/>
                <w:rtl w:val="0"/>
              </w:rPr>
              <w:t xml:space="preserve">HH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b w:val="1"/>
                <w:rtl w:val="0"/>
              </w:rPr>
              <w:t xml:space="preserve">Pasivo Laboral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b w:val="1"/>
                <w:rtl w:val="0"/>
              </w:rPr>
              <w:t xml:space="preserve">pasivo_laboral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b w:val="1"/>
                <w:rtl w:val="0"/>
              </w:rPr>
              <w:t xml:space="preserve">gastos_tributos_pasivos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b w:val="1"/>
                <w:rtl w:val="0"/>
              </w:rPr>
              <w:t xml:space="preserve">JJ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b w:val="1"/>
                <w:rtl w:val="0"/>
              </w:rPr>
              <w:t xml:space="preserve">Provisiones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b w:val="1"/>
                <w:rtl w:val="0"/>
              </w:rPr>
              <w:t xml:space="preserve">provisiones</w:t>
            </w:r>
          </w:p>
        </w:tc>
      </w:tr>
      <w:tr>
        <w:trPr>
          <w:trHeight w:val="420" w:hRule="atLeast"/>
        </w:trPr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PATRIMONIO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b w:val="1"/>
                <w:rtl w:val="0"/>
              </w:rPr>
              <w:t xml:space="preserve">NN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b w:val="1"/>
                <w:rtl w:val="0"/>
              </w:rPr>
              <w:t xml:space="preserve">Capital Social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b w:val="1"/>
                <w:rtl w:val="0"/>
              </w:rPr>
              <w:t xml:space="preserve">capital_social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b w:val="1"/>
                <w:rtl w:val="0"/>
              </w:rPr>
              <w:t xml:space="preserve">MM-1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b w:val="1"/>
                <w:rtl w:val="0"/>
              </w:rPr>
              <w:t xml:space="preserve">Resultados Acumulados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b w:val="1"/>
                <w:rtl w:val="0"/>
              </w:rPr>
              <w:t xml:space="preserve">resultados_acumulados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b w:val="1"/>
                <w:rtl w:val="0"/>
              </w:rPr>
              <w:t xml:space="preserve">MM-2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b w:val="1"/>
                <w:rtl w:val="0"/>
              </w:rPr>
              <w:t xml:space="preserve">Fondos y reservas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b w:val="1"/>
                <w:rtl w:val="0"/>
              </w:rPr>
              <w:t xml:space="preserve">fondos_reservas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b w:val="1"/>
                <w:rtl w:val="0"/>
              </w:rPr>
              <w:t xml:space="preserve">MM-3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b w:val="1"/>
                <w:rtl w:val="0"/>
              </w:rPr>
              <w:t xml:space="preserve">Otros componentes del patrimonio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b w:val="1"/>
                <w:rtl w:val="0"/>
              </w:rPr>
              <w:t xml:space="preserve">otros_cmpts_patr</w:t>
            </w:r>
          </w:p>
        </w:tc>
      </w:tr>
      <w:tr>
        <w:trPr>
          <w:trHeight w:val="420" w:hRule="atLeast"/>
        </w:trPr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Estado de Resultados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b w:val="1"/>
                <w:rtl w:val="0"/>
              </w:rPr>
              <w:t xml:space="preserve">I-1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b w:val="1"/>
                <w:rtl w:val="0"/>
              </w:rPr>
              <w:t xml:space="preserve">Ingresor Operacionales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b w:val="1"/>
                <w:rtl w:val="0"/>
              </w:rPr>
              <w:t xml:space="preserve">ingresos_operacionales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b w:val="1"/>
                <w:rtl w:val="0"/>
              </w:rPr>
              <w:t xml:space="preserve">I-2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b w:val="1"/>
                <w:rtl w:val="0"/>
              </w:rPr>
              <w:t xml:space="preserve">Relación de ingresos según declaraciones IVA y conciliación con los ingresos según la declaración ISLR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b w:val="1"/>
                <w:rtl w:val="0"/>
              </w:rPr>
              <w:t xml:space="preserve">ingresos_iva_islr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b w:val="1"/>
                <w:rtl w:val="0"/>
              </w:rPr>
              <w:t xml:space="preserve">I-3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b w:val="1"/>
                <w:rtl w:val="0"/>
              </w:rPr>
              <w:t xml:space="preserve">Costos operacionales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b w:val="1"/>
                <w:rtl w:val="0"/>
              </w:rPr>
              <w:t xml:space="preserve">costos_operacionales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b w:val="1"/>
                <w:rtl w:val="0"/>
              </w:rPr>
              <w:t xml:space="preserve">I-4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b w:val="1"/>
                <w:rtl w:val="0"/>
              </w:rPr>
              <w:t xml:space="preserve">I-5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b w:val="1"/>
                <w:rtl w:val="0"/>
              </w:rPr>
              <w:t xml:space="preserve">I-6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b w:val="1"/>
                <w:rtl w:val="0"/>
              </w:rPr>
              <w:t xml:space="preserve">II-1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b w:val="1"/>
                <w:rtl w:val="0"/>
              </w:rPr>
              <w:t xml:space="preserve">II-2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b w:val="1"/>
                <w:rtl w:val="0"/>
              </w:rPr>
              <w:t xml:space="preserve">II-3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b w:val="1"/>
                <w:rtl w:val="0"/>
              </w:rPr>
              <w:t xml:space="preserve">II-4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b w:val="1"/>
                <w:rtl w:val="0"/>
              </w:rPr>
              <w:t xml:space="preserve">II-5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b w:val="1"/>
                <w:rtl w:val="0"/>
              </w:rPr>
              <w:t xml:space="preserve">II-6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b w:val="1"/>
                <w:rtl w:val="0"/>
              </w:rPr>
              <w:t xml:space="preserve">III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b w:val="1"/>
                <w:rtl w:val="0"/>
              </w:rPr>
              <w:t xml:space="preserve">IV-1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b w:val="1"/>
                <w:rtl w:val="0"/>
              </w:rPr>
              <w:t xml:space="preserve">IV-2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  <w:style w:styleId="Table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Tablas del sistema RNCE.docx</dc:title>
</cp:coreProperties>
</file>