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78AB" w14:textId="77777777" w:rsidR="00770B4E" w:rsidRDefault="00770B4E">
      <w:pPr>
        <w:rPr>
          <w:rFonts w:ascii="Times New Roman"/>
        </w:rPr>
        <w:sectPr w:rsidR="00770B4E">
          <w:headerReference w:type="default" r:id="rId8"/>
          <w:footerReference w:type="default" r:id="rId9"/>
          <w:type w:val="continuous"/>
          <w:pgSz w:w="12240" w:h="15840"/>
          <w:pgMar w:top="1000" w:right="380" w:bottom="1200" w:left="700" w:header="803" w:footer="1000" w:gutter="0"/>
          <w:pgNumType w:start="18"/>
          <w:cols w:space="720"/>
        </w:sectPr>
      </w:pPr>
    </w:p>
    <w:p w14:paraId="23C308C7" w14:textId="77777777" w:rsidR="00770B4E" w:rsidRDefault="00770B4E">
      <w:pPr>
        <w:pStyle w:val="Textoindependiente"/>
        <w:spacing w:before="11"/>
      </w:pPr>
    </w:p>
    <w:p w14:paraId="7FD33C90" w14:textId="77777777" w:rsidR="00770B4E" w:rsidRDefault="007E55CC">
      <w:pPr>
        <w:pStyle w:val="Textoindependiente"/>
        <w:ind w:left="1002"/>
      </w:pPr>
      <w:r>
        <w:t>ACTIVIDAD</w:t>
      </w:r>
      <w:r>
        <w:rPr>
          <w:spacing w:val="-1"/>
        </w:rPr>
        <w:t xml:space="preserve"> </w:t>
      </w:r>
      <w:r>
        <w:t>4</w:t>
      </w:r>
    </w:p>
    <w:p w14:paraId="65C765AF" w14:textId="77777777" w:rsidR="00770B4E" w:rsidRDefault="007E55CC">
      <w:pPr>
        <w:pStyle w:val="Textoindependiente"/>
        <w:spacing w:before="37"/>
        <w:ind w:left="1002"/>
      </w:pPr>
      <w:r>
        <w:rPr>
          <w:u w:val="single"/>
        </w:rPr>
        <w:t>Toma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lecturas</w:t>
      </w:r>
      <w:r>
        <w:rPr>
          <w:spacing w:val="-1"/>
          <w:u w:val="single"/>
        </w:rPr>
        <w:t xml:space="preserve"> </w:t>
      </w:r>
      <w:r>
        <w:rPr>
          <w:u w:val="single"/>
        </w:rPr>
        <w:t>con</w:t>
      </w:r>
      <w:r>
        <w:rPr>
          <w:spacing w:val="-2"/>
          <w:u w:val="single"/>
        </w:rPr>
        <w:t xml:space="preserve"> </w:t>
      </w:r>
      <w:r>
        <w:rPr>
          <w:u w:val="single"/>
        </w:rPr>
        <w:t>campo</w:t>
      </w:r>
      <w:r>
        <w:rPr>
          <w:spacing w:val="-3"/>
          <w:u w:val="single"/>
        </w:rPr>
        <w:t xml:space="preserve"> </w:t>
      </w:r>
      <w:r>
        <w:rPr>
          <w:u w:val="single"/>
        </w:rPr>
        <w:t>magnético</w:t>
      </w:r>
      <w:r>
        <w:rPr>
          <w:spacing w:val="-3"/>
          <w:u w:val="single"/>
        </w:rPr>
        <w:t xml:space="preserve"> </w:t>
      </w:r>
      <w:r>
        <w:rPr>
          <w:u w:val="single"/>
        </w:rPr>
        <w:t>constante</w:t>
      </w:r>
      <w:r>
        <w:rPr>
          <w:spacing w:val="-1"/>
          <w:u w:val="single"/>
        </w:rPr>
        <w:t xml:space="preserve"> </w:t>
      </w:r>
      <w:r>
        <w:rPr>
          <w:u w:val="single"/>
        </w:rPr>
        <w:t>(</w:t>
      </w:r>
      <w:r>
        <w:rPr>
          <w:color w:val="006FC0"/>
          <w:u w:val="single" w:color="000000"/>
        </w:rPr>
        <w:t>B</w:t>
      </w:r>
      <w:r>
        <w:rPr>
          <w:u w:val="single"/>
        </w:rPr>
        <w:t>=constante).</w:t>
      </w:r>
    </w:p>
    <w:p w14:paraId="2D94D0B4" w14:textId="77777777" w:rsidR="00770B4E" w:rsidRDefault="007E55CC">
      <w:pPr>
        <w:pStyle w:val="Prrafodelista"/>
        <w:numPr>
          <w:ilvl w:val="0"/>
          <w:numId w:val="4"/>
        </w:numPr>
        <w:tabs>
          <w:tab w:val="left" w:pos="1343"/>
        </w:tabs>
        <w:spacing w:before="40" w:line="276" w:lineRule="auto"/>
        <w:ind w:right="1321"/>
        <w:jc w:val="both"/>
      </w:pPr>
      <w:r>
        <w:t>Fije el campo magnético (</w:t>
      </w:r>
      <w:r>
        <w:rPr>
          <w:color w:val="006FC0"/>
        </w:rPr>
        <w:t>B</w:t>
      </w:r>
      <w:r>
        <w:t>) en 1 [</w:t>
      </w:r>
      <w:proofErr w:type="spellStart"/>
      <w:r>
        <w:t>mT</w:t>
      </w:r>
      <w:proofErr w:type="spellEnd"/>
      <w:r>
        <w:t>] y los otros dos parámetros al mínimo, como lo</w:t>
      </w:r>
      <w:r>
        <w:rPr>
          <w:spacing w:val="1"/>
        </w:rPr>
        <w:t xml:space="preserve"> </w:t>
      </w:r>
      <w:r>
        <w:t>muestra la</w:t>
      </w:r>
      <w:r>
        <w:rPr>
          <w:spacing w:val="-2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3.</w:t>
      </w:r>
    </w:p>
    <w:p w14:paraId="411752F8" w14:textId="77777777" w:rsidR="00770B4E" w:rsidRDefault="007E55CC">
      <w:pPr>
        <w:pStyle w:val="Textoindependiente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17619B" wp14:editId="1F085199">
            <wp:simplePos x="0" y="0"/>
            <wp:positionH relativeFrom="page">
              <wp:posOffset>2136139</wp:posOffset>
            </wp:positionH>
            <wp:positionV relativeFrom="paragraph">
              <wp:posOffset>183637</wp:posOffset>
            </wp:positionV>
            <wp:extent cx="3708652" cy="2495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65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6DC2C" w14:textId="77777777" w:rsidR="00770B4E" w:rsidRPr="00624108" w:rsidRDefault="007E55CC">
      <w:pPr>
        <w:spacing w:before="16"/>
        <w:ind w:left="2853" w:right="2832"/>
        <w:jc w:val="center"/>
        <w:rPr>
          <w:rFonts w:ascii="Arial" w:hAnsi="Arial"/>
          <w:i/>
          <w:lang w:val="en-US"/>
        </w:rPr>
      </w:pPr>
      <w:proofErr w:type="spellStart"/>
      <w:r w:rsidRPr="00624108">
        <w:rPr>
          <w:lang w:val="en-US"/>
        </w:rPr>
        <w:t>Figura</w:t>
      </w:r>
      <w:proofErr w:type="spellEnd"/>
      <w:r w:rsidRPr="00624108">
        <w:rPr>
          <w:spacing w:val="-2"/>
          <w:lang w:val="en-US"/>
        </w:rPr>
        <w:t xml:space="preserve"> </w:t>
      </w:r>
      <w:r w:rsidRPr="00624108">
        <w:rPr>
          <w:lang w:val="en-US"/>
        </w:rPr>
        <w:t>3.</w:t>
      </w:r>
      <w:r w:rsidRPr="00624108">
        <w:rPr>
          <w:spacing w:val="-2"/>
          <w:lang w:val="en-US"/>
        </w:rPr>
        <w:t xml:space="preserve"> </w:t>
      </w:r>
      <w:proofErr w:type="spellStart"/>
      <w:r w:rsidRPr="00624108">
        <w:rPr>
          <w:lang w:val="en-US"/>
        </w:rPr>
        <w:t>Simulador</w:t>
      </w:r>
      <w:proofErr w:type="spellEnd"/>
      <w:r w:rsidRPr="00624108">
        <w:rPr>
          <w:spacing w:val="-1"/>
          <w:lang w:val="en-US"/>
        </w:rPr>
        <w:t xml:space="preserve"> </w:t>
      </w:r>
      <w:r w:rsidRPr="00624108">
        <w:rPr>
          <w:rFonts w:ascii="Arial" w:hAnsi="Arial"/>
          <w:i/>
          <w:lang w:val="en-US"/>
        </w:rPr>
        <w:t>Thomson’s</w:t>
      </w:r>
      <w:r w:rsidRPr="00624108">
        <w:rPr>
          <w:rFonts w:ascii="Arial" w:hAnsi="Arial"/>
          <w:i/>
          <w:spacing w:val="-1"/>
          <w:lang w:val="en-US"/>
        </w:rPr>
        <w:t xml:space="preserve"> </w:t>
      </w:r>
      <w:r w:rsidRPr="00624108">
        <w:rPr>
          <w:rFonts w:ascii="Arial" w:hAnsi="Arial"/>
          <w:i/>
          <w:lang w:val="en-US"/>
        </w:rPr>
        <w:t>cathode</w:t>
      </w:r>
      <w:r w:rsidRPr="00624108">
        <w:rPr>
          <w:rFonts w:ascii="Arial" w:hAnsi="Arial"/>
          <w:i/>
          <w:spacing w:val="-3"/>
          <w:lang w:val="en-US"/>
        </w:rPr>
        <w:t xml:space="preserve"> </w:t>
      </w:r>
      <w:r w:rsidRPr="00624108">
        <w:rPr>
          <w:rFonts w:ascii="Arial" w:hAnsi="Arial"/>
          <w:i/>
          <w:lang w:val="en-US"/>
        </w:rPr>
        <w:t>ray</w:t>
      </w:r>
      <w:r w:rsidRPr="00624108">
        <w:rPr>
          <w:rFonts w:ascii="Arial" w:hAnsi="Arial"/>
          <w:i/>
          <w:spacing w:val="-3"/>
          <w:lang w:val="en-US"/>
        </w:rPr>
        <w:t xml:space="preserve"> </w:t>
      </w:r>
      <w:r w:rsidRPr="00624108">
        <w:rPr>
          <w:rFonts w:ascii="Arial" w:hAnsi="Arial"/>
          <w:i/>
          <w:lang w:val="en-US"/>
        </w:rPr>
        <w:t>tube</w:t>
      </w:r>
      <w:r w:rsidRPr="00624108">
        <w:rPr>
          <w:rFonts w:ascii="Arial" w:hAnsi="Arial"/>
          <w:i/>
          <w:spacing w:val="-4"/>
          <w:lang w:val="en-US"/>
        </w:rPr>
        <w:t xml:space="preserve"> </w:t>
      </w:r>
      <w:r w:rsidRPr="00624108">
        <w:rPr>
          <w:rFonts w:ascii="Arial" w:hAnsi="Arial"/>
          <w:i/>
          <w:lang w:val="en-US"/>
        </w:rPr>
        <w:t>lab</w:t>
      </w:r>
    </w:p>
    <w:p w14:paraId="6BC942EC" w14:textId="77777777" w:rsidR="00770B4E" w:rsidRPr="00624108" w:rsidRDefault="00770B4E">
      <w:pPr>
        <w:pStyle w:val="Textoindependiente"/>
        <w:spacing w:before="8"/>
        <w:rPr>
          <w:rFonts w:ascii="Arial"/>
          <w:i/>
          <w:sz w:val="28"/>
          <w:lang w:val="en-US"/>
        </w:rPr>
      </w:pPr>
    </w:p>
    <w:p w14:paraId="231947C1" w14:textId="77777777" w:rsidR="00770B4E" w:rsidRDefault="007E55CC">
      <w:pPr>
        <w:pStyle w:val="Prrafodelista"/>
        <w:numPr>
          <w:ilvl w:val="0"/>
          <w:numId w:val="4"/>
        </w:numPr>
        <w:tabs>
          <w:tab w:val="left" w:pos="1343"/>
        </w:tabs>
        <w:spacing w:line="276" w:lineRule="auto"/>
        <w:ind w:right="1317"/>
        <w:jc w:val="both"/>
      </w:pPr>
      <w:r>
        <w:t>Con el potencial de aceleración (</w:t>
      </w:r>
      <w:proofErr w:type="spellStart"/>
      <w:r>
        <w:rPr>
          <w:color w:val="FF0000"/>
        </w:rPr>
        <w:t>Vac</w:t>
      </w:r>
      <w:proofErr w:type="spellEnd"/>
      <w:r>
        <w:t>) fijo en 100 [V], incremente la diferencia de</w:t>
      </w:r>
      <w:r>
        <w:rPr>
          <w:spacing w:val="1"/>
        </w:rPr>
        <w:t xml:space="preserve"> </w:t>
      </w:r>
      <w:r>
        <w:t>potencial de desviación (</w:t>
      </w:r>
      <w:proofErr w:type="spellStart"/>
      <w:r>
        <w:rPr>
          <w:color w:val="009900"/>
        </w:rPr>
        <w:t>Vdef</w:t>
      </w:r>
      <w:proofErr w:type="spellEnd"/>
      <w:r>
        <w:t>) con las flechas verdes, hasta lograr que el haz de rayos</w:t>
      </w:r>
      <w:r>
        <w:rPr>
          <w:spacing w:val="-59"/>
        </w:rPr>
        <w:t xml:space="preserve"> </w:t>
      </w:r>
      <w:r>
        <w:t>catódicos</w:t>
      </w:r>
      <w:r>
        <w:rPr>
          <w:spacing w:val="-1"/>
        </w:rPr>
        <w:t xml:space="preserve"> </w:t>
      </w:r>
      <w:r>
        <w:t>dibuje una</w:t>
      </w:r>
      <w:r>
        <w:rPr>
          <w:spacing w:val="-1"/>
        </w:rPr>
        <w:t xml:space="preserve"> </w:t>
      </w:r>
      <w:r>
        <w:t>trayectoria en</w:t>
      </w:r>
      <w:r>
        <w:rPr>
          <w:spacing w:val="-2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recta,</w:t>
      </w:r>
      <w:r>
        <w:rPr>
          <w:spacing w:val="-1"/>
        </w:rPr>
        <w:t xml:space="preserve"> </w:t>
      </w:r>
      <w:r>
        <w:t>como lo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figura</w:t>
      </w:r>
      <w:r>
        <w:rPr>
          <w:spacing w:val="-3"/>
        </w:rPr>
        <w:t xml:space="preserve"> </w:t>
      </w:r>
      <w:r>
        <w:t>2.</w:t>
      </w:r>
    </w:p>
    <w:p w14:paraId="1BE27FDF" w14:textId="77777777" w:rsidR="00770B4E" w:rsidRDefault="007E55CC">
      <w:pPr>
        <w:pStyle w:val="Prrafodelista"/>
        <w:numPr>
          <w:ilvl w:val="0"/>
          <w:numId w:val="4"/>
        </w:numPr>
        <w:tabs>
          <w:tab w:val="left" w:pos="1343"/>
        </w:tabs>
        <w:spacing w:before="2" w:line="276" w:lineRule="auto"/>
        <w:ind w:right="1315"/>
        <w:jc w:val="both"/>
      </w:pPr>
      <w:r>
        <w:t xml:space="preserve">Para cada </w:t>
      </w:r>
      <w:proofErr w:type="spellStart"/>
      <w:r>
        <w:rPr>
          <w:color w:val="FF0000"/>
        </w:rPr>
        <w:t>Vac</w:t>
      </w:r>
      <w:proofErr w:type="spellEnd"/>
      <w:r>
        <w:rPr>
          <w:color w:val="FF0000"/>
        </w:rPr>
        <w:t xml:space="preserve"> </w:t>
      </w:r>
      <w:r>
        <w:t xml:space="preserve">que se encuentra en la tabla 2, busque </w:t>
      </w:r>
      <w:proofErr w:type="spellStart"/>
      <w:r>
        <w:rPr>
          <w:color w:val="009900"/>
        </w:rPr>
        <w:t>Vdef</w:t>
      </w:r>
      <w:proofErr w:type="spellEnd"/>
      <w:r>
        <w:rPr>
          <w:color w:val="009900"/>
        </w:rPr>
        <w:t xml:space="preserve"> </w:t>
      </w:r>
      <w:r>
        <w:t>con el cual el haz se</w:t>
      </w:r>
      <w:r>
        <w:rPr>
          <w:spacing w:val="1"/>
        </w:rPr>
        <w:t xml:space="preserve"> </w:t>
      </w:r>
      <w:r>
        <w:t>desplaza de forma horizontal, de tal manera que pueda completarla con los valores</w:t>
      </w:r>
      <w:r>
        <w:rPr>
          <w:spacing w:val="1"/>
        </w:rPr>
        <w:t xml:space="preserve"> </w:t>
      </w:r>
      <w:r>
        <w:t>obtenidos.</w:t>
      </w:r>
    </w:p>
    <w:p w14:paraId="5B504FCC" w14:textId="77777777" w:rsidR="00770B4E" w:rsidRDefault="007E55CC">
      <w:pPr>
        <w:pStyle w:val="Textoindependiente"/>
        <w:spacing w:after="37" w:line="251" w:lineRule="exact"/>
        <w:ind w:left="2853" w:right="2831"/>
        <w:jc w:val="center"/>
      </w:pPr>
      <w:r>
        <w:t>Tabla</w:t>
      </w:r>
      <w:r>
        <w:rPr>
          <w:spacing w:val="-1"/>
        </w:rPr>
        <w:t xml:space="preserve"> </w:t>
      </w:r>
      <w:r>
        <w:t>2</w:t>
      </w:r>
    </w:p>
    <w:tbl>
      <w:tblPr>
        <w:tblStyle w:val="TableNormal"/>
        <w:tblW w:w="0" w:type="auto"/>
        <w:tblInd w:w="1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4237"/>
      </w:tblGrid>
      <w:tr w:rsidR="00770B4E" w14:paraId="1B024CDC" w14:textId="77777777" w:rsidTr="00624108">
        <w:trPr>
          <w:trHeight w:val="627"/>
        </w:trPr>
        <w:tc>
          <w:tcPr>
            <w:tcW w:w="4390" w:type="dxa"/>
            <w:shd w:val="clear" w:color="auto" w:fill="D9E1F3"/>
          </w:tcPr>
          <w:p w14:paraId="33123162" w14:textId="77777777" w:rsidR="00770B4E" w:rsidRDefault="007E55CC">
            <w:pPr>
              <w:pStyle w:val="TableParagraph"/>
              <w:spacing w:before="2"/>
              <w:ind w:left="247" w:right="225"/>
            </w:pPr>
            <w:bookmarkStart w:id="0" w:name="_Hlk95675860"/>
            <w:r>
              <w:t>Diferencia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potencial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aceleración</w:t>
            </w:r>
          </w:p>
          <w:p w14:paraId="5BFD4222" w14:textId="77777777" w:rsidR="00770B4E" w:rsidRDefault="007E55CC">
            <w:pPr>
              <w:pStyle w:val="TableParagraph"/>
              <w:spacing w:before="37"/>
              <w:ind w:left="242" w:right="225"/>
              <w:rPr>
                <w:rFonts w:ascii="Courier New"/>
              </w:rPr>
            </w:pPr>
            <w:proofErr w:type="spellStart"/>
            <w:r>
              <w:rPr>
                <w:color w:val="FF0000"/>
              </w:rPr>
              <w:t>Vac</w:t>
            </w:r>
            <w:proofErr w:type="spellEnd"/>
            <w:r>
              <w:rPr>
                <w:rFonts w:ascii="Courier New"/>
              </w:rPr>
              <w:t>[</w:t>
            </w:r>
            <w:r>
              <w:t>V</w:t>
            </w:r>
            <w:r>
              <w:rPr>
                <w:rFonts w:ascii="Courier New"/>
              </w:rPr>
              <w:t>]</w:t>
            </w:r>
          </w:p>
        </w:tc>
        <w:tc>
          <w:tcPr>
            <w:tcW w:w="4237" w:type="dxa"/>
            <w:shd w:val="clear" w:color="auto" w:fill="D9E1F3"/>
          </w:tcPr>
          <w:p w14:paraId="1DDF01C6" w14:textId="77777777" w:rsidR="00770B4E" w:rsidRDefault="007E55CC">
            <w:pPr>
              <w:pStyle w:val="TableParagraph"/>
              <w:spacing w:before="2"/>
              <w:ind w:left="117" w:right="102"/>
            </w:pPr>
            <w:r>
              <w:t>Diferencia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potencial</w:t>
            </w:r>
            <w:r>
              <w:rPr>
                <w:spacing w:val="-2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placas</w:t>
            </w:r>
          </w:p>
          <w:p w14:paraId="0F53C03B" w14:textId="77777777" w:rsidR="00770B4E" w:rsidRDefault="007E55CC">
            <w:pPr>
              <w:pStyle w:val="TableParagraph"/>
              <w:spacing w:before="37"/>
              <w:ind w:left="117" w:right="102"/>
              <w:rPr>
                <w:rFonts w:ascii="Courier New"/>
              </w:rPr>
            </w:pPr>
            <w:proofErr w:type="spellStart"/>
            <w:r>
              <w:rPr>
                <w:color w:val="009900"/>
              </w:rPr>
              <w:t>Vdef</w:t>
            </w:r>
            <w:proofErr w:type="spellEnd"/>
            <w:r>
              <w:rPr>
                <w:rFonts w:ascii="Courier New"/>
              </w:rPr>
              <w:t>[</w:t>
            </w:r>
            <w:r>
              <w:t>V</w:t>
            </w:r>
            <w:r>
              <w:rPr>
                <w:rFonts w:ascii="Courier New"/>
              </w:rPr>
              <w:t>]</w:t>
            </w:r>
          </w:p>
        </w:tc>
      </w:tr>
      <w:tr w:rsidR="00770B4E" w14:paraId="2789DF6D" w14:textId="77777777" w:rsidTr="00624108">
        <w:trPr>
          <w:trHeight w:val="414"/>
        </w:trPr>
        <w:tc>
          <w:tcPr>
            <w:tcW w:w="4390" w:type="dxa"/>
          </w:tcPr>
          <w:p w14:paraId="424B5AF4" w14:textId="77777777" w:rsidR="00770B4E" w:rsidRDefault="007E55CC">
            <w:pPr>
              <w:pStyle w:val="TableParagraph"/>
              <w:spacing w:before="71"/>
              <w:ind w:left="241" w:right="225"/>
            </w:pPr>
            <w:r>
              <w:t>100</w:t>
            </w:r>
          </w:p>
        </w:tc>
        <w:tc>
          <w:tcPr>
            <w:tcW w:w="4237" w:type="dxa"/>
          </w:tcPr>
          <w:p w14:paraId="5FED23F9" w14:textId="3763252C" w:rsidR="00770B4E" w:rsidRPr="00624108" w:rsidRDefault="00624108" w:rsidP="00624108">
            <w:pPr>
              <w:pStyle w:val="TableParagraph"/>
              <w:rPr>
                <w:rFonts w:ascii="Arial" w:hAnsi="Arial" w:cs="Arial"/>
              </w:rPr>
            </w:pPr>
            <w:r w:rsidRPr="00624108">
              <w:rPr>
                <w:rFonts w:ascii="Arial" w:hAnsi="Arial" w:cs="Arial"/>
              </w:rPr>
              <w:t>269</w:t>
            </w:r>
          </w:p>
        </w:tc>
      </w:tr>
      <w:tr w:rsidR="00624108" w14:paraId="29003107" w14:textId="77777777" w:rsidTr="00624108">
        <w:trPr>
          <w:trHeight w:val="414"/>
        </w:trPr>
        <w:tc>
          <w:tcPr>
            <w:tcW w:w="4390" w:type="dxa"/>
          </w:tcPr>
          <w:p w14:paraId="37079A5E" w14:textId="72C47CC0" w:rsidR="00624108" w:rsidRDefault="00624108">
            <w:pPr>
              <w:pStyle w:val="TableParagraph"/>
              <w:spacing w:before="71"/>
              <w:ind w:left="241" w:right="225"/>
            </w:pPr>
            <w:r>
              <w:t>200</w:t>
            </w:r>
          </w:p>
        </w:tc>
        <w:tc>
          <w:tcPr>
            <w:tcW w:w="4237" w:type="dxa"/>
          </w:tcPr>
          <w:p w14:paraId="39B9D3D4" w14:textId="52D91A76" w:rsidR="00624108" w:rsidRPr="00624108" w:rsidRDefault="00624108" w:rsidP="0062410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419</w:t>
            </w:r>
          </w:p>
        </w:tc>
      </w:tr>
      <w:tr w:rsidR="00624108" w14:paraId="7CB6CCC2" w14:textId="77777777" w:rsidTr="00624108">
        <w:trPr>
          <w:trHeight w:val="414"/>
        </w:trPr>
        <w:tc>
          <w:tcPr>
            <w:tcW w:w="4390" w:type="dxa"/>
          </w:tcPr>
          <w:p w14:paraId="1C639883" w14:textId="6A46157B" w:rsidR="00624108" w:rsidRDefault="00624108">
            <w:pPr>
              <w:pStyle w:val="TableParagraph"/>
              <w:spacing w:before="71"/>
              <w:ind w:left="241" w:right="225"/>
            </w:pPr>
            <w:r>
              <w:t>300</w:t>
            </w:r>
          </w:p>
        </w:tc>
        <w:tc>
          <w:tcPr>
            <w:tcW w:w="4237" w:type="dxa"/>
          </w:tcPr>
          <w:p w14:paraId="33DE92E9" w14:textId="2D58645B" w:rsidR="00624108" w:rsidRPr="00624108" w:rsidRDefault="00624108" w:rsidP="0062410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514</w:t>
            </w:r>
          </w:p>
        </w:tc>
      </w:tr>
      <w:tr w:rsidR="00624108" w14:paraId="68A07B27" w14:textId="77777777" w:rsidTr="00624108">
        <w:trPr>
          <w:trHeight w:val="414"/>
        </w:trPr>
        <w:tc>
          <w:tcPr>
            <w:tcW w:w="4390" w:type="dxa"/>
          </w:tcPr>
          <w:p w14:paraId="4B6BCF3B" w14:textId="7CDE3A4A" w:rsidR="00624108" w:rsidRDefault="00624108">
            <w:pPr>
              <w:pStyle w:val="TableParagraph"/>
              <w:spacing w:before="71"/>
              <w:ind w:left="241" w:right="225"/>
            </w:pPr>
            <w:r>
              <w:t>400</w:t>
            </w:r>
          </w:p>
        </w:tc>
        <w:tc>
          <w:tcPr>
            <w:tcW w:w="4237" w:type="dxa"/>
          </w:tcPr>
          <w:p w14:paraId="01F9D657" w14:textId="232659B7" w:rsidR="00624108" w:rsidRPr="00624108" w:rsidRDefault="00624108" w:rsidP="0062410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594</w:t>
            </w:r>
          </w:p>
        </w:tc>
      </w:tr>
      <w:tr w:rsidR="00624108" w14:paraId="3CC82E7E" w14:textId="77777777" w:rsidTr="00624108">
        <w:trPr>
          <w:trHeight w:val="414"/>
        </w:trPr>
        <w:tc>
          <w:tcPr>
            <w:tcW w:w="4390" w:type="dxa"/>
          </w:tcPr>
          <w:p w14:paraId="3685D396" w14:textId="71DCD5D6" w:rsidR="00624108" w:rsidRDefault="00624108">
            <w:pPr>
              <w:pStyle w:val="TableParagraph"/>
              <w:spacing w:before="71"/>
              <w:ind w:left="241" w:right="225"/>
            </w:pPr>
            <w:r>
              <w:t>500</w:t>
            </w:r>
          </w:p>
        </w:tc>
        <w:tc>
          <w:tcPr>
            <w:tcW w:w="4237" w:type="dxa"/>
          </w:tcPr>
          <w:p w14:paraId="4712F184" w14:textId="2EEEE6CD" w:rsidR="00624108" w:rsidRPr="00624108" w:rsidRDefault="007E7DD1" w:rsidP="0062410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661</w:t>
            </w:r>
          </w:p>
        </w:tc>
      </w:tr>
      <w:bookmarkEnd w:id="0"/>
    </w:tbl>
    <w:p w14:paraId="6F4D1583" w14:textId="77777777" w:rsidR="00770B4E" w:rsidRDefault="00770B4E">
      <w:pPr>
        <w:rPr>
          <w:rFonts w:ascii="Times New Roman"/>
        </w:rPr>
        <w:sectPr w:rsidR="00770B4E">
          <w:pgSz w:w="12240" w:h="15840"/>
          <w:pgMar w:top="1000" w:right="380" w:bottom="1200" w:left="700" w:header="803" w:footer="1000" w:gutter="0"/>
          <w:cols w:space="720"/>
        </w:sectPr>
      </w:pPr>
    </w:p>
    <w:p w14:paraId="0D00373F" w14:textId="77777777" w:rsidR="00770B4E" w:rsidRDefault="00770B4E">
      <w:pPr>
        <w:pStyle w:val="Textoindependiente"/>
        <w:spacing w:before="11"/>
      </w:pPr>
    </w:p>
    <w:p w14:paraId="3271BD99" w14:textId="59B3FC19" w:rsidR="007E7DD1" w:rsidRPr="007E7DD1" w:rsidRDefault="007E7DD1">
      <w:pPr>
        <w:pStyle w:val="Textoindependiente"/>
        <w:ind w:left="1002"/>
      </w:pPr>
      <w:r>
        <w:t xml:space="preserve">Con los datos de la tabla 2 haremos los siguientes cálculos para encontrar el valor </w:t>
      </w:r>
      <w:r>
        <w:rPr>
          <w:i/>
          <w:iCs/>
        </w:rPr>
        <w:t>E</w:t>
      </w:r>
    </w:p>
    <w:p w14:paraId="3C1B4CC6" w14:textId="14E3E521" w:rsidR="007E7DD1" w:rsidRDefault="007E7DD1" w:rsidP="00562DA3">
      <w:pPr>
        <w:pStyle w:val="Textoindependiente"/>
        <w:spacing w:before="37" w:line="276" w:lineRule="auto"/>
        <w:ind w:left="1002" w:right="804"/>
        <w:jc w:val="both"/>
      </w:pPr>
    </w:p>
    <w:p w14:paraId="05D9DC16" w14:textId="6824F1F3" w:rsidR="00562DA3" w:rsidRPr="00562DA3" w:rsidRDefault="00562DA3" w:rsidP="00562DA3">
      <w:pPr>
        <w:pStyle w:val="Textoindependiente"/>
        <w:spacing w:before="37" w:line="276" w:lineRule="auto"/>
        <w:ind w:left="1002" w:right="804"/>
        <w:jc w:val="both"/>
      </w:pPr>
      <m:oMathPara>
        <m:oMath>
          <m:r>
            <w:rPr>
              <w:rFonts w:ascii="Cambria Math" w:hAnsi="Cambria Math"/>
            </w:rPr>
            <m:t>Vac=f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62DB61" w14:textId="1490947F" w:rsidR="00562DA3" w:rsidRPr="00562DA3" w:rsidRDefault="00562DA3" w:rsidP="00562DA3">
      <w:pPr>
        <w:pStyle w:val="Textoindependiente"/>
        <w:spacing w:before="37" w:line="276" w:lineRule="auto"/>
        <w:ind w:left="1002" w:right="804"/>
        <w:jc w:val="center"/>
      </w:pPr>
      <m:oMathPara>
        <m:oMath>
          <m:r>
            <w:rPr>
              <w:rFonts w:ascii="Cambria Math" w:hAnsi="Cambria Math"/>
            </w:rPr>
            <m:t>d=0.05m</m:t>
          </m:r>
        </m:oMath>
      </m:oMathPara>
    </w:p>
    <w:p w14:paraId="23C8C471" w14:textId="77777777" w:rsidR="00562DA3" w:rsidRPr="00562DA3" w:rsidRDefault="00562DA3" w:rsidP="00562DA3">
      <w:pPr>
        <w:pStyle w:val="Textoindependiente"/>
        <w:spacing w:before="37" w:line="276" w:lineRule="auto"/>
        <w:ind w:left="1002" w:right="804"/>
        <w:jc w:val="both"/>
      </w:pPr>
    </w:p>
    <w:p w14:paraId="3E7B5F34" w14:textId="77546A4B" w:rsidR="00562DA3" w:rsidRPr="00562DA3" w:rsidRDefault="00562DA3" w:rsidP="00562DA3">
      <w:pPr>
        <w:pStyle w:val="Textoindependiente"/>
        <w:spacing w:before="37" w:line="276" w:lineRule="auto"/>
        <w:ind w:left="1002" w:right="804"/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Vdef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0.05m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5609EC5" w14:textId="77777777" w:rsidR="00562DA3" w:rsidRPr="00562DA3" w:rsidRDefault="00562DA3" w:rsidP="00562DA3">
      <w:pPr>
        <w:pStyle w:val="Textoindependiente"/>
        <w:spacing w:before="37" w:line="276" w:lineRule="auto"/>
        <w:ind w:left="1002" w:right="804"/>
        <w:jc w:val="center"/>
      </w:pPr>
    </w:p>
    <w:p w14:paraId="495D565C" w14:textId="1BD9FDA2" w:rsidR="007E7DD1" w:rsidRPr="007E7DD1" w:rsidRDefault="007E7DD1" w:rsidP="00562DA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Style w:val="TableNormal"/>
        <w:tblW w:w="0" w:type="auto"/>
        <w:tblInd w:w="1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552"/>
        <w:gridCol w:w="1843"/>
        <w:gridCol w:w="1843"/>
      </w:tblGrid>
      <w:tr w:rsidR="00562DA3" w14:paraId="4DE714A3" w14:textId="477745C7" w:rsidTr="00281F98">
        <w:trPr>
          <w:trHeight w:val="627"/>
        </w:trPr>
        <w:tc>
          <w:tcPr>
            <w:tcW w:w="2161" w:type="dxa"/>
            <w:shd w:val="clear" w:color="auto" w:fill="D9E1F3"/>
          </w:tcPr>
          <w:p w14:paraId="4D546DAF" w14:textId="77777777" w:rsidR="00562DA3" w:rsidRDefault="00562DA3" w:rsidP="00562DA3">
            <w:pPr>
              <w:pStyle w:val="TableParagraph"/>
              <w:spacing w:before="2"/>
              <w:ind w:left="247" w:right="225"/>
            </w:pPr>
            <w:r>
              <w:t>Diferencia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potencial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aceleración</w:t>
            </w:r>
          </w:p>
          <w:p w14:paraId="3B00B661" w14:textId="77777777" w:rsidR="00562DA3" w:rsidRDefault="00562DA3" w:rsidP="00562DA3">
            <w:pPr>
              <w:pStyle w:val="TableParagraph"/>
              <w:spacing w:before="37"/>
              <w:ind w:left="242" w:right="225"/>
              <w:rPr>
                <w:rFonts w:ascii="Courier New"/>
              </w:rPr>
            </w:pPr>
            <w:proofErr w:type="spellStart"/>
            <w:r>
              <w:rPr>
                <w:color w:val="FF0000"/>
              </w:rPr>
              <w:t>Vac</w:t>
            </w:r>
            <w:proofErr w:type="spellEnd"/>
            <w:r>
              <w:rPr>
                <w:rFonts w:ascii="Courier New"/>
              </w:rPr>
              <w:t>[</w:t>
            </w:r>
            <w:r>
              <w:t>V</w:t>
            </w:r>
            <w:r>
              <w:rPr>
                <w:rFonts w:ascii="Courier New"/>
              </w:rPr>
              <w:t>]</w:t>
            </w:r>
          </w:p>
        </w:tc>
        <w:tc>
          <w:tcPr>
            <w:tcW w:w="2552" w:type="dxa"/>
            <w:shd w:val="clear" w:color="auto" w:fill="D9E1F3"/>
          </w:tcPr>
          <w:p w14:paraId="25617EFB" w14:textId="77777777" w:rsidR="00562DA3" w:rsidRDefault="00562DA3" w:rsidP="00562DA3">
            <w:pPr>
              <w:pStyle w:val="TableParagraph"/>
              <w:spacing w:before="2"/>
              <w:ind w:left="117" w:right="102"/>
            </w:pPr>
            <w:r>
              <w:t>Diferencia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potencial</w:t>
            </w:r>
            <w:r>
              <w:rPr>
                <w:spacing w:val="-2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placas</w:t>
            </w:r>
          </w:p>
          <w:p w14:paraId="2851318F" w14:textId="77777777" w:rsidR="00562DA3" w:rsidRDefault="00562DA3" w:rsidP="00562DA3">
            <w:pPr>
              <w:pStyle w:val="TableParagraph"/>
              <w:spacing w:before="37"/>
              <w:ind w:left="117" w:right="102"/>
              <w:rPr>
                <w:rFonts w:ascii="Courier New"/>
              </w:rPr>
            </w:pPr>
            <w:proofErr w:type="spellStart"/>
            <w:r>
              <w:rPr>
                <w:color w:val="009900"/>
              </w:rPr>
              <w:t>Vdef</w:t>
            </w:r>
            <w:proofErr w:type="spellEnd"/>
            <w:r>
              <w:rPr>
                <w:rFonts w:ascii="Courier New"/>
              </w:rPr>
              <w:t>[</w:t>
            </w:r>
            <w:r>
              <w:t>V</w:t>
            </w:r>
            <w:r>
              <w:rPr>
                <w:rFonts w:ascii="Courier New"/>
              </w:rPr>
              <w:t>]</w:t>
            </w:r>
          </w:p>
        </w:tc>
        <w:tc>
          <w:tcPr>
            <w:tcW w:w="1843" w:type="dxa"/>
            <w:shd w:val="clear" w:color="auto" w:fill="D9E1F3"/>
          </w:tcPr>
          <w:p w14:paraId="0476B9B3" w14:textId="77777777" w:rsidR="00562DA3" w:rsidRDefault="00562DA3" w:rsidP="00562DA3">
            <w:pPr>
              <w:pStyle w:val="TableParagraph"/>
              <w:spacing w:before="2"/>
              <w:ind w:left="117" w:right="102"/>
            </w:pPr>
          </w:p>
          <w:p w14:paraId="3B799E74" w14:textId="4DD19CE0" w:rsidR="00562DA3" w:rsidRPr="003C0A98" w:rsidRDefault="00562DA3" w:rsidP="003C0A98">
            <w:pPr>
              <w:pStyle w:val="TableParagraph"/>
              <w:spacing w:before="2"/>
              <w:ind w:left="117" w:right="102"/>
            </w:pPr>
            <w:r>
              <w:t>E</w:t>
            </w:r>
            <w:r w:rsidR="003C0A98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oMath>
            <w:r w:rsidR="003C0A98">
              <w:t>)</w:t>
            </w:r>
          </w:p>
        </w:tc>
        <w:tc>
          <w:tcPr>
            <w:tcW w:w="1843" w:type="dxa"/>
            <w:shd w:val="clear" w:color="auto" w:fill="D9E1F3"/>
          </w:tcPr>
          <w:p w14:paraId="59DB9F85" w14:textId="77777777" w:rsidR="00562DA3" w:rsidRDefault="00562DA3" w:rsidP="00562DA3">
            <w:pPr>
              <w:pStyle w:val="TableParagraph"/>
              <w:spacing w:before="2"/>
              <w:ind w:left="117" w:right="102"/>
            </w:pPr>
          </w:p>
          <w:p w14:paraId="45BCC78C" w14:textId="6FF2AD50" w:rsidR="00562DA3" w:rsidRPr="003C0A98" w:rsidRDefault="00371E66" w:rsidP="003C0A98">
            <w:pPr>
              <w:pStyle w:val="TableParagraph"/>
              <w:spacing w:before="2"/>
              <w:ind w:left="117" w:right="10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C0A98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3C0A98">
              <w:t>)</w:t>
            </w:r>
          </w:p>
        </w:tc>
      </w:tr>
      <w:tr w:rsidR="00562DA3" w14:paraId="77D3D323" w14:textId="7640210B" w:rsidTr="00281F98">
        <w:trPr>
          <w:trHeight w:val="414"/>
        </w:trPr>
        <w:tc>
          <w:tcPr>
            <w:tcW w:w="2161" w:type="dxa"/>
          </w:tcPr>
          <w:p w14:paraId="350F9B50" w14:textId="77777777" w:rsidR="00562DA3" w:rsidRDefault="00562DA3" w:rsidP="00562DA3">
            <w:pPr>
              <w:pStyle w:val="TableParagraph"/>
              <w:spacing w:before="71"/>
              <w:ind w:left="241" w:right="225"/>
            </w:pPr>
            <w:r>
              <w:t>100</w:t>
            </w:r>
          </w:p>
        </w:tc>
        <w:tc>
          <w:tcPr>
            <w:tcW w:w="2552" w:type="dxa"/>
          </w:tcPr>
          <w:p w14:paraId="32C62DB2" w14:textId="77777777" w:rsidR="00562DA3" w:rsidRPr="00624108" w:rsidRDefault="00562DA3" w:rsidP="00562DA3">
            <w:pPr>
              <w:pStyle w:val="TableParagraph"/>
              <w:rPr>
                <w:rFonts w:ascii="Arial" w:hAnsi="Arial" w:cs="Arial"/>
              </w:rPr>
            </w:pPr>
            <w:r w:rsidRPr="00624108">
              <w:rPr>
                <w:rFonts w:ascii="Arial" w:hAnsi="Arial" w:cs="Arial"/>
              </w:rPr>
              <w:t>269</w:t>
            </w:r>
          </w:p>
        </w:tc>
        <w:tc>
          <w:tcPr>
            <w:tcW w:w="1843" w:type="dxa"/>
          </w:tcPr>
          <w:p w14:paraId="5085E6AF" w14:textId="22C78CFF" w:rsidR="00562DA3" w:rsidRPr="00624108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5380</w:t>
            </w:r>
          </w:p>
        </w:tc>
        <w:tc>
          <w:tcPr>
            <w:tcW w:w="1843" w:type="dxa"/>
          </w:tcPr>
          <w:p w14:paraId="1540A560" w14:textId="18752E15" w:rsidR="00562DA3" w:rsidRPr="00624108" w:rsidRDefault="003C0A98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28,944,400</w:t>
            </w:r>
          </w:p>
        </w:tc>
      </w:tr>
      <w:tr w:rsidR="00562DA3" w14:paraId="57138F88" w14:textId="6C150972" w:rsidTr="00281F98">
        <w:trPr>
          <w:trHeight w:val="414"/>
        </w:trPr>
        <w:tc>
          <w:tcPr>
            <w:tcW w:w="2161" w:type="dxa"/>
          </w:tcPr>
          <w:p w14:paraId="1457DEE0" w14:textId="77777777" w:rsidR="00562DA3" w:rsidRDefault="00562DA3" w:rsidP="00562DA3">
            <w:pPr>
              <w:pStyle w:val="TableParagraph"/>
              <w:spacing w:before="71"/>
              <w:ind w:left="241" w:right="225"/>
            </w:pPr>
            <w:r>
              <w:t>200</w:t>
            </w:r>
          </w:p>
        </w:tc>
        <w:tc>
          <w:tcPr>
            <w:tcW w:w="2552" w:type="dxa"/>
          </w:tcPr>
          <w:p w14:paraId="0A0E0647" w14:textId="77777777" w:rsidR="00562DA3" w:rsidRPr="00624108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419</w:t>
            </w:r>
          </w:p>
        </w:tc>
        <w:tc>
          <w:tcPr>
            <w:tcW w:w="1843" w:type="dxa"/>
          </w:tcPr>
          <w:p w14:paraId="714A059C" w14:textId="70BB8580" w:rsidR="00562DA3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8380</w:t>
            </w:r>
          </w:p>
        </w:tc>
        <w:tc>
          <w:tcPr>
            <w:tcW w:w="1843" w:type="dxa"/>
          </w:tcPr>
          <w:p w14:paraId="7E1855BE" w14:textId="509B8ABF" w:rsidR="00562DA3" w:rsidRDefault="003C0A98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70,224,400</w:t>
            </w:r>
          </w:p>
        </w:tc>
      </w:tr>
      <w:tr w:rsidR="00562DA3" w14:paraId="2162A9BB" w14:textId="069E59A1" w:rsidTr="00281F98">
        <w:trPr>
          <w:trHeight w:val="414"/>
        </w:trPr>
        <w:tc>
          <w:tcPr>
            <w:tcW w:w="2161" w:type="dxa"/>
          </w:tcPr>
          <w:p w14:paraId="24764806" w14:textId="77777777" w:rsidR="00562DA3" w:rsidRDefault="00562DA3" w:rsidP="00562DA3">
            <w:pPr>
              <w:pStyle w:val="TableParagraph"/>
              <w:spacing w:before="71"/>
              <w:ind w:left="241" w:right="225"/>
            </w:pPr>
            <w:r>
              <w:t>300</w:t>
            </w:r>
          </w:p>
        </w:tc>
        <w:tc>
          <w:tcPr>
            <w:tcW w:w="2552" w:type="dxa"/>
          </w:tcPr>
          <w:p w14:paraId="68B5CC11" w14:textId="77777777" w:rsidR="00562DA3" w:rsidRPr="00624108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514</w:t>
            </w:r>
          </w:p>
        </w:tc>
        <w:tc>
          <w:tcPr>
            <w:tcW w:w="1843" w:type="dxa"/>
          </w:tcPr>
          <w:p w14:paraId="313AB2B6" w14:textId="6BABFB14" w:rsidR="00562DA3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10,280</w:t>
            </w:r>
          </w:p>
        </w:tc>
        <w:tc>
          <w:tcPr>
            <w:tcW w:w="1843" w:type="dxa"/>
          </w:tcPr>
          <w:p w14:paraId="03E135DB" w14:textId="441FE45A" w:rsidR="00562DA3" w:rsidRDefault="003C0A98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105,678,400</w:t>
            </w:r>
          </w:p>
        </w:tc>
      </w:tr>
      <w:tr w:rsidR="00562DA3" w14:paraId="1FF6F126" w14:textId="71DBC728" w:rsidTr="00281F98">
        <w:trPr>
          <w:trHeight w:val="414"/>
        </w:trPr>
        <w:tc>
          <w:tcPr>
            <w:tcW w:w="2161" w:type="dxa"/>
          </w:tcPr>
          <w:p w14:paraId="61162095" w14:textId="77777777" w:rsidR="00562DA3" w:rsidRDefault="00562DA3" w:rsidP="00562DA3">
            <w:pPr>
              <w:pStyle w:val="TableParagraph"/>
              <w:spacing w:before="71"/>
              <w:ind w:left="241" w:right="225"/>
            </w:pPr>
            <w:r>
              <w:t>400</w:t>
            </w:r>
          </w:p>
        </w:tc>
        <w:tc>
          <w:tcPr>
            <w:tcW w:w="2552" w:type="dxa"/>
          </w:tcPr>
          <w:p w14:paraId="28ECD011" w14:textId="77777777" w:rsidR="00562DA3" w:rsidRPr="00624108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594</w:t>
            </w:r>
          </w:p>
        </w:tc>
        <w:tc>
          <w:tcPr>
            <w:tcW w:w="1843" w:type="dxa"/>
          </w:tcPr>
          <w:p w14:paraId="33F35AD0" w14:textId="32E1E010" w:rsidR="00562DA3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11,880</w:t>
            </w:r>
          </w:p>
        </w:tc>
        <w:tc>
          <w:tcPr>
            <w:tcW w:w="1843" w:type="dxa"/>
          </w:tcPr>
          <w:p w14:paraId="17743701" w14:textId="11C05167" w:rsidR="00562DA3" w:rsidRDefault="003C0A98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141,134,400</w:t>
            </w:r>
          </w:p>
        </w:tc>
      </w:tr>
      <w:tr w:rsidR="00562DA3" w14:paraId="051ECC81" w14:textId="606EE360" w:rsidTr="00281F98">
        <w:trPr>
          <w:trHeight w:val="414"/>
        </w:trPr>
        <w:tc>
          <w:tcPr>
            <w:tcW w:w="2161" w:type="dxa"/>
          </w:tcPr>
          <w:p w14:paraId="5F8DF188" w14:textId="77777777" w:rsidR="00562DA3" w:rsidRDefault="00562DA3" w:rsidP="00562DA3">
            <w:pPr>
              <w:pStyle w:val="TableParagraph"/>
              <w:spacing w:before="71"/>
              <w:ind w:left="241" w:right="225"/>
            </w:pPr>
            <w:r>
              <w:t>500</w:t>
            </w:r>
          </w:p>
        </w:tc>
        <w:tc>
          <w:tcPr>
            <w:tcW w:w="2552" w:type="dxa"/>
          </w:tcPr>
          <w:p w14:paraId="6377C71F" w14:textId="77777777" w:rsidR="00562DA3" w:rsidRPr="00624108" w:rsidRDefault="00562DA3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661</w:t>
            </w:r>
          </w:p>
        </w:tc>
        <w:tc>
          <w:tcPr>
            <w:tcW w:w="1843" w:type="dxa"/>
          </w:tcPr>
          <w:p w14:paraId="195C3E9F" w14:textId="73650CBB" w:rsidR="00562DA3" w:rsidRDefault="003C0A98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13,220</w:t>
            </w:r>
          </w:p>
        </w:tc>
        <w:tc>
          <w:tcPr>
            <w:tcW w:w="1843" w:type="dxa"/>
          </w:tcPr>
          <w:p w14:paraId="1915B4B1" w14:textId="01A3D49B" w:rsidR="00562DA3" w:rsidRDefault="003C0A98" w:rsidP="00562DA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174,768,400</w:t>
            </w:r>
          </w:p>
        </w:tc>
      </w:tr>
    </w:tbl>
    <w:p w14:paraId="56FC27B1" w14:textId="62D32D5B" w:rsidR="007E7DD1" w:rsidRDefault="007E7DD1" w:rsidP="00562DA3">
      <w:pPr>
        <w:pStyle w:val="Textoindependiente"/>
        <w:spacing w:before="37" w:line="276" w:lineRule="auto"/>
        <w:ind w:left="1002" w:right="804"/>
        <w:jc w:val="center"/>
      </w:pPr>
    </w:p>
    <w:p w14:paraId="5A7FEA5A" w14:textId="545C040B" w:rsidR="00A558CE" w:rsidRDefault="00A558CE" w:rsidP="00562DA3">
      <w:pPr>
        <w:pStyle w:val="Textoindependiente"/>
        <w:spacing w:before="37" w:line="276" w:lineRule="auto"/>
        <w:ind w:left="1002" w:right="804"/>
        <w:jc w:val="center"/>
      </w:pPr>
      <w:r>
        <w:rPr>
          <w:noProof/>
        </w:rPr>
        <w:drawing>
          <wp:inline distT="0" distB="0" distL="0" distR="0" wp14:anchorId="2A3A03A1" wp14:editId="2AC4A0DD">
            <wp:extent cx="4478557" cy="263842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l="29435" t="38970" r="26075" b="14409"/>
                    <a:stretch/>
                  </pic:blipFill>
                  <pic:spPr bwMode="auto">
                    <a:xfrm>
                      <a:off x="0" y="0"/>
                      <a:ext cx="4481960" cy="264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3F7F4" w14:textId="5307BFB4" w:rsidR="00A558CE" w:rsidRDefault="00A558CE" w:rsidP="00562DA3">
      <w:pPr>
        <w:pStyle w:val="Textoindependiente"/>
        <w:spacing w:before="37" w:line="276" w:lineRule="auto"/>
        <w:ind w:left="1002" w:right="804"/>
        <w:jc w:val="center"/>
      </w:pPr>
    </w:p>
    <w:p w14:paraId="6B5239F9" w14:textId="09D2CCC2" w:rsidR="00A558CE" w:rsidRDefault="00A558CE" w:rsidP="00A558CE">
      <w:pPr>
        <w:pStyle w:val="Textoindependiente"/>
        <w:spacing w:before="37" w:line="276" w:lineRule="auto"/>
        <w:ind w:left="1002" w:right="804"/>
        <w:jc w:val="both"/>
      </w:pPr>
      <w:r>
        <w:t>Realizando los cálculos en calculadora tenemos datos más precisos respecto a la regresión lineal:</w:t>
      </w:r>
    </w:p>
    <w:p w14:paraId="7705E40C" w14:textId="380A9BB1" w:rsidR="00A558CE" w:rsidRDefault="00A558CE" w:rsidP="00A558CE">
      <w:pPr>
        <w:pStyle w:val="Textoindependiente"/>
        <w:spacing w:before="37" w:line="276" w:lineRule="auto"/>
        <w:ind w:left="1002" w:right="804"/>
        <w:jc w:val="both"/>
      </w:pPr>
    </w:p>
    <w:p w14:paraId="0A03AE8B" w14:textId="5CEE1717" w:rsidR="00A558CE" w:rsidRDefault="00A558CE" w:rsidP="00A558CE">
      <w:pPr>
        <w:pStyle w:val="Textoindependiente"/>
        <w:spacing w:before="37" w:line="276" w:lineRule="auto"/>
        <w:ind w:left="1002" w:right="804"/>
        <w:jc w:val="both"/>
      </w:pPr>
      <w:r>
        <w:t>b= 13.153</w:t>
      </w:r>
    </w:p>
    <w:p w14:paraId="34F8C11F" w14:textId="756A1D97" w:rsidR="00A558CE" w:rsidRPr="00A558CE" w:rsidRDefault="00A558CE" w:rsidP="00A558CE">
      <w:pPr>
        <w:pStyle w:val="Textoindependiente"/>
        <w:spacing w:before="37" w:line="276" w:lineRule="auto"/>
        <w:ind w:left="1002" w:right="804"/>
        <w:jc w:val="both"/>
      </w:pPr>
      <w:r>
        <w:t xml:space="preserve">a= </w:t>
      </w:r>
      <m:oMath>
        <m:r>
          <w:rPr>
            <w:rFonts w:ascii="Cambria Math" w:hAnsi="Cambria Math"/>
          </w:rPr>
          <m:t>2.7541×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59C9C943" w14:textId="051ABF4F" w:rsidR="00A558CE" w:rsidRDefault="00A558CE" w:rsidP="00A558CE">
      <w:pPr>
        <w:pStyle w:val="Textoindependiente"/>
        <w:spacing w:before="37" w:line="276" w:lineRule="auto"/>
        <w:ind w:left="1002" w:right="804"/>
        <w:jc w:val="both"/>
      </w:pPr>
      <w:r>
        <w:t>r= 0.9992</w:t>
      </w:r>
    </w:p>
    <w:p w14:paraId="33B26836" w14:textId="6CBB863C" w:rsidR="00012CAC" w:rsidRDefault="00012CAC" w:rsidP="00FB30D9">
      <w:pPr>
        <w:pStyle w:val="Textoindependiente"/>
        <w:spacing w:before="37" w:line="276" w:lineRule="auto"/>
        <w:ind w:right="804"/>
        <w:jc w:val="both"/>
      </w:pPr>
    </w:p>
    <w:p w14:paraId="7B2877C6" w14:textId="7BD4AD4B" w:rsidR="001E1DAA" w:rsidRDefault="001E1DAA" w:rsidP="001E1DAA">
      <w:pPr>
        <w:pStyle w:val="Textoindependiente"/>
        <w:spacing w:before="38" w:line="276" w:lineRule="auto"/>
        <w:ind w:right="1316"/>
        <w:jc w:val="both"/>
      </w:pPr>
    </w:p>
    <w:p w14:paraId="29090358" w14:textId="3CAB6C91" w:rsidR="001E1DAA" w:rsidRDefault="001E1DAA" w:rsidP="001E1DAA">
      <w:pPr>
        <w:pStyle w:val="Textoindependiente"/>
        <w:spacing w:before="38" w:line="276" w:lineRule="auto"/>
        <w:ind w:right="1316"/>
        <w:jc w:val="both"/>
      </w:pPr>
      <w:r>
        <w:tab/>
        <w:t xml:space="preserve">Del modelo matemático: </w:t>
      </w:r>
    </w:p>
    <w:p w14:paraId="5BB2F7AE" w14:textId="77777777" w:rsidR="001E1DAA" w:rsidRPr="00A11D27" w:rsidRDefault="00371E66" w:rsidP="001E1DAA">
      <w:pPr>
        <w:pStyle w:val="Textoindependiente"/>
        <w:spacing w:before="37" w:line="276" w:lineRule="auto"/>
        <w:ind w:left="1002" w:right="80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=2.7541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+13.153 [V]</m:t>
          </m:r>
        </m:oMath>
      </m:oMathPara>
    </w:p>
    <w:p w14:paraId="2B28102F" w14:textId="731C1070" w:rsidR="001E1DAA" w:rsidRDefault="001E1DAA" w:rsidP="001E1DAA">
      <w:pPr>
        <w:pStyle w:val="Textoindependiente"/>
        <w:spacing w:before="38" w:line="276" w:lineRule="auto"/>
        <w:ind w:left="720" w:right="1316"/>
        <w:jc w:val="both"/>
      </w:pPr>
      <w:r>
        <w:t xml:space="preserve">Obtenemos el siguiente modelo </w:t>
      </w:r>
    </w:p>
    <w:p w14:paraId="16AF8A0F" w14:textId="67500E2E" w:rsidR="001E1DAA" w:rsidRDefault="001E1DAA" w:rsidP="001E1DAA">
      <w:pPr>
        <w:pStyle w:val="Textoindependiente"/>
        <w:spacing w:before="38" w:line="276" w:lineRule="auto"/>
        <w:ind w:left="720" w:right="1316"/>
        <w:jc w:val="both"/>
      </w:pPr>
    </w:p>
    <w:p w14:paraId="053CE56A" w14:textId="2203261F" w:rsidR="001E1DAA" w:rsidRPr="00F92B41" w:rsidRDefault="001E1DAA" w:rsidP="001E1DAA">
      <w:pPr>
        <w:pStyle w:val="Textoindependiente"/>
        <w:spacing w:before="38" w:line="276" w:lineRule="auto"/>
        <w:ind w:left="720" w:right="1316"/>
        <w:jc w:val="center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exp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779425" w14:textId="397AB112" w:rsidR="00F92B41" w:rsidRDefault="00F92B41" w:rsidP="00F92B41">
      <w:pPr>
        <w:pStyle w:val="Textoindependiente"/>
        <w:spacing w:before="38" w:line="276" w:lineRule="auto"/>
        <w:ind w:left="720" w:right="1316"/>
      </w:pPr>
      <w:r>
        <w:t>Con B= constante = 0.001 T</w:t>
      </w:r>
    </w:p>
    <w:p w14:paraId="32E7C958" w14:textId="01240B97" w:rsidR="00F92B41" w:rsidRDefault="00F92B41" w:rsidP="00F92B41">
      <w:pPr>
        <w:pStyle w:val="Textoindependiente"/>
        <w:spacing w:before="38" w:line="276" w:lineRule="auto"/>
        <w:ind w:left="720" w:right="1316"/>
      </w:pPr>
    </w:p>
    <w:p w14:paraId="5EDD526E" w14:textId="03EDC51A" w:rsidR="00F92B41" w:rsidRDefault="00F92B41" w:rsidP="00F92B41">
      <w:pPr>
        <w:pStyle w:val="Textoindependiente"/>
        <w:spacing w:before="38" w:line="276" w:lineRule="auto"/>
        <w:ind w:left="720" w:right="1316"/>
      </w:pPr>
      <w:r>
        <w:t xml:space="preserve">Sustituimos en la ecuación los valores ya conocidos </w:t>
      </w:r>
    </w:p>
    <w:p w14:paraId="0DAA5E9D" w14:textId="54A33C87" w:rsidR="00F92B41" w:rsidRDefault="00F92B41" w:rsidP="00F92B41">
      <w:pPr>
        <w:pStyle w:val="Textoindependiente"/>
        <w:spacing w:before="38" w:line="276" w:lineRule="auto"/>
        <w:ind w:left="720" w:right="1316"/>
      </w:pPr>
    </w:p>
    <w:p w14:paraId="38189C36" w14:textId="53AF207B" w:rsidR="00F92B41" w:rsidRPr="00F92B41" w:rsidRDefault="00F92B41" w:rsidP="00F92B41">
      <w:pPr>
        <w:pStyle w:val="Textoindependiente"/>
        <w:spacing w:before="38" w:line="276" w:lineRule="auto"/>
        <w:ind w:left="720" w:right="1316"/>
        <w:jc w:val="center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0.001 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(2.7541×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])</m:t>
              </m:r>
            </m:den>
          </m:f>
          <m:r>
            <w:rPr>
              <w:rFonts w:ascii="Cambria Math" w:hAnsi="Cambria Math"/>
            </w:rPr>
            <m:t>=1.815×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7AE180D6" w14:textId="6A6A79DB" w:rsidR="00F92B41" w:rsidRDefault="009F6543" w:rsidP="00F92B41">
      <w:pPr>
        <w:pStyle w:val="Textoindependiente"/>
        <w:spacing w:before="38" w:line="276" w:lineRule="auto"/>
        <w:ind w:left="720" w:right="1316"/>
      </w:pPr>
      <w:r>
        <w:t>Porcentaje de Error= %E</w:t>
      </w:r>
    </w:p>
    <w:p w14:paraId="11D1BB13" w14:textId="36028CB0" w:rsidR="009F6543" w:rsidRDefault="009F6543" w:rsidP="00F92B41">
      <w:pPr>
        <w:pStyle w:val="Textoindependiente"/>
        <w:spacing w:before="38" w:line="276" w:lineRule="auto"/>
        <w:ind w:left="720" w:right="1316"/>
      </w:pPr>
    </w:p>
    <w:p w14:paraId="1ADC0C0A" w14:textId="4C6B8B10" w:rsidR="009F6543" w:rsidRPr="009F6543" w:rsidRDefault="009F6543" w:rsidP="00F92B41">
      <w:pPr>
        <w:pStyle w:val="Textoindependiente"/>
        <w:spacing w:before="38" w:line="276" w:lineRule="auto"/>
        <w:ind w:left="720" w:right="1316"/>
      </w:pPr>
      <m:oMathPara>
        <m:oMath>
          <m:r>
            <w:rPr>
              <w:rFonts w:ascii="Cambria Math" w:hAnsi="Cambria Math"/>
            </w:rPr>
            <m:t>%E=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teorica-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experimental|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teorica </m:t>
              </m:r>
            </m:den>
          </m:f>
          <m:r>
            <w:rPr>
              <w:rFonts w:ascii="Cambria Math" w:hAnsi="Cambria Math"/>
            </w:rPr>
            <m:t xml:space="preserve"> ×100%</m:t>
          </m:r>
        </m:oMath>
      </m:oMathPara>
    </w:p>
    <w:p w14:paraId="54C2D282" w14:textId="11A815D1" w:rsidR="009F6543" w:rsidRPr="009F6543" w:rsidRDefault="00371E66" w:rsidP="00F92B41">
      <w:pPr>
        <w:pStyle w:val="Textoindependiente"/>
        <w:spacing w:before="38" w:line="276" w:lineRule="auto"/>
        <w:ind w:left="720" w:right="131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teorico=1.7587×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236C714B" w14:textId="12430BF6" w:rsidR="009F6543" w:rsidRDefault="009F6543" w:rsidP="00F92B41">
      <w:pPr>
        <w:pStyle w:val="Textoindependiente"/>
        <w:spacing w:before="38" w:line="276" w:lineRule="auto"/>
        <w:ind w:left="720" w:right="1316"/>
      </w:pPr>
    </w:p>
    <w:p w14:paraId="312EA9B2" w14:textId="0CC672AE" w:rsidR="009F6543" w:rsidRDefault="009F6543" w:rsidP="00F92B41">
      <w:pPr>
        <w:pStyle w:val="Textoindependiente"/>
        <w:spacing w:before="38" w:line="276" w:lineRule="auto"/>
        <w:ind w:left="720" w:right="1316"/>
      </w:pPr>
      <w:r>
        <w:t>Sustituyendo valores en la ecuación</w:t>
      </w:r>
    </w:p>
    <w:p w14:paraId="342A38EE" w14:textId="52D6D362" w:rsidR="009F6543" w:rsidRDefault="009F6543" w:rsidP="00F92B41">
      <w:pPr>
        <w:pStyle w:val="Textoindependiente"/>
        <w:spacing w:before="38" w:line="276" w:lineRule="auto"/>
        <w:ind w:left="720" w:right="1316"/>
      </w:pPr>
    </w:p>
    <w:p w14:paraId="1CE42558" w14:textId="7347E985" w:rsidR="009F6543" w:rsidRPr="009F6543" w:rsidRDefault="009F6543" w:rsidP="009F6543">
      <w:pPr>
        <w:pStyle w:val="Textoindependiente"/>
        <w:spacing w:before="38" w:line="276" w:lineRule="auto"/>
        <w:ind w:left="720" w:right="1316"/>
      </w:pPr>
      <m:oMathPara>
        <m:oMath>
          <m:r>
            <w:rPr>
              <w:rFonts w:ascii="Cambria Math" w:hAnsi="Cambria Math"/>
            </w:rPr>
            <m:t>%E=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|1.7587×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  <m:r>
                <w:rPr>
                  <w:rFonts w:ascii="Cambria Math" w:hAnsi="Cambria Math"/>
                </w:rPr>
                <m:t>- 1.815×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1.7587×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den>
          </m:f>
          <m:r>
            <w:rPr>
              <w:rFonts w:ascii="Cambria Math" w:hAnsi="Cambria Math"/>
            </w:rPr>
            <m:t>=0.03201×100%=3.201%</m:t>
          </m:r>
        </m:oMath>
      </m:oMathPara>
    </w:p>
    <w:p w14:paraId="1678370A" w14:textId="77777777" w:rsidR="009F6543" w:rsidRDefault="009F6543" w:rsidP="00F92B41">
      <w:pPr>
        <w:pStyle w:val="Textoindependiente"/>
        <w:spacing w:before="38" w:line="276" w:lineRule="auto"/>
        <w:ind w:left="720" w:right="1316"/>
      </w:pPr>
    </w:p>
    <w:sectPr w:rsidR="009F6543">
      <w:pgSz w:w="12240" w:h="15840"/>
      <w:pgMar w:top="1000" w:right="380" w:bottom="1200" w:left="700" w:header="8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5947" w14:textId="77777777" w:rsidR="00371E66" w:rsidRDefault="00371E66">
      <w:r>
        <w:separator/>
      </w:r>
    </w:p>
  </w:endnote>
  <w:endnote w:type="continuationSeparator" w:id="0">
    <w:p w14:paraId="4CC63E24" w14:textId="77777777" w:rsidR="00371E66" w:rsidRDefault="0037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67D2" w14:textId="77777777" w:rsidR="00770B4E" w:rsidRDefault="00371E66">
    <w:pPr>
      <w:pStyle w:val="Textoindependiente"/>
      <w:spacing w:line="14" w:lineRule="auto"/>
      <w:rPr>
        <w:sz w:val="20"/>
      </w:rPr>
    </w:pPr>
    <w:r>
      <w:pict w14:anchorId="71EC8F2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85pt;margin-top:731pt;width:17.3pt;height:13.05pt;z-index:-251658752;mso-position-horizontal-relative:page;mso-position-vertical-relative:page" filled="f" stroked="f">
          <v:textbox inset="0,0,0,0">
            <w:txbxContent>
              <w:p w14:paraId="1B3C823E" w14:textId="2A92729B" w:rsidR="00770B4E" w:rsidRDefault="00770B4E">
                <w:pPr>
                  <w:pStyle w:val="Textoindependiente"/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1FA0" w14:textId="77777777" w:rsidR="00371E66" w:rsidRDefault="00371E66">
      <w:r>
        <w:separator/>
      </w:r>
    </w:p>
  </w:footnote>
  <w:footnote w:type="continuationSeparator" w:id="0">
    <w:p w14:paraId="55C6795A" w14:textId="77777777" w:rsidR="00371E66" w:rsidRDefault="00371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4F15" w14:textId="77777777" w:rsidR="00770B4E" w:rsidRDefault="00770B4E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D3C"/>
    <w:multiLevelType w:val="hybridMultilevel"/>
    <w:tmpl w:val="BFA82BA2"/>
    <w:lvl w:ilvl="0" w:tplc="4CF83FA2">
      <w:start w:val="1"/>
      <w:numFmt w:val="decimal"/>
      <w:lvlText w:val="%1."/>
      <w:lvlJc w:val="left"/>
      <w:pPr>
        <w:ind w:left="1342" w:hanging="34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8FA6BEA">
      <w:numFmt w:val="bullet"/>
      <w:lvlText w:val="•"/>
      <w:lvlJc w:val="left"/>
      <w:pPr>
        <w:ind w:left="2322" w:hanging="341"/>
      </w:pPr>
      <w:rPr>
        <w:rFonts w:hint="default"/>
        <w:lang w:val="es-ES" w:eastAsia="en-US" w:bidi="ar-SA"/>
      </w:rPr>
    </w:lvl>
    <w:lvl w:ilvl="2" w:tplc="85D24D6C">
      <w:numFmt w:val="bullet"/>
      <w:lvlText w:val="•"/>
      <w:lvlJc w:val="left"/>
      <w:pPr>
        <w:ind w:left="3304" w:hanging="341"/>
      </w:pPr>
      <w:rPr>
        <w:rFonts w:hint="default"/>
        <w:lang w:val="es-ES" w:eastAsia="en-US" w:bidi="ar-SA"/>
      </w:rPr>
    </w:lvl>
    <w:lvl w:ilvl="3" w:tplc="766A231A">
      <w:numFmt w:val="bullet"/>
      <w:lvlText w:val="•"/>
      <w:lvlJc w:val="left"/>
      <w:pPr>
        <w:ind w:left="4286" w:hanging="341"/>
      </w:pPr>
      <w:rPr>
        <w:rFonts w:hint="default"/>
        <w:lang w:val="es-ES" w:eastAsia="en-US" w:bidi="ar-SA"/>
      </w:rPr>
    </w:lvl>
    <w:lvl w:ilvl="4" w:tplc="F68C15F4">
      <w:numFmt w:val="bullet"/>
      <w:lvlText w:val="•"/>
      <w:lvlJc w:val="left"/>
      <w:pPr>
        <w:ind w:left="5268" w:hanging="341"/>
      </w:pPr>
      <w:rPr>
        <w:rFonts w:hint="default"/>
        <w:lang w:val="es-ES" w:eastAsia="en-US" w:bidi="ar-SA"/>
      </w:rPr>
    </w:lvl>
    <w:lvl w:ilvl="5" w:tplc="7FE2782E">
      <w:numFmt w:val="bullet"/>
      <w:lvlText w:val="•"/>
      <w:lvlJc w:val="left"/>
      <w:pPr>
        <w:ind w:left="6250" w:hanging="341"/>
      </w:pPr>
      <w:rPr>
        <w:rFonts w:hint="default"/>
        <w:lang w:val="es-ES" w:eastAsia="en-US" w:bidi="ar-SA"/>
      </w:rPr>
    </w:lvl>
    <w:lvl w:ilvl="6" w:tplc="DEF84A94">
      <w:numFmt w:val="bullet"/>
      <w:lvlText w:val="•"/>
      <w:lvlJc w:val="left"/>
      <w:pPr>
        <w:ind w:left="7232" w:hanging="341"/>
      </w:pPr>
      <w:rPr>
        <w:rFonts w:hint="default"/>
        <w:lang w:val="es-ES" w:eastAsia="en-US" w:bidi="ar-SA"/>
      </w:rPr>
    </w:lvl>
    <w:lvl w:ilvl="7" w:tplc="A5AE82E2">
      <w:numFmt w:val="bullet"/>
      <w:lvlText w:val="•"/>
      <w:lvlJc w:val="left"/>
      <w:pPr>
        <w:ind w:left="8214" w:hanging="341"/>
      </w:pPr>
      <w:rPr>
        <w:rFonts w:hint="default"/>
        <w:lang w:val="es-ES" w:eastAsia="en-US" w:bidi="ar-SA"/>
      </w:rPr>
    </w:lvl>
    <w:lvl w:ilvl="8" w:tplc="B7967FBA">
      <w:numFmt w:val="bullet"/>
      <w:lvlText w:val="•"/>
      <w:lvlJc w:val="left"/>
      <w:pPr>
        <w:ind w:left="9196" w:hanging="341"/>
      </w:pPr>
      <w:rPr>
        <w:rFonts w:hint="default"/>
        <w:lang w:val="es-ES" w:eastAsia="en-US" w:bidi="ar-SA"/>
      </w:rPr>
    </w:lvl>
  </w:abstractNum>
  <w:abstractNum w:abstractNumId="1" w15:restartNumberingAfterBreak="0">
    <w:nsid w:val="24337B9F"/>
    <w:multiLevelType w:val="hybridMultilevel"/>
    <w:tmpl w:val="C8FE5BAA"/>
    <w:lvl w:ilvl="0" w:tplc="FEAE00C0">
      <w:start w:val="5"/>
      <w:numFmt w:val="decimal"/>
      <w:lvlText w:val="%1."/>
      <w:lvlJc w:val="left"/>
      <w:pPr>
        <w:ind w:left="1342" w:hanging="34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15A13C4">
      <w:start w:val="1"/>
      <w:numFmt w:val="lowerLetter"/>
      <w:lvlText w:val="%2)"/>
      <w:lvlJc w:val="left"/>
      <w:pPr>
        <w:ind w:left="17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C95ED6B2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0340EDE6">
      <w:numFmt w:val="bullet"/>
      <w:lvlText w:val="•"/>
      <w:lvlJc w:val="left"/>
      <w:pPr>
        <w:ind w:left="3817" w:hanging="360"/>
      </w:pPr>
      <w:rPr>
        <w:rFonts w:hint="default"/>
        <w:lang w:val="es-ES" w:eastAsia="en-US" w:bidi="ar-SA"/>
      </w:rPr>
    </w:lvl>
    <w:lvl w:ilvl="4" w:tplc="4372D390">
      <w:numFmt w:val="bullet"/>
      <w:lvlText w:val="•"/>
      <w:lvlJc w:val="left"/>
      <w:pPr>
        <w:ind w:left="4866" w:hanging="360"/>
      </w:pPr>
      <w:rPr>
        <w:rFonts w:hint="default"/>
        <w:lang w:val="es-ES" w:eastAsia="en-US" w:bidi="ar-SA"/>
      </w:rPr>
    </w:lvl>
    <w:lvl w:ilvl="5" w:tplc="B31CAF6E">
      <w:numFmt w:val="bullet"/>
      <w:lvlText w:val="•"/>
      <w:lvlJc w:val="left"/>
      <w:pPr>
        <w:ind w:left="5915" w:hanging="360"/>
      </w:pPr>
      <w:rPr>
        <w:rFonts w:hint="default"/>
        <w:lang w:val="es-ES" w:eastAsia="en-US" w:bidi="ar-SA"/>
      </w:rPr>
    </w:lvl>
    <w:lvl w:ilvl="6" w:tplc="B07400F4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D9346372">
      <w:numFmt w:val="bullet"/>
      <w:lvlText w:val="•"/>
      <w:lvlJc w:val="left"/>
      <w:pPr>
        <w:ind w:left="8013" w:hanging="360"/>
      </w:pPr>
      <w:rPr>
        <w:rFonts w:hint="default"/>
        <w:lang w:val="es-ES" w:eastAsia="en-US" w:bidi="ar-SA"/>
      </w:rPr>
    </w:lvl>
    <w:lvl w:ilvl="8" w:tplc="6B1690FC">
      <w:numFmt w:val="bullet"/>
      <w:lvlText w:val="•"/>
      <w:lvlJc w:val="left"/>
      <w:pPr>
        <w:ind w:left="906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EE53767"/>
    <w:multiLevelType w:val="hybridMultilevel"/>
    <w:tmpl w:val="34503ADE"/>
    <w:lvl w:ilvl="0" w:tplc="DE54D0E6">
      <w:start w:val="1"/>
      <w:numFmt w:val="decimal"/>
      <w:lvlText w:val="%1."/>
      <w:lvlJc w:val="left"/>
      <w:pPr>
        <w:ind w:left="136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28C5B3C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 w:tplc="86D06382">
      <w:numFmt w:val="bullet"/>
      <w:lvlText w:val="•"/>
      <w:lvlJc w:val="left"/>
      <w:pPr>
        <w:ind w:left="3320" w:hanging="360"/>
      </w:pPr>
      <w:rPr>
        <w:rFonts w:hint="default"/>
        <w:lang w:val="es-ES" w:eastAsia="en-US" w:bidi="ar-SA"/>
      </w:rPr>
    </w:lvl>
    <w:lvl w:ilvl="3" w:tplc="ED52101C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6B62301E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370AE07A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6" w:tplc="4EDCA2CA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  <w:lvl w:ilvl="7" w:tplc="C09A8F0A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  <w:lvl w:ilvl="8" w:tplc="D8A001C6">
      <w:numFmt w:val="bullet"/>
      <w:lvlText w:val="•"/>
      <w:lvlJc w:val="left"/>
      <w:pPr>
        <w:ind w:left="920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0420F8D"/>
    <w:multiLevelType w:val="hybridMultilevel"/>
    <w:tmpl w:val="B0E4B0B4"/>
    <w:lvl w:ilvl="0" w:tplc="568CD098">
      <w:start w:val="2"/>
      <w:numFmt w:val="lowerLetter"/>
      <w:lvlText w:val="%1)"/>
      <w:lvlJc w:val="left"/>
      <w:pPr>
        <w:ind w:left="1568" w:hanging="22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328D66C">
      <w:numFmt w:val="bullet"/>
      <w:lvlText w:val="•"/>
      <w:lvlJc w:val="left"/>
      <w:pPr>
        <w:ind w:left="2520" w:hanging="226"/>
      </w:pPr>
      <w:rPr>
        <w:rFonts w:hint="default"/>
        <w:lang w:val="es-ES" w:eastAsia="en-US" w:bidi="ar-SA"/>
      </w:rPr>
    </w:lvl>
    <w:lvl w:ilvl="2" w:tplc="6DDE3B9C">
      <w:numFmt w:val="bullet"/>
      <w:lvlText w:val="•"/>
      <w:lvlJc w:val="left"/>
      <w:pPr>
        <w:ind w:left="3480" w:hanging="226"/>
      </w:pPr>
      <w:rPr>
        <w:rFonts w:hint="default"/>
        <w:lang w:val="es-ES" w:eastAsia="en-US" w:bidi="ar-SA"/>
      </w:rPr>
    </w:lvl>
    <w:lvl w:ilvl="3" w:tplc="6374B3DC">
      <w:numFmt w:val="bullet"/>
      <w:lvlText w:val="•"/>
      <w:lvlJc w:val="left"/>
      <w:pPr>
        <w:ind w:left="4440" w:hanging="226"/>
      </w:pPr>
      <w:rPr>
        <w:rFonts w:hint="default"/>
        <w:lang w:val="es-ES" w:eastAsia="en-US" w:bidi="ar-SA"/>
      </w:rPr>
    </w:lvl>
    <w:lvl w:ilvl="4" w:tplc="82101A2C">
      <w:numFmt w:val="bullet"/>
      <w:lvlText w:val="•"/>
      <w:lvlJc w:val="left"/>
      <w:pPr>
        <w:ind w:left="5400" w:hanging="226"/>
      </w:pPr>
      <w:rPr>
        <w:rFonts w:hint="default"/>
        <w:lang w:val="es-ES" w:eastAsia="en-US" w:bidi="ar-SA"/>
      </w:rPr>
    </w:lvl>
    <w:lvl w:ilvl="5" w:tplc="5FBC028A">
      <w:numFmt w:val="bullet"/>
      <w:lvlText w:val="•"/>
      <w:lvlJc w:val="left"/>
      <w:pPr>
        <w:ind w:left="6360" w:hanging="226"/>
      </w:pPr>
      <w:rPr>
        <w:rFonts w:hint="default"/>
        <w:lang w:val="es-ES" w:eastAsia="en-US" w:bidi="ar-SA"/>
      </w:rPr>
    </w:lvl>
    <w:lvl w:ilvl="6" w:tplc="A40251EE">
      <w:numFmt w:val="bullet"/>
      <w:lvlText w:val="•"/>
      <w:lvlJc w:val="left"/>
      <w:pPr>
        <w:ind w:left="7320" w:hanging="226"/>
      </w:pPr>
      <w:rPr>
        <w:rFonts w:hint="default"/>
        <w:lang w:val="es-ES" w:eastAsia="en-US" w:bidi="ar-SA"/>
      </w:rPr>
    </w:lvl>
    <w:lvl w:ilvl="7" w:tplc="7F405AA0">
      <w:numFmt w:val="bullet"/>
      <w:lvlText w:val="•"/>
      <w:lvlJc w:val="left"/>
      <w:pPr>
        <w:ind w:left="8280" w:hanging="226"/>
      </w:pPr>
      <w:rPr>
        <w:rFonts w:hint="default"/>
        <w:lang w:val="es-ES" w:eastAsia="en-US" w:bidi="ar-SA"/>
      </w:rPr>
    </w:lvl>
    <w:lvl w:ilvl="8" w:tplc="004CB456">
      <w:numFmt w:val="bullet"/>
      <w:lvlText w:val="•"/>
      <w:lvlJc w:val="left"/>
      <w:pPr>
        <w:ind w:left="9240" w:hanging="226"/>
      </w:pPr>
      <w:rPr>
        <w:rFonts w:hint="default"/>
        <w:lang w:val="es-ES" w:eastAsia="en-US" w:bidi="ar-SA"/>
      </w:rPr>
    </w:lvl>
  </w:abstractNum>
  <w:abstractNum w:abstractNumId="4" w15:restartNumberingAfterBreak="0">
    <w:nsid w:val="597C2F42"/>
    <w:multiLevelType w:val="hybridMultilevel"/>
    <w:tmpl w:val="44FE56C6"/>
    <w:lvl w:ilvl="0" w:tplc="3BE2A118">
      <w:start w:val="1"/>
      <w:numFmt w:val="decimal"/>
      <w:lvlText w:val="%1."/>
      <w:lvlJc w:val="left"/>
      <w:pPr>
        <w:ind w:left="1342" w:hanging="34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36E5AE6">
      <w:numFmt w:val="bullet"/>
      <w:lvlText w:val="•"/>
      <w:lvlJc w:val="left"/>
      <w:pPr>
        <w:ind w:left="2322" w:hanging="341"/>
      </w:pPr>
      <w:rPr>
        <w:rFonts w:hint="default"/>
        <w:lang w:val="es-ES" w:eastAsia="en-US" w:bidi="ar-SA"/>
      </w:rPr>
    </w:lvl>
    <w:lvl w:ilvl="2" w:tplc="A20E6D92">
      <w:numFmt w:val="bullet"/>
      <w:lvlText w:val="•"/>
      <w:lvlJc w:val="left"/>
      <w:pPr>
        <w:ind w:left="3304" w:hanging="341"/>
      </w:pPr>
      <w:rPr>
        <w:rFonts w:hint="default"/>
        <w:lang w:val="es-ES" w:eastAsia="en-US" w:bidi="ar-SA"/>
      </w:rPr>
    </w:lvl>
    <w:lvl w:ilvl="3" w:tplc="E702F36C">
      <w:numFmt w:val="bullet"/>
      <w:lvlText w:val="•"/>
      <w:lvlJc w:val="left"/>
      <w:pPr>
        <w:ind w:left="4286" w:hanging="341"/>
      </w:pPr>
      <w:rPr>
        <w:rFonts w:hint="default"/>
        <w:lang w:val="es-ES" w:eastAsia="en-US" w:bidi="ar-SA"/>
      </w:rPr>
    </w:lvl>
    <w:lvl w:ilvl="4" w:tplc="2494CF30">
      <w:numFmt w:val="bullet"/>
      <w:lvlText w:val="•"/>
      <w:lvlJc w:val="left"/>
      <w:pPr>
        <w:ind w:left="5268" w:hanging="341"/>
      </w:pPr>
      <w:rPr>
        <w:rFonts w:hint="default"/>
        <w:lang w:val="es-ES" w:eastAsia="en-US" w:bidi="ar-SA"/>
      </w:rPr>
    </w:lvl>
    <w:lvl w:ilvl="5" w:tplc="EF4CB9EC">
      <w:numFmt w:val="bullet"/>
      <w:lvlText w:val="•"/>
      <w:lvlJc w:val="left"/>
      <w:pPr>
        <w:ind w:left="6250" w:hanging="341"/>
      </w:pPr>
      <w:rPr>
        <w:rFonts w:hint="default"/>
        <w:lang w:val="es-ES" w:eastAsia="en-US" w:bidi="ar-SA"/>
      </w:rPr>
    </w:lvl>
    <w:lvl w:ilvl="6" w:tplc="10027936">
      <w:numFmt w:val="bullet"/>
      <w:lvlText w:val="•"/>
      <w:lvlJc w:val="left"/>
      <w:pPr>
        <w:ind w:left="7232" w:hanging="341"/>
      </w:pPr>
      <w:rPr>
        <w:rFonts w:hint="default"/>
        <w:lang w:val="es-ES" w:eastAsia="en-US" w:bidi="ar-SA"/>
      </w:rPr>
    </w:lvl>
    <w:lvl w:ilvl="7" w:tplc="8A38FAEA">
      <w:numFmt w:val="bullet"/>
      <w:lvlText w:val="•"/>
      <w:lvlJc w:val="left"/>
      <w:pPr>
        <w:ind w:left="8214" w:hanging="341"/>
      </w:pPr>
      <w:rPr>
        <w:rFonts w:hint="default"/>
        <w:lang w:val="es-ES" w:eastAsia="en-US" w:bidi="ar-SA"/>
      </w:rPr>
    </w:lvl>
    <w:lvl w:ilvl="8" w:tplc="9790F89E">
      <w:numFmt w:val="bullet"/>
      <w:lvlText w:val="•"/>
      <w:lvlJc w:val="left"/>
      <w:pPr>
        <w:ind w:left="9196" w:hanging="341"/>
      </w:pPr>
      <w:rPr>
        <w:rFonts w:hint="default"/>
        <w:lang w:val="es-ES" w:eastAsia="en-US" w:bidi="ar-SA"/>
      </w:rPr>
    </w:lvl>
  </w:abstractNum>
  <w:abstractNum w:abstractNumId="5" w15:restartNumberingAfterBreak="0">
    <w:nsid w:val="5C200851"/>
    <w:multiLevelType w:val="hybridMultilevel"/>
    <w:tmpl w:val="9C42063A"/>
    <w:lvl w:ilvl="0" w:tplc="1C2E6800">
      <w:start w:val="2"/>
      <w:numFmt w:val="lowerLetter"/>
      <w:lvlText w:val="%1)"/>
      <w:lvlJc w:val="left"/>
      <w:pPr>
        <w:ind w:left="17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306BFEE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2" w:tplc="7F9E681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 w:tplc="B5C6F2F4"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4" w:tplc="FA761894">
      <w:numFmt w:val="bullet"/>
      <w:lvlText w:val="•"/>
      <w:lvlJc w:val="left"/>
      <w:pPr>
        <w:ind w:left="5496" w:hanging="360"/>
      </w:pPr>
      <w:rPr>
        <w:rFonts w:hint="default"/>
        <w:lang w:val="es-ES" w:eastAsia="en-US" w:bidi="ar-SA"/>
      </w:rPr>
    </w:lvl>
    <w:lvl w:ilvl="5" w:tplc="5942A0AE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BFACCEE2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7" w:tplc="46CA2CAC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  <w:lvl w:ilvl="8" w:tplc="11FAE21E">
      <w:numFmt w:val="bullet"/>
      <w:lvlText w:val="•"/>
      <w:lvlJc w:val="left"/>
      <w:pPr>
        <w:ind w:left="92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17E7C26"/>
    <w:multiLevelType w:val="hybridMultilevel"/>
    <w:tmpl w:val="0AEA13D0"/>
    <w:lvl w:ilvl="0" w:tplc="94749ECA">
      <w:start w:val="1"/>
      <w:numFmt w:val="decimal"/>
      <w:lvlText w:val="%1."/>
      <w:lvlJc w:val="left"/>
      <w:pPr>
        <w:ind w:left="1342" w:hanging="34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36A83470">
      <w:start w:val="1"/>
      <w:numFmt w:val="lowerLetter"/>
      <w:lvlText w:val="%2)"/>
      <w:lvlJc w:val="left"/>
      <w:pPr>
        <w:ind w:left="1568" w:hanging="22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F87AF75C">
      <w:numFmt w:val="bullet"/>
      <w:lvlText w:val="•"/>
      <w:lvlJc w:val="left"/>
      <w:pPr>
        <w:ind w:left="2626" w:hanging="226"/>
      </w:pPr>
      <w:rPr>
        <w:rFonts w:hint="default"/>
        <w:lang w:val="es-ES" w:eastAsia="en-US" w:bidi="ar-SA"/>
      </w:rPr>
    </w:lvl>
    <w:lvl w:ilvl="3" w:tplc="29503C4C">
      <w:numFmt w:val="bullet"/>
      <w:lvlText w:val="•"/>
      <w:lvlJc w:val="left"/>
      <w:pPr>
        <w:ind w:left="3693" w:hanging="226"/>
      </w:pPr>
      <w:rPr>
        <w:rFonts w:hint="default"/>
        <w:lang w:val="es-ES" w:eastAsia="en-US" w:bidi="ar-SA"/>
      </w:rPr>
    </w:lvl>
    <w:lvl w:ilvl="4" w:tplc="890E4168">
      <w:numFmt w:val="bullet"/>
      <w:lvlText w:val="•"/>
      <w:lvlJc w:val="left"/>
      <w:pPr>
        <w:ind w:left="4760" w:hanging="226"/>
      </w:pPr>
      <w:rPr>
        <w:rFonts w:hint="default"/>
        <w:lang w:val="es-ES" w:eastAsia="en-US" w:bidi="ar-SA"/>
      </w:rPr>
    </w:lvl>
    <w:lvl w:ilvl="5" w:tplc="8142573E">
      <w:numFmt w:val="bullet"/>
      <w:lvlText w:val="•"/>
      <w:lvlJc w:val="left"/>
      <w:pPr>
        <w:ind w:left="5826" w:hanging="226"/>
      </w:pPr>
      <w:rPr>
        <w:rFonts w:hint="default"/>
        <w:lang w:val="es-ES" w:eastAsia="en-US" w:bidi="ar-SA"/>
      </w:rPr>
    </w:lvl>
    <w:lvl w:ilvl="6" w:tplc="79263B76">
      <w:numFmt w:val="bullet"/>
      <w:lvlText w:val="•"/>
      <w:lvlJc w:val="left"/>
      <w:pPr>
        <w:ind w:left="6893" w:hanging="226"/>
      </w:pPr>
      <w:rPr>
        <w:rFonts w:hint="default"/>
        <w:lang w:val="es-ES" w:eastAsia="en-US" w:bidi="ar-SA"/>
      </w:rPr>
    </w:lvl>
    <w:lvl w:ilvl="7" w:tplc="B19EA63E">
      <w:numFmt w:val="bullet"/>
      <w:lvlText w:val="•"/>
      <w:lvlJc w:val="left"/>
      <w:pPr>
        <w:ind w:left="7960" w:hanging="226"/>
      </w:pPr>
      <w:rPr>
        <w:rFonts w:hint="default"/>
        <w:lang w:val="es-ES" w:eastAsia="en-US" w:bidi="ar-SA"/>
      </w:rPr>
    </w:lvl>
    <w:lvl w:ilvl="8" w:tplc="0E8EA2F8">
      <w:numFmt w:val="bullet"/>
      <w:lvlText w:val="•"/>
      <w:lvlJc w:val="left"/>
      <w:pPr>
        <w:ind w:left="9026" w:hanging="22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B4E"/>
    <w:rsid w:val="00012CAC"/>
    <w:rsid w:val="001E1DAA"/>
    <w:rsid w:val="00371E66"/>
    <w:rsid w:val="003868FD"/>
    <w:rsid w:val="003C0A98"/>
    <w:rsid w:val="004C4668"/>
    <w:rsid w:val="00556190"/>
    <w:rsid w:val="00562DA3"/>
    <w:rsid w:val="00624108"/>
    <w:rsid w:val="00670764"/>
    <w:rsid w:val="00770B4E"/>
    <w:rsid w:val="007E55CC"/>
    <w:rsid w:val="007E7DD1"/>
    <w:rsid w:val="009F6543"/>
    <w:rsid w:val="00A11D27"/>
    <w:rsid w:val="00A558CE"/>
    <w:rsid w:val="00A6121C"/>
    <w:rsid w:val="00C044AE"/>
    <w:rsid w:val="00C601A8"/>
    <w:rsid w:val="00F92B41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68810"/>
  <w15:docId w15:val="{B46CAB43-472E-4109-B1C9-8412E5CF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42" w:hanging="34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241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410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41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108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7E7D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7E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2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4FFB-A8D8-4C35-B541-6EE85CDB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Andrés Ramírez</cp:lastModifiedBy>
  <cp:revision>5</cp:revision>
  <dcterms:created xsi:type="dcterms:W3CDTF">2022-02-14T01:50:00Z</dcterms:created>
  <dcterms:modified xsi:type="dcterms:W3CDTF">2022-02-15T23:01:00Z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2022-02-13T00:00:00Z</vt:filetime>
  </property>
</Properties>
</file>