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A18C" w14:textId="787F15B2" w:rsidR="0037331F" w:rsidRDefault="00260EAE">
      <w:r>
        <w:rPr>
          <w:rFonts w:hint="eastAsia"/>
        </w:rPr>
        <w:t>备考日记——省级公务员</w:t>
      </w:r>
    </w:p>
    <w:p w14:paraId="5B4D5EF8" w14:textId="77777777" w:rsidR="00260EAE" w:rsidRDefault="00260EAE"/>
    <w:p w14:paraId="3E704A59" w14:textId="481E5253" w:rsidR="00260EAE" w:rsidRDefault="00260EAE">
      <w:r>
        <w:rPr>
          <w:rFonts w:hint="eastAsia"/>
        </w:rPr>
        <w:t>1月2</w:t>
      </w:r>
      <w:r>
        <w:t>9</w:t>
      </w:r>
      <w:r>
        <w:rPr>
          <w:rFonts w:hint="eastAsia"/>
        </w:rPr>
        <w:t>日</w:t>
      </w:r>
    </w:p>
    <w:p w14:paraId="4E492620" w14:textId="674869A5" w:rsidR="00AC0F0C" w:rsidRDefault="00AC0F0C"/>
    <w:p w14:paraId="6009DED8" w14:textId="69681E41" w:rsidR="00AC0F0C" w:rsidRDefault="00AC0F0C">
      <w:r>
        <w:rPr>
          <w:rFonts w:hint="eastAsia"/>
        </w:rPr>
        <w:t>2</w:t>
      </w:r>
      <w:r>
        <w:t>019</w:t>
      </w:r>
      <w:r>
        <w:rPr>
          <w:rFonts w:hint="eastAsia"/>
        </w:rPr>
        <w:t>年</w:t>
      </w:r>
      <w:proofErr w:type="gramStart"/>
      <w:r>
        <w:rPr>
          <w:rFonts w:hint="eastAsia"/>
        </w:rPr>
        <w:t>国家公务员申论卷子</w:t>
      </w:r>
      <w:proofErr w:type="gramEnd"/>
      <w:r>
        <w:rPr>
          <w:rFonts w:hint="eastAsia"/>
        </w:rPr>
        <w:t>（省部级）——乡村</w:t>
      </w:r>
    </w:p>
    <w:p w14:paraId="76EDD166" w14:textId="0E052FD6" w:rsidR="00260EAE" w:rsidRDefault="00260EAE">
      <w:r>
        <w:rPr>
          <w:rFonts w:hint="eastAsia"/>
        </w:rPr>
        <w:t>乡村振兴的关键点-保障脱贫攻坚成果，防止大面积返贫。</w:t>
      </w:r>
    </w:p>
    <w:p w14:paraId="7808E600" w14:textId="257FC626" w:rsidR="008973FA" w:rsidRDefault="008973FA">
      <w:r>
        <w:rPr>
          <w:rFonts w:hint="eastAsia"/>
        </w:rPr>
        <w:t>三农的重要性（不能放弃农村）</w:t>
      </w:r>
    </w:p>
    <w:p w14:paraId="31E1627E" w14:textId="7A70D5CD" w:rsidR="008973FA" w:rsidRDefault="008973FA">
      <w:r>
        <w:tab/>
      </w:r>
      <w:r>
        <w:rPr>
          <w:rFonts w:hint="eastAsia"/>
        </w:rPr>
        <w:t>中国人的饭碗要牢牢掌握在自己的手中，</w:t>
      </w:r>
      <w:r w:rsidR="00EC41D1">
        <w:rPr>
          <w:rFonts w:hint="eastAsia"/>
        </w:rPr>
        <w:t>粮食生产安全</w:t>
      </w:r>
      <w:r>
        <w:rPr>
          <w:rFonts w:hint="eastAsia"/>
        </w:rPr>
        <w:t>。措施一稳面积提产能。</w:t>
      </w:r>
    </w:p>
    <w:p w14:paraId="55C71507" w14:textId="1609EBBA" w:rsidR="00AC0F0C" w:rsidRDefault="00AC0F0C">
      <w:r>
        <w:tab/>
      </w:r>
      <w:r>
        <w:rPr>
          <w:rFonts w:hint="eastAsia"/>
        </w:rPr>
        <w:t>菜篮子是最大的民生，民以食为天。</w:t>
      </w:r>
    </w:p>
    <w:p w14:paraId="4462E688" w14:textId="0638B256" w:rsidR="008973FA" w:rsidRDefault="008973FA">
      <w:r>
        <w:tab/>
      </w:r>
      <w:r>
        <w:rPr>
          <w:rFonts w:hint="eastAsia"/>
        </w:rPr>
        <w:t>肯定三农对城镇化的贡献。</w:t>
      </w:r>
      <w:r w:rsidR="00AC0F0C">
        <w:rPr>
          <w:rFonts w:hint="eastAsia"/>
        </w:rPr>
        <w:t>帮扶对象</w:t>
      </w:r>
    </w:p>
    <w:p w14:paraId="30F1C2DE" w14:textId="65A66D28" w:rsidR="00EC41D1" w:rsidRDefault="00EC41D1">
      <w:r>
        <w:tab/>
      </w:r>
      <w:r>
        <w:rPr>
          <w:rFonts w:hint="eastAsia"/>
        </w:rPr>
        <w:t>中国的基础在农村，实现共同富裕和社会主义现代化的关键在于三农</w:t>
      </w:r>
      <w:r w:rsidR="003D1FFB">
        <w:rPr>
          <w:rFonts w:hint="eastAsia"/>
        </w:rPr>
        <w:t>。</w:t>
      </w:r>
    </w:p>
    <w:p w14:paraId="3CB6932A" w14:textId="76FBD8B3" w:rsidR="003D1FFB" w:rsidRDefault="003D1FFB">
      <w:r>
        <w:rPr>
          <w:rFonts w:hint="eastAsia"/>
        </w:rPr>
        <w:t xml:space="preserve">农业现代化建设 </w:t>
      </w:r>
      <w:r>
        <w:t xml:space="preserve">– </w:t>
      </w:r>
      <w:r>
        <w:rPr>
          <w:rFonts w:hint="eastAsia"/>
        </w:rPr>
        <w:t>与之匹配的社会主义现代化强国</w:t>
      </w:r>
    </w:p>
    <w:p w14:paraId="0A691E78" w14:textId="65729867" w:rsidR="00EC41D1" w:rsidRDefault="00EC41D1"/>
    <w:p w14:paraId="784D83BA" w14:textId="09D101D9" w:rsidR="003D1FFB" w:rsidRDefault="003D1FFB" w:rsidP="003D1F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学会写每一段的第一句。</w:t>
      </w:r>
    </w:p>
    <w:p w14:paraId="32408EF1" w14:textId="3101520C" w:rsidR="007A2290" w:rsidRDefault="007A2290" w:rsidP="003D1F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每一段的论述方法：比喻，排比，假设，原因结果推导</w:t>
      </w:r>
      <w:r w:rsidR="003233EF">
        <w:rPr>
          <w:rFonts w:hint="eastAsia"/>
        </w:rPr>
        <w:t>，描述然后说明危害。</w:t>
      </w:r>
    </w:p>
    <w:p w14:paraId="1AB55C6C" w14:textId="119EF8DF" w:rsidR="00930212" w:rsidRDefault="00930212" w:rsidP="0093021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什么是描述-陈述事实，</w:t>
      </w:r>
      <w:r w:rsidR="00FB50C7">
        <w:rPr>
          <w:rFonts w:hint="eastAsia"/>
        </w:rPr>
        <w:t>举事例，学生A，学生B，村民A，村民B；</w:t>
      </w:r>
      <w:r>
        <w:rPr>
          <w:rFonts w:hint="eastAsia"/>
        </w:rPr>
        <w:t>什么是评价-价值评价（在一个特定前提、条件改变了</w:t>
      </w:r>
      <w:r w:rsidR="00FE3EC9">
        <w:rPr>
          <w:rFonts w:hint="eastAsia"/>
        </w:rPr>
        <w:t>，产生新的课题和解决问题的路径</w:t>
      </w:r>
      <w:r>
        <w:rPr>
          <w:rFonts w:hint="eastAsia"/>
        </w:rPr>
        <w:t>）。</w:t>
      </w:r>
    </w:p>
    <w:p w14:paraId="1ABE354B" w14:textId="79BB601A" w:rsidR="00146F03" w:rsidRDefault="00146F03" w:rsidP="0093021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事例-</w:t>
      </w:r>
      <w:r>
        <w:t>&gt;</w:t>
      </w:r>
      <w:r>
        <w:rPr>
          <w:rFonts w:hint="eastAsia"/>
        </w:rPr>
        <w:t>形成观点</w:t>
      </w:r>
    </w:p>
    <w:p w14:paraId="26C8E10A" w14:textId="30E73587" w:rsidR="003D1FFB" w:rsidRDefault="003D1FFB" w:rsidP="003D1F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学会写排比句。</w:t>
      </w:r>
      <w:r w:rsidR="007A2290">
        <w:rPr>
          <w:rFonts w:hint="eastAsia"/>
        </w:rPr>
        <w:t xml:space="preserve"> </w:t>
      </w:r>
      <w:r w:rsidR="003233EF">
        <w:rPr>
          <w:rFonts w:hint="eastAsia"/>
        </w:rPr>
        <w:t>衔接词：</w:t>
      </w:r>
      <w:proofErr w:type="gramStart"/>
      <w:r w:rsidR="003233EF">
        <w:rPr>
          <w:rFonts w:hint="eastAsia"/>
        </w:rPr>
        <w:t>加之</w:t>
      </w:r>
      <w:r w:rsidR="001A0048">
        <w:rPr>
          <w:rFonts w:hint="eastAsia"/>
        </w:rPr>
        <w:t>/</w:t>
      </w:r>
      <w:proofErr w:type="gramEnd"/>
      <w:r w:rsidR="001A0048">
        <w:rPr>
          <w:rFonts w:hint="eastAsia"/>
        </w:rPr>
        <w:t>不仅，而且/</w:t>
      </w:r>
    </w:p>
    <w:p w14:paraId="6E207FA6" w14:textId="2783F669" w:rsidR="00930212" w:rsidRDefault="001A0048" w:rsidP="003D1F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学会写转折。观点转折，事实转折，</w:t>
      </w:r>
    </w:p>
    <w:p w14:paraId="5950CF02" w14:textId="3AE7167D" w:rsidR="00A72860" w:rsidRDefault="00A72860" w:rsidP="00A72860"/>
    <w:p w14:paraId="4E5693B3" w14:textId="6A6D0F25" w:rsidR="00A72860" w:rsidRDefault="00A72860" w:rsidP="00A72860"/>
    <w:p w14:paraId="3CB0A397" w14:textId="77777777" w:rsidR="00A72860" w:rsidRDefault="00A72860" w:rsidP="00A72860">
      <w:r>
        <w:rPr>
          <w:rFonts w:hint="eastAsia"/>
        </w:rPr>
        <w:t>基层调解：原则性问题，</w:t>
      </w:r>
    </w:p>
    <w:p w14:paraId="74EAE577" w14:textId="597D952B" w:rsidR="00A72860" w:rsidRDefault="00A72860" w:rsidP="00A72860">
      <w:r>
        <w:rPr>
          <w:rFonts w:hint="eastAsia"/>
        </w:rPr>
        <w:t xml:space="preserve">仲裁，调解员 调解劳动纠纷 </w:t>
      </w:r>
      <w:r>
        <w:t xml:space="preserve"> </w:t>
      </w:r>
      <w:r>
        <w:rPr>
          <w:rFonts w:hint="eastAsia"/>
        </w:rPr>
        <w:t>按照法律法规</w:t>
      </w:r>
      <w:r w:rsidR="006D1272">
        <w:rPr>
          <w:rFonts w:hint="eastAsia"/>
        </w:rPr>
        <w:t xml:space="preserve"> </w:t>
      </w:r>
      <w:r w:rsidR="006D1272">
        <w:t xml:space="preserve"> </w:t>
      </w:r>
      <w:r w:rsidR="006D1272">
        <w:rPr>
          <w:rFonts w:hint="eastAsia"/>
        </w:rPr>
        <w:t>公平公正、依法调解</w:t>
      </w:r>
    </w:p>
    <w:p w14:paraId="2025920E" w14:textId="20835EF8" w:rsidR="00A72860" w:rsidRDefault="00A72860" w:rsidP="00A72860">
      <w:r>
        <w:rPr>
          <w:rFonts w:hint="eastAsia"/>
        </w:rPr>
        <w:t xml:space="preserve">问题和矛盾的第一线 </w:t>
      </w:r>
      <w:r>
        <w:t xml:space="preserve"> </w:t>
      </w:r>
      <w:r>
        <w:rPr>
          <w:rFonts w:hint="eastAsia"/>
        </w:rPr>
        <w:t>基层干部的优势</w:t>
      </w:r>
    </w:p>
    <w:p w14:paraId="63135B5F" w14:textId="27E270F2" w:rsidR="006D1272" w:rsidRDefault="006D1272" w:rsidP="00A72860">
      <w:r>
        <w:rPr>
          <w:rFonts w:hint="eastAsia"/>
        </w:rPr>
        <w:t xml:space="preserve">基层工作职责——服务群众、教育和引导群众 </w:t>
      </w:r>
      <w:r>
        <w:t xml:space="preserve"> </w:t>
      </w:r>
      <w:r>
        <w:rPr>
          <w:rFonts w:hint="eastAsia"/>
        </w:rPr>
        <w:t xml:space="preserve">实际问题和思想政治、思想问题、情绪问题（衣食住行） </w:t>
      </w:r>
      <w:r>
        <w:t xml:space="preserve">  </w:t>
      </w:r>
      <w:r>
        <w:rPr>
          <w:rFonts w:hint="eastAsia"/>
        </w:rPr>
        <w:t>物质获得感和精神文化获得感</w:t>
      </w:r>
      <w:r w:rsidR="002B320D">
        <w:rPr>
          <w:rFonts w:hint="eastAsia"/>
        </w:rPr>
        <w:t xml:space="preserve"> 获得感、幸福感</w:t>
      </w:r>
    </w:p>
    <w:p w14:paraId="519978AB" w14:textId="3A79CF27" w:rsidR="00035701" w:rsidRDefault="00035701" w:rsidP="00A72860">
      <w:r>
        <w:rPr>
          <w:rFonts w:hint="eastAsia"/>
        </w:rPr>
        <w:t>熟悉民情和法律</w:t>
      </w:r>
      <w:r w:rsidR="009C4BA8">
        <w:rPr>
          <w:rFonts w:hint="eastAsia"/>
        </w:rPr>
        <w:t xml:space="preserve"> 群众利益无小事</w:t>
      </w:r>
    </w:p>
    <w:p w14:paraId="6ACCF87D" w14:textId="0C1C3890" w:rsidR="006D1272" w:rsidRDefault="006D1272" w:rsidP="00A72860">
      <w:r>
        <w:rPr>
          <w:rFonts w:hint="eastAsia"/>
        </w:rPr>
        <w:t>老马工作法</w:t>
      </w:r>
      <w:r w:rsidR="0091075D">
        <w:rPr>
          <w:rFonts w:hint="eastAsia"/>
        </w:rPr>
        <w:t>：</w:t>
      </w:r>
    </w:p>
    <w:p w14:paraId="4DA853C6" w14:textId="31B298AC" w:rsidR="00B30C6E" w:rsidRDefault="0091075D" w:rsidP="00A72860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1</w:t>
      </w:r>
      <w:r w:rsidR="00B30C6E">
        <w:rPr>
          <w:rFonts w:ascii="Arial" w:hAnsi="Arial" w:cs="Arial"/>
          <w:color w:val="191919"/>
          <w:shd w:val="clear" w:color="auto" w:fill="FFFFFF"/>
        </w:rPr>
        <w:t>增强群众对干部的亲切度与信任感</w:t>
      </w:r>
    </w:p>
    <w:p w14:paraId="76B37D40" w14:textId="2B97C658" w:rsidR="00B30C6E" w:rsidRDefault="0091075D" w:rsidP="00A72860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2</w:t>
      </w:r>
      <w:r w:rsidR="00B30C6E">
        <w:rPr>
          <w:rFonts w:ascii="Arial" w:hAnsi="Arial" w:cs="Arial"/>
          <w:color w:val="191919"/>
          <w:shd w:val="clear" w:color="auto" w:fill="FFFFFF"/>
        </w:rPr>
        <w:t>倾听群众说理</w:t>
      </w:r>
    </w:p>
    <w:p w14:paraId="2FC31670" w14:textId="745757D9" w:rsidR="0091075D" w:rsidRDefault="0091075D" w:rsidP="00A72860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3</w:t>
      </w:r>
      <w:r w:rsidRPr="0091075D">
        <w:rPr>
          <w:rFonts w:ascii="Arial" w:hAnsi="Arial" w:cs="Arial"/>
          <w:color w:val="191919"/>
          <w:shd w:val="clear" w:color="auto" w:fill="FFFFFF"/>
        </w:rPr>
        <w:t>出门相送</w:t>
      </w:r>
    </w:p>
    <w:p w14:paraId="55D22056" w14:textId="29B978CD" w:rsidR="009D7460" w:rsidRPr="009D7460" w:rsidRDefault="009D7460" w:rsidP="00A72860">
      <w:r>
        <w:rPr>
          <w:rFonts w:ascii="Arial" w:hAnsi="Arial" w:cs="Arial"/>
          <w:color w:val="191919"/>
          <w:shd w:val="clear" w:color="auto" w:fill="FFFFFF"/>
        </w:rPr>
        <w:t>法律与感情的结合，原则与灵活的结合，理性与感性的结合，讲法</w:t>
      </w:r>
      <w:proofErr w:type="gramStart"/>
      <w:r>
        <w:rPr>
          <w:rFonts w:ascii="Arial" w:hAnsi="Arial" w:cs="Arial"/>
          <w:color w:val="191919"/>
          <w:shd w:val="clear" w:color="auto" w:fill="FFFFFF"/>
        </w:rPr>
        <w:t>不</w:t>
      </w:r>
      <w:proofErr w:type="gramEnd"/>
      <w:r>
        <w:rPr>
          <w:rFonts w:ascii="Arial" w:hAnsi="Arial" w:cs="Arial"/>
          <w:color w:val="191919"/>
          <w:shd w:val="clear" w:color="auto" w:fill="FFFFFF"/>
        </w:rPr>
        <w:t>离情、讲情不离法，</w:t>
      </w:r>
      <w:proofErr w:type="gramStart"/>
      <w:r>
        <w:rPr>
          <w:rFonts w:ascii="Arial" w:hAnsi="Arial" w:cs="Arial"/>
          <w:color w:val="191919"/>
          <w:shd w:val="clear" w:color="auto" w:fill="FFFFFF"/>
        </w:rPr>
        <w:t>法情互动</w:t>
      </w:r>
      <w:proofErr w:type="gramEnd"/>
      <w:r>
        <w:rPr>
          <w:rFonts w:ascii="Arial" w:hAnsi="Arial" w:cs="Arial"/>
          <w:color w:val="191919"/>
          <w:shd w:val="clear" w:color="auto" w:fill="FFFFFF"/>
        </w:rPr>
        <w:t>。当然，法理之外也有人情，考虑到群众的实际困难，出于人道主义出发，也可以考虑给予更多的照顾</w:t>
      </w:r>
    </w:p>
    <w:p w14:paraId="1B9D0A35" w14:textId="1829449A" w:rsidR="009D7460" w:rsidRPr="009D7460" w:rsidRDefault="009D7460" w:rsidP="00A72860">
      <w:r>
        <w:rPr>
          <w:rFonts w:hint="eastAsia"/>
        </w:rPr>
        <w:t xml:space="preserve">书、笔记本、笔 </w:t>
      </w:r>
      <w:r>
        <w:t xml:space="preserve"> </w:t>
      </w:r>
      <w:r>
        <w:rPr>
          <w:rFonts w:hint="eastAsia"/>
        </w:rPr>
        <w:t xml:space="preserve">善于总结、善于思考 </w:t>
      </w:r>
      <w:r>
        <w:t xml:space="preserve"> </w:t>
      </w:r>
    </w:p>
    <w:p w14:paraId="76F1591A" w14:textId="21D3992F" w:rsidR="006D1272" w:rsidRDefault="006D1272" w:rsidP="00A72860">
      <w:r>
        <w:rPr>
          <w:rFonts w:hint="eastAsia"/>
        </w:rPr>
        <w:t>基层工作</w:t>
      </w:r>
      <w:proofErr w:type="gramStart"/>
      <w:r>
        <w:rPr>
          <w:rFonts w:hint="eastAsia"/>
        </w:rPr>
        <w:t>落小落细落实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干群关系 党群关系 执政基础</w:t>
      </w:r>
    </w:p>
    <w:p w14:paraId="3F7DD490" w14:textId="3513AF7C" w:rsidR="0099535C" w:rsidRDefault="0099535C" w:rsidP="00A72860">
      <w:r>
        <w:rPr>
          <w:rFonts w:hint="eastAsia"/>
        </w:rPr>
        <w:t>人民调解员</w:t>
      </w:r>
    </w:p>
    <w:p w14:paraId="4F3FEB08" w14:textId="6674B1B1" w:rsidR="002B320D" w:rsidRDefault="002B320D" w:rsidP="00A72860">
      <w:r>
        <w:rPr>
          <w:rFonts w:hint="eastAsia"/>
        </w:rPr>
        <w:t xml:space="preserve">数字赋能社会治理 </w:t>
      </w:r>
      <w:r>
        <w:t xml:space="preserve"> </w:t>
      </w:r>
      <w:r>
        <w:rPr>
          <w:rFonts w:hint="eastAsia"/>
        </w:rPr>
        <w:t>指挥塔</w:t>
      </w:r>
    </w:p>
    <w:p w14:paraId="54D67B34" w14:textId="562CEA88" w:rsidR="009C4BA8" w:rsidRDefault="009C4BA8" w:rsidP="00A72860">
      <w:r>
        <w:rPr>
          <w:rFonts w:hint="eastAsia"/>
        </w:rPr>
        <w:t xml:space="preserve">数字治理、网格化、数字政务平台 </w:t>
      </w:r>
      <w:r>
        <w:t xml:space="preserve"> </w:t>
      </w:r>
      <w:r>
        <w:rPr>
          <w:rFonts w:hint="eastAsia"/>
        </w:rPr>
        <w:t>接收-整改-反馈</w:t>
      </w:r>
    </w:p>
    <w:p w14:paraId="142E530D" w14:textId="4970CCE0" w:rsidR="009C4BA8" w:rsidRDefault="009C4BA8" w:rsidP="00A72860">
      <w:proofErr w:type="gramStart"/>
      <w:r>
        <w:rPr>
          <w:rFonts w:hint="eastAsia"/>
        </w:rPr>
        <w:t>扫二维码反映</w:t>
      </w:r>
      <w:proofErr w:type="gramEnd"/>
      <w:r>
        <w:rPr>
          <w:rFonts w:hint="eastAsia"/>
        </w:rPr>
        <w:t>问题 一网统管，一码解忧</w:t>
      </w:r>
    </w:p>
    <w:p w14:paraId="07708B0A" w14:textId="7750C9F5" w:rsidR="009C4BA8" w:rsidRDefault="009C4BA8" w:rsidP="00A72860">
      <w:r>
        <w:rPr>
          <w:rFonts w:hint="eastAsia"/>
        </w:rPr>
        <w:t>家庭医生、养老服务、村务公开、问题反馈</w:t>
      </w:r>
      <w:r w:rsidR="002B320D">
        <w:rPr>
          <w:rFonts w:hint="eastAsia"/>
        </w:rPr>
        <w:t>、后台接收、</w:t>
      </w:r>
      <w:proofErr w:type="gramStart"/>
      <w:r w:rsidR="002B320D">
        <w:rPr>
          <w:rFonts w:hint="eastAsia"/>
        </w:rPr>
        <w:t>低保申请</w:t>
      </w:r>
      <w:proofErr w:type="gramEnd"/>
      <w:r w:rsidR="002B320D">
        <w:rPr>
          <w:rFonts w:hint="eastAsia"/>
        </w:rPr>
        <w:t xml:space="preserve">、 </w:t>
      </w:r>
      <w:r w:rsidR="002B320D">
        <w:t xml:space="preserve"> </w:t>
      </w:r>
      <w:r w:rsidR="002B320D">
        <w:rPr>
          <w:rFonts w:hint="eastAsia"/>
        </w:rPr>
        <w:t>民生智慧服务圈</w:t>
      </w:r>
    </w:p>
    <w:sectPr w:rsidR="009C4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A0739"/>
    <w:multiLevelType w:val="hybridMultilevel"/>
    <w:tmpl w:val="7A3495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1B"/>
    <w:rsid w:val="00035701"/>
    <w:rsid w:val="0012778E"/>
    <w:rsid w:val="00146F03"/>
    <w:rsid w:val="00160059"/>
    <w:rsid w:val="001A0048"/>
    <w:rsid w:val="00260EAE"/>
    <w:rsid w:val="002B320D"/>
    <w:rsid w:val="003233EF"/>
    <w:rsid w:val="00360A59"/>
    <w:rsid w:val="0037331F"/>
    <w:rsid w:val="003D1FFB"/>
    <w:rsid w:val="006D1272"/>
    <w:rsid w:val="007A2290"/>
    <w:rsid w:val="008973FA"/>
    <w:rsid w:val="0091075D"/>
    <w:rsid w:val="00930212"/>
    <w:rsid w:val="0099535C"/>
    <w:rsid w:val="009C4BA8"/>
    <w:rsid w:val="009D7460"/>
    <w:rsid w:val="00A72860"/>
    <w:rsid w:val="00AC0F0C"/>
    <w:rsid w:val="00B30C6E"/>
    <w:rsid w:val="00D60454"/>
    <w:rsid w:val="00EC41D1"/>
    <w:rsid w:val="00F0131B"/>
    <w:rsid w:val="00FB50C7"/>
    <w:rsid w:val="00FE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412F"/>
  <w15:chartTrackingRefBased/>
  <w15:docId w15:val="{0665ED56-2B34-4B9E-A716-6815F072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C0F0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C0F0C"/>
  </w:style>
  <w:style w:type="paragraph" w:styleId="a5">
    <w:name w:val="List Paragraph"/>
    <w:basedOn w:val="a"/>
    <w:uiPriority w:val="34"/>
    <w:qFormat/>
    <w:rsid w:val="003D1FFB"/>
    <w:pPr>
      <w:ind w:firstLineChars="200" w:firstLine="420"/>
    </w:pPr>
  </w:style>
  <w:style w:type="character" w:styleId="a6">
    <w:name w:val="Strong"/>
    <w:basedOn w:val="a0"/>
    <w:uiPriority w:val="22"/>
    <w:qFormat/>
    <w:rsid w:val="009107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lizhijun701889@outlook.com</dc:creator>
  <cp:keywords/>
  <dc:description/>
  <cp:lastModifiedBy>Endone</cp:lastModifiedBy>
  <cp:revision>2</cp:revision>
  <dcterms:created xsi:type="dcterms:W3CDTF">2022-01-30T03:48:00Z</dcterms:created>
  <dcterms:modified xsi:type="dcterms:W3CDTF">2022-01-30T03:48:00Z</dcterms:modified>
</cp:coreProperties>
</file>