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801B5" w14:textId="2E7E6DC5" w:rsidR="00C847B1" w:rsidRDefault="00ED3072" w:rsidP="00DF1F39">
      <w:pPr>
        <w:jc w:val="center"/>
        <w:rPr>
          <w:rFonts w:hint="eastAsia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61A7CFEC" wp14:editId="2B382F80">
            <wp:simplePos x="0" y="0"/>
            <wp:positionH relativeFrom="margin">
              <wp:posOffset>1832676</wp:posOffset>
            </wp:positionH>
            <wp:positionV relativeFrom="paragraph">
              <wp:posOffset>109220</wp:posOffset>
            </wp:positionV>
            <wp:extent cx="1692000" cy="1018800"/>
            <wp:effectExtent l="0" t="0" r="3810" b="0"/>
            <wp:wrapTopAndBottom/>
            <wp:docPr id="1958391548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391548" name="图片 1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1230"/>
                    <a:stretch>
                      <a:fillRect/>
                    </a:stretch>
                  </pic:blipFill>
                  <pic:spPr>
                    <a:xfrm>
                      <a:off x="0" y="0"/>
                      <a:ext cx="1692000" cy="101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71CC" w:rsidRPr="00183A57">
        <w:rPr>
          <w:rFonts w:hint="eastAsia"/>
          <w:b/>
          <w:sz w:val="32"/>
          <w:szCs w:val="32"/>
        </w:rPr>
        <w:t>电路基础实验</w:t>
      </w:r>
      <w:r w:rsidR="00E62824">
        <w:rPr>
          <w:rFonts w:hint="eastAsia"/>
          <w:b/>
          <w:sz w:val="32"/>
          <w:szCs w:val="32"/>
        </w:rPr>
        <w:t xml:space="preserve">  </w:t>
      </w:r>
      <w:r w:rsidR="00650D95">
        <w:rPr>
          <w:rFonts w:hint="eastAsia"/>
          <w:b/>
          <w:sz w:val="32"/>
          <w:szCs w:val="32"/>
        </w:rPr>
        <w:t>七</w:t>
      </w:r>
    </w:p>
    <w:p w14:paraId="16523BB2" w14:textId="77777777" w:rsidR="00650D95" w:rsidRPr="00650D95" w:rsidRDefault="002B71CC" w:rsidP="00DF1F39">
      <w:pPr>
        <w:jc w:val="center"/>
        <w:rPr>
          <w:rFonts w:hint="eastAsia"/>
          <w:b/>
          <w:bCs/>
          <w:sz w:val="28"/>
          <w:szCs w:val="28"/>
        </w:rPr>
      </w:pPr>
      <w:r w:rsidRPr="008E1B74">
        <w:rPr>
          <w:rFonts w:hint="eastAsia"/>
          <w:b/>
          <w:bCs/>
          <w:sz w:val="28"/>
          <w:szCs w:val="28"/>
        </w:rPr>
        <w:t>实验名称</w:t>
      </w:r>
      <w:r w:rsidR="00E62824">
        <w:rPr>
          <w:rFonts w:hint="eastAsia"/>
          <w:b/>
          <w:bCs/>
          <w:sz w:val="28"/>
          <w:szCs w:val="28"/>
        </w:rPr>
        <w:t xml:space="preserve">  </w:t>
      </w:r>
      <w:r w:rsidR="00650D95" w:rsidRPr="00650D95">
        <w:rPr>
          <w:rFonts w:hint="eastAsia"/>
          <w:b/>
          <w:bCs/>
          <w:sz w:val="28"/>
          <w:szCs w:val="28"/>
        </w:rPr>
        <w:t>三相交流电路电压、电流和功率的测量</w:t>
      </w:r>
    </w:p>
    <w:p w14:paraId="438AF99F" w14:textId="0D799269" w:rsidR="002B71CC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proofErr w:type="gramStart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一</w:t>
      </w:r>
      <w:proofErr w:type="gramEnd"/>
      <w:r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实验目的</w:t>
      </w:r>
    </w:p>
    <w:p w14:paraId="50107994" w14:textId="10ED26A4" w:rsidR="00650D95" w:rsidRPr="00650D95" w:rsidRDefault="00650D95" w:rsidP="00B56A84">
      <w:pPr>
        <w:pStyle w:val="a9"/>
        <w:numPr>
          <w:ilvl w:val="0"/>
          <w:numId w:val="35"/>
        </w:numPr>
        <w:rPr>
          <w:rFonts w:hint="eastAsia"/>
        </w:rPr>
      </w:pPr>
      <w:r w:rsidRPr="00650D95">
        <w:rPr>
          <w:rFonts w:hint="eastAsia"/>
        </w:rPr>
        <w:t>加深理解三相电路中线电压与相电压、线电流与相电流之间的关系;</w:t>
      </w:r>
    </w:p>
    <w:p w14:paraId="2314FFD4" w14:textId="27F978D0" w:rsidR="00650D95" w:rsidRPr="00650D95" w:rsidRDefault="00650D95" w:rsidP="00B56A84">
      <w:pPr>
        <w:pStyle w:val="a9"/>
        <w:numPr>
          <w:ilvl w:val="0"/>
          <w:numId w:val="35"/>
        </w:numPr>
        <w:rPr>
          <w:rFonts w:hint="eastAsia"/>
        </w:rPr>
      </w:pPr>
      <w:r w:rsidRPr="00650D95">
        <w:rPr>
          <w:rFonts w:hint="eastAsia"/>
        </w:rPr>
        <w:t>掌握三相负载作星形联接、三角形联接的方法，验证这两种接法时线、相电压及线、相电流之间的关系;</w:t>
      </w:r>
    </w:p>
    <w:p w14:paraId="77A7326B" w14:textId="4FFFD378" w:rsidR="00650D95" w:rsidRPr="00650D95" w:rsidRDefault="00650D95" w:rsidP="00B56A84">
      <w:pPr>
        <w:pStyle w:val="a9"/>
        <w:numPr>
          <w:ilvl w:val="0"/>
          <w:numId w:val="35"/>
        </w:numPr>
        <w:rPr>
          <w:rFonts w:hint="eastAsia"/>
        </w:rPr>
      </w:pPr>
      <w:r w:rsidRPr="00650D95">
        <w:rPr>
          <w:rFonts w:hint="eastAsia"/>
        </w:rPr>
        <w:t>充分理解三相四线供电系统中的中线;</w:t>
      </w:r>
    </w:p>
    <w:p w14:paraId="64461ADF" w14:textId="24B169BB" w:rsidR="00650D95" w:rsidRPr="00650D95" w:rsidRDefault="00650D95" w:rsidP="00B56A84">
      <w:pPr>
        <w:pStyle w:val="a9"/>
        <w:numPr>
          <w:ilvl w:val="0"/>
          <w:numId w:val="35"/>
        </w:numPr>
        <w:rPr>
          <w:rFonts w:hint="eastAsia"/>
        </w:rPr>
      </w:pPr>
      <w:r w:rsidRPr="00650D95">
        <w:rPr>
          <w:rFonts w:hint="eastAsia"/>
        </w:rPr>
        <w:t>学习、掌握用二瓦计法测量三相电路的有功功率.</w:t>
      </w:r>
    </w:p>
    <w:p w14:paraId="2BBAA60C" w14:textId="123B28EC" w:rsidR="008667C3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二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实验原理</w:t>
      </w:r>
    </w:p>
    <w:p w14:paraId="213E7AC5" w14:textId="276F2595" w:rsidR="00FF6AD3" w:rsidRDefault="00650D95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650D95">
        <w:rPr>
          <w:rFonts w:ascii="宋体" w:eastAsia="黑体" w:hAnsi="宋体" w:cs="宋体"/>
          <w:b/>
          <w:bCs/>
          <w:noProof/>
          <w:color w:val="auto"/>
          <w:kern w:val="44"/>
          <w:sz w:val="24"/>
          <w:szCs w:val="24"/>
        </w:rPr>
        <w:drawing>
          <wp:anchor distT="0" distB="0" distL="114300" distR="114300" simplePos="0" relativeHeight="251666432" behindDoc="0" locked="0" layoutInCell="1" allowOverlap="1" wp14:anchorId="753A0530" wp14:editId="42703E31">
            <wp:simplePos x="0" y="0"/>
            <wp:positionH relativeFrom="column">
              <wp:posOffset>638175</wp:posOffset>
            </wp:positionH>
            <wp:positionV relativeFrom="paragraph">
              <wp:posOffset>209868</wp:posOffset>
            </wp:positionV>
            <wp:extent cx="3920400" cy="1627200"/>
            <wp:effectExtent l="0" t="0" r="4445" b="0"/>
            <wp:wrapTopAndBottom/>
            <wp:docPr id="20484" name="Picture 9">
              <a:extLst xmlns:a="http://schemas.openxmlformats.org/drawingml/2006/main">
                <a:ext uri="{FF2B5EF4-FFF2-40B4-BE49-F238E27FC236}">
                  <a16:creationId xmlns:a16="http://schemas.microsoft.com/office/drawing/2014/main" id="{45D62901-0DC4-A785-CAA1-06A9A3401B2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4" name="Picture 9">
                      <a:extLst>
                        <a:ext uri="{FF2B5EF4-FFF2-40B4-BE49-F238E27FC236}">
                          <a16:creationId xmlns:a16="http://schemas.microsoft.com/office/drawing/2014/main" id="{45D62901-0DC4-A785-CAA1-06A9A3401B2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0400" cy="16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A2E98"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="00FF6AD3"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.1 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三相负载</w:t>
      </w:r>
    </w:p>
    <w:p w14:paraId="34A93D07" w14:textId="5343609F" w:rsidR="00C63289" w:rsidRDefault="00C63289" w:rsidP="00C6328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2-1 </w:t>
      </w:r>
      <w:r w:rsidR="00650D95">
        <w:rPr>
          <w:rFonts w:hint="eastAsia"/>
        </w:rPr>
        <w:t>三相负载的</w:t>
      </w:r>
      <w:r w:rsidR="00650D95">
        <w:rPr>
          <w:rFonts w:hint="eastAsia"/>
        </w:rPr>
        <w:t>Y</w:t>
      </w:r>
      <w:r w:rsidR="00650D95">
        <w:rPr>
          <w:rFonts w:hint="eastAsia"/>
        </w:rPr>
        <w:t>形联结</w:t>
      </w:r>
      <w:r w:rsidR="00650D95">
        <w:rPr>
          <w:rFonts w:hint="eastAsia"/>
        </w:rPr>
        <w:t>(a)</w:t>
      </w:r>
      <w:r w:rsidR="00650D95">
        <w:rPr>
          <w:rFonts w:hint="eastAsia"/>
        </w:rPr>
        <w:t>与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 w:rsidR="00650D95">
        <w:rPr>
          <w:rFonts w:hint="eastAsia"/>
        </w:rPr>
        <w:t>形联结</w:t>
      </w:r>
      <w:r w:rsidR="00650D95">
        <w:rPr>
          <w:rFonts w:hint="eastAsia"/>
        </w:rPr>
        <w:t>(b)</w:t>
      </w:r>
      <w:r w:rsidR="007414E3">
        <w:rPr>
          <w:rFonts w:hint="eastAsia"/>
        </w:rPr>
        <w:t>示意图</w:t>
      </w:r>
    </w:p>
    <w:p w14:paraId="50A33129" w14:textId="4150C4C5" w:rsidR="00650D95" w:rsidRDefault="00650D95" w:rsidP="00127AF0">
      <w:pPr>
        <w:ind w:firstLineChars="200" w:firstLine="480"/>
        <w:rPr>
          <w:rFonts w:hint="eastAsia"/>
        </w:rPr>
      </w:pPr>
      <w:r w:rsidRPr="00127AF0">
        <w:rPr>
          <w:rFonts w:hint="eastAsia"/>
        </w:rPr>
        <w:t>三相负载可接成Ｙ</w:t>
      </w:r>
      <w:r>
        <w:rPr>
          <w:rFonts w:hint="eastAsia"/>
        </w:rPr>
        <w:t>形联结(图2-1a)或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>
        <w:rPr>
          <w:rFonts w:hint="eastAsia"/>
        </w:rPr>
        <w:t>形联结(图2-1b),</w:t>
      </w:r>
      <w:r w:rsidRPr="00127AF0">
        <w:rPr>
          <w:rFonts w:hint="eastAsia"/>
        </w:rPr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 w:rsidR="00127AF0">
        <w:rPr>
          <w:rFonts w:hint="eastAsia"/>
        </w:rPr>
        <w:t>形联结</w:t>
      </w:r>
      <w:r w:rsidRPr="00127AF0">
        <w:rPr>
          <w:rFonts w:hint="eastAsia"/>
        </w:rPr>
        <w:t>又包括有中线和无中线两种情况</w:t>
      </w:r>
      <w:r w:rsidR="00127AF0" w:rsidRPr="00127AF0">
        <w:rPr>
          <w:rFonts w:hint="eastAsia"/>
        </w:rPr>
        <w:t>.</w:t>
      </w:r>
    </w:p>
    <w:p w14:paraId="7155E9AA" w14:textId="5EF9CE6F" w:rsidR="00127AF0" w:rsidRDefault="00127AF0" w:rsidP="00127AF0">
      <w:pPr>
        <w:ind w:firstLineChars="200" w:firstLine="480"/>
        <w:rPr>
          <w:rFonts w:hint="eastAsia"/>
        </w:rPr>
      </w:pPr>
      <w:r w:rsidRPr="00127AF0">
        <w:rPr>
          <w:rFonts w:hint="eastAsia"/>
        </w:rPr>
        <w:t>相电压：电源或负载各相的电压称为相电压</w:t>
      </w:r>
      <w:r w:rsidR="007414E3">
        <w:rPr>
          <w:rFonts w:hint="eastAsia"/>
        </w:rPr>
        <w:t>;</w:t>
      </w:r>
    </w:p>
    <w:p w14:paraId="6DF99C5B" w14:textId="2C254597" w:rsidR="00127AF0" w:rsidRDefault="00127AF0" w:rsidP="00127AF0">
      <w:pPr>
        <w:ind w:firstLineChars="200" w:firstLine="480"/>
        <w:rPr>
          <w:rFonts w:hint="eastAsia"/>
        </w:rPr>
      </w:pPr>
      <w:r w:rsidRPr="00127AF0">
        <w:rPr>
          <w:rFonts w:hint="eastAsia"/>
        </w:rPr>
        <w:t>线电压：端线之间的电压称为线电压</w:t>
      </w:r>
      <w:r w:rsidR="007414E3">
        <w:rPr>
          <w:rFonts w:hint="eastAsia"/>
        </w:rPr>
        <w:t>;</w:t>
      </w:r>
    </w:p>
    <w:p w14:paraId="686EE517" w14:textId="66F92155" w:rsidR="00127AF0" w:rsidRDefault="00127AF0" w:rsidP="00127AF0">
      <w:pPr>
        <w:ind w:firstLineChars="200" w:firstLine="480"/>
        <w:rPr>
          <w:rFonts w:hint="eastAsia"/>
        </w:rPr>
      </w:pPr>
      <w:r w:rsidRPr="00127AF0">
        <w:rPr>
          <w:rFonts w:hint="eastAsia"/>
        </w:rPr>
        <w:t>相电流：流过电源或负载各相的电流称为相电流</w:t>
      </w:r>
      <w:r w:rsidR="007414E3">
        <w:rPr>
          <w:rFonts w:hint="eastAsia"/>
        </w:rPr>
        <w:t>;</w:t>
      </w:r>
    </w:p>
    <w:p w14:paraId="1E8F7721" w14:textId="529986F7" w:rsidR="00127AF0" w:rsidRDefault="007414E3" w:rsidP="00127AF0">
      <w:pPr>
        <w:ind w:firstLineChars="200" w:firstLine="480"/>
        <w:rPr>
          <w:rFonts w:hint="eastAsia"/>
        </w:rPr>
      </w:pPr>
      <w:r w:rsidRPr="007414E3">
        <w:rPr>
          <w:noProof/>
        </w:rPr>
        <w:drawing>
          <wp:anchor distT="0" distB="0" distL="114300" distR="114300" simplePos="0" relativeHeight="251667456" behindDoc="0" locked="0" layoutInCell="1" allowOverlap="1" wp14:anchorId="1918BC95" wp14:editId="4CA55B76">
            <wp:simplePos x="0" y="0"/>
            <wp:positionH relativeFrom="column">
              <wp:posOffset>1571625</wp:posOffset>
            </wp:positionH>
            <wp:positionV relativeFrom="paragraph">
              <wp:posOffset>255905</wp:posOffset>
            </wp:positionV>
            <wp:extent cx="2209800" cy="1249680"/>
            <wp:effectExtent l="0" t="0" r="0" b="7620"/>
            <wp:wrapTopAndBottom/>
            <wp:docPr id="22532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B2CF7B66-AD95-83BA-CD98-DDEB696206A7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2" name="Picture 5">
                      <a:extLst>
                        <a:ext uri="{FF2B5EF4-FFF2-40B4-BE49-F238E27FC236}">
                          <a16:creationId xmlns:a16="http://schemas.microsoft.com/office/drawing/2014/main" id="{B2CF7B66-AD95-83BA-CD98-DDEB696206A7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AF0" w:rsidRPr="00127AF0">
        <w:rPr>
          <w:rFonts w:hint="eastAsia"/>
        </w:rPr>
        <w:t>线电流：流过各端线的电流称为线电流</w:t>
      </w:r>
      <w:r>
        <w:rPr>
          <w:rFonts w:hint="eastAsia"/>
        </w:rPr>
        <w:t>.</w:t>
      </w:r>
    </w:p>
    <w:p w14:paraId="4F9C5BFC" w14:textId="61C7C1C0" w:rsidR="007414E3" w:rsidRDefault="007414E3" w:rsidP="007414E3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2-2 </w:t>
      </w:r>
      <w:r>
        <w:rPr>
          <w:rFonts w:hint="eastAsia"/>
        </w:rPr>
        <w:t>三相负载的</w:t>
      </w:r>
      <w:r>
        <w:rPr>
          <w:rFonts w:hint="eastAsia"/>
        </w:rPr>
        <w:t>Y</w:t>
      </w:r>
      <w:r>
        <w:rPr>
          <w:rFonts w:hint="eastAsia"/>
        </w:rPr>
        <w:t>形联结</w:t>
      </w:r>
    </w:p>
    <w:p w14:paraId="5DC16B8F" w14:textId="161967F3" w:rsidR="00AD4B1F" w:rsidRDefault="00AD4B1F" w:rsidP="00AD4B1F">
      <w:pPr>
        <w:pStyle w:val="af2"/>
      </w:pPr>
      <w:r w:rsidRPr="007414E3">
        <w:rPr>
          <w:noProof/>
        </w:rPr>
        <w:lastRenderedPageBreak/>
        <w:drawing>
          <wp:anchor distT="0" distB="0" distL="114300" distR="114300" simplePos="0" relativeHeight="251668480" behindDoc="0" locked="0" layoutInCell="1" allowOverlap="1" wp14:anchorId="24EEDE9C" wp14:editId="3A82C354">
            <wp:simplePos x="0" y="0"/>
            <wp:positionH relativeFrom="column">
              <wp:posOffset>1718945</wp:posOffset>
            </wp:positionH>
            <wp:positionV relativeFrom="paragraph">
              <wp:posOffset>120967</wp:posOffset>
            </wp:positionV>
            <wp:extent cx="1938020" cy="1267460"/>
            <wp:effectExtent l="0" t="0" r="5080" b="8890"/>
            <wp:wrapTopAndBottom/>
            <wp:docPr id="22533" name="Picture 6">
              <a:extLst xmlns:a="http://schemas.openxmlformats.org/drawingml/2006/main">
                <a:ext uri="{FF2B5EF4-FFF2-40B4-BE49-F238E27FC236}">
                  <a16:creationId xmlns:a16="http://schemas.microsoft.com/office/drawing/2014/main" id="{17053FE2-FAEA-CC26-D68C-EEA59E98ED3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33" name="Picture 6">
                      <a:extLst>
                        <a:ext uri="{FF2B5EF4-FFF2-40B4-BE49-F238E27FC236}">
                          <a16:creationId xmlns:a16="http://schemas.microsoft.com/office/drawing/2014/main" id="{17053FE2-FAEA-CC26-D68C-EEA59E98ED30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020" cy="126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图</w:t>
      </w:r>
      <w:r>
        <w:rPr>
          <w:rFonts w:hint="eastAsia"/>
        </w:rPr>
        <w:t xml:space="preserve">2-3 </w:t>
      </w:r>
      <w:r>
        <w:rPr>
          <w:rFonts w:hint="eastAsia"/>
        </w:rPr>
        <w:t>三相负载的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>
        <w:rPr>
          <w:rFonts w:hint="eastAsia"/>
        </w:rPr>
        <w:t>形联结</w:t>
      </w:r>
    </w:p>
    <w:p w14:paraId="15424F24" w14:textId="07E9BB9F" w:rsidR="00127AF0" w:rsidRDefault="00127AF0" w:rsidP="00B56A84">
      <w:pPr>
        <w:spacing w:afterLines="50" w:after="163"/>
        <w:ind w:firstLineChars="200" w:firstLine="480"/>
        <w:rPr>
          <w:rFonts w:hint="eastAsia"/>
        </w:rPr>
      </w:pPr>
      <w:r w:rsidRPr="00127AF0">
        <w:rPr>
          <w:rFonts w:hint="eastAsia"/>
        </w:rPr>
        <w:t>对于首尾端标记，旧的标准中，首端常记为</w:t>
      </w:r>
      <m:oMath>
        <m:r>
          <w:rPr>
            <w:rFonts w:ascii="Cambria Math" w:hAnsi="Cambria Math" w:hint="eastAsia"/>
          </w:rPr>
          <m:t>A</m:t>
        </m:r>
      </m:oMath>
      <w:r w:rsidRPr="00127AF0"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B</m:t>
        </m:r>
      </m:oMath>
      <w:r w:rsidRPr="00127AF0"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C</m:t>
        </m:r>
      </m:oMath>
      <w:r w:rsidR="007414E3">
        <w:rPr>
          <w:rFonts w:hint="eastAsia"/>
        </w:rPr>
        <w:t>;</w:t>
      </w:r>
      <w:r w:rsidRPr="00127AF0">
        <w:rPr>
          <w:rFonts w:hint="eastAsia"/>
        </w:rPr>
        <w:t>尾端常记为</w:t>
      </w:r>
      <m:oMath>
        <m:r>
          <w:rPr>
            <w:rFonts w:ascii="Cambria Math" w:hAnsi="Cambria Math" w:hint="eastAsia"/>
          </w:rPr>
          <m:t>X</m:t>
        </m:r>
      </m:oMath>
      <w:r w:rsidRPr="00127AF0"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Y</m:t>
        </m:r>
      </m:oMath>
      <w:r w:rsidRPr="00127AF0">
        <w:rPr>
          <w:rFonts w:hint="eastAsia"/>
        </w:rPr>
        <w:t>、</w:t>
      </w:r>
      <m:oMath>
        <m:r>
          <w:rPr>
            <w:rFonts w:ascii="Cambria Math" w:hAnsi="Cambria Math" w:hint="eastAsia"/>
          </w:rPr>
          <m:t>Z</m:t>
        </m:r>
      </m:oMath>
      <w:r w:rsidR="007414E3">
        <w:rPr>
          <w:rFonts w:hint="eastAsia"/>
        </w:rPr>
        <w:t>;</w:t>
      </w:r>
      <w:r w:rsidRPr="00127AF0">
        <w:rPr>
          <w:rFonts w:hint="eastAsia"/>
        </w:rPr>
        <w:t>新的标准中，首端常记为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Pr="00127AF0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Pr="00127AF0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 w:rsidR="007414E3">
        <w:rPr>
          <w:rFonts w:hint="eastAsia"/>
        </w:rPr>
        <w:t>;</w:t>
      </w:r>
      <w:r w:rsidRPr="00127AF0">
        <w:rPr>
          <w:rFonts w:hint="eastAsia"/>
        </w:rPr>
        <w:t>尾端常记为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Pr="00127AF0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V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Pr="00127AF0">
        <w:rPr>
          <w:rFonts w:hint="eastAsia"/>
        </w:rPr>
        <w:t>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W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 w:rsidR="007414E3">
        <w:rPr>
          <w:rFonts w:hint="eastAsia"/>
        </w:rPr>
        <w:t>.</w:t>
      </w:r>
    </w:p>
    <w:p w14:paraId="22292708" w14:textId="46797607" w:rsidR="00AD4B1F" w:rsidRDefault="00AD4B1F" w:rsidP="00B56A84">
      <w:pPr>
        <w:spacing w:afterLines="50" w:after="163"/>
        <w:ind w:firstLineChars="200" w:firstLine="480"/>
        <w:rPr>
          <w:rFonts w:hint="eastAsia"/>
        </w:rPr>
      </w:pPr>
    </w:p>
    <w:p w14:paraId="4D4C978F" w14:textId="59EC475A" w:rsidR="004C06B4" w:rsidRDefault="004C06B4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.</w:t>
      </w:r>
      <w:r w:rsidR="00AD4B1F"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="00A718F3">
        <w:rPr>
          <w:rFonts w:ascii="Times New Roman" w:eastAsia="黑体" w:hAnsi="Times New Roman" w:hint="eastAsia"/>
          <w:color w:val="auto"/>
          <w:sz w:val="24"/>
          <w:szCs w:val="24"/>
        </w:rPr>
        <w:t xml:space="preserve">  </w:t>
      </w:r>
      <w:r w:rsidR="00AD4B1F" w:rsidRPr="00AD4B1F">
        <w:rPr>
          <w:rFonts w:ascii="Times New Roman" w:eastAsia="黑体" w:hAnsi="Times New Roman" w:hint="eastAsia"/>
          <w:color w:val="auto"/>
          <w:sz w:val="24"/>
          <w:szCs w:val="24"/>
        </w:rPr>
        <w:t>Y</w:t>
      </w:r>
      <w:r w:rsidR="00AD4B1F" w:rsidRPr="00AD4B1F">
        <w:rPr>
          <w:rFonts w:ascii="Times New Roman" w:eastAsia="黑体" w:hAnsi="Times New Roman" w:hint="eastAsia"/>
          <w:color w:val="auto"/>
          <w:sz w:val="24"/>
          <w:szCs w:val="24"/>
        </w:rPr>
        <w:t>形联结</w:t>
      </w:r>
    </w:p>
    <w:p w14:paraId="7F95C08F" w14:textId="433255D8" w:rsidR="00AD4B1F" w:rsidRPr="00AD4B1F" w:rsidRDefault="00AD4B1F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如图2-2，当三相负载对称时，有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331FD1BB" w14:textId="23BA96DD" w:rsidR="00AD4B1F" w:rsidRPr="00AD4B1F" w:rsidRDefault="00AA3240" w:rsidP="00B56A84">
      <w:pPr>
        <w:spacing w:afterLines="50" w:after="163"/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73607B30" w14:textId="265030B6" w:rsidR="00AD4B1F" w:rsidRDefault="00AD4B1F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此时流过中线的电流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=0</m:t>
        </m:r>
      </m:oMath>
      <w:r>
        <w:rPr>
          <w:rFonts w:hint="eastAsia"/>
        </w:rPr>
        <w:t>，可以省去中线;</w:t>
      </w:r>
    </w:p>
    <w:p w14:paraId="1365D879" w14:textId="44BE1467" w:rsidR="00A718F3" w:rsidRPr="00A718F3" w:rsidRDefault="00AD4B1F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当</w:t>
      </w:r>
      <w:r w:rsidRPr="00A718F3">
        <w:rPr>
          <w:rFonts w:hint="eastAsia"/>
        </w:rPr>
        <w:t>三相负载不对称时</w:t>
      </w:r>
      <w:r w:rsidR="00A718F3" w:rsidRPr="00A718F3">
        <w:rPr>
          <w:rFonts w:hint="eastAsia"/>
        </w:rPr>
        <w:t>必须采用三相四线制接法，即Y形接法.而且中线必须牢固联接，以保证三相不对称负载的每相电压维持对称不变.倘若中线断开，会导致三相负载电压的不对称，致使负载轻的那一相的相电压过高，使负载遭受损坏</w:t>
      </w:r>
      <w:r w:rsidR="007759D0">
        <w:rPr>
          <w:rFonts w:hint="eastAsia"/>
        </w:rPr>
        <w:t>;</w:t>
      </w:r>
      <w:r w:rsidR="00A718F3" w:rsidRPr="00A718F3">
        <w:rPr>
          <w:rFonts w:hint="eastAsia"/>
        </w:rPr>
        <w:t>负载重的</w:t>
      </w:r>
      <w:proofErr w:type="gramStart"/>
      <w:r w:rsidR="00A718F3" w:rsidRPr="00A718F3">
        <w:rPr>
          <w:rFonts w:hint="eastAsia"/>
        </w:rPr>
        <w:t>一</w:t>
      </w:r>
      <w:proofErr w:type="gramEnd"/>
      <w:r w:rsidR="00A718F3" w:rsidRPr="00A718F3">
        <w:rPr>
          <w:rFonts w:hint="eastAsia"/>
        </w:rPr>
        <w:t>相的相电压又过低，使负载不能正常工作.</w:t>
      </w:r>
    </w:p>
    <w:p w14:paraId="66D3A4A7" w14:textId="452E4CAF" w:rsidR="00AD4B1F" w:rsidRPr="00A718F3" w:rsidRDefault="00AD4B1F" w:rsidP="00B56A84">
      <w:pPr>
        <w:spacing w:afterLines="50" w:after="163"/>
        <w:ind w:firstLineChars="200" w:firstLine="480"/>
        <w:rPr>
          <w:rFonts w:hint="eastAsia"/>
        </w:rPr>
      </w:pPr>
    </w:p>
    <w:p w14:paraId="01CE1D12" w14:textId="291A370F" w:rsidR="00A718F3" w:rsidRDefault="00A718F3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Pr="0087018C">
        <w:rPr>
          <w:rFonts w:ascii="Times New Roman" w:eastAsia="黑体" w:hAnsi="Times New Roman" w:hint="eastAsia"/>
          <w:color w:val="auto"/>
          <w:sz w:val="24"/>
          <w:szCs w:val="24"/>
        </w:rPr>
        <w:t>.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 xml:space="preserve">3 </w:t>
      </w:r>
      <m:oMath>
        <m:r>
          <m:rPr>
            <m:sty m:val="p"/>
          </m:rPr>
          <w:rPr>
            <w:rFonts w:ascii="Cambria Math" w:eastAsia="黑体" w:hAnsi="Cambria Math" w:hint="eastAsia"/>
            <w:color w:val="auto"/>
            <w:sz w:val="24"/>
            <w:szCs w:val="24"/>
          </w:rPr>
          <m:t>△</m:t>
        </m:r>
      </m:oMath>
      <w:r w:rsidRPr="00AD4B1F">
        <w:rPr>
          <w:rFonts w:ascii="Times New Roman" w:eastAsia="黑体" w:hAnsi="Times New Roman" w:hint="eastAsia"/>
          <w:color w:val="auto"/>
          <w:sz w:val="24"/>
          <w:szCs w:val="24"/>
        </w:rPr>
        <w:t>形联结</w:t>
      </w:r>
    </w:p>
    <w:p w14:paraId="0197A3FD" w14:textId="564CD596" w:rsidR="00A718F3" w:rsidRP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如图2-3，当三相负载对称时，有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6ECB2740" w14:textId="3A131E49" w:rsidR="00A718F3" w:rsidRPr="00A718F3" w:rsidRDefault="00AA3240" w:rsidP="00B56A84">
      <w:pPr>
        <w:spacing w:afterLines="50" w:after="163"/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18886470" w14:textId="4B5994DC" w:rsidR="00AD4B1F" w:rsidRP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则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 w:rsidRPr="00A718F3">
        <w:rPr>
          <w:rFonts w:hint="eastAsia"/>
        </w:rPr>
        <w:t>形联结没有中线;</w:t>
      </w:r>
    </w:p>
    <w:p w14:paraId="5A8A65FA" w14:textId="6805CA63" w:rsidR="00A718F3" w:rsidRP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 w:rsidRPr="00A718F3">
        <w:rPr>
          <w:rFonts w:hint="eastAsia"/>
        </w:rPr>
        <w:t>当三相负载不对称时，有</w:t>
      </w:r>
      <w:r w:rsidRPr="00A718F3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≠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0624D654" w14:textId="3B5D6B03" w:rsid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 w:rsidRPr="00A718F3">
        <w:rPr>
          <w:rFonts w:hint="eastAsia"/>
        </w:rPr>
        <w:t>但只要电源的线电压U_L对称，加在三相负载上的电压就仍是对称的，对各相负载工作没有影响.</w:t>
      </w:r>
    </w:p>
    <w:p w14:paraId="540E9B03" w14:textId="553872A7" w:rsidR="00A718F3" w:rsidRDefault="00A718F3" w:rsidP="00B56A84">
      <w:pPr>
        <w:spacing w:afterLines="50" w:after="163"/>
        <w:ind w:firstLineChars="200" w:firstLine="480"/>
        <w:rPr>
          <w:rFonts w:hint="eastAsia"/>
        </w:rPr>
      </w:pPr>
    </w:p>
    <w:p w14:paraId="57A66EF0" w14:textId="36B66896" w:rsidR="00A718F3" w:rsidRDefault="0014518F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4518F">
        <w:rPr>
          <w:rFonts w:ascii="Times New Roman" w:eastAsia="黑体" w:hAnsi="Times New Roman" w:hint="eastAsia"/>
          <w:noProof/>
          <w:color w:val="auto"/>
          <w:sz w:val="24"/>
          <w:szCs w:val="24"/>
        </w:rPr>
        <w:lastRenderedPageBreak/>
        <w:drawing>
          <wp:anchor distT="0" distB="0" distL="114300" distR="114300" simplePos="0" relativeHeight="251669504" behindDoc="0" locked="0" layoutInCell="1" allowOverlap="1" wp14:anchorId="19E4B940" wp14:editId="25A0994A">
            <wp:simplePos x="0" y="0"/>
            <wp:positionH relativeFrom="column">
              <wp:posOffset>1394778</wp:posOffset>
            </wp:positionH>
            <wp:positionV relativeFrom="paragraph">
              <wp:posOffset>215900</wp:posOffset>
            </wp:positionV>
            <wp:extent cx="2543175" cy="1534795"/>
            <wp:effectExtent l="0" t="0" r="9525" b="8255"/>
            <wp:wrapTopAndBottom/>
            <wp:docPr id="882356397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3175" cy="153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718F3" w:rsidRPr="0014518F">
        <w:rPr>
          <w:rFonts w:ascii="Times New Roman" w:eastAsia="黑体" w:hAnsi="Times New Roman" w:hint="eastAsia"/>
          <w:color w:val="auto"/>
          <w:sz w:val="24"/>
          <w:szCs w:val="24"/>
        </w:rPr>
        <w:t xml:space="preserve">2.4 </w:t>
      </w:r>
      <w:r w:rsidR="00A718F3" w:rsidRPr="0014518F">
        <w:rPr>
          <w:rFonts w:ascii="Times New Roman" w:eastAsia="黑体" w:hAnsi="Times New Roman" w:hint="eastAsia"/>
          <w:color w:val="auto"/>
          <w:sz w:val="24"/>
          <w:szCs w:val="24"/>
        </w:rPr>
        <w:t>二瓦计法测量功率电路</w:t>
      </w:r>
    </w:p>
    <w:p w14:paraId="3E6931CC" w14:textId="5F62FA46" w:rsidR="0014518F" w:rsidRPr="0014518F" w:rsidRDefault="0014518F" w:rsidP="0014518F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2-4 </w:t>
      </w:r>
      <w:r>
        <w:rPr>
          <w:rFonts w:hint="eastAsia"/>
        </w:rPr>
        <w:t>二瓦计法电路</w:t>
      </w:r>
    </w:p>
    <w:p w14:paraId="063522FD" w14:textId="50CD1976" w:rsid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如图2-4，在三相三线制电路中，通常用两只功率表测量功率，其中功率表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hint="eastAsia"/>
              </w:rPr>
              <m:t>W</m:t>
            </m:r>
          </m:e>
          <m:sub>
            <m:r>
              <m:rPr>
                <m:nor/>
              </m:rPr>
              <w:rPr>
                <w:rFonts w:hint="eastAsia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m:rPr>
                <m:nor/>
              </m:rPr>
              <w:rPr>
                <w:rFonts w:hint="eastAsia"/>
              </w:rPr>
              <m:t>W</m:t>
            </m:r>
          </m:e>
          <m:sub>
            <m:r>
              <m:rPr>
                <m:nor/>
              </m:rPr>
              <w:rPr>
                <w:rFonts w:hint="eastAsia"/>
              </w:rPr>
              <m:t>2</m:t>
            </m:r>
          </m:sub>
        </m:sSub>
      </m:oMath>
      <w:r>
        <w:rPr>
          <w:rFonts w:hint="eastAsia"/>
        </w:rPr>
        <w:t>的读数分别为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.三相电路的总功率等于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b>
        </m:sSub>
      </m:oMath>
      <w:r>
        <w:rPr>
          <w:rFonts w:hint="eastAsia"/>
        </w:rPr>
        <w:t>的代数和.</w:t>
      </w:r>
    </w:p>
    <w:p w14:paraId="14304089" w14:textId="3D8BB940" w:rsidR="00A718F3" w:rsidRDefault="00A718F3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其中有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m:rPr>
                  <m:nor/>
                </m:rPr>
                <w:rPr>
                  <w:rFonts w:hint="eastAsia"/>
                </w:rPr>
                <m:t>AC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w:rPr>
                  <w:rFonts w:hint="eastAsia"/>
                </w:rPr>
                <m:t>A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1</m:t>
                  </m:r>
                </m:sub>
              </m:sSub>
            </m:e>
          </m:func>
        </m:oMath>
      </m:oMathPara>
    </w:p>
    <w:p w14:paraId="64983A2F" w14:textId="6434D63C" w:rsidR="00A718F3" w:rsidRPr="00A718F3" w:rsidRDefault="00AA3240" w:rsidP="00B56A84">
      <w:pPr>
        <w:spacing w:afterLines="50" w:after="163"/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</m:e>
            <m:sub>
              <m:r>
                <m:rPr>
                  <m:nor/>
                </m:rPr>
                <m:t>B</m:t>
              </m:r>
              <m:r>
                <m:rPr>
                  <m:nor/>
                </m:rPr>
                <w:rPr>
                  <w:rFonts w:hint="eastAsia"/>
                </w:rPr>
                <m:t>C</m:t>
              </m:r>
            </m:sub>
          </m:sSub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nor/>
                </m:rPr>
                <m:t>B</m:t>
              </m:r>
            </m:sub>
          </m:sSub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φ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</m:oMath>
      </m:oMathPara>
    </w:p>
    <w:p w14:paraId="484F31A4" w14:textId="0309B3BA" w:rsidR="00A718F3" w:rsidRPr="00AD4B1F" w:rsidRDefault="00A718F3" w:rsidP="00B56A84">
      <w:pPr>
        <w:spacing w:afterLines="50" w:after="163"/>
        <w:ind w:firstLineChars="200" w:firstLine="480"/>
        <w:rPr>
          <w:rFonts w:hint="eastAsia"/>
        </w:rPr>
      </w:pPr>
      <m:oMathPara>
        <m:oMath>
          <m:r>
            <w:rPr>
              <w:rFonts w:ascii="Cambria Math" w:hAnsi="Cambria Math" w:hint="eastAsia"/>
            </w:rPr>
            <m:t>P</m:t>
          </m:r>
          <m:r>
            <m:rPr>
              <m:sty m:val="p"/>
            </m:rPr>
            <w:rPr>
              <w:rFonts w:ascii="Cambria Math" w:hAnsi="Cambria Math" w:hint="eastAsia"/>
            </w:rPr>
            <m:t>=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</m:sub>
          </m:sSub>
        </m:oMath>
      </m:oMathPara>
    </w:p>
    <w:p w14:paraId="55AB59D9" w14:textId="1035F887" w:rsidR="002B71CC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三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实验设备</w:t>
      </w:r>
    </w:p>
    <w:p w14:paraId="71BC57B0" w14:textId="2DDCEDBC" w:rsidR="00C847B1" w:rsidRDefault="00040F87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交流电压表;交流电流表;</w:t>
      </w:r>
      <w:r w:rsidR="0014518F">
        <w:rPr>
          <w:rFonts w:hint="eastAsia"/>
        </w:rPr>
        <w:t>三项自</w:t>
      </w:r>
      <w:proofErr w:type="gramStart"/>
      <w:r w:rsidR="0014518F">
        <w:rPr>
          <w:rFonts w:hint="eastAsia"/>
        </w:rPr>
        <w:t>耦</w:t>
      </w:r>
      <w:proofErr w:type="gramEnd"/>
      <w:r w:rsidR="0014518F">
        <w:rPr>
          <w:rFonts w:hint="eastAsia"/>
        </w:rPr>
        <w:t>调压器;三相灯组负载;电流插座.</w:t>
      </w:r>
    </w:p>
    <w:p w14:paraId="115F4083" w14:textId="1EF5B12E" w:rsidR="002B71CC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四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实验内容及数据</w:t>
      </w:r>
    </w:p>
    <w:p w14:paraId="47D8A31D" w14:textId="1F969BFD" w:rsidR="0087018C" w:rsidRDefault="0014518F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14518F">
        <w:rPr>
          <w:noProof/>
        </w:rPr>
        <w:drawing>
          <wp:anchor distT="0" distB="0" distL="114300" distR="114300" simplePos="0" relativeHeight="251670528" behindDoc="0" locked="0" layoutInCell="1" allowOverlap="1" wp14:anchorId="06D07EF0" wp14:editId="1868D519">
            <wp:simplePos x="0" y="0"/>
            <wp:positionH relativeFrom="column">
              <wp:posOffset>1071245</wp:posOffset>
            </wp:positionH>
            <wp:positionV relativeFrom="paragraph">
              <wp:posOffset>422910</wp:posOffset>
            </wp:positionV>
            <wp:extent cx="3242945" cy="1598295"/>
            <wp:effectExtent l="0" t="0" r="0" b="1905"/>
            <wp:wrapTopAndBottom/>
            <wp:docPr id="31747" name="Picture 46">
              <a:extLst xmlns:a="http://schemas.openxmlformats.org/drawingml/2006/main">
                <a:ext uri="{FF2B5EF4-FFF2-40B4-BE49-F238E27FC236}">
                  <a16:creationId xmlns:a16="http://schemas.microsoft.com/office/drawing/2014/main" id="{94EE3D6D-6920-0D22-CA18-06AF68DD447F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747" name="Picture 46">
                      <a:extLst>
                        <a:ext uri="{FF2B5EF4-FFF2-40B4-BE49-F238E27FC236}">
                          <a16:creationId xmlns:a16="http://schemas.microsoft.com/office/drawing/2014/main" id="{94EE3D6D-6920-0D22-CA18-06AF68DD447F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813" t="1550" r="813" b="13814"/>
                    <a:stretch/>
                  </pic:blipFill>
                  <pic:spPr bwMode="auto">
                    <a:xfrm>
                      <a:off x="0" y="0"/>
                      <a:ext cx="324294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018C"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4.1 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三相负载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Y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形联结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(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三相四线制供电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)</w:t>
      </w:r>
    </w:p>
    <w:p w14:paraId="08FA7C09" w14:textId="3BE39D7C" w:rsidR="00040F87" w:rsidRDefault="0014518F" w:rsidP="0014518F">
      <w:pPr>
        <w:pStyle w:val="af2"/>
      </w:pPr>
      <w:r w:rsidRPr="0014518F">
        <w:rPr>
          <w:rFonts w:hint="eastAsia"/>
        </w:rPr>
        <w:t xml:space="preserve"> </w:t>
      </w:r>
      <w:r w:rsidR="00040F87">
        <w:rPr>
          <w:rFonts w:hint="eastAsia"/>
        </w:rPr>
        <w:t>图</w:t>
      </w:r>
      <w:r w:rsidR="00040F87">
        <w:rPr>
          <w:rFonts w:hint="eastAsia"/>
        </w:rPr>
        <w:t xml:space="preserve">4-1 </w:t>
      </w:r>
      <w:r w:rsidR="00040F87">
        <w:rPr>
          <w:rFonts w:hint="eastAsia"/>
        </w:rPr>
        <w:t>实验电路图</w:t>
      </w:r>
    </w:p>
    <w:p w14:paraId="15C74AC7" w14:textId="1834712A" w:rsidR="00255549" w:rsidRPr="00255549" w:rsidRDefault="00255549" w:rsidP="00B56A84">
      <w:pPr>
        <w:spacing w:afterLines="50" w:after="163"/>
        <w:ind w:firstLineChars="200" w:firstLine="480"/>
        <w:rPr>
          <w:rFonts w:hint="eastAsia"/>
        </w:rPr>
      </w:pPr>
      <w:r w:rsidRPr="00255549">
        <w:rPr>
          <w:rFonts w:hint="eastAsia"/>
        </w:rPr>
        <w:t>将三相调压器的旋柄置于输出为0V的位置</w:t>
      </w:r>
      <w:r w:rsidR="007759D0">
        <w:rPr>
          <w:rFonts w:hint="eastAsia"/>
        </w:rPr>
        <w:t>(</w:t>
      </w:r>
      <w:r w:rsidRPr="00255549">
        <w:rPr>
          <w:rFonts w:hint="eastAsia"/>
        </w:rPr>
        <w:t>即逆时针旋转到底</w:t>
      </w:r>
      <w:r w:rsidR="007759D0">
        <w:rPr>
          <w:rFonts w:hint="eastAsia"/>
        </w:rPr>
        <w:t>)</w:t>
      </w:r>
      <w:r w:rsidRPr="00255549">
        <w:rPr>
          <w:rFonts w:hint="eastAsia"/>
        </w:rPr>
        <w:t>，将交流电压</w:t>
      </w:r>
      <w:proofErr w:type="gramStart"/>
      <w:r w:rsidRPr="00255549">
        <w:rPr>
          <w:rFonts w:hint="eastAsia"/>
        </w:rPr>
        <w:t>表接到</w:t>
      </w:r>
      <w:proofErr w:type="gramEnd"/>
      <w:r w:rsidRPr="00255549">
        <w:rPr>
          <w:rFonts w:hint="eastAsia"/>
        </w:rPr>
        <w:t>调压器的输出端</w:t>
      </w:r>
      <w:r w:rsidR="008D6EE2">
        <w:rPr>
          <w:rFonts w:hint="eastAsia"/>
        </w:rPr>
        <w:t>.</w:t>
      </w:r>
      <w:r w:rsidRPr="00255549">
        <w:rPr>
          <w:rFonts w:hint="eastAsia"/>
        </w:rPr>
        <w:t>开启实验台电源，调节调压器，使输出的三相电源的线电压为220V</w:t>
      </w:r>
      <w:r w:rsidR="007759D0">
        <w:rPr>
          <w:rFonts w:hint="eastAsia"/>
        </w:rPr>
        <w:t>(</w:t>
      </w:r>
      <w:r w:rsidRPr="00255549">
        <w:rPr>
          <w:rFonts w:hint="eastAsia"/>
        </w:rPr>
        <w:t>即相电压为127V</w:t>
      </w:r>
      <w:r w:rsidR="007759D0">
        <w:rPr>
          <w:rFonts w:hint="eastAsia"/>
        </w:rPr>
        <w:t>)</w:t>
      </w:r>
      <w:r w:rsidR="008D6EE2">
        <w:rPr>
          <w:rFonts w:hint="eastAsia"/>
        </w:rPr>
        <w:t>.</w:t>
      </w:r>
    </w:p>
    <w:p w14:paraId="252AB96D" w14:textId="45506632" w:rsidR="00255549" w:rsidRPr="00255549" w:rsidRDefault="00255549" w:rsidP="00B56A84">
      <w:pPr>
        <w:spacing w:afterLines="50" w:after="163"/>
        <w:ind w:firstLineChars="200" w:firstLine="480"/>
        <w:rPr>
          <w:rFonts w:hint="eastAsia"/>
        </w:rPr>
      </w:pPr>
      <w:r w:rsidRPr="00255549">
        <w:rPr>
          <w:rFonts w:hint="eastAsia"/>
        </w:rPr>
        <w:t>关闭电源开关，如图4-1所示连接实验电路</w:t>
      </w:r>
      <w:r w:rsidR="008D6EE2">
        <w:rPr>
          <w:rFonts w:hint="eastAsia"/>
        </w:rPr>
        <w:t>.</w:t>
      </w:r>
    </w:p>
    <w:p w14:paraId="48490D52" w14:textId="3527684D" w:rsidR="00C70FC4" w:rsidRDefault="00255549" w:rsidP="00B56A84">
      <w:pPr>
        <w:spacing w:afterLines="50" w:after="163"/>
        <w:ind w:firstLineChars="200" w:firstLine="480"/>
        <w:rPr>
          <w:rFonts w:hint="eastAsia"/>
        </w:rPr>
      </w:pPr>
      <w:r w:rsidRPr="00255549">
        <w:rPr>
          <w:rFonts w:hint="eastAsia"/>
        </w:rPr>
        <w:t>分别测量三相负载的线电压、相电压、线电流、线电流、中线电流、电源与负载中点间的电压</w:t>
      </w:r>
      <w:r w:rsidR="008D6EE2">
        <w:rPr>
          <w:rFonts w:hint="eastAsia"/>
        </w:rPr>
        <w:t>.</w:t>
      </w:r>
      <w:r w:rsidRPr="00255549">
        <w:rPr>
          <w:rFonts w:hint="eastAsia"/>
        </w:rPr>
        <w:t>记录所测数据</w:t>
      </w:r>
      <w:r w:rsidR="008D6EE2">
        <w:rPr>
          <w:rFonts w:hint="eastAsia"/>
        </w:rPr>
        <w:t>.</w:t>
      </w:r>
      <w:r w:rsidRPr="00255549">
        <w:rPr>
          <w:rFonts w:hint="eastAsia"/>
        </w:rPr>
        <w:t>观察各相灯组亮暗的变化程度，特别要注意观察中线的作用</w:t>
      </w:r>
      <w:r w:rsidR="008D6EE2">
        <w:rPr>
          <w:rFonts w:hint="eastAsia"/>
        </w:rPr>
        <w:t>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458"/>
        <w:gridCol w:w="434"/>
        <w:gridCol w:w="432"/>
        <w:gridCol w:w="434"/>
        <w:gridCol w:w="382"/>
        <w:gridCol w:w="382"/>
        <w:gridCol w:w="382"/>
        <w:gridCol w:w="507"/>
        <w:gridCol w:w="507"/>
        <w:gridCol w:w="507"/>
        <w:gridCol w:w="466"/>
        <w:gridCol w:w="464"/>
        <w:gridCol w:w="464"/>
        <w:gridCol w:w="721"/>
        <w:gridCol w:w="756"/>
      </w:tblGrid>
      <w:tr w:rsidR="000E50A2" w:rsidRPr="00B56A84" w14:paraId="67C1FF29" w14:textId="77777777" w:rsidTr="00074857">
        <w:trPr>
          <w:trHeight w:val="878"/>
        </w:trPr>
        <w:tc>
          <w:tcPr>
            <w:tcW w:w="0" w:type="auto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0F17E5F0" w14:textId="1CBB6D46" w:rsidR="000E50A2" w:rsidRDefault="000E50A2" w:rsidP="000E50A2">
            <w:pPr>
              <w:ind w:left="720" w:hangingChars="400" w:hanging="720"/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  <w:lastRenderedPageBreak/>
              <w:t xml:space="preserve">                    测量数据</w:t>
            </w:r>
          </w:p>
          <w:p w14:paraId="2D1CDDBF" w14:textId="61D3A2C2" w:rsidR="000E50A2" w:rsidRPr="00B56A84" w:rsidRDefault="000E50A2" w:rsidP="00B56A84">
            <w:pPr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  <w:br/>
              <w:t>负载状态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3C1ED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开灯数量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E37D43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线电流</w:t>
            </w:r>
            <w:r w:rsidRPr="00B56A8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(mA)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4936DA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线电压</w:t>
            </w:r>
            <w:r w:rsidRPr="00B56A8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(V)</w:t>
            </w:r>
          </w:p>
        </w:tc>
        <w:tc>
          <w:tcPr>
            <w:tcW w:w="0" w:type="auto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CA15EB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相电压</w:t>
            </w:r>
            <w:r w:rsidRPr="00B56A84">
              <w:rPr>
                <w:rFonts w:ascii="Times New Roman" w:hAnsi="Times New Roman" w:cs="Times New Roman"/>
                <w:b/>
                <w:bCs/>
                <w:color w:val="000000"/>
                <w:sz w:val="18"/>
                <w:szCs w:val="18"/>
              </w:rPr>
              <w:t>(V)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F9F8BD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中线电流</w:t>
            </w:r>
            <w:r w:rsidRPr="00B56A8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</w:t>
            </w:r>
            <w:r w:rsidRPr="00B56A8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o</w:t>
            </w:r>
          </w:p>
          <w:p w14:paraId="42B7D893" w14:textId="62C863D1" w:rsidR="000E50A2" w:rsidRPr="00B56A84" w:rsidRDefault="000E50A2" w:rsidP="00A90A7F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(mA)</w:t>
            </w:r>
          </w:p>
        </w:tc>
        <w:tc>
          <w:tcPr>
            <w:tcW w:w="0" w:type="auto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AA47AE" w14:textId="77777777" w:rsidR="000E50A2" w:rsidRPr="00B56A84" w:rsidRDefault="000E50A2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hint="eastAsia"/>
                <w:b/>
                <w:bCs/>
                <w:color w:val="000000"/>
                <w:sz w:val="18"/>
                <w:szCs w:val="18"/>
              </w:rPr>
              <w:t>中点电压</w:t>
            </w:r>
            <w:proofErr w:type="spellStart"/>
            <w:r w:rsidRPr="00B56A8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No</w:t>
            </w:r>
            <w:proofErr w:type="spellEnd"/>
          </w:p>
          <w:p w14:paraId="21FC5127" w14:textId="5B8CBCC5" w:rsidR="000E50A2" w:rsidRPr="00B56A84" w:rsidRDefault="000E50A2" w:rsidP="00074857">
            <w:pPr>
              <w:jc w:val="center"/>
              <w:rPr>
                <w:rFonts w:hint="eastAsia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(V)</w:t>
            </w:r>
          </w:p>
        </w:tc>
      </w:tr>
      <w:tr w:rsidR="000E50A2" w:rsidRPr="00B56A84" w14:paraId="219C81F1" w14:textId="77777777" w:rsidTr="00074857">
        <w:trPr>
          <w:trHeight w:val="5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6B85D" w14:textId="77777777" w:rsidR="000E50A2" w:rsidRPr="00B56A84" w:rsidRDefault="000E50A2">
            <w:pPr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BB93E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A</w:t>
            </w:r>
            <w:r w:rsidRPr="00B56A84">
              <w:rPr>
                <w:rFonts w:cs="Times New Roman" w:hint="eastAsia"/>
                <w:b/>
                <w:bCs/>
                <w:color w:val="000000"/>
                <w:sz w:val="18"/>
                <w:szCs w:val="18"/>
              </w:rPr>
              <w:t>相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26407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B</w:t>
            </w:r>
            <w:r w:rsidRPr="00B56A84">
              <w:rPr>
                <w:rFonts w:cs="Times New Roman" w:hint="eastAsia"/>
                <w:b/>
                <w:bCs/>
                <w:color w:val="000000"/>
                <w:sz w:val="18"/>
                <w:szCs w:val="18"/>
              </w:rPr>
              <w:t>相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83E183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  <w:t>C</w:t>
            </w:r>
            <w:r w:rsidRPr="00B56A84">
              <w:rPr>
                <w:rFonts w:cs="Times New Roman" w:hint="eastAsia"/>
                <w:b/>
                <w:bCs/>
                <w:color w:val="000000"/>
                <w:sz w:val="18"/>
                <w:szCs w:val="18"/>
              </w:rPr>
              <w:t>相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F0E9E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A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0ADC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B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84DB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I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C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7A40D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AB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7BF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BC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0F3F0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CA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DB362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ax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B9393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by</w:t>
            </w:r>
            <w:proofErr w:type="spellEnd"/>
          </w:p>
        </w:tc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555B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  <w:proofErr w:type="spellStart"/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  <w:t>U</w:t>
            </w:r>
            <w:r w:rsidRPr="00B56A84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  <w:vertAlign w:val="subscript"/>
              </w:rPr>
              <w:t>cz</w:t>
            </w:r>
            <w:proofErr w:type="spellEnd"/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619D5" w14:textId="1F181C14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59DDBD" w14:textId="62A19A53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E50A2" w:rsidRPr="00B56A84" w14:paraId="29714EA6" w14:textId="77777777" w:rsidTr="00074857">
        <w:trPr>
          <w:trHeight w:val="538"/>
        </w:trPr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1ABB5" w14:textId="77777777" w:rsidR="000E50A2" w:rsidRPr="00B56A84" w:rsidRDefault="000E50A2">
            <w:pPr>
              <w:rPr>
                <w:rFonts w:ascii="等线" w:eastAsia="等线" w:hAnsi="等线" w:hint="eastAsia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94F839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0388C3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26374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E1EFA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871B62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327224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1AC84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540AD5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308723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BD29ED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E2543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E87612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51067EC2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0" w:type="auto"/>
            <w:vMerge/>
            <w:tcBorders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39B9BD" w14:textId="77777777" w:rsidR="000E50A2" w:rsidRPr="00B56A84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0E50A2" w:rsidRPr="00B56A84" w14:paraId="0B82F66A" w14:textId="77777777" w:rsidTr="00B56A84">
        <w:trPr>
          <w:trHeight w:val="48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10F6A9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  <w:vertAlign w:val="subscript"/>
              </w:rPr>
              <w:t>0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接对称</w:t>
            </w:r>
          </w:p>
          <w:p w14:paraId="7AE30EC1" w14:textId="778608EA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有中线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3B9FF81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8BE3F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EB6189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D9E46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246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1BCF7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240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9F384E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235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E3DE52F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217.7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78E2B6B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214.7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247EB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213.4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71DF9F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124.6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0B372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126.7 </w:t>
            </w:r>
          </w:p>
        </w:tc>
        <w:tc>
          <w:tcPr>
            <w:tcW w:w="0" w:type="auto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D4F6C0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122.4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F0C78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2233E3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0E50A2" w:rsidRPr="00B56A84" w14:paraId="64879D2A" w14:textId="77777777" w:rsidTr="00B56A84">
        <w:trPr>
          <w:trHeight w:val="4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7BE827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接对称</w:t>
            </w:r>
          </w:p>
          <w:p w14:paraId="3A33FFF9" w14:textId="3869A216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无中线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7EFC78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C6583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34000B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DF25E5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244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61A2038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240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35304C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EAE02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217.3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7A5B878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214.7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A2A2F1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213.6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951DF1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123.1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4E8C37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126.5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0A03A1F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123.8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DE29B70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972124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1.689</w:t>
            </w:r>
          </w:p>
        </w:tc>
      </w:tr>
      <w:tr w:rsidR="000E50A2" w:rsidRPr="00B56A84" w14:paraId="6653EE35" w14:textId="77777777" w:rsidTr="00B56A84">
        <w:trPr>
          <w:trHeight w:val="89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1F360F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  <w:vertAlign w:val="subscript"/>
              </w:rPr>
              <w:t>0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接不对称</w:t>
            </w:r>
          </w:p>
          <w:p w14:paraId="41A533B7" w14:textId="52E4D72A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有中线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BDDD0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3D6394E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61294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67A18C8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515982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159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87A244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235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0CE55B1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219.1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6BA2CF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F5C9689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E08018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126.1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4305AC3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127.5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E16AAD3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122.8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6A4657F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128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BD6BB4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0E50A2" w:rsidRPr="00B56A84" w14:paraId="5DF991AC" w14:textId="77777777" w:rsidTr="00B56A84">
        <w:trPr>
          <w:trHeight w:val="428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78357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接不对称</w:t>
            </w:r>
          </w:p>
          <w:p w14:paraId="3CE66176" w14:textId="056E3AEF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无中线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35CF8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467117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11698B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AEE6A9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100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77B29B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169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AFB768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194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BFE928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219.2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048001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5382AEE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6D3A55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163.7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7A828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141.3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6EF1871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80.82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D8969E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BB0043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46.61</w:t>
            </w:r>
          </w:p>
        </w:tc>
      </w:tr>
      <w:tr w:rsidR="000E50A2" w:rsidRPr="00B56A84" w14:paraId="79865BFD" w14:textId="77777777" w:rsidTr="00B56A84">
        <w:trPr>
          <w:trHeight w:val="89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ECC211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  <w:vertAlign w:val="subscript"/>
              </w:rPr>
              <w:t>0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接有中线</w:t>
            </w:r>
          </w:p>
          <w:p w14:paraId="4A566872" w14:textId="16D69A5E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B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相断开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FF1CC01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A2C467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F97FFB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5393FE9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88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055850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6BDCCD3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236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0B95388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220.8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0C6523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216.4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34CB83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144AEB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126.3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2F05370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128.8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8BDD452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122.4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7586FF2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205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6F7E2FF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</w:tr>
      <w:tr w:rsidR="000E50A2" w:rsidRPr="00B56A84" w14:paraId="7393C368" w14:textId="77777777" w:rsidTr="00B56A84">
        <w:trPr>
          <w:trHeight w:val="833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40901A" w14:textId="77777777" w:rsidR="000E50A2" w:rsidRDefault="000E50A2">
            <w:pPr>
              <w:jc w:val="center"/>
              <w:rPr>
                <w:rFonts w:cs="Times New Roman" w:hint="eastAsia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Y</w:t>
            </w:r>
            <w:proofErr w:type="gramStart"/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接无中线</w:t>
            </w:r>
            <w:proofErr w:type="gramEnd"/>
          </w:p>
          <w:p w14:paraId="3283F8D0" w14:textId="32DDEFAD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B</w:t>
            </w:r>
            <w:r w:rsidRPr="00B56A84">
              <w:rPr>
                <w:rFonts w:cs="Times New Roman" w:hint="eastAsia"/>
                <w:color w:val="000000"/>
                <w:sz w:val="18"/>
                <w:szCs w:val="18"/>
              </w:rPr>
              <w:t>相断开</w:t>
            </w:r>
          </w:p>
        </w:tc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BED1FCD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E9C5F4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5BEA3E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4A364D1A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38AC99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9422E5E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>111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AF99C3F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220.7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4EBFD66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217.0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3C64E3BC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215.4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05816730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198.5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50603F47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209.1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7687265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1"/>
                <w:szCs w:val="11"/>
              </w:rPr>
              <w:t xml:space="preserve">163.3 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  <w:tr2bl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1CF939E0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 xml:space="preserve">　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noWrap/>
            <w:vAlign w:val="center"/>
            <w:hideMark/>
          </w:tcPr>
          <w:p w14:paraId="202E0E29" w14:textId="77777777" w:rsidR="000E50A2" w:rsidRPr="00B56A84" w:rsidRDefault="000E50A2">
            <w:pPr>
              <w:jc w:val="center"/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</w:pPr>
            <w:r w:rsidRPr="00B56A84">
              <w:rPr>
                <w:rFonts w:ascii="Times New Roman" w:eastAsia="等线" w:hAnsi="Times New Roman" w:cs="Times New Roman"/>
                <w:color w:val="000000"/>
                <w:sz w:val="18"/>
                <w:szCs w:val="18"/>
              </w:rPr>
              <w:t>109.2</w:t>
            </w:r>
          </w:p>
        </w:tc>
      </w:tr>
    </w:tbl>
    <w:p w14:paraId="24EA2449" w14:textId="77777777" w:rsidR="001141BA" w:rsidRDefault="001141BA" w:rsidP="001141BA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4-1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41F178CB" w14:textId="77777777" w:rsidR="00255549" w:rsidRPr="00255549" w:rsidRDefault="00255549" w:rsidP="00255549">
      <w:pPr>
        <w:ind w:firstLineChars="200" w:firstLine="480"/>
        <w:rPr>
          <w:rFonts w:hint="eastAsia"/>
        </w:rPr>
      </w:pPr>
    </w:p>
    <w:p w14:paraId="30CF039D" w14:textId="2DDC4308" w:rsidR="00F478EA" w:rsidRDefault="00255549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255549">
        <w:rPr>
          <w:noProof/>
        </w:rPr>
        <w:drawing>
          <wp:anchor distT="0" distB="0" distL="114300" distR="114300" simplePos="0" relativeHeight="251671552" behindDoc="0" locked="0" layoutInCell="1" allowOverlap="1" wp14:anchorId="208A1866" wp14:editId="01A5F946">
            <wp:simplePos x="0" y="0"/>
            <wp:positionH relativeFrom="column">
              <wp:posOffset>1129982</wp:posOffset>
            </wp:positionH>
            <wp:positionV relativeFrom="paragraph">
              <wp:posOffset>266383</wp:posOffset>
            </wp:positionV>
            <wp:extent cx="3041142" cy="2115820"/>
            <wp:effectExtent l="0" t="0" r="6985" b="0"/>
            <wp:wrapTopAndBottom/>
            <wp:docPr id="35844" name="Picture 13">
              <a:extLst xmlns:a="http://schemas.openxmlformats.org/drawingml/2006/main">
                <a:ext uri="{FF2B5EF4-FFF2-40B4-BE49-F238E27FC236}">
                  <a16:creationId xmlns:a16="http://schemas.microsoft.com/office/drawing/2014/main" id="{0D1266CC-8D87-C65C-2FE5-B04A089C14A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44" name="Picture 13">
                      <a:extLst>
                        <a:ext uri="{FF2B5EF4-FFF2-40B4-BE49-F238E27FC236}">
                          <a16:creationId xmlns:a16="http://schemas.microsoft.com/office/drawing/2014/main" id="{0D1266CC-8D87-C65C-2FE5-B04A089C14A6}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1142" cy="211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78EA" w:rsidRPr="0087018C">
        <w:rPr>
          <w:rFonts w:ascii="Times New Roman" w:eastAsia="黑体" w:hAnsi="Times New Roman" w:hint="eastAsia"/>
          <w:color w:val="auto"/>
          <w:sz w:val="24"/>
          <w:szCs w:val="24"/>
        </w:rPr>
        <w:t>4.</w:t>
      </w:r>
      <w:r w:rsidR="00F478EA">
        <w:rPr>
          <w:rFonts w:ascii="Times New Roman" w:eastAsia="黑体" w:hAnsi="Times New Roman" w:hint="eastAsia"/>
          <w:color w:val="auto"/>
          <w:sz w:val="24"/>
          <w:szCs w:val="24"/>
        </w:rPr>
        <w:t>2</w:t>
      </w:r>
      <w:r w:rsidR="00F478EA" w:rsidRPr="0087018C">
        <w:rPr>
          <w:rFonts w:ascii="Times New Roman" w:eastAsia="黑体" w:hAnsi="Times New Roman" w:hint="eastAsia"/>
          <w:color w:val="auto"/>
          <w:sz w:val="24"/>
          <w:szCs w:val="24"/>
        </w:rPr>
        <w:t xml:space="preserve"> 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三相负载</w:t>
      </w:r>
      <m:oMath>
        <m:r>
          <m:rPr>
            <m:sty m:val="p"/>
          </m:rPr>
          <w:rPr>
            <w:rFonts w:ascii="Cambria Math" w:eastAsia="黑体" w:hAnsi="Cambria Math" w:hint="eastAsia"/>
            <w:color w:val="auto"/>
            <w:sz w:val="24"/>
            <w:szCs w:val="24"/>
          </w:rPr>
          <m:t>△</m:t>
        </m:r>
      </m:oMath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形联结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(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三相</w:t>
      </w:r>
      <w:r>
        <w:rPr>
          <w:rFonts w:ascii="Times New Roman" w:eastAsia="黑体" w:hAnsi="Times New Roman" w:hint="eastAsia"/>
          <w:color w:val="auto"/>
          <w:sz w:val="24"/>
          <w:szCs w:val="24"/>
        </w:rPr>
        <w:t>三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线制供电</w:t>
      </w:r>
      <w:r w:rsidRPr="0014518F">
        <w:rPr>
          <w:rFonts w:ascii="Times New Roman" w:eastAsia="黑体" w:hAnsi="Times New Roman" w:hint="eastAsia"/>
          <w:color w:val="auto"/>
          <w:sz w:val="24"/>
          <w:szCs w:val="24"/>
        </w:rPr>
        <w:t>)</w:t>
      </w:r>
    </w:p>
    <w:p w14:paraId="61B43037" w14:textId="319B89FC" w:rsidR="00255549" w:rsidRDefault="00255549" w:rsidP="00255549">
      <w:pPr>
        <w:pStyle w:val="af2"/>
      </w:pPr>
      <w:r>
        <w:rPr>
          <w:rFonts w:hint="eastAsia"/>
        </w:rPr>
        <w:t>图</w:t>
      </w:r>
      <w:r>
        <w:rPr>
          <w:rFonts w:hint="eastAsia"/>
        </w:rPr>
        <w:t xml:space="preserve">4-2 </w:t>
      </w:r>
      <w:r>
        <w:rPr>
          <w:rFonts w:hint="eastAsia"/>
        </w:rPr>
        <w:t>改接电路图</w:t>
      </w:r>
    </w:p>
    <w:p w14:paraId="3EA73EA9" w14:textId="7C280B1A" w:rsidR="00255549" w:rsidRDefault="00255549" w:rsidP="00B56A84">
      <w:pPr>
        <w:spacing w:afterLines="50" w:after="163"/>
        <w:ind w:firstLineChars="200" w:firstLine="480"/>
        <w:rPr>
          <w:rFonts w:hint="eastAsia"/>
        </w:rPr>
      </w:pPr>
      <w:r w:rsidRPr="00255549">
        <w:rPr>
          <w:rFonts w:hint="eastAsia"/>
        </w:rPr>
        <w:t>关闭电源开关，如图4-2改接线路，记录数据</w:t>
      </w:r>
      <w:r w:rsidR="008D6EE2">
        <w:rPr>
          <w:rFonts w:hint="eastAsia"/>
        </w:rPr>
        <w:t>.</w:t>
      </w:r>
      <w:r w:rsidRPr="00255549">
        <w:rPr>
          <w:rFonts w:hint="eastAsia"/>
        </w:rPr>
        <w:t>注意三角形连接时没有中线.</w:t>
      </w:r>
    </w:p>
    <w:p w14:paraId="76FAF236" w14:textId="77777777" w:rsidR="000E50A2" w:rsidRDefault="000E50A2" w:rsidP="00B56A84">
      <w:pPr>
        <w:spacing w:afterLines="50" w:after="163"/>
        <w:ind w:firstLineChars="200" w:firstLine="480"/>
        <w:rPr>
          <w:rFonts w:hint="eastAsia"/>
        </w:rPr>
      </w:pPr>
    </w:p>
    <w:p w14:paraId="4CEF80AB" w14:textId="77777777" w:rsidR="000E50A2" w:rsidRDefault="000E50A2" w:rsidP="00B56A84">
      <w:pPr>
        <w:spacing w:afterLines="50" w:after="163"/>
        <w:ind w:firstLineChars="200" w:firstLine="480"/>
        <w:rPr>
          <w:rFonts w:hint="eastAsia"/>
        </w:rPr>
      </w:pPr>
    </w:p>
    <w:tbl>
      <w:tblPr>
        <w:tblW w:w="0" w:type="auto"/>
        <w:jc w:val="center"/>
        <w:tblCellMar>
          <w:top w:w="15" w:type="dxa"/>
        </w:tblCellMar>
        <w:tblLook w:val="04A0" w:firstRow="1" w:lastRow="0" w:firstColumn="1" w:lastColumn="0" w:noHBand="0" w:noVBand="1"/>
      </w:tblPr>
      <w:tblGrid>
        <w:gridCol w:w="1408"/>
        <w:gridCol w:w="453"/>
        <w:gridCol w:w="449"/>
        <w:gridCol w:w="456"/>
        <w:gridCol w:w="509"/>
        <w:gridCol w:w="509"/>
        <w:gridCol w:w="509"/>
        <w:gridCol w:w="411"/>
        <w:gridCol w:w="411"/>
        <w:gridCol w:w="411"/>
        <w:gridCol w:w="411"/>
        <w:gridCol w:w="411"/>
        <w:gridCol w:w="411"/>
        <w:gridCol w:w="509"/>
        <w:gridCol w:w="509"/>
        <w:gridCol w:w="509"/>
      </w:tblGrid>
      <w:tr w:rsidR="000E50A2" w:rsidRPr="000E50A2" w14:paraId="6121DE14" w14:textId="77777777" w:rsidTr="000E50A2">
        <w:trPr>
          <w:trHeight w:val="861"/>
          <w:jc w:val="center"/>
        </w:trPr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  <w:tl2br w:val="single" w:sz="4" w:space="0" w:color="auto"/>
            </w:tcBorders>
            <w:shd w:val="clear" w:color="auto" w:fill="auto"/>
            <w:vAlign w:val="center"/>
            <w:hideMark/>
          </w:tcPr>
          <w:p w14:paraId="731AD946" w14:textId="77777777" w:rsidR="000E50A2" w:rsidRDefault="000E50A2" w:rsidP="000E50A2">
            <w:pPr>
              <w:ind w:left="520" w:hangingChars="400" w:hanging="520"/>
              <w:rPr>
                <w:rFonts w:ascii="等线" w:eastAsia="等线" w:hAnsi="等线"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等线" w:eastAsia="等线" w:hAnsi="等线" w:hint="eastAsia"/>
                <w:b/>
                <w:bCs/>
                <w:color w:val="000000"/>
                <w:sz w:val="13"/>
                <w:szCs w:val="13"/>
              </w:rPr>
              <w:lastRenderedPageBreak/>
              <w:t xml:space="preserve">                       测量数据</w:t>
            </w:r>
          </w:p>
          <w:p w14:paraId="4771D098" w14:textId="063324E3" w:rsidR="000E50A2" w:rsidRPr="000E50A2" w:rsidRDefault="000E50A2">
            <w:pPr>
              <w:rPr>
                <w:rFonts w:ascii="等线" w:eastAsia="等线" w:hAnsi="等线"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等线" w:eastAsia="等线" w:hAnsi="等线" w:hint="eastAsia"/>
                <w:b/>
                <w:bCs/>
                <w:color w:val="000000"/>
                <w:sz w:val="13"/>
                <w:szCs w:val="13"/>
              </w:rPr>
              <w:br/>
              <w:t>负载状态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45C30E8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开 灯 数 量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FCD1E62" w14:textId="4B6E10AF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线电压=相电压</w:t>
            </w:r>
            <w:r w:rsidR="007759D0">
              <w:rPr>
                <w:rFonts w:hint="eastAsia"/>
                <w:b/>
                <w:bCs/>
                <w:color w:val="000000"/>
                <w:sz w:val="13"/>
                <w:szCs w:val="13"/>
              </w:rPr>
              <w:t>(</w:t>
            </w: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V</w:t>
            </w:r>
            <w:r w:rsidR="007759D0">
              <w:rPr>
                <w:rFonts w:hint="eastAsia"/>
                <w:b/>
                <w:bCs/>
                <w:color w:val="000000"/>
                <w:sz w:val="13"/>
                <w:szCs w:val="13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9B8235B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线电流</w:t>
            </w:r>
          </w:p>
          <w:p w14:paraId="4B1350DF" w14:textId="2F1C1989" w:rsidR="000E50A2" w:rsidRPr="000E50A2" w:rsidRDefault="007759D0" w:rsidP="00740A1C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(</w:t>
            </w:r>
            <w:r w:rsidR="000E50A2"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mA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4607D35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相电流</w:t>
            </w:r>
          </w:p>
          <w:p w14:paraId="3F12487D" w14:textId="4CADB62A" w:rsidR="000E50A2" w:rsidRPr="000E50A2" w:rsidRDefault="007759D0" w:rsidP="00436DA8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(</w:t>
            </w:r>
            <w:r w:rsidR="000E50A2"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mA</w:t>
            </w:r>
            <w:r>
              <w:rPr>
                <w:rFonts w:hint="eastAsia"/>
                <w:b/>
                <w:bCs/>
                <w:color w:val="000000"/>
                <w:sz w:val="13"/>
                <w:szCs w:val="13"/>
              </w:rPr>
              <w:t>)</w:t>
            </w:r>
          </w:p>
        </w:tc>
        <w:tc>
          <w:tcPr>
            <w:tcW w:w="0" w:type="auto"/>
            <w:gridSpan w:val="3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111F257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二瓦计</w:t>
            </w:r>
          </w:p>
          <w:p w14:paraId="3B73B635" w14:textId="488AB3BE" w:rsidR="000E50A2" w:rsidRPr="000E50A2" w:rsidRDefault="000E50A2" w:rsidP="00C00F7A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(W)</w:t>
            </w:r>
          </w:p>
        </w:tc>
      </w:tr>
      <w:tr w:rsidR="000E50A2" w:rsidRPr="000E50A2" w14:paraId="187D1D5B" w14:textId="77777777" w:rsidTr="000E50A2">
        <w:trPr>
          <w:trHeight w:val="480"/>
          <w:jc w:val="center"/>
        </w:trPr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D73984" w14:textId="77777777" w:rsidR="000E50A2" w:rsidRPr="000E50A2" w:rsidRDefault="000E50A2">
            <w:pPr>
              <w:rPr>
                <w:rFonts w:ascii="等线" w:eastAsia="等线" w:hAnsi="等线" w:hint="eastAsi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CC64808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A-B</w:t>
            </w:r>
            <w:r w:rsidRPr="000E50A2">
              <w:rPr>
                <w:rFonts w:cs="Times New Roman" w:hint="eastAsia"/>
                <w:b/>
                <w:bCs/>
                <w:color w:val="000000"/>
                <w:sz w:val="13"/>
                <w:szCs w:val="13"/>
              </w:rPr>
              <w:t>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DC634E5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B-C</w:t>
            </w:r>
            <w:r w:rsidRPr="000E50A2">
              <w:rPr>
                <w:rFonts w:cs="Times New Roman" w:hint="eastAsia"/>
                <w:b/>
                <w:bCs/>
                <w:color w:val="000000"/>
                <w:sz w:val="13"/>
                <w:szCs w:val="13"/>
              </w:rPr>
              <w:t>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7E814C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C-A</w:t>
            </w:r>
            <w:r w:rsidRPr="000E50A2">
              <w:rPr>
                <w:rFonts w:cs="Times New Roman" w:hint="eastAsia"/>
                <w:b/>
                <w:bCs/>
                <w:color w:val="000000"/>
                <w:sz w:val="13"/>
                <w:szCs w:val="13"/>
              </w:rPr>
              <w:t>相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72CD9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U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AB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8471BB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U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BC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AFFE65E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U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63593A4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06DDF36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18CC00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56C403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AB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AA8C49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BC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4D47894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I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CA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622981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P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8325BEB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P</w:t>
            </w: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  <w:vertAlign w:val="subscript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FCEF83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i/>
                <w:iCs/>
                <w:color w:val="000000"/>
                <w:sz w:val="13"/>
                <w:szCs w:val="13"/>
              </w:rPr>
              <w:t>P</w:t>
            </w:r>
            <w:r w:rsidRPr="000E50A2">
              <w:rPr>
                <w:rFonts w:cs="Times New Roman" w:hint="eastAsia"/>
                <w:b/>
                <w:bCs/>
                <w:color w:val="000000"/>
                <w:sz w:val="13"/>
                <w:szCs w:val="13"/>
                <w:vertAlign w:val="subscript"/>
              </w:rPr>
              <w:t>总</w:t>
            </w:r>
          </w:p>
        </w:tc>
      </w:tr>
      <w:tr w:rsidR="000E50A2" w:rsidRPr="000E50A2" w14:paraId="3D77E14D" w14:textId="77777777" w:rsidTr="000E50A2">
        <w:trPr>
          <w:trHeight w:val="413"/>
          <w:jc w:val="center"/>
        </w:trPr>
        <w:tc>
          <w:tcPr>
            <w:tcW w:w="0" w:type="auto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DBD858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三相平衡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70768D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124E7EF1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8688DC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E152920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215.4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CD76BD1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213.1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501DC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93F207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550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9B8C4FD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553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06A24EE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536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317A497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324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D11FE6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311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65AD067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310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4F9BE6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101.2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C0B78F3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101.5</w:t>
            </w:r>
          </w:p>
        </w:tc>
        <w:tc>
          <w:tcPr>
            <w:tcW w:w="0" w:type="auto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F2BC6D7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202.7</w:t>
            </w:r>
          </w:p>
        </w:tc>
      </w:tr>
      <w:tr w:rsidR="000E50A2" w:rsidRPr="000E50A2" w14:paraId="0B555FE2" w14:textId="77777777" w:rsidTr="000E50A2">
        <w:trPr>
          <w:trHeight w:val="538"/>
          <w:jc w:val="center"/>
        </w:trPr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0B0D7B" w14:textId="77777777" w:rsidR="000E50A2" w:rsidRPr="000E50A2" w:rsidRDefault="000E50A2">
            <w:pPr>
              <w:jc w:val="center"/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hint="eastAsia"/>
                <w:b/>
                <w:bCs/>
                <w:color w:val="000000"/>
                <w:sz w:val="13"/>
                <w:szCs w:val="13"/>
              </w:rPr>
              <w:t>三相不平衡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210FE9A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1042865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2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78E8B5A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  <w:t>3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84BB50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219.7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5912A7B4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214.8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B894B5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214.1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32DC84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384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7E6A4F65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286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F74C795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449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E197C90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116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2CC8D8F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208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C5F7A58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311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5E5622D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79.95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3BF43AE1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57.77</w:t>
            </w:r>
          </w:p>
        </w:tc>
        <w:tc>
          <w:tcPr>
            <w:tcW w:w="0" w:type="auto"/>
            <w:vMerge w:val="restart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3839E1C" w14:textId="77777777" w:rsidR="000E50A2" w:rsidRPr="000E50A2" w:rsidRDefault="000E50A2">
            <w:pPr>
              <w:jc w:val="center"/>
              <w:rPr>
                <w:rFonts w:ascii="Times New Roman" w:eastAsia="等线" w:hAnsi="Times New Roman" w:cs="Times New Roman"/>
                <w:sz w:val="13"/>
                <w:szCs w:val="13"/>
              </w:rPr>
            </w:pPr>
            <w:r w:rsidRPr="000E50A2">
              <w:rPr>
                <w:rFonts w:ascii="Times New Roman" w:eastAsia="等线" w:hAnsi="Times New Roman" w:cs="Times New Roman"/>
                <w:sz w:val="13"/>
                <w:szCs w:val="13"/>
              </w:rPr>
              <w:t>137.7</w:t>
            </w:r>
          </w:p>
        </w:tc>
      </w:tr>
      <w:tr w:rsidR="000E50A2" w:rsidRPr="000E50A2" w14:paraId="52C32C60" w14:textId="77777777" w:rsidTr="000E50A2">
        <w:trPr>
          <w:trHeight w:val="538"/>
          <w:jc w:val="center"/>
        </w:trPr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54C0E0E" w14:textId="77777777" w:rsidR="000E50A2" w:rsidRPr="000E50A2" w:rsidRDefault="000E50A2">
            <w:pPr>
              <w:rPr>
                <w:rFonts w:hint="eastAsia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C42EB1" w14:textId="77777777" w:rsidR="000E50A2" w:rsidRPr="000E50A2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3FFC97" w14:textId="77777777" w:rsidR="000E50A2" w:rsidRPr="000E50A2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7CA00DB" w14:textId="77777777" w:rsidR="000E50A2" w:rsidRPr="000E50A2" w:rsidRDefault="000E50A2">
            <w:pPr>
              <w:rPr>
                <w:rFonts w:ascii="Times New Roman" w:eastAsia="等线" w:hAnsi="Times New Roman" w:cs="Times New Roman"/>
                <w:b/>
                <w:bCs/>
                <w:color w:val="000000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8F766C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BEF528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DCFFD56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36A52F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6BC6DB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7B87DAC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BBA1F93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E5A406B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765FF92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F0A4E71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9702D0E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  <w:tc>
          <w:tcPr>
            <w:tcW w:w="0" w:type="auto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F7D2A0F" w14:textId="77777777" w:rsidR="000E50A2" w:rsidRPr="000E50A2" w:rsidRDefault="000E50A2">
            <w:pPr>
              <w:rPr>
                <w:rFonts w:ascii="Times New Roman" w:eastAsia="等线" w:hAnsi="Times New Roman" w:cs="Times New Roman"/>
                <w:sz w:val="13"/>
                <w:szCs w:val="13"/>
              </w:rPr>
            </w:pPr>
          </w:p>
        </w:tc>
      </w:tr>
    </w:tbl>
    <w:p w14:paraId="7C1508B1" w14:textId="77777777" w:rsidR="001141BA" w:rsidRPr="00255549" w:rsidRDefault="001141BA" w:rsidP="00255549">
      <w:pPr>
        <w:ind w:firstLineChars="200" w:firstLine="480"/>
        <w:rPr>
          <w:rFonts w:hint="eastAsia"/>
        </w:rPr>
      </w:pPr>
    </w:p>
    <w:p w14:paraId="22D4F67F" w14:textId="6683188D" w:rsidR="00C70FC4" w:rsidRDefault="00C70FC4" w:rsidP="00C70FC4">
      <w:pPr>
        <w:pStyle w:val="af8"/>
        <w:spacing w:before="0" w:afterLines="50" w:after="163"/>
      </w:pPr>
      <w:r w:rsidRPr="00287E74">
        <w:rPr>
          <w:rFonts w:hint="eastAsia"/>
        </w:rPr>
        <w:t>表</w:t>
      </w:r>
      <w:r>
        <w:rPr>
          <w:rFonts w:hint="eastAsia"/>
        </w:rPr>
        <w:t>4-</w:t>
      </w:r>
      <w:r w:rsidR="001141BA">
        <w:rPr>
          <w:rFonts w:hint="eastAsia"/>
        </w:rPr>
        <w:t>2</w:t>
      </w:r>
      <w:r w:rsidRPr="00287E74">
        <w:rPr>
          <w:rFonts w:hint="eastAsia"/>
        </w:rPr>
        <w:t xml:space="preserve"> </w:t>
      </w:r>
      <w:r w:rsidRPr="00287E74">
        <w:rPr>
          <w:rFonts w:hint="eastAsia"/>
        </w:rPr>
        <w:t>实验数据</w:t>
      </w:r>
    </w:p>
    <w:p w14:paraId="479DCFAE" w14:textId="33C99272" w:rsidR="005A73CF" w:rsidRDefault="005A73CF" w:rsidP="008A2E98">
      <w:pPr>
        <w:rPr>
          <w:rFonts w:hint="eastAsia"/>
          <w:b/>
          <w:bCs/>
        </w:rPr>
      </w:pPr>
      <w:r>
        <w:rPr>
          <w:rFonts w:hint="eastAsia"/>
          <w:b/>
          <w:bCs/>
        </w:rPr>
        <w:t>4.</w:t>
      </w:r>
      <w:r w:rsidR="00255549">
        <w:rPr>
          <w:rFonts w:hint="eastAsia"/>
          <w:b/>
          <w:bCs/>
        </w:rPr>
        <w:t>3</w:t>
      </w:r>
      <w:r>
        <w:rPr>
          <w:rFonts w:hint="eastAsia"/>
          <w:b/>
          <w:bCs/>
        </w:rPr>
        <w:t xml:space="preserve"> 数据处理</w:t>
      </w:r>
    </w:p>
    <w:p w14:paraId="2592999A" w14:textId="6A74EE05" w:rsidR="00255549" w:rsidRPr="00255549" w:rsidRDefault="00255549" w:rsidP="008A2E98">
      <w:pPr>
        <w:pStyle w:val="a9"/>
        <w:numPr>
          <w:ilvl w:val="0"/>
          <w:numId w:val="34"/>
        </w:numPr>
        <w:rPr>
          <w:rFonts w:hint="eastAsia"/>
        </w:rPr>
      </w:pPr>
      <w:r w:rsidRPr="00255549">
        <w:rPr>
          <w:rFonts w:hint="eastAsia"/>
        </w:rPr>
        <w:t>验证对称三相电路中的关系</w:t>
      </w:r>
      <w:r w:rsidR="008D6EE2">
        <w:rPr>
          <w:rFonts w:hint="eastAsia"/>
        </w:rPr>
        <w:t>.</w:t>
      </w:r>
    </w:p>
    <w:p w14:paraId="2978E41D" w14:textId="7342644F" w:rsidR="00255549" w:rsidRPr="00255549" w:rsidRDefault="00255549" w:rsidP="008A2E98">
      <w:pPr>
        <w:pStyle w:val="a9"/>
        <w:numPr>
          <w:ilvl w:val="0"/>
          <w:numId w:val="34"/>
        </w:numPr>
        <w:rPr>
          <w:rFonts w:hint="eastAsia"/>
        </w:rPr>
      </w:pPr>
      <w:r w:rsidRPr="00255549">
        <w:rPr>
          <w:rFonts w:hint="eastAsia"/>
        </w:rPr>
        <w:t>用实验数据和观察到的现象，总结三相四线供电系统中的中线作用</w:t>
      </w:r>
      <w:r w:rsidR="008D6EE2">
        <w:rPr>
          <w:rFonts w:hint="eastAsia"/>
        </w:rPr>
        <w:t>.</w:t>
      </w:r>
    </w:p>
    <w:p w14:paraId="6833B77F" w14:textId="574446F7" w:rsidR="00255549" w:rsidRPr="00255549" w:rsidRDefault="00255549" w:rsidP="008A2E98">
      <w:pPr>
        <w:pStyle w:val="a9"/>
        <w:numPr>
          <w:ilvl w:val="0"/>
          <w:numId w:val="34"/>
        </w:numPr>
        <w:rPr>
          <w:rFonts w:hint="eastAsia"/>
        </w:rPr>
      </w:pPr>
      <w:r w:rsidRPr="00255549">
        <w:rPr>
          <w:rFonts w:hint="eastAsia"/>
        </w:rPr>
        <w:t>不对称</w:t>
      </w:r>
      <m:oMath>
        <m:r>
          <m:rPr>
            <m:sty m:val="p"/>
          </m:rPr>
          <w:rPr>
            <w:rFonts w:ascii="Cambria Math" w:eastAsia="黑体" w:hAnsi="Cambria Math" w:hint="eastAsia"/>
          </w:rPr>
          <m:t>△</m:t>
        </m:r>
      </m:oMath>
      <w:r w:rsidR="003C2AC6">
        <w:rPr>
          <w:rFonts w:hint="eastAsia"/>
        </w:rPr>
        <w:t>形</w:t>
      </w:r>
      <w:r w:rsidRPr="00255549">
        <w:rPr>
          <w:rFonts w:hint="eastAsia"/>
        </w:rPr>
        <w:t>联</w:t>
      </w:r>
      <w:r w:rsidR="00602E1B">
        <w:rPr>
          <w:rFonts w:hint="eastAsia"/>
        </w:rPr>
        <w:t>结</w:t>
      </w:r>
      <w:r w:rsidRPr="00255549">
        <w:rPr>
          <w:rFonts w:hint="eastAsia"/>
        </w:rPr>
        <w:t>的负载，能否正常工作？实验是否能证明这一点？</w:t>
      </w:r>
    </w:p>
    <w:p w14:paraId="19F3E801" w14:textId="77777777" w:rsidR="005A73CF" w:rsidRPr="00255549" w:rsidRDefault="005A73CF" w:rsidP="008A2E98">
      <w:pPr>
        <w:rPr>
          <w:rFonts w:hint="eastAsia"/>
        </w:rPr>
      </w:pPr>
    </w:p>
    <w:p w14:paraId="6EA1BF9C" w14:textId="7A543B4A" w:rsidR="002B71CC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五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数据分析</w:t>
      </w:r>
    </w:p>
    <w:p w14:paraId="5D6AFACD" w14:textId="54FAA2D0" w:rsidR="00CA3DF4" w:rsidRDefault="00AE7F42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DE442E">
        <w:rPr>
          <w:rFonts w:ascii="Times New Roman" w:eastAsia="黑体" w:hAnsi="Times New Roman" w:hint="eastAsia"/>
          <w:color w:val="auto"/>
          <w:sz w:val="24"/>
          <w:szCs w:val="24"/>
        </w:rPr>
        <w:t xml:space="preserve">5.1 </w:t>
      </w:r>
      <w:r w:rsidR="00602E1B">
        <w:rPr>
          <w:rFonts w:ascii="Times New Roman" w:eastAsia="黑体" w:hAnsi="Times New Roman" w:hint="eastAsia"/>
          <w:color w:val="auto"/>
          <w:sz w:val="24"/>
          <w:szCs w:val="24"/>
        </w:rPr>
        <w:t>验证对称三相电路关系</w:t>
      </w:r>
    </w:p>
    <w:p w14:paraId="1E4C1FA5" w14:textId="77777777" w:rsidR="002A6B68" w:rsidRDefault="000C5EC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据表4-1中数据，有</w:t>
      </w:r>
    </w:p>
    <w:p w14:paraId="0118B087" w14:textId="10891F5F" w:rsidR="000C5EC2" w:rsidRPr="002A6B68" w:rsidRDefault="000C5EC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在Y</w:t>
      </w:r>
      <w:r w:rsidRPr="002A6B68">
        <w:rPr>
          <w:rFonts w:hint="eastAsia"/>
        </w:rPr>
        <w:t>0</w:t>
      </w:r>
      <w:r>
        <w:rPr>
          <w:rFonts w:hint="eastAsia"/>
        </w:rPr>
        <w:t>接中线且对称时，测量各处线电压</w:t>
      </w:r>
      <w:r w:rsidR="008D6EE2">
        <w:rPr>
          <w:rFonts w:hint="eastAsia"/>
        </w:rPr>
        <w:t>近似相等</w:t>
      </w:r>
      <w:r>
        <w:rPr>
          <w:rFonts w:hint="eastAsia"/>
        </w:rPr>
        <w:t>，均值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U</m:t>
                </m:r>
              </m:e>
            </m:bar>
          </m:e>
          <m:sub>
            <m:r>
              <m:rPr>
                <m:sty m:val="p"/>
              </m:rP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=215.3 </m:t>
        </m:r>
        <m:r>
          <m:rPr>
            <m:nor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>,各个相电压也</w:t>
      </w:r>
      <w:r w:rsidR="008D6EE2">
        <w:rPr>
          <w:rFonts w:hint="eastAsia"/>
        </w:rPr>
        <w:t>近似相等</w:t>
      </w:r>
      <w:r>
        <w:rPr>
          <w:rFonts w:hint="eastAsia"/>
        </w:rPr>
        <w:t>，均值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ba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=124.6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V</m:t>
        </m:r>
      </m:oMath>
      <w:r>
        <w:rPr>
          <w:rFonts w:hint="eastAsia"/>
        </w:rPr>
        <w:t>,</w:t>
      </w:r>
      <w:r w:rsidRPr="002A6B68">
        <w:t xml:space="preserve">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U</m:t>
                </m:r>
              </m:e>
            </m:bar>
          </m:e>
          <m:sub>
            <m: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=215.8 </m:t>
        </m:r>
        <m:r>
          <m:rPr>
            <m:nor/>
          </m:rPr>
          <w:rPr>
            <w:rFonts w:ascii="Cambria Math" w:hAnsi="Cambria Math"/>
          </w:rPr>
          <m:t>V</m:t>
        </m:r>
      </m:oMath>
      <w:r w:rsidRPr="002A6B68">
        <w:rPr>
          <w:rFonts w:hint="eastAsia"/>
        </w:rPr>
        <w:t xml:space="preserve"> ，</w:t>
      </w:r>
      <w:r>
        <w:rPr>
          <w:rFonts w:hint="eastAsia"/>
        </w:rPr>
        <w:t>满足</w:t>
      </w:r>
      <w:r w:rsidRPr="002A6B68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m:rPr>
              <m:sty m:val="p"/>
            </m:rPr>
            <w:br/>
          </m:r>
        </m:oMath>
      </m:oMathPara>
      <w:r w:rsidRPr="002A6B68">
        <w:rPr>
          <w:rFonts w:hint="eastAsia"/>
        </w:rPr>
        <w:t>中线电流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I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</m:oMath>
      <w:r w:rsidR="002A6B68" w:rsidRPr="002A6B68">
        <w:rPr>
          <w:rFonts w:hint="eastAsia"/>
        </w:rPr>
        <w:t>=0，</w:t>
      </w:r>
      <w:r w:rsidR="002A6B68">
        <w:rPr>
          <w:rFonts w:hint="eastAsia"/>
        </w:rPr>
        <w:t>各处线电流对称而近似相等，</w:t>
      </w:r>
      <w:r w:rsidR="002A6B68" w:rsidRPr="002A6B68">
        <w:rPr>
          <w:rFonts w:hint="eastAsia"/>
        </w:rPr>
        <w:t>符合理论预期</w:t>
      </w:r>
      <w:r w:rsidR="007759D0">
        <w:rPr>
          <w:rFonts w:hint="eastAsia"/>
        </w:rPr>
        <w:t>;</w:t>
      </w:r>
    </w:p>
    <w:p w14:paraId="4D06C3D1" w14:textId="5321BEA0" w:rsidR="008D6EE2" w:rsidRDefault="002A6B68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在Y</w:t>
      </w:r>
      <w:r w:rsidR="007E7582">
        <w:rPr>
          <w:rFonts w:hint="eastAsia"/>
        </w:rPr>
        <w:t>不</w:t>
      </w:r>
      <w:r>
        <w:rPr>
          <w:rFonts w:hint="eastAsia"/>
        </w:rPr>
        <w:t>接中线且对称时，测量各处线电压接近，各个相电压也接近，满足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L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 w:hint="eastAsia"/>
              </w:rPr>
            </m:ctrlPr>
          </m:deg>
          <m:e>
            <m:r>
              <m:rPr>
                <m:sty m:val="p"/>
              </m:rPr>
              <w:rPr>
                <w:rFonts w:ascii="Cambria Math" w:hAnsi="Cambria Math" w:hint="eastAsia"/>
              </w:rPr>
              <m:t>3</m:t>
            </m:r>
          </m:e>
        </m:rad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P</m:t>
            </m:r>
          </m:sub>
        </m:sSub>
      </m:oMath>
      <w:r>
        <w:rPr>
          <w:rFonts w:hint="eastAsia"/>
        </w:rPr>
        <w:t>，此时不应测得中点电压，但实测有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U</m:t>
            </m: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N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=1.689</m:t>
        </m:r>
        <m:r>
          <m:rPr>
            <m:nor/>
          </m:rPr>
          <w:rPr>
            <w:rFonts w:hint="eastAsia"/>
          </w:rPr>
          <m:t>V</m:t>
        </m:r>
      </m:oMath>
      <w:r>
        <w:rPr>
          <w:rFonts w:hint="eastAsia"/>
        </w:rPr>
        <w:t>，可能由于负载不完全对称导致中性点偏差，但在误差范围内可以认为其满足对称的三相电路关系.</w:t>
      </w:r>
    </w:p>
    <w:p w14:paraId="17930A1C" w14:textId="7C7CF60C" w:rsidR="008D6EE2" w:rsidRDefault="008D6EE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据表4-2中数据，有</w:t>
      </w:r>
    </w:p>
    <w:p w14:paraId="43FB8CB5" w14:textId="778542F2" w:rsidR="007759D0" w:rsidRDefault="008D6EE2" w:rsidP="007759D0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在三相对称接法时，测量各处线电流近似相等，均值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/>
                  </w:rPr>
                  <m:t>I</m:t>
                </m:r>
              </m:e>
            </m:bar>
            <m:ctrlPr>
              <w:rPr>
                <w:rFonts w:ascii="Cambria Math" w:hAnsi="Cambria Math"/>
                <w:i/>
              </w:rPr>
            </m:ctrlP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=545 </m:t>
        </m:r>
        <m:r>
          <m:rPr>
            <m:nor/>
          </m:rPr>
          <w:rPr>
            <w:rFonts w:ascii="Cambria Math" w:hint="eastAsia"/>
          </w:rPr>
          <m:t>mA</m:t>
        </m:r>
      </m:oMath>
      <w:r w:rsidR="00A40C4A">
        <w:rPr>
          <w:rFonts w:hint="eastAsia"/>
        </w:rPr>
        <w:t>,</w:t>
      </w:r>
      <w:r w:rsidR="00A40C4A" w:rsidRPr="00A40C4A">
        <w:rPr>
          <w:rFonts w:hint="eastAsia"/>
        </w:rPr>
        <w:t xml:space="preserve"> 各</w:t>
      </w:r>
      <w:r w:rsidR="00A40C4A">
        <w:rPr>
          <w:rFonts w:hint="eastAsia"/>
        </w:rPr>
        <w:t>个相电流也近似相等，均值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</w:rPr>
                </m:ctrlPr>
              </m:bar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bar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P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=315</m:t>
        </m:r>
        <m:r>
          <m:rPr>
            <m:sty m:val="p"/>
          </m:rP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mA</m:t>
        </m:r>
      </m:oMath>
      <w:r w:rsidR="00A40C4A">
        <w:rPr>
          <w:rFonts w:hint="eastAsia"/>
        </w:rPr>
        <w:t>,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m:rPr>
                <m:sty m:val="p"/>
              </m:rPr>
              <w:rPr>
                <w:rFonts w:ascii="Cambria Math" w:hAnsi="Cambria Math"/>
              </w:rPr>
              <m:t>3</m:t>
            </m:r>
          </m:e>
        </m:rad>
        <m: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  <w:iCs/>
              </w:rPr>
            </m:ctrlPr>
          </m:sSubPr>
          <m:e>
            <m:bar>
              <m:barPr>
                <m:pos m:val="top"/>
                <m:ctrlPr>
                  <w:rPr>
                    <w:rFonts w:ascii="Cambria Math" w:hAnsi="Cambria Math"/>
                    <w:iCs/>
                  </w:rPr>
                </m:ctrlPr>
              </m:bar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I</m:t>
                </m:r>
              </m:e>
            </m:bar>
          </m:e>
          <m:sub>
            <m:r>
              <m:rPr>
                <m:sty m:val="p"/>
              </m:rPr>
              <w:rPr>
                <w:rFonts w:ascii="Cambria Math" w:hAnsi="Cambria Math"/>
              </w:rPr>
              <m:t>P</m:t>
            </m:r>
          </m:sub>
        </m:sSub>
        <m:r>
          <m:rPr>
            <m:sty m:val="p"/>
          </m:rPr>
          <w:rPr>
            <w:rFonts w:ascii="Cambria Math" w:hAnsi="Cambria Math"/>
          </w:rPr>
          <m:t xml:space="preserve">=545.6 </m:t>
        </m:r>
        <m:r>
          <m:rPr>
            <m:nor/>
          </m:rPr>
          <w:rPr>
            <w:rFonts w:ascii="Cambria Math" w:hint="eastAsia"/>
          </w:rPr>
          <m:t>mA</m:t>
        </m:r>
      </m:oMath>
      <w:r w:rsidR="00A40C4A">
        <w:rPr>
          <w:rFonts w:hint="eastAsia"/>
        </w:rPr>
        <w:t>，满足</w:t>
      </w:r>
      <w:r w:rsidR="000243E2"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w:br/>
          </m:r>
        </m:oMath>
      </m:oMathPara>
      <w:r w:rsidR="000243E2">
        <w:rPr>
          <w:rFonts w:hint="eastAsia"/>
        </w:rPr>
        <w:t>各处电流对称而近似相等,</w:t>
      </w:r>
      <w:r w:rsidR="000243E2" w:rsidRPr="002A6B68">
        <w:rPr>
          <w:rFonts w:hint="eastAsia"/>
        </w:rPr>
        <w:t>符合理论预期</w:t>
      </w:r>
      <w:r w:rsidR="000243E2">
        <w:rPr>
          <w:rFonts w:hint="eastAsia"/>
        </w:rPr>
        <w:t>.</w:t>
      </w:r>
    </w:p>
    <w:p w14:paraId="4B430192" w14:textId="62070FF1" w:rsidR="00CA3DF4" w:rsidRDefault="002A6B68" w:rsidP="007759D0">
      <w:pPr>
        <w:spacing w:afterLines="50" w:after="163"/>
        <w:ind w:firstLineChars="200" w:firstLine="480"/>
        <w:rPr>
          <w:rFonts w:ascii="Times New Roman" w:eastAsia="黑体" w:hAnsi="Times New Roman"/>
        </w:rPr>
      </w:pPr>
      <w:r w:rsidRPr="002A6B68">
        <w:lastRenderedPageBreak/>
        <w:br/>
      </w:r>
      <w:r w:rsidR="00CA3DF4" w:rsidRPr="00B57F5C">
        <w:rPr>
          <w:rFonts w:ascii="Times New Roman" w:eastAsia="黑体" w:hAnsi="Times New Roman" w:hint="eastAsia"/>
        </w:rPr>
        <w:t xml:space="preserve">5.2 </w:t>
      </w:r>
      <w:r w:rsidR="00602E1B">
        <w:rPr>
          <w:rFonts w:ascii="Times New Roman" w:eastAsia="黑体" w:hAnsi="Times New Roman" w:hint="eastAsia"/>
        </w:rPr>
        <w:t>三相四线供电系统中中线作用</w:t>
      </w:r>
    </w:p>
    <w:p w14:paraId="2DB20991" w14:textId="47231B24" w:rsidR="000243E2" w:rsidRDefault="000243E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三相四线供电系统中，中线用来保持中性点的零电位，使得各负载不对称时各相电压仍然</w:t>
      </w:r>
      <w:r w:rsidR="007E7582">
        <w:rPr>
          <w:rFonts w:hint="eastAsia"/>
        </w:rPr>
        <w:t>对称.</w:t>
      </w:r>
    </w:p>
    <w:p w14:paraId="4F4889EC" w14:textId="77777777" w:rsidR="007E7582" w:rsidRDefault="007E758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据表4-1中数据，有</w:t>
      </w:r>
    </w:p>
    <w:p w14:paraId="1341227E" w14:textId="1F6C4F7F" w:rsidR="007E7582" w:rsidRDefault="007E7582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在Y</w:t>
      </w:r>
      <w:r w:rsidRPr="002A6B68">
        <w:rPr>
          <w:rFonts w:hint="eastAsia"/>
        </w:rPr>
        <w:t>0</w:t>
      </w:r>
      <w:r>
        <w:rPr>
          <w:rFonts w:hint="eastAsia"/>
        </w:rPr>
        <w:t>接中线不对称时，有</w:t>
      </w:r>
      <w:r w:rsidRPr="007E7582">
        <w:t>相电压仍保持对称</w:t>
      </w:r>
      <w:r>
        <w:rPr>
          <w:rFonts w:hint="eastAsia"/>
        </w:rPr>
        <w:t>近似相等</w:t>
      </w:r>
      <w:r w:rsidR="007759D0">
        <w:rPr>
          <w:rFonts w:hint="eastAsia"/>
        </w:rPr>
        <w:t>;</w:t>
      </w:r>
      <w:r>
        <w:rPr>
          <w:rFonts w:hint="eastAsia"/>
        </w:rPr>
        <w:t>在Y接五中线不对称时，有相电压明显偏移，</w:t>
      </w:r>
      <w:r w:rsidRPr="007E7582">
        <w:t>C相电压</w:t>
      </w:r>
      <w:r>
        <w:rPr>
          <w:rFonts w:hint="eastAsia"/>
        </w:rPr>
        <w:t>下降，A相电压升高</w:t>
      </w:r>
      <w:r w:rsidR="00F93664">
        <w:rPr>
          <w:rFonts w:hint="eastAsia"/>
        </w:rPr>
        <w:t>.</w:t>
      </w:r>
      <w:r>
        <w:rPr>
          <w:rFonts w:hint="eastAsia"/>
        </w:rPr>
        <w:t>这表明</w:t>
      </w:r>
      <w:r w:rsidRPr="007E7582">
        <w:t>中线在对称系统中可省略</w:t>
      </w:r>
      <w:r>
        <w:rPr>
          <w:rFonts w:hint="eastAsia"/>
        </w:rPr>
        <w:t>，在不对称系统中不可省略，中线保持各负载不对称时各相电压对称而能正常工作</w:t>
      </w:r>
      <w:r w:rsidR="00353B85">
        <w:rPr>
          <w:rFonts w:hint="eastAsia"/>
        </w:rPr>
        <w:t>，防止设备损坏</w:t>
      </w:r>
      <w:r>
        <w:rPr>
          <w:rFonts w:hint="eastAsia"/>
        </w:rPr>
        <w:t>.</w:t>
      </w:r>
    </w:p>
    <w:p w14:paraId="56A5B287" w14:textId="4E3E7260" w:rsidR="00B57F5C" w:rsidRDefault="00B57F5C" w:rsidP="008A2E98">
      <w:pPr>
        <w:pStyle w:val="2"/>
        <w:spacing w:before="0" w:afterLines="50" w:after="163"/>
        <w:rPr>
          <w:rFonts w:ascii="Times New Roman" w:eastAsia="黑体" w:hAnsi="Times New Roman"/>
          <w:color w:val="auto"/>
          <w:sz w:val="24"/>
          <w:szCs w:val="24"/>
        </w:rPr>
      </w:pPr>
      <w:r w:rsidRPr="00B57F5C">
        <w:rPr>
          <w:rFonts w:ascii="Times New Roman" w:eastAsia="黑体" w:hAnsi="Times New Roman" w:hint="eastAsia"/>
          <w:color w:val="auto"/>
          <w:sz w:val="24"/>
          <w:szCs w:val="24"/>
        </w:rPr>
        <w:t xml:space="preserve">5.3 </w:t>
      </w:r>
      <w:r w:rsidR="00602E1B">
        <w:rPr>
          <w:rFonts w:ascii="Times New Roman" w:eastAsia="黑体" w:hAnsi="Times New Roman" w:hint="eastAsia"/>
          <w:color w:val="auto"/>
          <w:sz w:val="24"/>
          <w:szCs w:val="24"/>
        </w:rPr>
        <w:t>不对称</w:t>
      </w:r>
      <m:oMath>
        <m:r>
          <m:rPr>
            <m:sty m:val="p"/>
          </m:rPr>
          <w:rPr>
            <w:rFonts w:ascii="Cambria Math" w:eastAsia="黑体" w:hAnsi="Cambria Math" w:hint="eastAsia"/>
            <w:color w:val="auto"/>
            <w:sz w:val="24"/>
            <w:szCs w:val="24"/>
          </w:rPr>
          <m:t>△</m:t>
        </m:r>
      </m:oMath>
      <w:r w:rsidR="003C2AC6">
        <w:rPr>
          <w:rFonts w:ascii="Times New Roman" w:eastAsia="黑体" w:hAnsi="Times New Roman" w:hint="eastAsia"/>
          <w:color w:val="auto"/>
          <w:sz w:val="24"/>
          <w:szCs w:val="24"/>
        </w:rPr>
        <w:t>形</w:t>
      </w:r>
      <w:r w:rsidR="00602E1B">
        <w:rPr>
          <w:rFonts w:ascii="Times New Roman" w:eastAsia="黑体" w:hAnsi="Times New Roman" w:hint="eastAsia"/>
          <w:color w:val="auto"/>
          <w:sz w:val="24"/>
          <w:szCs w:val="24"/>
        </w:rPr>
        <w:t>联结工作状态</w:t>
      </w:r>
    </w:p>
    <w:p w14:paraId="7E938325" w14:textId="0DD13CC8" w:rsidR="00353B85" w:rsidRDefault="00353B85" w:rsidP="00B56A84">
      <w:pPr>
        <w:spacing w:afterLines="50" w:after="163"/>
        <w:ind w:firstLineChars="200" w:firstLine="480"/>
        <w:rPr>
          <w:rFonts w:hint="eastAsia"/>
        </w:rPr>
      </w:pPr>
      <w:r w:rsidRPr="00255549">
        <w:rPr>
          <w:rFonts w:hint="eastAsia"/>
        </w:rPr>
        <w:t>不对称</w:t>
      </w:r>
      <m:oMath>
        <m:r>
          <m:rPr>
            <m:sty m:val="p"/>
          </m:rPr>
          <w:rPr>
            <w:rFonts w:ascii="Cambria Math" w:eastAsia="黑体" w:hAnsi="Cambria Math" w:hint="eastAsia"/>
          </w:rPr>
          <m:t>△</m:t>
        </m:r>
      </m:oMath>
      <w:r w:rsidR="003C2AC6">
        <w:rPr>
          <w:rFonts w:hint="eastAsia"/>
        </w:rPr>
        <w:t>形</w:t>
      </w:r>
      <w:r w:rsidRPr="00255549">
        <w:rPr>
          <w:rFonts w:hint="eastAsia"/>
        </w:rPr>
        <w:t>联</w:t>
      </w:r>
      <w:r>
        <w:rPr>
          <w:rFonts w:hint="eastAsia"/>
        </w:rPr>
        <w:t>结</w:t>
      </w:r>
      <w:r w:rsidRPr="00255549">
        <w:rPr>
          <w:rFonts w:hint="eastAsia"/>
        </w:rPr>
        <w:t>的负载能正常工作</w:t>
      </w:r>
      <w:r>
        <w:rPr>
          <w:rFonts w:hint="eastAsia"/>
        </w:rPr>
        <w:t>.</w:t>
      </w:r>
    </w:p>
    <w:p w14:paraId="3F50CA36" w14:textId="3FA7A4C0" w:rsidR="00353B85" w:rsidRPr="00353B85" w:rsidRDefault="00353B85" w:rsidP="00B56A8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据表4-2，有线电压=相电压，线电压对称而等于额定电压，负载工作不受影响，此时负载可以正常工作</w:t>
      </w:r>
      <w:r w:rsidR="007759D0">
        <w:rPr>
          <w:rFonts w:hint="eastAsia"/>
        </w:rPr>
        <w:t>;</w:t>
      </w:r>
      <w:r>
        <w:rPr>
          <w:rFonts w:hint="eastAsia"/>
        </w:rPr>
        <w:t>但</w:t>
      </w:r>
      <w:r w:rsidR="0075258A">
        <w:rPr>
          <w:rFonts w:hint="eastAsia"/>
        </w:rPr>
        <w:t>据表中数据，</w:t>
      </w:r>
      <w:r>
        <w:rPr>
          <w:rFonts w:hint="eastAsia"/>
        </w:rPr>
        <w:t>在负载不平衡时</w:t>
      </w:r>
      <w:r w:rsidR="0075258A">
        <w:rPr>
          <w:rFonts w:hint="eastAsia"/>
        </w:rPr>
        <w:t>，</w:t>
      </w:r>
      <w:r>
        <w:rPr>
          <w:rFonts w:hint="eastAsia"/>
        </w:rPr>
        <w:t>线电流和相电流存在偏差.</w:t>
      </w:r>
    </w:p>
    <w:p w14:paraId="7BB2BF08" w14:textId="182E5DA4" w:rsidR="002B71CC" w:rsidRPr="002B71CC" w:rsidRDefault="002B71CC" w:rsidP="008A2E98">
      <w:pPr>
        <w:pStyle w:val="1"/>
        <w:spacing w:beforeLines="50" w:before="163" w:afterLines="50" w:after="163"/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</w:pP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六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  <w:r w:rsidRPr="002B71CC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>思考题</w:t>
      </w:r>
      <w:r w:rsidR="003B6398">
        <w:rPr>
          <w:rFonts w:ascii="宋体" w:eastAsia="黑体" w:hAnsi="宋体" w:cs="宋体" w:hint="eastAsia"/>
          <w:b/>
          <w:bCs/>
          <w:color w:val="auto"/>
          <w:kern w:val="44"/>
          <w:sz w:val="24"/>
          <w:szCs w:val="24"/>
        </w:rPr>
        <w:t xml:space="preserve"> </w:t>
      </w:r>
    </w:p>
    <w:p w14:paraId="6C46D530" w14:textId="67F6E0C9" w:rsidR="009F53A5" w:rsidRDefault="00272610" w:rsidP="008A2E98">
      <w:pPr>
        <w:rPr>
          <w:rFonts w:ascii="Times New Roman" w:eastAsia="黑体" w:hAnsi="Times New Roman"/>
        </w:rPr>
      </w:pPr>
      <w:r w:rsidRPr="00272610">
        <w:rPr>
          <w:rFonts w:ascii="Times New Roman" w:eastAsia="黑体" w:hAnsi="Times New Roman"/>
          <w:noProof/>
        </w:rPr>
        <w:drawing>
          <wp:anchor distT="0" distB="0" distL="114300" distR="114300" simplePos="0" relativeHeight="251672576" behindDoc="0" locked="0" layoutInCell="1" allowOverlap="1" wp14:anchorId="50FA24CC" wp14:editId="69355DA8">
            <wp:simplePos x="0" y="0"/>
            <wp:positionH relativeFrom="column">
              <wp:posOffset>995363</wp:posOffset>
            </wp:positionH>
            <wp:positionV relativeFrom="paragraph">
              <wp:posOffset>432118</wp:posOffset>
            </wp:positionV>
            <wp:extent cx="3143250" cy="1049020"/>
            <wp:effectExtent l="0" t="0" r="0" b="0"/>
            <wp:wrapTopAndBottom/>
            <wp:docPr id="2024023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023420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1049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34FC7" w:rsidRPr="00CA3DF4">
        <w:rPr>
          <w:rFonts w:ascii="Times New Roman" w:eastAsia="黑体" w:hAnsi="Times New Roman" w:hint="eastAsia"/>
        </w:rPr>
        <w:t>6.</w:t>
      </w:r>
      <w:r w:rsidR="00A34FC7" w:rsidRPr="00CA3DF4">
        <w:rPr>
          <w:rFonts w:ascii="Times New Roman" w:eastAsia="黑体" w:hAnsi="Times New Roman"/>
        </w:rPr>
        <w:t>1</w:t>
      </w:r>
      <w:r w:rsidR="00255549">
        <w:rPr>
          <w:rFonts w:ascii="Times New Roman" w:eastAsia="黑体" w:hAnsi="Times New Roman" w:hint="eastAsia"/>
        </w:rPr>
        <w:t>查阅资料，了解三相电源相序的测定方法，简述测定原理、测定器材、测定步骤</w:t>
      </w:r>
    </w:p>
    <w:p w14:paraId="5FC024E4" w14:textId="582F40E5" w:rsidR="00272610" w:rsidRDefault="00272610" w:rsidP="00B56A84">
      <w:pPr>
        <w:pStyle w:val="af2"/>
        <w:rPr>
          <w:rFonts w:eastAsia="黑体"/>
        </w:rPr>
      </w:pPr>
      <w:r>
        <w:rPr>
          <w:rFonts w:hint="eastAsia"/>
        </w:rPr>
        <w:t>图</w:t>
      </w:r>
      <w:r>
        <w:rPr>
          <w:rFonts w:hint="eastAsia"/>
        </w:rPr>
        <w:t xml:space="preserve">6-1 </w:t>
      </w:r>
      <w:r>
        <w:rPr>
          <w:rFonts w:hint="eastAsia"/>
        </w:rPr>
        <w:t>灯泡</w:t>
      </w:r>
      <w:r>
        <w:rPr>
          <w:rFonts w:hint="eastAsia"/>
        </w:rPr>
        <w:t>-</w:t>
      </w:r>
      <w:r>
        <w:rPr>
          <w:rFonts w:hint="eastAsia"/>
        </w:rPr>
        <w:t>电容</w:t>
      </w:r>
      <w:r w:rsidR="00CD240E">
        <w:rPr>
          <w:rFonts w:hint="eastAsia"/>
        </w:rPr>
        <w:t>法</w:t>
      </w:r>
      <w:r>
        <w:rPr>
          <w:rFonts w:hint="eastAsia"/>
        </w:rPr>
        <w:t>测</w:t>
      </w:r>
      <w:r w:rsidR="00CD240E">
        <w:rPr>
          <w:rFonts w:hint="eastAsia"/>
        </w:rPr>
        <w:t>定</w:t>
      </w:r>
      <w:r>
        <w:rPr>
          <w:rFonts w:hint="eastAsia"/>
        </w:rPr>
        <w:t>相序电路图</w:t>
      </w:r>
    </w:p>
    <w:p w14:paraId="25A79BDC" w14:textId="6AB1ED9A" w:rsidR="000E0A38" w:rsidRPr="00B56A84" w:rsidRDefault="00272610" w:rsidP="00B56A84">
      <w:pPr>
        <w:spacing w:afterLines="50" w:after="163"/>
        <w:ind w:firstLineChars="200" w:firstLine="480"/>
        <w:rPr>
          <w:rFonts w:hint="eastAsia"/>
        </w:rPr>
      </w:pPr>
      <w:r w:rsidRPr="00B56A84">
        <w:t>三相电源相序指三相电压</w:t>
      </w:r>
      <w:r w:rsidR="007759D0">
        <w:t>(</w:t>
      </w:r>
      <w:r w:rsidRPr="00B56A84">
        <w:t>A</w:t>
      </w:r>
      <w:r w:rsidR="00CD240E" w:rsidRPr="00B56A84">
        <w:rPr>
          <w:rFonts w:hint="eastAsia"/>
        </w:rPr>
        <w:t>、</w:t>
      </w:r>
      <w:r w:rsidRPr="00B56A84">
        <w:t>B</w:t>
      </w:r>
      <w:r w:rsidR="00CD240E" w:rsidRPr="00B56A84">
        <w:rPr>
          <w:rFonts w:hint="eastAsia"/>
        </w:rPr>
        <w:t>、</w:t>
      </w:r>
      <w:r w:rsidRPr="00B56A84">
        <w:t>C</w:t>
      </w:r>
      <w:r w:rsidR="007759D0">
        <w:t>)</w:t>
      </w:r>
      <w:r w:rsidRPr="00B56A84">
        <w:t>达到峰值的顺序，分为正序</w:t>
      </w:r>
      <w:r w:rsidR="007759D0">
        <w:t>(</w:t>
      </w:r>
      <w:r w:rsidRPr="00B56A84">
        <w:t>A-B-C</w:t>
      </w:r>
      <w:r w:rsidR="007759D0">
        <w:t>)</w:t>
      </w:r>
      <w:r w:rsidRPr="00B56A84">
        <w:t>和逆序</w:t>
      </w:r>
      <w:r w:rsidR="007759D0">
        <w:t>(</w:t>
      </w:r>
      <w:r w:rsidRPr="00B56A84">
        <w:t>A-C-B</w:t>
      </w:r>
      <w:r w:rsidR="007759D0">
        <w:t>)</w:t>
      </w:r>
      <w:r w:rsidR="00CD240E" w:rsidRPr="00B56A84">
        <w:rPr>
          <w:rFonts w:hint="eastAsia"/>
        </w:rPr>
        <w:t>，可以</w:t>
      </w:r>
      <w:r w:rsidR="00CD240E" w:rsidRPr="00B56A84">
        <w:t>通过观察负载响应</w:t>
      </w:r>
      <w:r w:rsidR="007759D0">
        <w:t>(</w:t>
      </w:r>
      <w:r w:rsidR="00CD240E" w:rsidRPr="00B56A84">
        <w:rPr>
          <w:rFonts w:hint="eastAsia"/>
        </w:rPr>
        <w:t>也即</w:t>
      </w:r>
      <w:r w:rsidR="00CD240E" w:rsidRPr="00B56A84">
        <w:t>灯泡亮度</w:t>
      </w:r>
      <w:r w:rsidR="007759D0">
        <w:rPr>
          <w:rFonts w:hint="eastAsia"/>
        </w:rPr>
        <w:t>)</w:t>
      </w:r>
      <w:r w:rsidR="00CD240E" w:rsidRPr="00B56A84">
        <w:t>判断相序</w:t>
      </w:r>
      <w:r w:rsidR="00CD240E" w:rsidRPr="00B56A84">
        <w:rPr>
          <w:rFonts w:hint="eastAsia"/>
        </w:rPr>
        <w:t>，该方法称为灯泡-电容法.</w:t>
      </w:r>
    </w:p>
    <w:p w14:paraId="7650ECBA" w14:textId="24E8FAF3" w:rsidR="000E0A38" w:rsidRDefault="000E0A38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6.1.1 </w:t>
      </w:r>
      <w:r>
        <w:rPr>
          <w:rFonts w:ascii="Times New Roman" w:eastAsia="黑体" w:hAnsi="Times New Roman" w:hint="eastAsia"/>
        </w:rPr>
        <w:t>测定原理</w:t>
      </w:r>
    </w:p>
    <w:p w14:paraId="17AFE297" w14:textId="4B9D8DAC" w:rsidR="00272610" w:rsidRPr="00B56A84" w:rsidRDefault="00CD240E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测定电路如图6-1.此时中性点电压</w:t>
      </w:r>
      <w:r w:rsidRPr="00B56A8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</m:acc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’</m:t>
              </m:r>
              <m:r>
                <w:rPr>
                  <w:rFonts w:ascii="Cambria Math" w:hAnsi="Cambria Math" w:hint="eastAsia"/>
                </w:rPr>
                <m:t>N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</m:sSub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 w:hint="eastAsia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B</m:t>
                  </m:r>
                </m:sub>
              </m:sSub>
              <m:r>
                <w:rPr>
                  <w:rFonts w:ascii="Cambria Math" w:hAnsi="Cambria Math" w:hint="eastAsia"/>
                </w:rPr>
                <m:t>G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  <m:r>
                <w:rPr>
                  <w:rFonts w:ascii="Cambria Math" w:hAnsi="Cambria Math" w:hint="eastAsia"/>
                </w:rPr>
                <m:t>G</m:t>
              </m:r>
            </m:num>
            <m:den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r>
                <w:rPr>
                  <w:rFonts w:ascii="Cambria Math" w:hAnsi="Cambria Math" w:hint="eastAsia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+2</m:t>
              </m:r>
              <m:r>
                <w:rPr>
                  <w:rFonts w:ascii="Cambria Math" w:hAnsi="Cambria Math" w:hint="eastAsia"/>
                </w:rPr>
                <m:t>G</m:t>
              </m:r>
            </m:den>
          </m:f>
        </m:oMath>
      </m:oMathPara>
    </w:p>
    <w:p w14:paraId="63E9E777" w14:textId="776FE1CD" w:rsidR="00CD240E" w:rsidRPr="00B56A84" w:rsidRDefault="00CD240E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B相灯泡承受电压</w:t>
      </w:r>
      <w:r w:rsidR="000E0A38" w:rsidRPr="00B56A8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</m:acc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BN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’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BN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’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</m:acc>
        </m:oMath>
      </m:oMathPara>
    </w:p>
    <w:p w14:paraId="65C7A4E0" w14:textId="46B9D208" w:rsidR="000E0A38" w:rsidRPr="00B56A84" w:rsidRDefault="000E0A38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C相灯泡承受电压</w:t>
      </w:r>
      <w:r w:rsidRPr="00B56A8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</m:acc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 w:hint="eastAsi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’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</m:acc>
          <m:r>
            <m:rPr>
              <m:sty m:val="p"/>
            </m:rPr>
            <w:rPr>
              <w:rFonts w:ascii="Cambria Math" w:hAnsi="Cambria Math" w:cs="Cambria Math"/>
            </w:rPr>
            <m:t>-</m:t>
          </m:r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N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’</m:t>
                  </m:r>
                  <m:r>
                    <w:rPr>
                      <w:rFonts w:ascii="Cambria Math" w:hAnsi="Cambria Math" w:hint="eastAsia"/>
                    </w:rPr>
                    <m:t>N</m:t>
                  </m:r>
                </m:sub>
              </m:sSub>
            </m:e>
          </m:acc>
        </m:oMath>
      </m:oMathPara>
    </w:p>
    <w:p w14:paraId="6A497713" w14:textId="56CDAA4D" w:rsidR="000E0A38" w:rsidRPr="00B56A84" w:rsidRDefault="000E0A38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lastRenderedPageBreak/>
        <w:t>此时</w:t>
      </w:r>
      <w:r w:rsidRPr="00B56A8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</m:acc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BN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’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&gt;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acc>
                <m:accPr>
                  <m:chr m:val="̇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</m:acc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</m:t>
              </m:r>
              <m:r>
                <w:rPr>
                  <w:rFonts w:ascii="Cambria Math" w:hAnsi="Cambria Math" w:hint="eastAsia"/>
                </w:rPr>
                <m:t>N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’</m:t>
              </m:r>
            </m:sub>
          </m:sSub>
        </m:oMath>
      </m:oMathPara>
    </w:p>
    <w:p w14:paraId="6A063C92" w14:textId="0F3A5362" w:rsidR="000E0A38" w:rsidRPr="00B56A84" w:rsidRDefault="000E0A38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未知相序时，不妨设定A相为电容，则B相灯泡灯光比C相亮，也即灯光亮的一项为B相，灯光暗的为C相.</w:t>
      </w:r>
    </w:p>
    <w:p w14:paraId="1846FD12" w14:textId="0913CBCF" w:rsidR="000E0A38" w:rsidRDefault="000E0A38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6.1.2 </w:t>
      </w:r>
      <w:r>
        <w:rPr>
          <w:rFonts w:ascii="Times New Roman" w:eastAsia="黑体" w:hAnsi="Times New Roman" w:hint="eastAsia"/>
        </w:rPr>
        <w:t>测定器材</w:t>
      </w:r>
    </w:p>
    <w:p w14:paraId="5F7EA601" w14:textId="25C66528" w:rsidR="000E0A38" w:rsidRPr="00B56A84" w:rsidRDefault="000E0A38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三相交流电源;电容;白炽灯两只;导线若干.</w:t>
      </w:r>
    </w:p>
    <w:p w14:paraId="6DE42E0D" w14:textId="2A47EE76" w:rsidR="000E0A38" w:rsidRDefault="000E0A38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6.1.3 </w:t>
      </w:r>
      <w:r>
        <w:rPr>
          <w:rFonts w:ascii="Times New Roman" w:eastAsia="黑体" w:hAnsi="Times New Roman" w:hint="eastAsia"/>
        </w:rPr>
        <w:t>测定步骤</w:t>
      </w:r>
    </w:p>
    <w:p w14:paraId="595ABD0F" w14:textId="14B60D25" w:rsidR="000E0A38" w:rsidRPr="00B56A84" w:rsidRDefault="000E0A38" w:rsidP="00B56A84">
      <w:pPr>
        <w:spacing w:afterLines="50" w:after="163"/>
        <w:ind w:firstLineChars="200" w:firstLine="480"/>
        <w:rPr>
          <w:rFonts w:hint="eastAsia"/>
        </w:rPr>
      </w:pPr>
      <w:r w:rsidRPr="00B56A84">
        <w:rPr>
          <w:rFonts w:hint="eastAsia"/>
        </w:rPr>
        <w:t>如图6-1，假定</w:t>
      </w:r>
      <w:proofErr w:type="gramStart"/>
      <w:r w:rsidRPr="00B56A84">
        <w:rPr>
          <w:rFonts w:hint="eastAsia"/>
        </w:rPr>
        <w:t>一</w:t>
      </w:r>
      <w:proofErr w:type="gramEnd"/>
      <w:r w:rsidRPr="00B56A84">
        <w:rPr>
          <w:rFonts w:hint="eastAsia"/>
        </w:rPr>
        <w:t>相为A相，连接电路，A相为电容，则B相灯泡灯光比C相亮，以此确定一次BC相</w:t>
      </w:r>
      <w:r w:rsidR="007759D0">
        <w:rPr>
          <w:rFonts w:hint="eastAsia"/>
        </w:rPr>
        <w:t>;</w:t>
      </w:r>
      <w:r w:rsidRPr="00B56A84">
        <w:rPr>
          <w:rFonts w:hint="eastAsia"/>
        </w:rPr>
        <w:t>将电源线任意调换两相，重新接入电路，观察灯泡的亮暗状态，再次确定BC相</w:t>
      </w:r>
      <w:r w:rsidR="007759D0">
        <w:rPr>
          <w:rFonts w:hint="eastAsia"/>
        </w:rPr>
        <w:t>;</w:t>
      </w:r>
      <w:r w:rsidRPr="00B56A84">
        <w:rPr>
          <w:rFonts w:hint="eastAsia"/>
        </w:rPr>
        <w:t>综合结果，得出三相电源的ABC</w:t>
      </w:r>
      <w:proofErr w:type="gramStart"/>
      <w:r w:rsidRPr="00B56A84">
        <w:rPr>
          <w:rFonts w:hint="eastAsia"/>
        </w:rPr>
        <w:t>相</w:t>
      </w:r>
      <w:proofErr w:type="gramEnd"/>
      <w:r w:rsidRPr="00B56A84">
        <w:rPr>
          <w:rFonts w:hint="eastAsia"/>
        </w:rPr>
        <w:t>相序</w:t>
      </w:r>
      <w:r w:rsidR="007759D0">
        <w:rPr>
          <w:rFonts w:hint="eastAsia"/>
        </w:rPr>
        <w:t>.</w:t>
      </w:r>
    </w:p>
    <w:p w14:paraId="3353B58D" w14:textId="35A323F9" w:rsidR="009F53A5" w:rsidRDefault="009F53A5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6.2 </w:t>
      </w:r>
      <w:r w:rsidR="00255549">
        <w:rPr>
          <w:rFonts w:ascii="Times New Roman" w:eastAsia="黑体" w:hAnsi="Times New Roman" w:hint="eastAsia"/>
        </w:rPr>
        <w:t>对于三相对称负载的</w:t>
      </w:r>
      <w:r w:rsidR="00255549">
        <w:rPr>
          <w:rFonts w:ascii="Times New Roman" w:eastAsia="黑体" w:hAnsi="Times New Roman" w:hint="eastAsia"/>
        </w:rPr>
        <w:t>Y</w:t>
      </w:r>
      <w:r w:rsidR="00255549">
        <w:rPr>
          <w:rFonts w:ascii="Times New Roman" w:eastAsia="黑体" w:hAnsi="Times New Roman" w:hint="eastAsia"/>
        </w:rPr>
        <w:t>形联结，如何证明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 w:hint="eastAsia"/>
              </w:rPr>
              <m:t>U</m:t>
            </m:r>
            <m:ctrlPr>
              <w:rPr>
                <w:rFonts w:ascii="Cambria Math" w:eastAsia="黑体" w:hAnsi="Cambria Math" w:hint="eastAsia"/>
              </w:rPr>
            </m:ctrlPr>
          </m:e>
          <m:sub>
            <m:r>
              <w:rPr>
                <w:rFonts w:ascii="Cambria Math" w:eastAsia="黑体" w:hAnsi="Cambria Math" w:hint="eastAsia"/>
              </w:rPr>
              <m:t>L</m:t>
            </m:r>
          </m:sub>
        </m:sSub>
        <m:r>
          <m:rPr>
            <m:sty m:val="p"/>
          </m:rPr>
          <w:rPr>
            <w:rFonts w:ascii="Cambria Math" w:eastAsia="黑体" w:hAnsi="Cambria Math" w:hint="eastAsia"/>
          </w:rPr>
          <m:t>=</m:t>
        </m:r>
        <m:rad>
          <m:radPr>
            <m:degHide m:val="1"/>
            <m:ctrlPr>
              <w:rPr>
                <w:rFonts w:ascii="Cambria Math" w:eastAsia="黑体" w:hAnsi="Cambria Math"/>
              </w:rPr>
            </m:ctrlPr>
          </m:radPr>
          <m:deg>
            <m:ctrlPr>
              <w:rPr>
                <w:rFonts w:ascii="Cambria Math" w:eastAsia="黑体" w:hAnsi="Cambria Math" w:hint="eastAsia"/>
              </w:rPr>
            </m:ctrlPr>
          </m:deg>
          <m:e>
            <m:r>
              <m:rPr>
                <m:sty m:val="p"/>
              </m:rPr>
              <w:rPr>
                <w:rFonts w:ascii="Cambria Math" w:eastAsia="黑体" w:hAnsi="Cambria Math" w:hint="eastAsia"/>
              </w:rPr>
              <m:t>3</m:t>
            </m:r>
          </m:e>
        </m:rad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 w:hint="eastAsia"/>
              </w:rPr>
              <m:t>U</m:t>
            </m:r>
            <m:ctrlPr>
              <w:rPr>
                <w:rFonts w:ascii="Cambria Math" w:eastAsia="黑体" w:hAnsi="Cambria Math" w:hint="eastAsia"/>
              </w:rPr>
            </m:ctrlPr>
          </m:e>
          <m:sub>
            <m:r>
              <w:rPr>
                <w:rFonts w:ascii="Cambria Math" w:eastAsia="黑体" w:hAnsi="Cambria Math" w:hint="eastAsia"/>
              </w:rPr>
              <m:t>P</m:t>
            </m:r>
          </m:sub>
        </m:sSub>
      </m:oMath>
      <w:r w:rsidR="00255549">
        <w:rPr>
          <w:rFonts w:ascii="Times New Roman" w:eastAsia="黑体" w:hAnsi="Times New Roman" w:hint="eastAsia"/>
        </w:rPr>
        <w:t>;</w:t>
      </w:r>
      <w:r w:rsidR="00255549">
        <w:rPr>
          <w:rFonts w:ascii="Times New Roman" w:eastAsia="黑体" w:hAnsi="Times New Roman" w:hint="eastAsia"/>
        </w:rPr>
        <w:t>对于三相对称负载的</w:t>
      </w:r>
      <m:oMath>
        <m:r>
          <m:rPr>
            <m:sty m:val="p"/>
          </m:rPr>
          <w:rPr>
            <w:rFonts w:ascii="Cambria Math" w:eastAsia="黑体" w:hAnsi="Cambria Math" w:hint="eastAsia"/>
          </w:rPr>
          <m:t>△</m:t>
        </m:r>
      </m:oMath>
      <w:r w:rsidR="00255549">
        <w:rPr>
          <w:rFonts w:ascii="Times New Roman" w:eastAsia="黑体" w:hAnsi="Times New Roman" w:hint="eastAsia"/>
        </w:rPr>
        <w:t>形联结，如何证明</w:t>
      </w:r>
      <m:oMath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 w:hint="eastAsia"/>
              </w:rPr>
              <m:t>I</m:t>
            </m:r>
            <m:ctrlPr>
              <w:rPr>
                <w:rFonts w:ascii="Cambria Math" w:eastAsia="黑体" w:hAnsi="Cambria Math" w:hint="eastAsia"/>
              </w:rPr>
            </m:ctrlPr>
          </m:e>
          <m:sub>
            <m:r>
              <w:rPr>
                <w:rFonts w:ascii="Cambria Math" w:eastAsia="黑体" w:hAnsi="Cambria Math" w:hint="eastAsia"/>
              </w:rPr>
              <m:t>L</m:t>
            </m:r>
          </m:sub>
        </m:sSub>
        <m:r>
          <m:rPr>
            <m:sty m:val="p"/>
          </m:rPr>
          <w:rPr>
            <w:rFonts w:ascii="Cambria Math" w:eastAsia="黑体" w:hAnsi="Cambria Math" w:hint="eastAsia"/>
          </w:rPr>
          <m:t>=</m:t>
        </m:r>
        <m:rad>
          <m:radPr>
            <m:degHide m:val="1"/>
            <m:ctrlPr>
              <w:rPr>
                <w:rFonts w:ascii="Cambria Math" w:eastAsia="黑体" w:hAnsi="Cambria Math"/>
              </w:rPr>
            </m:ctrlPr>
          </m:radPr>
          <m:deg>
            <m:ctrlPr>
              <w:rPr>
                <w:rFonts w:ascii="Cambria Math" w:eastAsia="黑体" w:hAnsi="Cambria Math" w:hint="eastAsia"/>
              </w:rPr>
            </m:ctrlPr>
          </m:deg>
          <m:e>
            <m:r>
              <m:rPr>
                <m:sty m:val="p"/>
              </m:rPr>
              <w:rPr>
                <w:rFonts w:ascii="Cambria Math" w:eastAsia="黑体" w:hAnsi="Cambria Math" w:hint="eastAsia"/>
              </w:rPr>
              <m:t>3</m:t>
            </m:r>
          </m:e>
        </m:rad>
        <m:sSub>
          <m:sSubPr>
            <m:ctrlPr>
              <w:rPr>
                <w:rFonts w:ascii="Cambria Math" w:eastAsia="黑体" w:hAnsi="Cambria Math"/>
              </w:rPr>
            </m:ctrlPr>
          </m:sSubPr>
          <m:e>
            <m:r>
              <w:rPr>
                <w:rFonts w:ascii="Cambria Math" w:eastAsia="黑体" w:hAnsi="Cambria Math" w:hint="eastAsia"/>
              </w:rPr>
              <m:t>I</m:t>
            </m:r>
            <m:ctrlPr>
              <w:rPr>
                <w:rFonts w:ascii="Cambria Math" w:eastAsia="黑体" w:hAnsi="Cambria Math" w:hint="eastAsia"/>
              </w:rPr>
            </m:ctrlPr>
          </m:e>
          <m:sub>
            <m:r>
              <w:rPr>
                <w:rFonts w:ascii="Cambria Math" w:eastAsia="黑体" w:hAnsi="Cambria Math" w:hint="eastAsia"/>
              </w:rPr>
              <m:t>P</m:t>
            </m:r>
          </m:sub>
        </m:sSub>
      </m:oMath>
    </w:p>
    <w:p w14:paraId="5EF67D5A" w14:textId="6B221645" w:rsidR="001562C9" w:rsidRPr="00F93664" w:rsidRDefault="001562C9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对于三相对称负载的Y形联结，有设相电压分别为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</m:oMath>
      <w:r w:rsidRPr="00F93664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Pr="00F93664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93664">
        <w:rPr>
          <w:rFonts w:hint="eastAsia"/>
        </w:rPr>
        <w:t>，相差各为120°，且满足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 w:rsidR="003C2AC6" w:rsidRPr="00F93664">
        <w:rPr>
          <w:rFonts w:hint="eastAsia"/>
        </w:rPr>
        <w:t>;</w:t>
      </w:r>
    </w:p>
    <w:p w14:paraId="053BFA04" w14:textId="3E3A4A6E" w:rsidR="001562C9" w:rsidRPr="00F93664" w:rsidRDefault="001562C9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线电压定义为两端线之间电压，有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AB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  <m:r>
          <m:rPr>
            <m:sty m:val="p"/>
          </m:rPr>
          <w:rPr>
            <w:rFonts w:ascii="Cambria Math" w:hAnsi="Cambria Math" w:cs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U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B</m:t>
            </m:r>
          </m:sub>
        </m:sSub>
      </m:oMath>
      <w:r w:rsidR="003C2AC6" w:rsidRPr="00F93664">
        <w:rPr>
          <w:rFonts w:hint="eastAsia"/>
        </w:rPr>
        <w:t>;</w:t>
      </w:r>
    </w:p>
    <w:p w14:paraId="2DBFECCC" w14:textId="7E40B2D1" w:rsidR="001562C9" w:rsidRPr="00F93664" w:rsidRDefault="003C2AC6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据对称性，有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U</m:t>
                    </m:r>
                  </m:e>
                </m:acc>
                <m:ctrlPr>
                  <w:rPr>
                    <w:rFonts w:ascii="Cambria Math" w:hAnsi="Cambria Math" w:hint="eastAsia"/>
                  </w:rPr>
                </m:ctrlPr>
              </m:e>
              <m:sub>
                <m:r>
                  <w:rPr>
                    <w:rFonts w:ascii="Cambria Math" w:hAnsi="Cambria Math" w:hint="eastAsia"/>
                  </w:rPr>
                  <m:t>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U</m:t>
                    </m:r>
                  </m:e>
                </m:acc>
                <m:ctrlPr>
                  <w:rPr>
                    <w:rFonts w:ascii="Cambria Math" w:hAnsi="Cambria Math" w:hint="eastAsia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U</m:t>
                    </m:r>
                  </m:e>
                </m:acc>
                <m:ctrlPr>
                  <w:rPr>
                    <w:rFonts w:ascii="Cambria Math" w:hAnsi="Cambria Math" w:hint="eastAsia"/>
                  </w:rPr>
                </m:ctrlP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</w:rPr>
                  <m:t>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F93664">
        <w:rPr>
          <w:rFonts w:hint="eastAsia"/>
        </w:rPr>
        <w:t>.</w:t>
      </w:r>
    </w:p>
    <w:p w14:paraId="729DDB1E" w14:textId="3F080D02" w:rsidR="003C2AC6" w:rsidRPr="00F93664" w:rsidRDefault="003C2AC6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则据矢量运算法则，有</w:t>
      </w:r>
      <w:r w:rsidRPr="00F9366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AB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cs="Cambria Math"/>
                </w:rPr>
                <m:t>+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U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U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42B744BB" w14:textId="45C13C87" w:rsidR="003C2AC6" w:rsidRPr="00F93664" w:rsidRDefault="003C2AC6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对于三相对称负载的</w:t>
      </w:r>
      <m:oMath>
        <m:r>
          <m:rPr>
            <m:sty m:val="p"/>
          </m:rPr>
          <w:rPr>
            <w:rFonts w:ascii="Cambria Math" w:hAnsi="Cambria Math" w:hint="eastAsia"/>
          </w:rPr>
          <m:t>△</m:t>
        </m:r>
      </m:oMath>
      <w:r w:rsidRPr="00F93664">
        <w:rPr>
          <w:rFonts w:hint="eastAsia"/>
        </w:rPr>
        <w:t>形联结，有设相电流</w:t>
      </w:r>
      <w:r w:rsidR="00747783" w:rsidRPr="00F93664">
        <w:rPr>
          <w:rFonts w:hint="eastAsia"/>
        </w:rPr>
        <w:t>分别</w:t>
      </w:r>
      <w:r w:rsidRPr="00F93664">
        <w:rPr>
          <w:rFonts w:hint="eastAsia"/>
        </w:rPr>
        <w:t>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AB</m:t>
            </m:r>
          </m:sub>
        </m:sSub>
      </m:oMath>
      <w:r w:rsidRPr="00F93664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B</m:t>
            </m:r>
            <m:r>
              <m:rPr>
                <m:sty m:val="p"/>
              </m:rPr>
              <w:rPr>
                <w:rFonts w:ascii="Cambria Math" w:hAnsi="Cambria Math"/>
              </w:rPr>
              <m:t>C</m:t>
            </m:r>
          </m:sub>
        </m:sSub>
      </m:oMath>
      <w:r w:rsidRPr="00F93664">
        <w:rPr>
          <w:rFonts w:hint="eastAsia"/>
        </w:rPr>
        <w:t>,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CA</m:t>
            </m:r>
          </m:sub>
        </m:sSub>
      </m:oMath>
      <w:r w:rsidR="00747783" w:rsidRPr="00F93664">
        <w:rPr>
          <w:rFonts w:hint="eastAsia"/>
        </w:rPr>
        <w:t>，相差各为120°，且满足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/>
              </w:rPr>
              <m:t>CA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/>
              </w:rPr>
              <m:t>0</m:t>
            </m:r>
          </m:e>
        </m:acc>
      </m:oMath>
      <w:r w:rsidR="00747783" w:rsidRPr="00F93664">
        <w:rPr>
          <w:rFonts w:hint="eastAsia"/>
        </w:rPr>
        <w:t>;</w:t>
      </w:r>
    </w:p>
    <w:p w14:paraId="6E057E68" w14:textId="0137FE72" w:rsidR="00747783" w:rsidRPr="00F93664" w:rsidRDefault="00747783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线电流定义为两端线之间电流，有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AB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CA</m:t>
            </m:r>
          </m:sub>
        </m:sSub>
      </m:oMath>
      <w:r w:rsidRPr="00F93664">
        <w:rPr>
          <w:rFonts w:hint="eastAsia"/>
        </w:rPr>
        <w:t>;</w:t>
      </w:r>
    </w:p>
    <w:p w14:paraId="2EAB8CD0" w14:textId="53393E5B" w:rsidR="00747783" w:rsidRPr="00F93664" w:rsidRDefault="00747783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据对称性，有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 w:hint="eastAsia"/>
                  </w:rPr>
                  <m:t>AB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BC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acc>
                  <m:accPr>
                    <m:chr m:val="̇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</m:acc>
              </m:e>
              <m:sub>
                <m:r>
                  <w:rPr>
                    <w:rFonts w:ascii="Cambria Math" w:hAnsi="Cambria Math"/>
                  </w:rPr>
                  <m:t>CA</m:t>
                </m:r>
              </m:sub>
            </m:sSub>
          </m:e>
        </m:d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P</m:t>
            </m:r>
          </m:sub>
        </m:sSub>
      </m:oMath>
      <w:r w:rsidRPr="00F93664">
        <w:rPr>
          <w:rFonts w:hint="eastAsia"/>
        </w:rPr>
        <w:t>;</w:t>
      </w:r>
    </w:p>
    <w:p w14:paraId="401615E8" w14:textId="7262F947" w:rsidR="00747783" w:rsidRPr="00F93664" w:rsidRDefault="00747783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则据矢量运算法则，有</w:t>
      </w:r>
      <w:r w:rsidRPr="00F9366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L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hint="eastAsia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 w:hint="eastAsia"/>
                </w:rPr>
                <m:t>+2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 w:hint="eastAsia"/>
                    </w:rPr>
                    <m:t>I</m:t>
                  </m:r>
                </m:e>
                <m:sub>
                  <m:r>
                    <w:rPr>
                      <w:rFonts w:ascii="Cambria Math" w:hAnsi="Cambria Math" w:hint="eastAsia"/>
                    </w:rPr>
                    <m:t>P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hint="eastAsia"/>
                    </w:rPr>
                    <m:t>2</m:t>
                  </m:r>
                </m:sup>
              </m:sSubSup>
              <m:func>
                <m:funcPr>
                  <m:ctrlPr>
                    <w:rPr>
                      <w:rFonts w:ascii="Cambria Math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θ</m:t>
                  </m:r>
                </m:e>
              </m:func>
            </m:e>
          </m:rad>
          <m:r>
            <m:rPr>
              <m:sty m:val="p"/>
            </m:rPr>
            <w:rPr>
              <w:rFonts w:ascii="Cambria Math" w:hAnsi="Cambria Math" w:hint="eastAsia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>
              <m:ctrlPr>
                <w:rPr>
                  <w:rFonts w:ascii="Cambria Math" w:hAnsi="Cambria Math" w:hint="eastAsia"/>
                </w:rPr>
              </m:ctrlPr>
            </m:deg>
            <m:e>
              <m:r>
                <m:rPr>
                  <m:sty m:val="p"/>
                </m:rPr>
                <w:rPr>
                  <w:rFonts w:ascii="Cambria Math" w:hAnsi="Cambria Math" w:hint="eastAsia"/>
                </w:rPr>
                <m:t>3</m:t>
              </m:r>
            </m:e>
          </m:rad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I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w:rPr>
                  <w:rFonts w:ascii="Cambria Math" w:hAnsi="Cambria Math" w:hint="eastAsia"/>
                </w:rPr>
                <m:t>P</m:t>
              </m:r>
            </m:sub>
          </m:sSub>
        </m:oMath>
      </m:oMathPara>
    </w:p>
    <w:p w14:paraId="025A2E08" w14:textId="177AAAFF" w:rsidR="009F53A5" w:rsidRDefault="009F53A5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6.3 </w:t>
      </w:r>
      <w:r w:rsidR="00255549">
        <w:rPr>
          <w:rFonts w:ascii="Times New Roman" w:eastAsia="黑体" w:hAnsi="Times New Roman" w:hint="eastAsia"/>
        </w:rPr>
        <w:t>对于三相四线制电路，能否在中线上安装保险丝？为什么</w:t>
      </w:r>
    </w:p>
    <w:p w14:paraId="557097C5" w14:textId="0808CB60" w:rsidR="00747783" w:rsidRPr="00F93664" w:rsidRDefault="00747783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三相四线制电路不能在中线安装保险丝.</w:t>
      </w:r>
    </w:p>
    <w:p w14:paraId="39B9BDDA" w14:textId="365B48BE" w:rsidR="00747783" w:rsidRPr="00F93664" w:rsidRDefault="00747783" w:rsidP="00F93664">
      <w:pPr>
        <w:spacing w:afterLines="50" w:after="163"/>
        <w:ind w:firstLineChars="200" w:firstLine="480"/>
        <w:rPr>
          <w:rFonts w:hint="eastAsia"/>
        </w:rPr>
      </w:pPr>
      <w:r w:rsidRPr="00F93664">
        <w:t>中线为三相不对称负载提供电流回路，使</w:t>
      </w:r>
      <w:r w:rsidRPr="00F93664">
        <w:rPr>
          <w:rFonts w:hint="eastAsia"/>
        </w:rPr>
        <w:t>得</w:t>
      </w:r>
      <w:r w:rsidRPr="00F93664">
        <w:t>各相电压保持对称</w:t>
      </w:r>
      <w:r w:rsidRPr="00F93664">
        <w:rPr>
          <w:rFonts w:hint="eastAsia"/>
        </w:rPr>
        <w:t>，若中线断开，中性点电位会因负载不平衡而发生偏移，导致部分相电压升高，部分相电压降低，这种现象易造成设备无法正常工作，高电压相的电器还容易被烧毁而引发事故，因此严格禁止在中线安装保险丝.</w:t>
      </w:r>
    </w:p>
    <w:p w14:paraId="2881958F" w14:textId="4F0B50E0" w:rsidR="009F53A5" w:rsidRDefault="009F53A5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lastRenderedPageBreak/>
        <w:t xml:space="preserve">6.4 </w:t>
      </w:r>
      <w:r w:rsidR="00255549">
        <w:rPr>
          <w:rFonts w:ascii="Times New Roman" w:eastAsia="黑体" w:hAnsi="Times New Roman" w:hint="eastAsia"/>
        </w:rPr>
        <w:t>用数学方法证明二瓦计法，即三相电路的总功率等于两</w:t>
      </w:r>
      <w:r w:rsidR="00AE0DC6">
        <w:rPr>
          <w:rFonts w:ascii="Times New Roman" w:eastAsia="黑体" w:hAnsi="Times New Roman" w:hint="eastAsia"/>
        </w:rPr>
        <w:t>块功率表示数的代数和</w:t>
      </w:r>
    </w:p>
    <w:p w14:paraId="366BA127" w14:textId="62BBFF77" w:rsidR="00ED579B" w:rsidRDefault="00D73D6E" w:rsidP="00F9366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如图2-4，在三相三线制电路中无论对称与否，</w:t>
      </w:r>
      <w:r w:rsidR="004F68EC">
        <w:rPr>
          <w:rFonts w:hint="eastAsia"/>
        </w:rPr>
        <w:t>均可以使用二瓦计法测量三相功率.</w:t>
      </w:r>
    </w:p>
    <w:p w14:paraId="6F86EB0C" w14:textId="3E788B46" w:rsidR="004F68EC" w:rsidRDefault="004F68EC" w:rsidP="00F9366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设三相负载吸收的复功率为</w:t>
      </w:r>
      <m:oMath>
        <m:acc>
          <m:accPr>
            <m:chr m:val="̅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 w:hint="eastAsia"/>
              </w:rPr>
              <m:t>S</m:t>
            </m:r>
          </m:e>
        </m:acc>
      </m:oMath>
      <w:r>
        <w:rPr>
          <w:rFonts w:hint="eastAsia"/>
        </w:rPr>
        <w:t>,两个功率表的读数分别为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sub>
        </m:sSub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  <m:ctrlPr>
              <w:rPr>
                <w:rFonts w:ascii="Cambria Math" w:hAnsi="Cambria Math" w:hint="eastAsia"/>
              </w:rPr>
            </m:ctrlPr>
          </m:e>
          <m:sub>
            <m:r>
              <m:rPr>
                <m:sty m:val="p"/>
              </m:rPr>
              <w:rPr>
                <w:rFonts w:ascii="Cambria Math" w:hAnsi="Cambria Math" w:hint="eastAsia"/>
              </w:rPr>
              <m:t>2</m:t>
            </m:r>
          </m:sub>
        </m:sSub>
      </m:oMath>
      <w:r>
        <w:rPr>
          <w:rFonts w:hint="eastAsia"/>
        </w:rPr>
        <w:t>，据功率表的工作原理，有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AC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</m:acc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d>
        </m:oMath>
      </m:oMathPara>
    </w:p>
    <w:p w14:paraId="53003991" w14:textId="09012233" w:rsidR="004F68EC" w:rsidRPr="004F68EC" w:rsidRDefault="00AA3240" w:rsidP="00F93664">
      <w:pPr>
        <w:spacing w:afterLines="50" w:after="163"/>
        <w:ind w:firstLineChars="200" w:firstLine="480"/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 w:hint="eastAsia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d>
        </m:oMath>
      </m:oMathPara>
    </w:p>
    <w:p w14:paraId="2A38A14F" w14:textId="40A3EE4C" w:rsidR="004F68EC" w:rsidRPr="004F68EC" w:rsidRDefault="004F68EC" w:rsidP="00F9366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所以</w:t>
      </w:r>
      <w:r>
        <w:rPr>
          <w:rFonts w:hint="eastAsia"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 w:hint="eastAsia"/>
                    </w:rPr>
                    <m:t>AC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</m:acc>
                  <m:ctrlPr>
                    <w:rPr>
                      <w:rFonts w:ascii="Cambria Math" w:hAnsi="Cambria Math" w:hint="eastAsia"/>
                    </w:rPr>
                  </m:ctrlPr>
                </m:e>
                <m:sub>
                  <m:r>
                    <w:rPr>
                      <w:rFonts w:ascii="Cambria Math" w:hAnsi="Cambria Math" w:hint="eastAsia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U</m:t>
                      </m:r>
                    </m:e>
                  </m:acc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B</m:t>
                  </m:r>
                  <m:r>
                    <w:rPr>
                      <w:rFonts w:ascii="Cambria Math" w:hAnsi="Cambria Math" w:hint="eastAsia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 w:hint="eastAsia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 w:cs="Cambria Math"/>
                    </w:rPr>
                    <m:t>*</m:t>
                  </m:r>
                </m:sup>
              </m:sSubSup>
            </m:e>
          </m:d>
        </m:oMath>
      </m:oMathPara>
    </w:p>
    <w:p w14:paraId="20AFF7F5" w14:textId="64164BBB" w:rsidR="004F68EC" w:rsidRPr="00F93664" w:rsidRDefault="004F68EC" w:rsidP="00F93664">
      <w:pPr>
        <w:spacing w:afterLines="50" w:after="163"/>
        <w:ind w:firstLineChars="200" w:firstLine="480"/>
        <w:rPr>
          <w:rFonts w:hint="eastAsia"/>
        </w:rPr>
      </w:pPr>
      <w:r>
        <w:rPr>
          <w:rFonts w:hint="eastAsia"/>
        </w:rPr>
        <w:t>因为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AC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>
        <w:rPr>
          <w:rFonts w:hint="eastAsia"/>
        </w:rPr>
        <w:t>,</w:t>
      </w:r>
      <w:r w:rsidRPr="00F93664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BC</m:t>
            </m:r>
          </m:sub>
        </m:sSub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sSub>
          <m:sSubPr>
            <m:ctrlPr>
              <w:rPr>
                <w:rFonts w:ascii="Cambria Math" w:hAnsi="Cambria Math"/>
              </w:rPr>
            </m:ctrlPr>
          </m:sSub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U</m:t>
                </m:r>
              </m:e>
            </m:acc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F93664">
        <w:rPr>
          <w:rFonts w:hint="eastAsia"/>
        </w:rPr>
        <w:t>，</w:t>
      </w:r>
      <m:oMath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  <m:ctrlPr>
              <w:rPr>
                <w:rFonts w:ascii="Cambria Math" w:hAnsi="Cambria Math" w:hint="eastAsia"/>
              </w:rPr>
            </m:ctrlPr>
          </m:e>
          <m:sub>
            <m:r>
              <w:rPr>
                <w:rFonts w:ascii="Cambria Math" w:hAnsi="Cambria Math" w:hint="eastAsia"/>
              </w:rPr>
              <m:t>A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B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+</m:t>
        </m:r>
        <m:sSubSup>
          <m:sSubSupPr>
            <m:ctrlPr>
              <w:rPr>
                <w:rFonts w:ascii="Cambria Math" w:hAnsi="Cambria Math"/>
              </w:rPr>
            </m:ctrlPr>
          </m:sSubSupPr>
          <m:e>
            <m:acc>
              <m:accPr>
                <m:chr m:val="̇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 w:hint="eastAsia"/>
                  </w:rPr>
                  <m:t>I</m:t>
                </m:r>
              </m:e>
            </m:acc>
          </m:e>
          <m:sub>
            <m:r>
              <w:rPr>
                <w:rFonts w:ascii="Cambria Math" w:hAnsi="Cambria Math" w:hint="eastAsia"/>
              </w:rPr>
              <m:t>c</m:t>
            </m:r>
          </m:sub>
          <m:sup>
            <m:r>
              <m:rPr>
                <m:sty m:val="p"/>
              </m:rPr>
              <w:rPr>
                <w:rFonts w:ascii="Cambria Math" w:hAnsi="Cambria Math" w:cs="Cambria Math"/>
              </w:rPr>
              <m:t>*</m:t>
            </m:r>
          </m:sup>
        </m:sSubSup>
        <m:r>
          <m:rPr>
            <m:sty m:val="p"/>
          </m:rPr>
          <w:rPr>
            <w:rFonts w:ascii="Cambria Math" w:hAnsi="Cambria Math" w:hint="eastAsia"/>
          </w:rPr>
          <m:t>=</m:t>
        </m:r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r>
              <m:rPr>
                <m:sty m:val="p"/>
              </m:rPr>
              <w:rPr>
                <w:rFonts w:ascii="Cambria Math" w:hAnsi="Cambria Math" w:hint="eastAsia"/>
              </w:rPr>
              <m:t>0</m:t>
            </m:r>
          </m:e>
        </m:acc>
      </m:oMath>
      <w:r w:rsidRPr="00F93664">
        <w:rPr>
          <w:rFonts w:hint="eastAsia"/>
        </w:rPr>
        <w:t>，代入上式，有</w:t>
      </w:r>
      <w:r w:rsidRPr="00F93664"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 w:hint="eastAsia"/>
                </w:rPr>
                <m:t>1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 w:hint="eastAsia"/>
                </w:rPr>
                <m:t>P</m:t>
              </m:r>
              <m:ctrlPr>
                <w:rPr>
                  <w:rFonts w:ascii="Cambria Math" w:hAnsi="Cambria Math" w:hint="eastAsia"/>
                </w:rPr>
              </m:ctrlP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acc>
                    <m:accPr>
                      <m:chr m:val="̇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I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*</m:t>
                  </m:r>
                </m:sup>
              </m:sSubSup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A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B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acc>
                    <m:accPr>
                      <m:chr m:val="̅"/>
                      <m:ctrlPr>
                        <w:rPr>
                          <w:rFonts w:ascii="Cambria Math" w:hAnsi="Cambria Math"/>
                        </w:rPr>
                      </m:ctrlPr>
                    </m:accPr>
                    <m:e>
                      <m:r>
                        <w:rPr>
                          <w:rFonts w:ascii="Cambria Math" w:hAnsi="Cambria Math"/>
                        </w:rPr>
                        <m:t>S</m:t>
                      </m:r>
                    </m:e>
                  </m:acc>
                </m:e>
                <m:sub>
                  <m:r>
                    <w:rPr>
                      <w:rFonts w:ascii="Cambria Math" w:hAnsi="Cambria Math"/>
                    </w:rPr>
                    <m:t>C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=</m:t>
          </m:r>
          <m:r>
            <m:rPr>
              <m:nor/>
            </m:rPr>
            <w:rPr>
              <w:rFonts w:ascii="Cambria Math" w:hAnsi="Cambria Math"/>
              <w:b/>
              <w:bCs/>
            </w:rPr>
            <m:t>Re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S</m:t>
                  </m:r>
                </m:e>
              </m:acc>
            </m:e>
          </m:d>
        </m:oMath>
      </m:oMathPara>
    </w:p>
    <w:p w14:paraId="582835B1" w14:textId="6D73AD99" w:rsidR="00F93664" w:rsidRPr="00F93664" w:rsidRDefault="00F93664" w:rsidP="00F93664">
      <w:pPr>
        <w:spacing w:afterLines="50" w:after="163"/>
        <w:ind w:firstLineChars="200" w:firstLine="480"/>
        <w:rPr>
          <w:rFonts w:hint="eastAsia"/>
        </w:rPr>
      </w:pPr>
      <w:r w:rsidRPr="00F93664">
        <w:rPr>
          <w:rFonts w:hint="eastAsia"/>
        </w:rPr>
        <w:t>而</w:t>
      </w:r>
      <m:oMath>
        <m:r>
          <m:rPr>
            <m:nor/>
          </m:rPr>
          <w:rPr>
            <w:rFonts w:ascii="Cambria Math" w:hAnsi="Cambria Math"/>
            <w:b/>
            <w:bCs/>
          </w:rPr>
          <m:t>Re</m:t>
        </m:r>
        <m:d>
          <m:dPr>
            <m:begChr m:val="["/>
            <m:endChr m:val="]"/>
            <m:ctrlPr>
              <w:rPr>
                <w:rFonts w:ascii="Cambria Math" w:hAnsi="Cambria Math"/>
              </w:rPr>
            </m:ctrlPr>
          </m:dPr>
          <m:e>
            <m:acc>
              <m:accPr>
                <m:chr m:val="̅"/>
                <m:ctrlPr>
                  <w:rPr>
                    <w:rFonts w:ascii="Cambria Math" w:hAnsi="Cambria Math"/>
                  </w:rPr>
                </m:ctrlPr>
              </m:accPr>
              <m:e>
                <m:r>
                  <w:rPr>
                    <w:rFonts w:ascii="Cambria Math" w:hAnsi="Cambria Math"/>
                  </w:rPr>
                  <m:t>S</m:t>
                </m:r>
              </m:e>
            </m:acc>
          </m:e>
        </m:d>
      </m:oMath>
      <w:r w:rsidRPr="00F93664">
        <w:rPr>
          <w:rFonts w:hint="eastAsia"/>
        </w:rPr>
        <w:t>表示三相负载的有功功率，</w:t>
      </w:r>
      <w:proofErr w:type="gramStart"/>
      <w:r w:rsidRPr="00F93664">
        <w:rPr>
          <w:rFonts w:hint="eastAsia"/>
        </w:rPr>
        <w:t>现在证</w:t>
      </w:r>
      <w:proofErr w:type="gramEnd"/>
      <w:r w:rsidRPr="00F93664">
        <w:rPr>
          <w:rFonts w:hint="eastAsia"/>
        </w:rPr>
        <w:t>毕</w:t>
      </w:r>
      <w:r>
        <w:rPr>
          <w:rFonts w:hint="eastAsia"/>
        </w:rPr>
        <w:t>，</w:t>
      </w:r>
      <w:r w:rsidRPr="00F93664">
        <w:rPr>
          <w:rFonts w:hint="eastAsia"/>
        </w:rPr>
        <w:t>即三相电路的总功率等于两块功率表示数的代数和.</w:t>
      </w:r>
    </w:p>
    <w:p w14:paraId="6BF69D58" w14:textId="2B2F05B1" w:rsidR="009F53A5" w:rsidRDefault="009F53A5" w:rsidP="008A2E98">
      <w:pPr>
        <w:rPr>
          <w:rFonts w:ascii="Times New Roman" w:eastAsia="黑体" w:hAnsi="Times New Roman"/>
        </w:rPr>
      </w:pPr>
      <w:r w:rsidRPr="009F53A5">
        <w:rPr>
          <w:rFonts w:ascii="Times New Roman" w:eastAsia="黑体" w:hAnsi="Times New Roman" w:hint="eastAsia"/>
        </w:rPr>
        <w:t xml:space="preserve">6.5 </w:t>
      </w:r>
      <w:r w:rsidR="00AE0DC6">
        <w:rPr>
          <w:rFonts w:ascii="Times New Roman" w:eastAsia="黑体" w:hAnsi="Times New Roman" w:hint="eastAsia"/>
        </w:rPr>
        <w:t>查阅资料，了解除二瓦计法外还有那些测量三相电路功率的方法，简述测量方法和各自适用的情况</w:t>
      </w:r>
    </w:p>
    <w:p w14:paraId="010F7C28" w14:textId="592E5DE5" w:rsidR="00F93664" w:rsidRDefault="00F93664" w:rsidP="008A2E98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6.5.1 </w:t>
      </w:r>
      <w:r>
        <w:rPr>
          <w:rFonts w:ascii="Times New Roman" w:eastAsia="黑体" w:hAnsi="Times New Roman" w:hint="eastAsia"/>
        </w:rPr>
        <w:t>三瓦计法：</w:t>
      </w:r>
    </w:p>
    <w:p w14:paraId="349A29BC" w14:textId="014E0B12" w:rsidR="00F93664" w:rsidRPr="007759D0" w:rsidRDefault="00F93664" w:rsidP="007759D0">
      <w:pPr>
        <w:spacing w:afterLines="50" w:after="163"/>
        <w:ind w:firstLineChars="200" w:firstLine="480"/>
        <w:rPr>
          <w:rFonts w:hint="eastAsia"/>
        </w:rPr>
      </w:pPr>
      <w:r w:rsidRPr="007759D0">
        <w:t>使用三个单相功率表分别测量三相四线制系统中各相的有功功率，总功率为三个功率表读数之和</w:t>
      </w:r>
      <w:r w:rsidR="007759D0" w:rsidRPr="007759D0">
        <w:rPr>
          <w:rFonts w:hint="eastAsia"/>
        </w:rPr>
        <w:t>，也即</w:t>
      </w:r>
      <m:oMath>
        <m:r>
          <w:rPr>
            <w:rFonts w:ascii="Cambria Math" w:hAnsi="Cambria Math"/>
          </w:rPr>
          <m:t>P</m:t>
        </m:r>
        <m:r>
          <m:rPr>
            <m:sty m:val="p"/>
          </m:rP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 w:hint="eastAsia"/>
              </w:rPr>
              <m:t>P</m:t>
            </m:r>
          </m:e>
          <m:sub>
            <m:r>
              <w:rPr>
                <w:rFonts w:ascii="Cambria Math" w:hAnsi="Cambria Math" w:hint="eastAsia"/>
              </w:rPr>
              <m:t>A</m:t>
            </m:r>
          </m:sub>
        </m:sSub>
        <m:r>
          <m:rPr>
            <m:sty m:val="p"/>
          </m:rPr>
          <w:rPr>
            <w:rFonts w:ascii="Cambria Math" w:hAnsi="Cambria Math"/>
          </w:rPr>
          <m:t>​+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  <m:r>
          <m:rPr>
            <m:sty m:val="p"/>
          </m:rPr>
          <w:rPr>
            <w:rFonts w:ascii="Cambria Math" w:hAnsi="Cambria Math"/>
          </w:rPr>
          <m:t>​+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7759D0">
        <w:rPr>
          <w:rFonts w:ascii="Times New Roman" w:hAnsi="Times New Roman" w:cs="Times New Roman"/>
        </w:rPr>
        <w:t>​</w:t>
      </w:r>
      <w:r w:rsidR="007759D0" w:rsidRPr="007759D0">
        <w:t>.</w:t>
      </w:r>
      <w:r w:rsidRPr="007759D0">
        <w:t>若负载对称，只需测量</w:t>
      </w:r>
      <w:proofErr w:type="gramStart"/>
      <w:r w:rsidRPr="007759D0">
        <w:t>一</w:t>
      </w:r>
      <w:proofErr w:type="gramEnd"/>
      <w:r w:rsidRPr="007759D0">
        <w:t>相功率后乘以3即可</w:t>
      </w:r>
      <w:r w:rsidR="007759D0" w:rsidRPr="007759D0">
        <w:t>.</w:t>
      </w:r>
    </w:p>
    <w:p w14:paraId="0992C238" w14:textId="026CB65E" w:rsidR="00F93664" w:rsidRPr="007759D0" w:rsidRDefault="007759D0" w:rsidP="007759D0">
      <w:pPr>
        <w:spacing w:afterLines="50" w:after="163"/>
        <w:ind w:firstLineChars="200" w:firstLine="480"/>
        <w:rPr>
          <w:rFonts w:hint="eastAsia"/>
        </w:rPr>
      </w:pPr>
      <w:r w:rsidRPr="007759D0">
        <w:rPr>
          <w:rFonts w:hint="eastAsia"/>
        </w:rPr>
        <w:t>可用于</w:t>
      </w:r>
      <w:r w:rsidR="00F93664" w:rsidRPr="00F93664">
        <w:t>三相四线制系统，无论负载是否对称</w:t>
      </w:r>
      <w:r w:rsidR="00F93664" w:rsidRPr="007759D0">
        <w:rPr>
          <w:rFonts w:hint="eastAsia"/>
        </w:rPr>
        <w:t>均可运用三瓦计法，不对称时不能运用二瓦计法</w:t>
      </w:r>
      <w:r w:rsidRPr="007759D0">
        <w:rPr>
          <w:rFonts w:hint="eastAsia"/>
        </w:rPr>
        <w:t>;</w:t>
      </w:r>
      <w:r w:rsidR="00F93664" w:rsidRPr="00F93664">
        <w:t>不对称负载时需分别测量各相功率，如家庭用电、工业三相四线配电系统</w:t>
      </w:r>
      <w:r w:rsidR="00F93664" w:rsidRPr="007759D0">
        <w:rPr>
          <w:rFonts w:hint="eastAsia"/>
        </w:rPr>
        <w:t>.</w:t>
      </w:r>
    </w:p>
    <w:p w14:paraId="3EC6F300" w14:textId="414F6D7B" w:rsidR="00F93664" w:rsidRDefault="007759D0" w:rsidP="00F93664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6.5.2 </w:t>
      </w:r>
      <w:r>
        <w:rPr>
          <w:rFonts w:ascii="Times New Roman" w:eastAsia="黑体" w:hAnsi="Times New Roman" w:hint="eastAsia"/>
        </w:rPr>
        <w:t>无功功率测量的三</w:t>
      </w:r>
      <w:proofErr w:type="gramStart"/>
      <w:r>
        <w:rPr>
          <w:rFonts w:ascii="Times New Roman" w:eastAsia="黑体" w:hAnsi="Times New Roman" w:hint="eastAsia"/>
        </w:rPr>
        <w:t>表跨相</w:t>
      </w:r>
      <w:proofErr w:type="gramEnd"/>
      <w:r>
        <w:rPr>
          <w:rFonts w:ascii="Times New Roman" w:eastAsia="黑体" w:hAnsi="Times New Roman" w:hint="eastAsia"/>
        </w:rPr>
        <w:t>法</w:t>
      </w:r>
    </w:p>
    <w:p w14:paraId="556021BE" w14:textId="12969779" w:rsidR="007759D0" w:rsidRPr="007759D0" w:rsidRDefault="007759D0" w:rsidP="007759D0">
      <w:pPr>
        <w:spacing w:afterLines="50" w:after="163"/>
        <w:ind w:firstLineChars="200" w:firstLine="480"/>
        <w:rPr>
          <w:rFonts w:hint="eastAsia"/>
        </w:rPr>
      </w:pPr>
      <w:r w:rsidRPr="007759D0">
        <w:t>使用三只功率表，电流线圈分别串入三相线，电压线圈跨接于其他两相.总无功功率为三表读数之和乘以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 w:hint="eastAsia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3</m:t>
                </m:r>
              </m:e>
            </m:rad>
          </m:den>
        </m:f>
      </m:oMath>
      <w:r w:rsidRPr="007759D0">
        <w:rPr>
          <w:rFonts w:hint="eastAsia"/>
        </w:rPr>
        <w:t>，也即</w:t>
      </w:r>
      <m:oMath>
        <m:r>
          <w:rPr>
            <w:rFonts w:ascii="Cambria Math" w:hAnsi="Cambria Math" w:hint="eastAsia"/>
          </w:rPr>
          <m:t>Q</m:t>
        </m:r>
        <m:r>
          <m:rPr>
            <m:sty m:val="p"/>
          </m:rPr>
          <w:rPr>
            <w:rFonts w:ascii="Cambria Math" w:hAnsi="Cambria Math" w:hint="eastAsia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>
                <m:ctrlPr>
                  <w:rPr>
                    <w:rFonts w:ascii="Cambria Math" w:hAnsi="Cambria Math" w:hint="eastAsia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3</m:t>
                </m:r>
              </m:e>
            </m:rad>
          </m:den>
        </m:f>
        <m:d>
          <m:dPr>
            <m:ctrlPr>
              <w:rPr>
                <w:rFonts w:ascii="Cambria Math" w:hAnsi="Cambria Math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A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w:rPr>
                    <w:rFonts w:ascii="Cambria Math" w:hAnsi="Cambria Math" w:hint="eastAsia"/>
                  </w:rPr>
                  <m:t>B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+</m:t>
            </m:r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 w:hint="eastAsia"/>
                  </w:rPr>
                  <m:t>P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hint="eastAsia"/>
                  </w:rPr>
                  <m:t>3</m:t>
                </m:r>
              </m:sub>
            </m:sSub>
          </m:e>
        </m:d>
      </m:oMath>
      <w:r w:rsidRPr="007759D0">
        <w:rPr>
          <w:rFonts w:hint="eastAsia"/>
        </w:rPr>
        <w:t>.</w:t>
      </w:r>
    </w:p>
    <w:p w14:paraId="5BB13866" w14:textId="04CBC6C2" w:rsidR="007759D0" w:rsidRPr="007759D0" w:rsidRDefault="007759D0" w:rsidP="007759D0">
      <w:pPr>
        <w:spacing w:afterLines="50" w:after="163"/>
        <w:ind w:firstLineChars="200" w:firstLine="480"/>
        <w:rPr>
          <w:rFonts w:hint="eastAsia"/>
        </w:rPr>
      </w:pPr>
      <w:r w:rsidRPr="007759D0">
        <w:rPr>
          <w:rFonts w:hint="eastAsia"/>
        </w:rPr>
        <w:t>可用于</w:t>
      </w:r>
      <w:r w:rsidRPr="007759D0">
        <w:t>对称或不对称三相电路的无功功率测量，</w:t>
      </w:r>
      <w:proofErr w:type="gramStart"/>
      <w:r w:rsidRPr="007759D0">
        <w:t>如含容性</w:t>
      </w:r>
      <w:proofErr w:type="gramEnd"/>
      <w:r w:rsidRPr="007759D0">
        <w:t>或感性负载的电网</w:t>
      </w:r>
      <w:r>
        <w:rPr>
          <w:rFonts w:hint="eastAsia"/>
        </w:rPr>
        <w:t>.</w:t>
      </w:r>
    </w:p>
    <w:p w14:paraId="618F9564" w14:textId="6F28ACFC" w:rsidR="00F93664" w:rsidRDefault="00F93664" w:rsidP="00F93664">
      <w:pPr>
        <w:rPr>
          <w:rFonts w:ascii="Times New Roman" w:eastAsia="黑体" w:hAnsi="Times New Roman"/>
        </w:rPr>
      </w:pPr>
      <w:r>
        <w:rPr>
          <w:rFonts w:ascii="Times New Roman" w:eastAsia="黑体" w:hAnsi="Times New Roman" w:hint="eastAsia"/>
        </w:rPr>
        <w:t xml:space="preserve">6.5.3 </w:t>
      </w:r>
      <w:r>
        <w:rPr>
          <w:rFonts w:ascii="Times New Roman" w:eastAsia="黑体" w:hAnsi="Times New Roman" w:hint="eastAsia"/>
        </w:rPr>
        <w:t>数字式综合测量法：</w:t>
      </w:r>
    </w:p>
    <w:p w14:paraId="5EA7DC26" w14:textId="4995BB9A" w:rsidR="00F93664" w:rsidRPr="007759D0" w:rsidRDefault="00F93664" w:rsidP="007759D0">
      <w:pPr>
        <w:spacing w:afterLines="50" w:after="163"/>
        <w:ind w:firstLineChars="200" w:firstLine="480"/>
        <w:rPr>
          <w:rFonts w:hint="eastAsia"/>
        </w:rPr>
      </w:pPr>
      <w:r w:rsidRPr="007759D0">
        <w:t>采用数字功率分析仪对三相电压、电流进行同步采样，通过</w:t>
      </w:r>
      <w:r w:rsidR="00C52DA7">
        <w:rPr>
          <w:rFonts w:hint="eastAsia"/>
        </w:rPr>
        <w:t>对</w:t>
      </w:r>
      <w:r w:rsidRPr="007759D0">
        <w:t>瞬时功率积分计算总功率</w:t>
      </w:r>
      <w:r w:rsidR="007759D0" w:rsidRPr="007759D0">
        <w:t>.</w:t>
      </w:r>
      <w:r w:rsidRPr="007759D0">
        <w:rPr>
          <w:rFonts w:hint="eastAsia"/>
        </w:rPr>
        <w:t>可以进行</w:t>
      </w:r>
      <w:r w:rsidRPr="007759D0">
        <w:t>有功、无功、视在功率的测量</w:t>
      </w:r>
      <w:r w:rsidR="007759D0" w:rsidRPr="007759D0">
        <w:t>.</w:t>
      </w:r>
    </w:p>
    <w:p w14:paraId="05D52F83" w14:textId="25498292" w:rsidR="00F93664" w:rsidRPr="007759D0" w:rsidRDefault="007759D0" w:rsidP="00C52DA7">
      <w:pPr>
        <w:spacing w:afterLines="50" w:after="163"/>
        <w:ind w:firstLineChars="200" w:firstLine="480"/>
        <w:rPr>
          <w:rFonts w:hint="eastAsia"/>
        </w:rPr>
      </w:pPr>
      <w:r w:rsidRPr="007759D0">
        <w:rPr>
          <w:rFonts w:hint="eastAsia"/>
        </w:rPr>
        <w:t>可用于</w:t>
      </w:r>
      <w:r w:rsidR="00F93664" w:rsidRPr="007759D0">
        <w:t>任意波形和非线性负载的三相电路，如变频器输入输出</w:t>
      </w:r>
      <w:r w:rsidR="00F93664" w:rsidRPr="007759D0">
        <w:rPr>
          <w:rFonts w:hint="eastAsia"/>
        </w:rPr>
        <w:t>端</w:t>
      </w:r>
      <w:r w:rsidR="00F93664" w:rsidRPr="007759D0">
        <w:t>、电力电子设备</w:t>
      </w:r>
      <w:r w:rsidR="00C52DA7">
        <w:rPr>
          <w:rFonts w:hint="eastAsia"/>
        </w:rPr>
        <w:t>.</w:t>
      </w:r>
    </w:p>
    <w:sectPr w:rsidR="00F93664" w:rsidRPr="007759D0" w:rsidSect="00E6282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425"/>
      <w:titlePg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CA2264" w14:textId="77777777" w:rsidR="00700F75" w:rsidRDefault="00700F75" w:rsidP="002B71CC">
      <w:pPr>
        <w:ind w:firstLine="480"/>
        <w:rPr>
          <w:rFonts w:hint="eastAsia"/>
        </w:rPr>
      </w:pPr>
      <w:r>
        <w:separator/>
      </w:r>
    </w:p>
  </w:endnote>
  <w:endnote w:type="continuationSeparator" w:id="0">
    <w:p w14:paraId="79E32B6B" w14:textId="77777777" w:rsidR="00700F75" w:rsidRDefault="00700F75" w:rsidP="002B71CC">
      <w:pPr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448F3C" w14:textId="5F433E96" w:rsidR="002B71CC" w:rsidRDefault="00E6282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C4EDAA" wp14:editId="070BC5BF">
              <wp:simplePos x="0" y="0"/>
              <wp:positionH relativeFrom="margin">
                <wp:posOffset>1990725</wp:posOffset>
              </wp:positionH>
              <wp:positionV relativeFrom="paragraph">
                <wp:posOffset>42862</wp:posOffset>
              </wp:positionV>
              <wp:extent cx="1425039" cy="261257"/>
              <wp:effectExtent l="0" t="0" r="3810" b="5715"/>
              <wp:wrapNone/>
              <wp:docPr id="1073596930" name="文本框 107359693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03CFEC5" w14:textId="77777777" w:rsidR="00E62824" w:rsidRDefault="00E62824" w:rsidP="00E6282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fldSimple w:instr=" NUMPAGES   \* MERGEFORMAT ">
                            <w:r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1C4EDAA" id="_x0000_t202" coordsize="21600,21600" o:spt="202" path="m,l,21600r21600,l21600,xe">
              <v:stroke joinstyle="miter"/>
              <v:path gradientshapeok="t" o:connecttype="rect"/>
            </v:shapetype>
            <v:shape id="文本框 1073596930" o:spid="_x0000_s1026" type="#_x0000_t202" style="position:absolute;left:0;text-align:left;margin-left:156.75pt;margin-top:3.35pt;width:112.2pt;height:20.5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" filled="f" fillcolor="white [3201]" stroked="f" strokeweight=".5pt">
              <v:textbox inset="0,0,0,0">
                <w:txbxContent>
                  <w:p w14:paraId="603CFEC5" w14:textId="77777777" w:rsidR="00E62824" w:rsidRDefault="00E62824" w:rsidP="00E6282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fldSimple w:instr=" NUMPAGES   \* MERGEFORMAT ">
                      <w:r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1FCA72" w14:textId="34D2D395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70BC05E" wp14:editId="1177D8AF">
              <wp:simplePos x="0" y="0"/>
              <wp:positionH relativeFrom="margin">
                <wp:posOffset>1885042</wp:posOffset>
              </wp:positionH>
              <wp:positionV relativeFrom="paragraph">
                <wp:posOffset>74040</wp:posOffset>
              </wp:positionV>
              <wp:extent cx="1425039" cy="261257"/>
              <wp:effectExtent l="0" t="0" r="3810" b="5715"/>
              <wp:wrapNone/>
              <wp:docPr id="311602695" name="文本框 31160269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25039" cy="261257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215F820" w14:textId="7CA82433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 xml:space="preserve">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70BC05E" id="_x0000_t202" coordsize="21600,21600" o:spt="202" path="m,l,21600r21600,l21600,xe">
              <v:stroke joinstyle="miter"/>
              <v:path gradientshapeok="t" o:connecttype="rect"/>
            </v:shapetype>
            <v:shape id="文本框 311602695" o:spid="_x0000_s1027" type="#_x0000_t202" style="position:absolute;left:0;text-align:left;margin-left:148.45pt;margin-top:5.85pt;width:112.2pt;height:20.55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" filled="f" fillcolor="white [3201]" stroked="f" strokeweight=".5pt">
              <v:textbox inset="0,0,0,0">
                <w:txbxContent>
                  <w:p w14:paraId="4215F820" w14:textId="7CA82433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 xml:space="preserve">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1A5977" w14:textId="27AF47FF" w:rsidR="002B71CC" w:rsidRDefault="005C4BF4">
    <w:pPr>
      <w:pStyle w:val="af0"/>
      <w:ind w:firstLine="360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A69D350" wp14:editId="3337DC67">
              <wp:simplePos x="0" y="0"/>
              <wp:positionH relativeFrom="margin">
                <wp:posOffset>2027547</wp:posOffset>
              </wp:positionH>
              <wp:positionV relativeFrom="paragraph">
                <wp:posOffset>91853</wp:posOffset>
              </wp:positionV>
              <wp:extent cx="1401288" cy="243444"/>
              <wp:effectExtent l="0" t="0" r="8890" b="4445"/>
              <wp:wrapNone/>
              <wp:docPr id="798944642" name="文本框 79894464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01288" cy="243444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lt1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6350">
                            <a:solidFill>
                              <a:prstClr val="black"/>
                            </a:solidFill>
                          </a14:hiddenLine>
                        </a:ext>
                      </a:extLst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0EC70E5" w14:textId="7C677C91" w:rsidR="005C4BF4" w:rsidRDefault="005C4BF4" w:rsidP="005C4BF4">
                          <w:pPr>
                            <w:pStyle w:val="af0"/>
                            <w:ind w:firstLine="360"/>
                            <w:rPr>
                              <w:rFonts w:hint="eastAsia"/>
                            </w:rPr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</w:t>
                          </w:r>
                          <w:r>
                            <w:t xml:space="preserve">页 共 </w:t>
                          </w:r>
                          <w:fldSimple w:instr=" NUMPAGES   \* MERGEFORMAT ">
                            <w:r w:rsidR="003B6398">
                              <w:rPr>
                                <w:noProof/>
                              </w:rPr>
                              <w:t>3</w:t>
                            </w:r>
                          </w:fldSimple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69D350" id="_x0000_t202" coordsize="21600,21600" o:spt="202" path="m,l,21600r21600,l21600,xe">
              <v:stroke joinstyle="miter"/>
              <v:path gradientshapeok="t" o:connecttype="rect"/>
            </v:shapetype>
            <v:shape id="文本框 798944642" o:spid="_x0000_s1028" type="#_x0000_t202" style="position:absolute;left:0;text-align:left;margin-left:159.65pt;margin-top:7.25pt;width:110.35pt;height:19.1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" filled="f" fillcolor="white [3201]" stroked="f" strokeweight=".5pt">
              <v:textbox inset="0,0,0,0">
                <w:txbxContent>
                  <w:p w14:paraId="50EC70E5" w14:textId="7C677C91" w:rsidR="005C4BF4" w:rsidRDefault="005C4BF4" w:rsidP="005C4BF4">
                    <w:pPr>
                      <w:pStyle w:val="af0"/>
                      <w:ind w:firstLine="360"/>
                      <w:rPr>
                        <w:rFonts w:hint="eastAsia"/>
                      </w:rPr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</w:t>
                    </w:r>
                    <w:r>
                      <w:t xml:space="preserve">页 共 </w:t>
                    </w:r>
                    <w:fldSimple w:instr=" NUMPAGES   \* MERGEFORMAT ">
                      <w:r w:rsidR="003B6398">
                        <w:rPr>
                          <w:noProof/>
                        </w:rPr>
                        <w:t>3</w:t>
                      </w:r>
                    </w:fldSimple>
                    <w: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9D68E5" w14:textId="77777777" w:rsidR="00700F75" w:rsidRDefault="00700F75" w:rsidP="002B71CC">
      <w:pPr>
        <w:ind w:firstLine="480"/>
        <w:rPr>
          <w:rFonts w:hint="eastAsia"/>
        </w:rPr>
      </w:pPr>
      <w:r>
        <w:separator/>
      </w:r>
    </w:p>
  </w:footnote>
  <w:footnote w:type="continuationSeparator" w:id="0">
    <w:p w14:paraId="4BD22F88" w14:textId="77777777" w:rsidR="00700F75" w:rsidRDefault="00700F75" w:rsidP="002B71CC">
      <w:pPr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5FC341" w14:textId="700C9D15" w:rsidR="0082673F" w:rsidRDefault="0082673F" w:rsidP="00B56A84">
    <w:pPr>
      <w:pStyle w:val="ae"/>
      <w:pBdr>
        <w:bottom w:val="double" w:sz="4" w:space="1" w:color="auto"/>
      </w:pBdr>
      <w:jc w:val="both"/>
      <w:rPr>
        <w:rFonts w:hint="eastAsia"/>
        <w:sz w:val="24"/>
        <w:szCs w:val="24"/>
      </w:rPr>
    </w:pPr>
    <w:r>
      <w:rPr>
        <w:sz w:val="21"/>
        <w:szCs w:val="21"/>
      </w:rPr>
      <w:t xml:space="preserve">南开大学    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4"/>
        <w:szCs w:val="24"/>
      </w:rPr>
      <w:t>电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路</w:t>
    </w:r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 xml:space="preserve">基 </w:t>
    </w:r>
    <w:proofErr w:type="gramStart"/>
    <w:r>
      <w:rPr>
        <w:rFonts w:hint="eastAsia"/>
        <w:sz w:val="24"/>
        <w:szCs w:val="24"/>
      </w:rPr>
      <w:t>础</w:t>
    </w:r>
    <w:proofErr w:type="gramEnd"/>
    <w:r>
      <w:rPr>
        <w:sz w:val="24"/>
        <w:szCs w:val="24"/>
      </w:rPr>
      <w:t xml:space="preserve"> </w:t>
    </w:r>
    <w:r>
      <w:rPr>
        <w:rFonts w:hint="eastAsia"/>
        <w:sz w:val="24"/>
        <w:szCs w:val="24"/>
      </w:rPr>
      <w:t>实 验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 </w:t>
    </w:r>
    <w:r>
      <w:rPr>
        <w:rFonts w:hint="eastAsia"/>
        <w:sz w:val="21"/>
        <w:szCs w:val="21"/>
      </w:rPr>
      <w:t xml:space="preserve"> </w:t>
    </w:r>
    <w:r w:rsidR="00F91D82"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NKU</w:t>
    </w:r>
  </w:p>
  <w:p w14:paraId="61D2786B" w14:textId="2E4E59B9" w:rsidR="0082673F" w:rsidRPr="004F6AA0" w:rsidRDefault="0082673F" w:rsidP="00B56A84">
    <w:pPr>
      <w:pStyle w:val="ae"/>
      <w:pBdr>
        <w:bottom w:val="double" w:sz="4" w:space="1" w:color="auto"/>
      </w:pBdr>
      <w:jc w:val="both"/>
      <w:rPr>
        <w:rFonts w:hint="eastAsia"/>
        <w:sz w:val="21"/>
        <w:szCs w:val="21"/>
      </w:rPr>
    </w:pP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  <w:r>
      <w:rPr>
        <w:sz w:val="21"/>
        <w:szCs w:val="21"/>
      </w:rPr>
      <w:t>年</w:t>
    </w:r>
    <w:r>
      <w:rPr>
        <w:rFonts w:hint="eastAsia"/>
        <w:sz w:val="21"/>
        <w:szCs w:val="21"/>
      </w:rPr>
      <w:t>0</w:t>
    </w:r>
    <w:r w:rsidR="00C12796">
      <w:rPr>
        <w:rFonts w:hint="eastAsia"/>
        <w:sz w:val="21"/>
        <w:szCs w:val="21"/>
      </w:rPr>
      <w:t>5</w:t>
    </w:r>
    <w:r>
      <w:rPr>
        <w:sz w:val="21"/>
        <w:szCs w:val="21"/>
      </w:rPr>
      <w:t>月</w:t>
    </w:r>
    <w:r>
      <w:rPr>
        <w:sz w:val="21"/>
        <w:szCs w:val="21"/>
      </w:rPr>
      <w:tab/>
      <w:t xml:space="preserve">        </w:t>
    </w:r>
    <w:r w:rsidR="003C59D6">
      <w:rPr>
        <w:rFonts w:hint="eastAsia"/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 </w:t>
    </w:r>
    <w:r>
      <w:rPr>
        <w:sz w:val="21"/>
        <w:szCs w:val="21"/>
      </w:rPr>
      <w:t xml:space="preserve"> </w:t>
    </w:r>
    <w:r>
      <w:rPr>
        <w:rFonts w:hint="eastAsia"/>
        <w:sz w:val="21"/>
        <w:szCs w:val="21"/>
      </w:rPr>
      <w:t xml:space="preserve"> Fundamental Experiments of Circuit </w:t>
    </w:r>
    <w:r>
      <w:rPr>
        <w:sz w:val="21"/>
        <w:szCs w:val="21"/>
      </w:rPr>
      <w:t xml:space="preserve">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 </w:t>
    </w:r>
    <w:r>
      <w:rPr>
        <w:rFonts w:hint="eastAsia"/>
        <w:sz w:val="21"/>
        <w:szCs w:val="21"/>
      </w:rPr>
      <w:t xml:space="preserve"> </w:t>
    </w:r>
    <w:r>
      <w:rPr>
        <w:sz w:val="21"/>
        <w:szCs w:val="21"/>
      </w:rPr>
      <w:t xml:space="preserve">   </w:t>
    </w:r>
    <w:r w:rsidR="00C12796">
      <w:rPr>
        <w:rFonts w:hint="eastAsia"/>
        <w:sz w:val="21"/>
        <w:szCs w:val="21"/>
      </w:rPr>
      <w:t>Ma</w:t>
    </w:r>
    <w:r w:rsidR="00186F84">
      <w:rPr>
        <w:rFonts w:hint="eastAsia"/>
        <w:sz w:val="21"/>
        <w:szCs w:val="21"/>
      </w:rPr>
      <w:t>y</w:t>
    </w:r>
    <w:r w:rsidR="00E647B2">
      <w:rPr>
        <w:rFonts w:hint="eastAsia"/>
        <w:sz w:val="21"/>
        <w:szCs w:val="21"/>
      </w:rPr>
      <w:t>,</w:t>
    </w:r>
    <w:r>
      <w:rPr>
        <w:sz w:val="21"/>
        <w:szCs w:val="21"/>
      </w:rPr>
      <w:t>202</w:t>
    </w:r>
    <w:r>
      <w:rPr>
        <w:rFonts w:hint="eastAsia"/>
        <w:sz w:val="21"/>
        <w:szCs w:val="21"/>
      </w:rPr>
      <w:t>5</w:t>
    </w:r>
  </w:p>
  <w:p w14:paraId="79E1BE73" w14:textId="77777777" w:rsidR="002B71CC" w:rsidRPr="0082673F" w:rsidRDefault="002B71CC">
    <w:pPr>
      <w:pStyle w:val="ae"/>
      <w:ind w:firstLine="360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61068" w14:textId="77777777" w:rsidR="00C12796" w:rsidRPr="00C12796" w:rsidRDefault="00C12796" w:rsidP="00AA3240">
    <w:pPr>
      <w:pStyle w:val="ae"/>
      <w:pBdr>
        <w:bottom w:val="single" w:sz="4" w:space="1" w:color="auto"/>
      </w:pBdr>
      <w:rPr>
        <w:rFonts w:hint="eastAsia"/>
        <w:sz w:val="21"/>
        <w:szCs w:val="21"/>
      </w:rPr>
    </w:pPr>
    <w:r w:rsidRPr="00C12796">
      <w:rPr>
        <w:rFonts w:hint="eastAsia"/>
        <w:sz w:val="21"/>
        <w:szCs w:val="21"/>
      </w:rPr>
      <w:t>三相交流电路电压、电流和功率的测量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1B78A6" w14:textId="146DB57B" w:rsidR="00E62824" w:rsidRPr="00E62824" w:rsidRDefault="002B71CC" w:rsidP="00AA3240">
    <w:pPr>
      <w:pStyle w:val="ae"/>
      <w:pBdr>
        <w:bottom w:val="double" w:sz="4" w:space="1" w:color="auto"/>
      </w:pBdr>
      <w:rPr>
        <w:rFonts w:hint="eastAsia"/>
        <w:sz w:val="21"/>
        <w:szCs w:val="21"/>
      </w:rPr>
    </w:pPr>
    <w:r w:rsidRPr="00183A57">
      <w:rPr>
        <w:rFonts w:hint="eastAsia"/>
        <w:sz w:val="21"/>
        <w:szCs w:val="21"/>
      </w:rPr>
      <w:t>学号</w:t>
    </w:r>
    <w:r w:rsidR="00E62824">
      <w:rPr>
        <w:rFonts w:hint="eastAsia"/>
        <w:sz w:val="21"/>
        <w:szCs w:val="21"/>
      </w:rPr>
      <w:t xml:space="preserve">2412910   </w:t>
    </w:r>
    <w:r w:rsidRPr="00183A57">
      <w:rPr>
        <w:rFonts w:hint="eastAsia"/>
        <w:sz w:val="21"/>
        <w:szCs w:val="21"/>
      </w:rPr>
      <w:t>姓名</w:t>
    </w:r>
    <w:r w:rsidR="00E62824">
      <w:rPr>
        <w:rFonts w:hint="eastAsia"/>
        <w:sz w:val="21"/>
        <w:szCs w:val="21"/>
      </w:rPr>
      <w:t xml:space="preserve"> 曹翔   </w:t>
    </w:r>
    <w:r>
      <w:rPr>
        <w:rFonts w:hint="eastAsia"/>
        <w:sz w:val="21"/>
        <w:szCs w:val="21"/>
      </w:rPr>
      <w:t>实验台号</w:t>
    </w:r>
    <w:r w:rsidRPr="002D5E98">
      <w:rPr>
        <w:rFonts w:hint="eastAsia"/>
        <w:sz w:val="21"/>
        <w:szCs w:val="21"/>
      </w:rPr>
      <w:t xml:space="preserve"> </w:t>
    </w:r>
    <w:r w:rsidR="00E62824">
      <w:rPr>
        <w:rFonts w:hint="eastAsia"/>
        <w:sz w:val="21"/>
        <w:szCs w:val="21"/>
      </w:rPr>
      <w:t xml:space="preserve">09   </w:t>
    </w:r>
    <w:r>
      <w:rPr>
        <w:rFonts w:hint="eastAsia"/>
        <w:sz w:val="21"/>
        <w:szCs w:val="21"/>
      </w:rPr>
      <w:t>实验时间</w:t>
    </w:r>
    <w:r w:rsidR="00E62824">
      <w:rPr>
        <w:rFonts w:hint="eastAsia"/>
        <w:sz w:val="21"/>
        <w:szCs w:val="21"/>
      </w:rPr>
      <w:t xml:space="preserve"> 2025年0</w:t>
    </w:r>
    <w:r w:rsidR="00C12796">
      <w:rPr>
        <w:rFonts w:hint="eastAsia"/>
        <w:sz w:val="21"/>
        <w:szCs w:val="21"/>
      </w:rPr>
      <w:t>5</w:t>
    </w:r>
    <w:r w:rsidR="00E62824">
      <w:rPr>
        <w:rFonts w:hint="eastAsia"/>
        <w:sz w:val="21"/>
        <w:szCs w:val="21"/>
      </w:rPr>
      <w:t>月</w:t>
    </w:r>
    <w:r w:rsidR="00C12796">
      <w:rPr>
        <w:rFonts w:hint="eastAsia"/>
        <w:sz w:val="21"/>
        <w:szCs w:val="21"/>
      </w:rPr>
      <w:t>06</w:t>
    </w:r>
    <w:r w:rsidR="00E62824">
      <w:rPr>
        <w:rFonts w:hint="eastAsia"/>
        <w:sz w:val="21"/>
        <w:szCs w:val="21"/>
      </w:rPr>
      <w:t>日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D68C5"/>
    <w:multiLevelType w:val="hybridMultilevel"/>
    <w:tmpl w:val="1BBA0388"/>
    <w:lvl w:ilvl="0" w:tplc="D0943D4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31F6584"/>
    <w:multiLevelType w:val="multilevel"/>
    <w:tmpl w:val="97005F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E4A6E"/>
    <w:multiLevelType w:val="hybridMultilevel"/>
    <w:tmpl w:val="5ADE9330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" w15:restartNumberingAfterBreak="0">
    <w:nsid w:val="0B515098"/>
    <w:multiLevelType w:val="hybridMultilevel"/>
    <w:tmpl w:val="523AFC7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4" w15:restartNumberingAfterBreak="0">
    <w:nsid w:val="0E796ACC"/>
    <w:multiLevelType w:val="multilevel"/>
    <w:tmpl w:val="BF34B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9653F9"/>
    <w:multiLevelType w:val="hybridMultilevel"/>
    <w:tmpl w:val="7CF40910"/>
    <w:lvl w:ilvl="0" w:tplc="40AECEF0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6" w15:restartNumberingAfterBreak="0">
    <w:nsid w:val="15453A1D"/>
    <w:multiLevelType w:val="hybridMultilevel"/>
    <w:tmpl w:val="77B6E22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7" w15:restartNumberingAfterBreak="0">
    <w:nsid w:val="1F1B0FB6"/>
    <w:multiLevelType w:val="hybridMultilevel"/>
    <w:tmpl w:val="CFD23FD0"/>
    <w:lvl w:ilvl="0" w:tplc="731672BA">
      <w:start w:val="1"/>
      <w:numFmt w:val="japaneseCounting"/>
      <w:lvlText w:val="%1."/>
      <w:lvlJc w:val="left"/>
      <w:pPr>
        <w:ind w:left="540" w:hanging="5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24465367"/>
    <w:multiLevelType w:val="multilevel"/>
    <w:tmpl w:val="D700D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5A01F05"/>
    <w:multiLevelType w:val="hybridMultilevel"/>
    <w:tmpl w:val="5DC0FAE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0" w15:restartNumberingAfterBreak="0">
    <w:nsid w:val="2AAF3250"/>
    <w:multiLevelType w:val="hybridMultilevel"/>
    <w:tmpl w:val="95EE4DD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1" w15:restartNumberingAfterBreak="0">
    <w:nsid w:val="2D2653DE"/>
    <w:multiLevelType w:val="hybridMultilevel"/>
    <w:tmpl w:val="76A654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2" w15:restartNumberingAfterBreak="0">
    <w:nsid w:val="2F0057E1"/>
    <w:multiLevelType w:val="hybridMultilevel"/>
    <w:tmpl w:val="443AC56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3" w15:restartNumberingAfterBreak="0">
    <w:nsid w:val="315712BB"/>
    <w:multiLevelType w:val="hybridMultilevel"/>
    <w:tmpl w:val="98DA515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4" w15:restartNumberingAfterBreak="0">
    <w:nsid w:val="38247A16"/>
    <w:multiLevelType w:val="hybridMultilevel"/>
    <w:tmpl w:val="781ADDCC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1360" w:hanging="440"/>
      </w:p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5" w15:restartNumberingAfterBreak="0">
    <w:nsid w:val="39E539D1"/>
    <w:multiLevelType w:val="multilevel"/>
    <w:tmpl w:val="69288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E4944F1"/>
    <w:multiLevelType w:val="hybridMultilevel"/>
    <w:tmpl w:val="91FCFAF6"/>
    <w:lvl w:ilvl="0" w:tplc="FFFFFFFF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3460F82">
      <w:start w:val="1"/>
      <w:numFmt w:val="decimal"/>
      <w:lvlText w:val="[2.%2]"/>
      <w:lvlJc w:val="left"/>
      <w:pPr>
        <w:ind w:left="88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0791BE8"/>
    <w:multiLevelType w:val="multilevel"/>
    <w:tmpl w:val="96025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40B64638"/>
    <w:multiLevelType w:val="hybridMultilevel"/>
    <w:tmpl w:val="1F72AB7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19" w15:restartNumberingAfterBreak="0">
    <w:nsid w:val="41B04A7F"/>
    <w:multiLevelType w:val="multilevel"/>
    <w:tmpl w:val="7E6EB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44F660A1"/>
    <w:multiLevelType w:val="hybridMultilevel"/>
    <w:tmpl w:val="A2C86B7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1" w15:restartNumberingAfterBreak="0">
    <w:nsid w:val="49395FBE"/>
    <w:multiLevelType w:val="hybridMultilevel"/>
    <w:tmpl w:val="793A2AA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2" w15:restartNumberingAfterBreak="0">
    <w:nsid w:val="4A0277F6"/>
    <w:multiLevelType w:val="hybridMultilevel"/>
    <w:tmpl w:val="F3886EB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3" w15:restartNumberingAfterBreak="0">
    <w:nsid w:val="4E240A4C"/>
    <w:multiLevelType w:val="multilevel"/>
    <w:tmpl w:val="4784E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50E76D7A"/>
    <w:multiLevelType w:val="multilevel"/>
    <w:tmpl w:val="5D1EA0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58462EAD"/>
    <w:multiLevelType w:val="multilevel"/>
    <w:tmpl w:val="A2A4E0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5CAF745E"/>
    <w:multiLevelType w:val="hybridMultilevel"/>
    <w:tmpl w:val="198C5592"/>
    <w:lvl w:ilvl="0" w:tplc="0322A174">
      <w:start w:val="1"/>
      <w:numFmt w:val="decimal"/>
      <w:lvlText w:val="%1)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7" w15:restartNumberingAfterBreak="0">
    <w:nsid w:val="711D47FB"/>
    <w:multiLevelType w:val="hybridMultilevel"/>
    <w:tmpl w:val="04F81A0A"/>
    <w:lvl w:ilvl="0" w:tplc="40AECEF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8" w15:restartNumberingAfterBreak="0">
    <w:nsid w:val="713E3A7B"/>
    <w:multiLevelType w:val="hybridMultilevel"/>
    <w:tmpl w:val="83388104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29" w15:restartNumberingAfterBreak="0">
    <w:nsid w:val="75BC04D8"/>
    <w:multiLevelType w:val="hybridMultilevel"/>
    <w:tmpl w:val="E98406A2"/>
    <w:lvl w:ilvl="0" w:tplc="0409000F">
      <w:start w:val="1"/>
      <w:numFmt w:val="decimal"/>
      <w:lvlText w:val="%1."/>
      <w:lvlJc w:val="left"/>
      <w:pPr>
        <w:ind w:left="920" w:hanging="440"/>
      </w:p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0" w15:restartNumberingAfterBreak="0">
    <w:nsid w:val="77BB0AB6"/>
    <w:multiLevelType w:val="hybridMultilevel"/>
    <w:tmpl w:val="40A20F1E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1" w15:restartNumberingAfterBreak="0">
    <w:nsid w:val="7A642E3F"/>
    <w:multiLevelType w:val="multilevel"/>
    <w:tmpl w:val="C876E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7BC04EB3"/>
    <w:multiLevelType w:val="hybridMultilevel"/>
    <w:tmpl w:val="71EE1522"/>
    <w:lvl w:ilvl="0" w:tplc="FFFFFFFF">
      <w:start w:val="1"/>
      <w:numFmt w:val="decimal"/>
      <w:lvlText w:val="%1."/>
      <w:lvlJc w:val="left"/>
      <w:pPr>
        <w:ind w:left="1320" w:hanging="360"/>
      </w:pPr>
      <w:rPr>
        <w:rFonts w:hint="default"/>
      </w:rPr>
    </w:lvl>
    <w:lvl w:ilvl="1" w:tplc="D0943D46">
      <w:start w:val="1"/>
      <w:numFmt w:val="decimal"/>
      <w:lvlText w:val="[%2]"/>
      <w:lvlJc w:val="left"/>
      <w:pPr>
        <w:ind w:left="1360" w:hanging="440"/>
      </w:pPr>
      <w:rPr>
        <w:rFonts w:hint="eastAsia"/>
      </w:rPr>
    </w:lvl>
    <w:lvl w:ilvl="2" w:tplc="FFFFFFFF" w:tentative="1">
      <w:start w:val="1"/>
      <w:numFmt w:val="lowerRoman"/>
      <w:lvlText w:val="%3."/>
      <w:lvlJc w:val="right"/>
      <w:pPr>
        <w:ind w:left="1800" w:hanging="440"/>
      </w:pPr>
    </w:lvl>
    <w:lvl w:ilvl="3" w:tplc="FFFFFFFF" w:tentative="1">
      <w:start w:val="1"/>
      <w:numFmt w:val="decimal"/>
      <w:lvlText w:val="%4."/>
      <w:lvlJc w:val="left"/>
      <w:pPr>
        <w:ind w:left="2240" w:hanging="440"/>
      </w:pPr>
    </w:lvl>
    <w:lvl w:ilvl="4" w:tplc="FFFFFFFF" w:tentative="1">
      <w:start w:val="1"/>
      <w:numFmt w:val="lowerLetter"/>
      <w:lvlText w:val="%5)"/>
      <w:lvlJc w:val="left"/>
      <w:pPr>
        <w:ind w:left="2680" w:hanging="440"/>
      </w:pPr>
    </w:lvl>
    <w:lvl w:ilvl="5" w:tplc="FFFFFFFF" w:tentative="1">
      <w:start w:val="1"/>
      <w:numFmt w:val="lowerRoman"/>
      <w:lvlText w:val="%6."/>
      <w:lvlJc w:val="right"/>
      <w:pPr>
        <w:ind w:left="3120" w:hanging="440"/>
      </w:pPr>
    </w:lvl>
    <w:lvl w:ilvl="6" w:tplc="FFFFFFFF" w:tentative="1">
      <w:start w:val="1"/>
      <w:numFmt w:val="decimal"/>
      <w:lvlText w:val="%7."/>
      <w:lvlJc w:val="left"/>
      <w:pPr>
        <w:ind w:left="3560" w:hanging="440"/>
      </w:pPr>
    </w:lvl>
    <w:lvl w:ilvl="7" w:tplc="FFFFFFFF" w:tentative="1">
      <w:start w:val="1"/>
      <w:numFmt w:val="lowerLetter"/>
      <w:lvlText w:val="%8)"/>
      <w:lvlJc w:val="left"/>
      <w:pPr>
        <w:ind w:left="4000" w:hanging="440"/>
      </w:pPr>
    </w:lvl>
    <w:lvl w:ilvl="8" w:tplc="FFFFFFFF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3" w15:restartNumberingAfterBreak="0">
    <w:nsid w:val="7BC45DF9"/>
    <w:multiLevelType w:val="hybridMultilevel"/>
    <w:tmpl w:val="CF98B850"/>
    <w:lvl w:ilvl="0" w:tplc="D0943D46">
      <w:start w:val="1"/>
      <w:numFmt w:val="decimal"/>
      <w:lvlText w:val="[%1]"/>
      <w:lvlJc w:val="left"/>
      <w:pPr>
        <w:ind w:left="92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60" w:hanging="440"/>
      </w:pPr>
    </w:lvl>
    <w:lvl w:ilvl="2" w:tplc="0409001B" w:tentative="1">
      <w:start w:val="1"/>
      <w:numFmt w:val="lowerRoman"/>
      <w:lvlText w:val="%3."/>
      <w:lvlJc w:val="right"/>
      <w:pPr>
        <w:ind w:left="1800" w:hanging="440"/>
      </w:pPr>
    </w:lvl>
    <w:lvl w:ilvl="3" w:tplc="0409000F" w:tentative="1">
      <w:start w:val="1"/>
      <w:numFmt w:val="decimal"/>
      <w:lvlText w:val="%4."/>
      <w:lvlJc w:val="left"/>
      <w:pPr>
        <w:ind w:left="2240" w:hanging="440"/>
      </w:pPr>
    </w:lvl>
    <w:lvl w:ilvl="4" w:tplc="04090019" w:tentative="1">
      <w:start w:val="1"/>
      <w:numFmt w:val="lowerLetter"/>
      <w:lvlText w:val="%5)"/>
      <w:lvlJc w:val="left"/>
      <w:pPr>
        <w:ind w:left="2680" w:hanging="440"/>
      </w:pPr>
    </w:lvl>
    <w:lvl w:ilvl="5" w:tplc="0409001B" w:tentative="1">
      <w:start w:val="1"/>
      <w:numFmt w:val="lowerRoman"/>
      <w:lvlText w:val="%6."/>
      <w:lvlJc w:val="right"/>
      <w:pPr>
        <w:ind w:left="3120" w:hanging="440"/>
      </w:pPr>
    </w:lvl>
    <w:lvl w:ilvl="6" w:tplc="0409000F" w:tentative="1">
      <w:start w:val="1"/>
      <w:numFmt w:val="decimal"/>
      <w:lvlText w:val="%7."/>
      <w:lvlJc w:val="left"/>
      <w:pPr>
        <w:ind w:left="3560" w:hanging="440"/>
      </w:pPr>
    </w:lvl>
    <w:lvl w:ilvl="7" w:tplc="04090019" w:tentative="1">
      <w:start w:val="1"/>
      <w:numFmt w:val="lowerLetter"/>
      <w:lvlText w:val="%8)"/>
      <w:lvlJc w:val="left"/>
      <w:pPr>
        <w:ind w:left="4000" w:hanging="440"/>
      </w:pPr>
    </w:lvl>
    <w:lvl w:ilvl="8" w:tplc="0409001B" w:tentative="1">
      <w:start w:val="1"/>
      <w:numFmt w:val="lowerRoman"/>
      <w:lvlText w:val="%9."/>
      <w:lvlJc w:val="right"/>
      <w:pPr>
        <w:ind w:left="4440" w:hanging="440"/>
      </w:pPr>
    </w:lvl>
  </w:abstractNum>
  <w:abstractNum w:abstractNumId="34" w15:restartNumberingAfterBreak="0">
    <w:nsid w:val="7C3C65C2"/>
    <w:multiLevelType w:val="hybridMultilevel"/>
    <w:tmpl w:val="28F830D2"/>
    <w:lvl w:ilvl="0" w:tplc="03460F82">
      <w:start w:val="1"/>
      <w:numFmt w:val="decimal"/>
      <w:lvlText w:val="[2.%1]"/>
      <w:lvlJc w:val="left"/>
      <w:pPr>
        <w:ind w:left="920" w:hanging="440"/>
      </w:pPr>
      <w:rPr>
        <w:rFonts w:hint="eastAsia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5" w15:restartNumberingAfterBreak="0">
    <w:nsid w:val="7EAB3FA8"/>
    <w:multiLevelType w:val="hybridMultilevel"/>
    <w:tmpl w:val="9C0AD18A"/>
    <w:lvl w:ilvl="0" w:tplc="D0943D46">
      <w:start w:val="1"/>
      <w:numFmt w:val="decimal"/>
      <w:lvlText w:val="[%1]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74144573">
    <w:abstractNumId w:val="7"/>
  </w:num>
  <w:num w:numId="2" w16cid:durableId="1696689849">
    <w:abstractNumId w:val="29"/>
  </w:num>
  <w:num w:numId="3" w16cid:durableId="213320167">
    <w:abstractNumId w:val="3"/>
  </w:num>
  <w:num w:numId="4" w16cid:durableId="237445659">
    <w:abstractNumId w:val="5"/>
  </w:num>
  <w:num w:numId="5" w16cid:durableId="1790856104">
    <w:abstractNumId w:val="32"/>
  </w:num>
  <w:num w:numId="6" w16cid:durableId="1692947663">
    <w:abstractNumId w:val="20"/>
  </w:num>
  <w:num w:numId="7" w16cid:durableId="1119253843">
    <w:abstractNumId w:val="8"/>
  </w:num>
  <w:num w:numId="8" w16cid:durableId="284428496">
    <w:abstractNumId w:val="19"/>
  </w:num>
  <w:num w:numId="9" w16cid:durableId="526716543">
    <w:abstractNumId w:val="24"/>
  </w:num>
  <w:num w:numId="10" w16cid:durableId="776292318">
    <w:abstractNumId w:val="26"/>
  </w:num>
  <w:num w:numId="11" w16cid:durableId="2138448222">
    <w:abstractNumId w:val="14"/>
  </w:num>
  <w:num w:numId="12" w16cid:durableId="533812192">
    <w:abstractNumId w:val="34"/>
  </w:num>
  <w:num w:numId="13" w16cid:durableId="234895258">
    <w:abstractNumId w:val="16"/>
  </w:num>
  <w:num w:numId="14" w16cid:durableId="691955670">
    <w:abstractNumId w:val="18"/>
  </w:num>
  <w:num w:numId="15" w16cid:durableId="542132518">
    <w:abstractNumId w:val="30"/>
  </w:num>
  <w:num w:numId="16" w16cid:durableId="753434438">
    <w:abstractNumId w:val="27"/>
  </w:num>
  <w:num w:numId="17" w16cid:durableId="535966208">
    <w:abstractNumId w:val="4"/>
  </w:num>
  <w:num w:numId="18" w16cid:durableId="55904627">
    <w:abstractNumId w:val="25"/>
  </w:num>
  <w:num w:numId="19" w16cid:durableId="688532813">
    <w:abstractNumId w:val="31"/>
  </w:num>
  <w:num w:numId="20" w16cid:durableId="2117358296">
    <w:abstractNumId w:val="23"/>
  </w:num>
  <w:num w:numId="21" w16cid:durableId="743645776">
    <w:abstractNumId w:val="1"/>
  </w:num>
  <w:num w:numId="22" w16cid:durableId="639383332">
    <w:abstractNumId w:val="12"/>
  </w:num>
  <w:num w:numId="23" w16cid:durableId="800266128">
    <w:abstractNumId w:val="2"/>
  </w:num>
  <w:num w:numId="24" w16cid:durableId="1297682286">
    <w:abstractNumId w:val="6"/>
  </w:num>
  <w:num w:numId="25" w16cid:durableId="1539393219">
    <w:abstractNumId w:val="28"/>
  </w:num>
  <w:num w:numId="26" w16cid:durableId="1106578553">
    <w:abstractNumId w:val="10"/>
  </w:num>
  <w:num w:numId="27" w16cid:durableId="192622792">
    <w:abstractNumId w:val="9"/>
  </w:num>
  <w:num w:numId="28" w16cid:durableId="1975523830">
    <w:abstractNumId w:val="13"/>
  </w:num>
  <w:num w:numId="29" w16cid:durableId="1861430259">
    <w:abstractNumId w:val="22"/>
  </w:num>
  <w:num w:numId="30" w16cid:durableId="1271429015">
    <w:abstractNumId w:val="11"/>
  </w:num>
  <w:num w:numId="31" w16cid:durableId="658003936">
    <w:abstractNumId w:val="15"/>
  </w:num>
  <w:num w:numId="32" w16cid:durableId="1305116630">
    <w:abstractNumId w:val="33"/>
  </w:num>
  <w:num w:numId="33" w16cid:durableId="100077186">
    <w:abstractNumId w:val="21"/>
  </w:num>
  <w:num w:numId="34" w16cid:durableId="1815176642">
    <w:abstractNumId w:val="0"/>
  </w:num>
  <w:num w:numId="35" w16cid:durableId="153299730">
    <w:abstractNumId w:val="35"/>
  </w:num>
  <w:num w:numId="36" w16cid:durableId="986277603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proofState w:spelling="clean" w:grammar="clean"/>
  <w:defaultTabStop w:val="420"/>
  <w:evenAndOddHeaders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26EF"/>
    <w:rsid w:val="000243E2"/>
    <w:rsid w:val="00040F87"/>
    <w:rsid w:val="000423EB"/>
    <w:rsid w:val="00052B30"/>
    <w:rsid w:val="00086F17"/>
    <w:rsid w:val="000C5EC2"/>
    <w:rsid w:val="000C7C02"/>
    <w:rsid w:val="000E0A38"/>
    <w:rsid w:val="000E50A2"/>
    <w:rsid w:val="00106331"/>
    <w:rsid w:val="001113BA"/>
    <w:rsid w:val="001141BA"/>
    <w:rsid w:val="001243ED"/>
    <w:rsid w:val="00124824"/>
    <w:rsid w:val="001268A2"/>
    <w:rsid w:val="00127AF0"/>
    <w:rsid w:val="0014518F"/>
    <w:rsid w:val="00155451"/>
    <w:rsid w:val="001562C9"/>
    <w:rsid w:val="001856D9"/>
    <w:rsid w:val="00186F84"/>
    <w:rsid w:val="00192BDE"/>
    <w:rsid w:val="00192CB9"/>
    <w:rsid w:val="001C7A7F"/>
    <w:rsid w:val="00202DA3"/>
    <w:rsid w:val="00206D42"/>
    <w:rsid w:val="002406AC"/>
    <w:rsid w:val="00255549"/>
    <w:rsid w:val="00272610"/>
    <w:rsid w:val="002A6B68"/>
    <w:rsid w:val="002B71CC"/>
    <w:rsid w:val="002D5E98"/>
    <w:rsid w:val="002F7043"/>
    <w:rsid w:val="00307BEE"/>
    <w:rsid w:val="00316131"/>
    <w:rsid w:val="003338BB"/>
    <w:rsid w:val="00353B85"/>
    <w:rsid w:val="00377856"/>
    <w:rsid w:val="00377EC2"/>
    <w:rsid w:val="00381935"/>
    <w:rsid w:val="0038781E"/>
    <w:rsid w:val="00391CF3"/>
    <w:rsid w:val="003B6398"/>
    <w:rsid w:val="003C2AC6"/>
    <w:rsid w:val="003C59D6"/>
    <w:rsid w:val="003D1714"/>
    <w:rsid w:val="003D2E0D"/>
    <w:rsid w:val="004427A6"/>
    <w:rsid w:val="00452620"/>
    <w:rsid w:val="00465274"/>
    <w:rsid w:val="004768E0"/>
    <w:rsid w:val="004851A1"/>
    <w:rsid w:val="004B751D"/>
    <w:rsid w:val="004C06B4"/>
    <w:rsid w:val="004F68EC"/>
    <w:rsid w:val="004F6AA0"/>
    <w:rsid w:val="005174D0"/>
    <w:rsid w:val="00532AF5"/>
    <w:rsid w:val="005A73CF"/>
    <w:rsid w:val="005C4BF4"/>
    <w:rsid w:val="00602E1B"/>
    <w:rsid w:val="0063086A"/>
    <w:rsid w:val="00631191"/>
    <w:rsid w:val="0063514D"/>
    <w:rsid w:val="00650D95"/>
    <w:rsid w:val="00673B04"/>
    <w:rsid w:val="006762A1"/>
    <w:rsid w:val="006D7207"/>
    <w:rsid w:val="006E1A7A"/>
    <w:rsid w:val="0070092B"/>
    <w:rsid w:val="00700F75"/>
    <w:rsid w:val="0071128E"/>
    <w:rsid w:val="007132CC"/>
    <w:rsid w:val="007414E3"/>
    <w:rsid w:val="00747783"/>
    <w:rsid w:val="0075258A"/>
    <w:rsid w:val="00755BA1"/>
    <w:rsid w:val="007759D0"/>
    <w:rsid w:val="00775CBF"/>
    <w:rsid w:val="00785776"/>
    <w:rsid w:val="007E7582"/>
    <w:rsid w:val="007F44F6"/>
    <w:rsid w:val="00824E47"/>
    <w:rsid w:val="0082673F"/>
    <w:rsid w:val="008667C3"/>
    <w:rsid w:val="00867EFD"/>
    <w:rsid w:val="0087018C"/>
    <w:rsid w:val="00886BE6"/>
    <w:rsid w:val="008A2E98"/>
    <w:rsid w:val="008C67DA"/>
    <w:rsid w:val="008D6EE2"/>
    <w:rsid w:val="009079B6"/>
    <w:rsid w:val="00925311"/>
    <w:rsid w:val="009738BC"/>
    <w:rsid w:val="009866FE"/>
    <w:rsid w:val="009A0E36"/>
    <w:rsid w:val="009B3C1B"/>
    <w:rsid w:val="009F53A5"/>
    <w:rsid w:val="00A34FC7"/>
    <w:rsid w:val="00A40C4A"/>
    <w:rsid w:val="00A718F3"/>
    <w:rsid w:val="00AA3240"/>
    <w:rsid w:val="00AD0E7F"/>
    <w:rsid w:val="00AD4B1F"/>
    <w:rsid w:val="00AE0DC6"/>
    <w:rsid w:val="00AE7F42"/>
    <w:rsid w:val="00B113D6"/>
    <w:rsid w:val="00B307EF"/>
    <w:rsid w:val="00B56A84"/>
    <w:rsid w:val="00B57F5C"/>
    <w:rsid w:val="00B64622"/>
    <w:rsid w:val="00B905E8"/>
    <w:rsid w:val="00BA744D"/>
    <w:rsid w:val="00BD3CBA"/>
    <w:rsid w:val="00C026EF"/>
    <w:rsid w:val="00C12796"/>
    <w:rsid w:val="00C25C33"/>
    <w:rsid w:val="00C52DA7"/>
    <w:rsid w:val="00C63289"/>
    <w:rsid w:val="00C70FC4"/>
    <w:rsid w:val="00C825CE"/>
    <w:rsid w:val="00C847B1"/>
    <w:rsid w:val="00C9406D"/>
    <w:rsid w:val="00CA0C68"/>
    <w:rsid w:val="00CA3DF4"/>
    <w:rsid w:val="00CA5D95"/>
    <w:rsid w:val="00CB3A0B"/>
    <w:rsid w:val="00CD240E"/>
    <w:rsid w:val="00CF0590"/>
    <w:rsid w:val="00D10CCD"/>
    <w:rsid w:val="00D15A41"/>
    <w:rsid w:val="00D3326A"/>
    <w:rsid w:val="00D4694B"/>
    <w:rsid w:val="00D73D6E"/>
    <w:rsid w:val="00D76E3D"/>
    <w:rsid w:val="00D94C16"/>
    <w:rsid w:val="00DD287B"/>
    <w:rsid w:val="00DE442E"/>
    <w:rsid w:val="00DF1F39"/>
    <w:rsid w:val="00E41F0D"/>
    <w:rsid w:val="00E51BA9"/>
    <w:rsid w:val="00E57FD5"/>
    <w:rsid w:val="00E62824"/>
    <w:rsid w:val="00E647B2"/>
    <w:rsid w:val="00E951EB"/>
    <w:rsid w:val="00ED3072"/>
    <w:rsid w:val="00ED579B"/>
    <w:rsid w:val="00EE5B9F"/>
    <w:rsid w:val="00EF50B0"/>
    <w:rsid w:val="00F24594"/>
    <w:rsid w:val="00F360F3"/>
    <w:rsid w:val="00F4777E"/>
    <w:rsid w:val="00F478EA"/>
    <w:rsid w:val="00F47F00"/>
    <w:rsid w:val="00F606E1"/>
    <w:rsid w:val="00F81CE9"/>
    <w:rsid w:val="00F91D82"/>
    <w:rsid w:val="00F93664"/>
    <w:rsid w:val="00FF1AC4"/>
    <w:rsid w:val="00FF6AD3"/>
    <w:rsid w:val="00FF7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361CA16"/>
  <w15:chartTrackingRefBased/>
  <w15:docId w15:val="{404A7F08-91EA-452C-960E-198156572D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55549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C026E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02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026E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026E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026EF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026E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026E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026E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026E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026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026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026E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026E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026E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026E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026E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026E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026E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02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026EF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026E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02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026E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026E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026E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026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026E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C026EF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B71C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B71CC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B71CC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B71CC"/>
    <w:rPr>
      <w:sz w:val="18"/>
      <w:szCs w:val="18"/>
    </w:rPr>
  </w:style>
  <w:style w:type="character" w:customStyle="1" w:styleId="Char">
    <w:name w:val="页眉 Char"/>
    <w:uiPriority w:val="99"/>
    <w:rsid w:val="002B71CC"/>
    <w:rPr>
      <w:kern w:val="2"/>
      <w:sz w:val="18"/>
      <w:szCs w:val="18"/>
    </w:rPr>
  </w:style>
  <w:style w:type="paragraph" w:customStyle="1" w:styleId="af2">
    <w:name w:val="图序图题"/>
    <w:basedOn w:val="af3"/>
    <w:link w:val="af4"/>
    <w:qFormat/>
    <w:rsid w:val="00C63289"/>
    <w:pPr>
      <w:spacing w:before="120" w:after="240"/>
      <w:ind w:firstLineChars="0" w:firstLine="0"/>
      <w:jc w:val="center"/>
    </w:pPr>
    <w:rPr>
      <w:rFonts w:cstheme="minorBidi"/>
      <w:sz w:val="21"/>
    </w:rPr>
  </w:style>
  <w:style w:type="character" w:customStyle="1" w:styleId="af4">
    <w:name w:val="图序图题 字符"/>
    <w:basedOn w:val="a0"/>
    <w:link w:val="af2"/>
    <w:rsid w:val="00C63289"/>
    <w:rPr>
      <w:rFonts w:ascii="Times New Roman" w:eastAsia="宋体" w:hAnsi="Times New Roman"/>
      <w:sz w:val="21"/>
      <w:szCs w:val="22"/>
      <w14:ligatures w14:val="none"/>
    </w:rPr>
  </w:style>
  <w:style w:type="paragraph" w:styleId="af3">
    <w:name w:val="No Spacing"/>
    <w:uiPriority w:val="1"/>
    <w:qFormat/>
    <w:rsid w:val="00C63289"/>
    <w:pPr>
      <w:widowControl w:val="0"/>
      <w:spacing w:after="0" w:line="240" w:lineRule="auto"/>
      <w:ind w:firstLineChars="200" w:firstLine="200"/>
      <w:jc w:val="both"/>
    </w:pPr>
    <w:rPr>
      <w:rFonts w:ascii="Times New Roman" w:eastAsia="宋体" w:hAnsi="Times New Roman" w:cs="Times New Roman"/>
      <w:sz w:val="24"/>
      <w:szCs w:val="22"/>
      <w14:ligatures w14:val="none"/>
    </w:rPr>
  </w:style>
  <w:style w:type="character" w:styleId="af5">
    <w:name w:val="Placeholder Text"/>
    <w:basedOn w:val="a0"/>
    <w:uiPriority w:val="99"/>
    <w:semiHidden/>
    <w:rsid w:val="005174D0"/>
    <w:rPr>
      <w:color w:val="666666"/>
    </w:rPr>
  </w:style>
  <w:style w:type="paragraph" w:customStyle="1" w:styleId="af6">
    <w:name w:val="表内文字"/>
    <w:basedOn w:val="a"/>
    <w:link w:val="af7"/>
    <w:qFormat/>
    <w:rsid w:val="005174D0"/>
    <w:pPr>
      <w:jc w:val="center"/>
    </w:pPr>
  </w:style>
  <w:style w:type="character" w:customStyle="1" w:styleId="af7">
    <w:name w:val="表内文字 字符"/>
    <w:basedOn w:val="a0"/>
    <w:link w:val="af6"/>
    <w:rsid w:val="005174D0"/>
    <w:rPr>
      <w:rFonts w:ascii="Times New Roman" w:eastAsia="宋体" w:hAnsi="Times New Roman" w:cs="宋体"/>
      <w:kern w:val="0"/>
      <w:sz w:val="24"/>
      <w14:ligatures w14:val="none"/>
    </w:rPr>
  </w:style>
  <w:style w:type="paragraph" w:customStyle="1" w:styleId="af8">
    <w:name w:val="表序表题"/>
    <w:basedOn w:val="af2"/>
    <w:link w:val="af9"/>
    <w:qFormat/>
    <w:rsid w:val="005174D0"/>
    <w:pPr>
      <w:spacing w:after="120"/>
    </w:pPr>
  </w:style>
  <w:style w:type="character" w:customStyle="1" w:styleId="af9">
    <w:name w:val="表序表题 字符"/>
    <w:basedOn w:val="af4"/>
    <w:link w:val="af8"/>
    <w:rsid w:val="005174D0"/>
    <w:rPr>
      <w:rFonts w:ascii="Times New Roman" w:eastAsia="宋体" w:hAnsi="Times New Roman"/>
      <w:sz w:val="21"/>
      <w:szCs w:val="22"/>
      <w14:ligatures w14:val="none"/>
    </w:rPr>
  </w:style>
  <w:style w:type="paragraph" w:styleId="HTML">
    <w:name w:val="HTML Preformatted"/>
    <w:basedOn w:val="a"/>
    <w:link w:val="HTML0"/>
    <w:uiPriority w:val="99"/>
    <w:semiHidden/>
    <w:unhideWhenUsed/>
    <w:rsid w:val="009B3C1B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9B3C1B"/>
    <w:rPr>
      <w:rFonts w:ascii="Courier New" w:eastAsia="宋体" w:hAnsi="Courier New" w:cs="Courier New"/>
      <w:kern w:val="0"/>
      <w:sz w:val="20"/>
      <w:szCs w:val="20"/>
      <w14:ligatures w14:val="none"/>
    </w:rPr>
  </w:style>
  <w:style w:type="paragraph" w:styleId="afa">
    <w:name w:val="Normal (Web)"/>
    <w:basedOn w:val="a"/>
    <w:uiPriority w:val="99"/>
    <w:semiHidden/>
    <w:unhideWhenUsed/>
    <w:rsid w:val="009F53A5"/>
    <w:pPr>
      <w:spacing w:before="100" w:beforeAutospacing="1" w:after="100" w:afterAutospacing="1"/>
    </w:pPr>
  </w:style>
  <w:style w:type="paragraph" w:styleId="afb">
    <w:name w:val="Date"/>
    <w:basedOn w:val="a"/>
    <w:next w:val="a"/>
    <w:link w:val="afc"/>
    <w:uiPriority w:val="99"/>
    <w:semiHidden/>
    <w:unhideWhenUsed/>
    <w:rsid w:val="000E0A38"/>
    <w:pPr>
      <w:ind w:leftChars="2500" w:left="100"/>
    </w:pPr>
  </w:style>
  <w:style w:type="character" w:customStyle="1" w:styleId="afc">
    <w:name w:val="日期 字符"/>
    <w:basedOn w:val="a0"/>
    <w:link w:val="afb"/>
    <w:uiPriority w:val="99"/>
    <w:semiHidden/>
    <w:rsid w:val="000E0A38"/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14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3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1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60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38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28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3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36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410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35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22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16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06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19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7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79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84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25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02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5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690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9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8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23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32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933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260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508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4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476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90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1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7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09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2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74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09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77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26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8489FB9-BABA-4570-9E28-33A237281A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851</TotalTime>
  <Pages>8</Pages>
  <Words>3174</Words>
  <Characters>2442</Characters>
  <Application>Microsoft Office Word</Application>
  <DocSecurity>0</DocSecurity>
  <Lines>244</Lines>
  <Paragraphs>374</Paragraphs>
  <ScaleCrop>false</ScaleCrop>
  <Company/>
  <LinksUpToDate>false</LinksUpToDate>
  <CharactersWithSpaces>5242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天涯若比邻</dc:creator>
  <cp:keywords/>
  <dc:description/>
  <cp:lastModifiedBy>天涯若比邻</cp:lastModifiedBy>
  <cp:revision>41</cp:revision>
  <dcterms:created xsi:type="dcterms:W3CDTF">2025-04-20T02:02:00Z</dcterms:created>
  <dcterms:modified xsi:type="dcterms:W3CDTF">2025-05-14T14:55:00Z</dcterms:modified>
</cp:coreProperties>
</file>