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460B13">
      <w:pPr>
        <w:pStyle w:val="14"/>
        <w:spacing w:before="0" w:beforeAutospacing="0" w:after="0" w:afterAutospacing="0"/>
        <w:jc w:val="center"/>
        <w:rPr>
          <w:rFonts w:hint="eastAsia" w:cs="思源黑体"/>
          <w:b/>
          <w:bCs/>
          <w:color w:val="000000" w:themeColor="text1"/>
          <w:spacing w:val="120"/>
          <w:kern w:val="24"/>
          <w:sz w:val="56"/>
          <w:szCs w:val="56"/>
          <w14:textFill>
            <w14:solidFill>
              <w14:schemeClr w14:val="tx1"/>
            </w14:solidFill>
          </w14:textFill>
        </w:rPr>
      </w:pPr>
      <w:r>
        <w:rPr>
          <w:rFonts w:hint="eastAsia" w:cs="思源黑体"/>
          <w:b/>
          <w:bCs/>
          <w:color w:val="000000" w:themeColor="text1"/>
          <w:spacing w:val="120"/>
          <w:kern w:val="24"/>
          <w:sz w:val="56"/>
          <w:szCs w:val="56"/>
          <w14:textFill>
            <w14:solidFill>
              <w14:schemeClr w14:val="tx1"/>
            </w14:solidFill>
          </w14:textFill>
        </w:rPr>
        <w:t>部分复杂运动学模型在程序设计上的实践</w:t>
      </w:r>
    </w:p>
    <w:p w14:paraId="76A599BC">
      <w:pPr>
        <w:pStyle w:val="14"/>
        <w:spacing w:before="0" w:beforeAutospacing="0" w:after="0" w:afterAutospacing="0"/>
        <w:jc w:val="center"/>
        <w:rPr>
          <w:rFonts w:hint="eastAsia"/>
          <w:b/>
          <w:bCs/>
          <w:color w:val="000000" w:themeColor="text1"/>
          <w:sz w:val="10"/>
          <w:szCs w:val="10"/>
          <w14:textFill>
            <w14:solidFill>
              <w14:schemeClr w14:val="tx1"/>
            </w14:solidFill>
          </w14:textFill>
        </w:rPr>
      </w:pPr>
      <w:r>
        <w:rPr>
          <w:rFonts w:hint="eastAsia" w:cs="思源黑体"/>
          <w:b/>
          <w:bCs/>
          <w:color w:val="000000" w:themeColor="text1"/>
          <w:spacing w:val="120"/>
          <w:kern w:val="24"/>
          <w:sz w:val="28"/>
          <w:szCs w:val="28"/>
          <w14:textFill>
            <w14:solidFill>
              <w14:schemeClr w14:val="tx1"/>
            </w14:solidFill>
          </w14:textFill>
        </w:rPr>
        <w:t>（</w:t>
      </w:r>
      <w:r>
        <w:rPr>
          <w:rFonts w:cs="思源黑体"/>
          <w:b/>
          <w:bCs/>
          <w:color w:val="000000" w:themeColor="text1"/>
          <w:spacing w:val="120"/>
          <w:kern w:val="24"/>
          <w:sz w:val="28"/>
          <w:szCs w:val="28"/>
          <w14:textFill>
            <w14:solidFill>
              <w14:schemeClr w14:val="tx1"/>
            </w14:solidFill>
          </w14:textFill>
        </w:rPr>
        <w:t xml:space="preserve">Some </w:t>
      </w:r>
      <w:r>
        <w:rPr>
          <w:rFonts w:hint="eastAsia" w:cs="思源黑体"/>
          <w:b/>
          <w:bCs/>
          <w:color w:val="000000" w:themeColor="text1"/>
          <w:spacing w:val="120"/>
          <w:kern w:val="24"/>
          <w:sz w:val="28"/>
          <w:szCs w:val="28"/>
          <w14:textFill>
            <w14:solidFill>
              <w14:schemeClr w14:val="tx1"/>
            </w14:solidFill>
          </w14:textFill>
        </w:rPr>
        <w:t>C</w:t>
      </w:r>
      <w:r>
        <w:rPr>
          <w:rFonts w:cs="思源黑体"/>
          <w:b/>
          <w:bCs/>
          <w:color w:val="000000" w:themeColor="text1"/>
          <w:spacing w:val="120"/>
          <w:kern w:val="24"/>
          <w:sz w:val="28"/>
          <w:szCs w:val="28"/>
          <w14:textFill>
            <w14:solidFill>
              <w14:schemeClr w14:val="tx1"/>
            </w14:solidFill>
          </w14:textFill>
        </w:rPr>
        <w:t xml:space="preserve">omplex </w:t>
      </w:r>
      <w:r>
        <w:rPr>
          <w:rFonts w:hint="eastAsia" w:cs="思源黑体"/>
          <w:b/>
          <w:bCs/>
          <w:color w:val="000000" w:themeColor="text1"/>
          <w:spacing w:val="120"/>
          <w:kern w:val="24"/>
          <w:sz w:val="28"/>
          <w:szCs w:val="28"/>
          <w14:textFill>
            <w14:solidFill>
              <w14:schemeClr w14:val="tx1"/>
            </w14:solidFill>
          </w14:textFill>
        </w:rPr>
        <w:t>K</w:t>
      </w:r>
      <w:r>
        <w:rPr>
          <w:rFonts w:cs="思源黑体"/>
          <w:b/>
          <w:bCs/>
          <w:color w:val="000000" w:themeColor="text1"/>
          <w:spacing w:val="120"/>
          <w:kern w:val="24"/>
          <w:sz w:val="28"/>
          <w:szCs w:val="28"/>
          <w14:textFill>
            <w14:solidFill>
              <w14:schemeClr w14:val="tx1"/>
            </w14:solidFill>
          </w14:textFill>
        </w:rPr>
        <w:t xml:space="preserve">inematic </w:t>
      </w:r>
      <w:r>
        <w:rPr>
          <w:rFonts w:hint="eastAsia" w:cs="思源黑体"/>
          <w:b/>
          <w:bCs/>
          <w:color w:val="000000" w:themeColor="text1"/>
          <w:spacing w:val="120"/>
          <w:kern w:val="24"/>
          <w:sz w:val="28"/>
          <w:szCs w:val="28"/>
          <w14:textFill>
            <w14:solidFill>
              <w14:schemeClr w14:val="tx1"/>
            </w14:solidFill>
          </w14:textFill>
        </w:rPr>
        <w:t>M</w:t>
      </w:r>
      <w:r>
        <w:rPr>
          <w:rFonts w:cs="思源黑体"/>
          <w:b/>
          <w:bCs/>
          <w:color w:val="000000" w:themeColor="text1"/>
          <w:spacing w:val="120"/>
          <w:kern w:val="24"/>
          <w:sz w:val="28"/>
          <w:szCs w:val="28"/>
          <w14:textFill>
            <w14:solidFill>
              <w14:schemeClr w14:val="tx1"/>
            </w14:solidFill>
          </w14:textFill>
        </w:rPr>
        <w:t xml:space="preserve">odels for </w:t>
      </w:r>
      <w:r>
        <w:rPr>
          <w:rFonts w:hint="eastAsia" w:cs="思源黑体"/>
          <w:b/>
          <w:bCs/>
          <w:color w:val="000000" w:themeColor="text1"/>
          <w:spacing w:val="120"/>
          <w:kern w:val="24"/>
          <w:sz w:val="28"/>
          <w:szCs w:val="28"/>
          <w14:textFill>
            <w14:solidFill>
              <w14:schemeClr w14:val="tx1"/>
            </w14:solidFill>
          </w14:textFill>
        </w:rPr>
        <w:t>P</w:t>
      </w:r>
      <w:r>
        <w:rPr>
          <w:rFonts w:cs="思源黑体"/>
          <w:b/>
          <w:bCs/>
          <w:color w:val="000000" w:themeColor="text1"/>
          <w:spacing w:val="120"/>
          <w:kern w:val="24"/>
          <w:sz w:val="28"/>
          <w:szCs w:val="28"/>
          <w14:textFill>
            <w14:solidFill>
              <w14:schemeClr w14:val="tx1"/>
            </w14:solidFill>
          </w14:textFill>
        </w:rPr>
        <w:t xml:space="preserve">rogramming </w:t>
      </w:r>
      <w:r>
        <w:rPr>
          <w:rFonts w:hint="eastAsia" w:cs="思源黑体"/>
          <w:b/>
          <w:bCs/>
          <w:color w:val="000000" w:themeColor="text1"/>
          <w:spacing w:val="120"/>
          <w:kern w:val="24"/>
          <w:sz w:val="28"/>
          <w:szCs w:val="28"/>
          <w14:textFill>
            <w14:solidFill>
              <w14:schemeClr w14:val="tx1"/>
            </w14:solidFill>
          </w14:textFill>
        </w:rPr>
        <w:t>P</w:t>
      </w:r>
      <w:r>
        <w:rPr>
          <w:rFonts w:cs="思源黑体"/>
          <w:b/>
          <w:bCs/>
          <w:color w:val="000000" w:themeColor="text1"/>
          <w:spacing w:val="120"/>
          <w:kern w:val="24"/>
          <w:sz w:val="28"/>
          <w:szCs w:val="28"/>
          <w14:textFill>
            <w14:solidFill>
              <w14:schemeClr w14:val="tx1"/>
            </w14:solidFill>
          </w14:textFill>
        </w:rPr>
        <w:t>ractice</w:t>
      </w:r>
      <w:r>
        <w:rPr>
          <w:rFonts w:hint="eastAsia" w:cs="思源黑体"/>
          <w:b/>
          <w:bCs/>
          <w:color w:val="000000" w:themeColor="text1"/>
          <w:spacing w:val="120"/>
          <w:kern w:val="24"/>
          <w:sz w:val="28"/>
          <w:szCs w:val="28"/>
          <w14:textFill>
            <w14:solidFill>
              <w14:schemeClr w14:val="tx1"/>
            </w14:solidFill>
          </w14:textFill>
        </w:rPr>
        <w:t>）</w:t>
      </w:r>
    </w:p>
    <w:p w14:paraId="4F2D2805">
      <w:pPr>
        <w:wordWrap w:val="0"/>
        <w:jc w:val="right"/>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——组长：2412316赵肖凯</w:t>
      </w:r>
    </w:p>
    <w:p w14:paraId="36B09E58">
      <w:pPr>
        <w:jc w:val="right"/>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组员：2411095高麒淏 2413606郜锦岩</w:t>
      </w:r>
    </w:p>
    <w:p w14:paraId="2194CDA3">
      <w:pPr>
        <w:jc w:val="right"/>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2413708张轩宁 2412620周宗奇</w:t>
      </w:r>
    </w:p>
    <w:p w14:paraId="0923A00C">
      <w:pPr>
        <w:wordWrap w:val="0"/>
        <w:jc w:val="right"/>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物理科学学院 物理与光电信息技术工程 大类一班</w:t>
      </w:r>
    </w:p>
    <w:p w14:paraId="67601061">
      <w:pPr>
        <w:rPr>
          <w:rFonts w:hint="eastAsia"/>
          <w:color w:val="000000" w:themeColor="text1"/>
          <w14:textFill>
            <w14:solidFill>
              <w14:schemeClr w14:val="tx1"/>
            </w14:solidFill>
          </w14:textFill>
        </w:rPr>
      </w:pPr>
    </w:p>
    <w:p w14:paraId="3AC930B7">
      <w:pPr>
        <w:rPr>
          <w:rFonts w:hint="eastAsia"/>
          <w:color w:val="000000" w:themeColor="text1"/>
          <w14:textFill>
            <w14:solidFill>
              <w14:schemeClr w14:val="tx1"/>
            </w14:solidFill>
          </w14:textFill>
        </w:rPr>
      </w:pPr>
    </w:p>
    <w:p w14:paraId="71DEAC78">
      <w:pPr>
        <w:rPr>
          <w:rFonts w:hint="eastAsia"/>
          <w:color w:val="000000" w:themeColor="text1"/>
          <w14:textFill>
            <w14:solidFill>
              <w14:schemeClr w14:val="tx1"/>
            </w14:solidFill>
          </w14:textFill>
        </w:rPr>
      </w:pPr>
    </w:p>
    <w:p w14:paraId="2E3ACD8C">
      <w:pPr>
        <w:rPr>
          <w:rFonts w:hint="eastAsia"/>
          <w:color w:val="000000" w:themeColor="text1"/>
          <w14:textFill>
            <w14:solidFill>
              <w14:schemeClr w14:val="tx1"/>
            </w14:solidFill>
          </w14:textFill>
        </w:rPr>
      </w:pPr>
    </w:p>
    <w:p w14:paraId="217F5F75">
      <w:pPr>
        <w:rPr>
          <w:rFonts w:hint="eastAsia"/>
          <w:color w:val="000000" w:themeColor="text1"/>
          <w14:textFill>
            <w14:solidFill>
              <w14:schemeClr w14:val="tx1"/>
            </w14:solidFill>
          </w14:textFill>
        </w:rPr>
      </w:pPr>
    </w:p>
    <w:p w14:paraId="2939D32D">
      <w:pPr>
        <w:rPr>
          <w:rFonts w:hint="eastAsia"/>
          <w:color w:val="000000" w:themeColor="text1"/>
          <w14:textFill>
            <w14:solidFill>
              <w14:schemeClr w14:val="tx1"/>
            </w14:solidFill>
          </w14:textFill>
        </w:rPr>
      </w:pPr>
    </w:p>
    <w:p w14:paraId="53972123">
      <w:pPr>
        <w:rPr>
          <w:rFonts w:hint="eastAsia"/>
          <w:color w:val="000000" w:themeColor="text1"/>
          <w14:textFill>
            <w14:solidFill>
              <w14:schemeClr w14:val="tx1"/>
            </w14:solidFill>
          </w14:textFill>
        </w:rPr>
      </w:pPr>
    </w:p>
    <w:p w14:paraId="76D17D28">
      <w:pPr>
        <w:rPr>
          <w:rFonts w:hint="eastAsia"/>
          <w:color w:val="000000" w:themeColor="text1"/>
          <w14:textFill>
            <w14:solidFill>
              <w14:schemeClr w14:val="tx1"/>
            </w14:solidFill>
          </w14:textFill>
        </w:rPr>
      </w:pPr>
    </w:p>
    <w:p w14:paraId="787C1525">
      <w:pPr>
        <w:rPr>
          <w:rFonts w:hint="eastAsia"/>
          <w:color w:val="000000" w:themeColor="text1"/>
          <w14:textFill>
            <w14:solidFill>
              <w14:schemeClr w14:val="tx1"/>
            </w14:solidFill>
          </w14:textFill>
        </w:rPr>
      </w:pPr>
    </w:p>
    <w:p w14:paraId="0DA8D359">
      <w:pPr>
        <w:rPr>
          <w:rFonts w:hint="eastAsia"/>
          <w:color w:val="000000" w:themeColor="text1"/>
          <w14:textFill>
            <w14:solidFill>
              <w14:schemeClr w14:val="tx1"/>
            </w14:solidFill>
          </w14:textFill>
        </w:rPr>
      </w:pPr>
    </w:p>
    <w:p w14:paraId="1E794246">
      <w:pPr>
        <w:rPr>
          <w:rFonts w:hint="eastAsia"/>
          <w:color w:val="000000" w:themeColor="text1"/>
          <w14:textFill>
            <w14:solidFill>
              <w14:schemeClr w14:val="tx1"/>
            </w14:solidFill>
          </w14:textFill>
        </w:rPr>
      </w:pPr>
    </w:p>
    <w:p w14:paraId="180C1107">
      <w:pPr>
        <w:rPr>
          <w:rFonts w:hint="eastAsia"/>
          <w:color w:val="000000" w:themeColor="text1"/>
          <w14:textFill>
            <w14:solidFill>
              <w14:schemeClr w14:val="tx1"/>
            </w14:solidFill>
          </w14:textFill>
        </w:rPr>
      </w:pPr>
    </w:p>
    <w:p w14:paraId="76559F29">
      <w:pPr>
        <w:rPr>
          <w:rFonts w:hint="eastAsia"/>
          <w:color w:val="000000" w:themeColor="text1"/>
          <w14:textFill>
            <w14:solidFill>
              <w14:schemeClr w14:val="tx1"/>
            </w14:solidFill>
          </w14:textFill>
        </w:rPr>
      </w:pPr>
    </w:p>
    <w:p w14:paraId="0922B8A1">
      <w:pPr>
        <w:rPr>
          <w:rFonts w:hint="eastAsia"/>
          <w:color w:val="000000" w:themeColor="text1"/>
          <w14:textFill>
            <w14:solidFill>
              <w14:schemeClr w14:val="tx1"/>
            </w14:solidFill>
          </w14:textFill>
        </w:rPr>
      </w:pPr>
    </w:p>
    <w:p w14:paraId="044F9C4C">
      <w:pPr>
        <w:rPr>
          <w:rFonts w:hint="eastAsia"/>
          <w:color w:val="000000" w:themeColor="text1"/>
          <w14:textFill>
            <w14:solidFill>
              <w14:schemeClr w14:val="tx1"/>
            </w14:solidFill>
          </w14:textFill>
        </w:rPr>
      </w:pPr>
    </w:p>
    <w:p w14:paraId="1044730F">
      <w:pPr>
        <w:rPr>
          <w:rFonts w:hint="eastAsia"/>
          <w:color w:val="000000" w:themeColor="text1"/>
          <w14:textFill>
            <w14:solidFill>
              <w14:schemeClr w14:val="tx1"/>
            </w14:solidFill>
          </w14:textFill>
        </w:rPr>
      </w:pPr>
    </w:p>
    <w:p w14:paraId="67DAAE72">
      <w:pPr>
        <w:rPr>
          <w:rFonts w:hint="eastAsia"/>
          <w:color w:val="000000" w:themeColor="text1"/>
          <w14:textFill>
            <w14:solidFill>
              <w14:schemeClr w14:val="tx1"/>
            </w14:solidFill>
          </w14:textFill>
        </w:rPr>
      </w:pPr>
    </w:p>
    <w:p w14:paraId="391F97AD">
      <w:pPr>
        <w:jc w:val="center"/>
        <w:rPr>
          <w:rFonts w:hint="eastAsia" w:asciiTheme="majorEastAsia" w:hAnsiTheme="majorEastAsia" w:eastAsiaTheme="majorEastAsia"/>
          <w:b/>
          <w:bCs/>
          <w:color w:val="000000" w:themeColor="text1"/>
          <w:sz w:val="72"/>
          <w:szCs w:val="96"/>
          <w14:textFill>
            <w14:solidFill>
              <w14:schemeClr w14:val="tx1"/>
            </w14:solidFill>
          </w14:textFill>
        </w:rPr>
      </w:pPr>
      <w:bookmarkStart w:id="0" w:name="_Hlk185094795"/>
      <w:r>
        <w:rPr>
          <w:rFonts w:hint="eastAsia" w:asciiTheme="majorEastAsia" w:hAnsiTheme="majorEastAsia" w:eastAsiaTheme="majorEastAsia"/>
          <w:b/>
          <w:bCs/>
          <w:color w:val="000000" w:themeColor="text1"/>
          <w:sz w:val="72"/>
          <w:szCs w:val="96"/>
          <w14:textFill>
            <w14:solidFill>
              <w14:schemeClr w14:val="tx1"/>
            </w14:solidFill>
          </w14:textFill>
        </w:rPr>
        <w:t>目录</w:t>
      </w:r>
    </w:p>
    <w:bookmarkEnd w:id="0"/>
    <w:p w14:paraId="1F43A4DB">
      <w:pPr>
        <w:rPr>
          <w:rFonts w:hint="eastAsia" w:asciiTheme="majorEastAsia" w:hAnsiTheme="majorEastAsia" w:eastAsiaTheme="majorEastAsia"/>
          <w:b/>
          <w:bCs/>
          <w:color w:val="000000" w:themeColor="text1"/>
          <w:sz w:val="36"/>
          <w:szCs w:val="40"/>
          <w14:textFill>
            <w14:solidFill>
              <w14:schemeClr w14:val="tx1"/>
            </w14:solidFill>
          </w14:textFill>
        </w:rPr>
      </w:pPr>
      <w:r>
        <w:rPr>
          <w:rFonts w:hint="eastAsia" w:asciiTheme="majorEastAsia" w:hAnsiTheme="majorEastAsia" w:eastAsiaTheme="majorEastAsia"/>
          <w:b/>
          <w:bCs/>
          <w:color w:val="000000" w:themeColor="text1"/>
          <w:sz w:val="36"/>
          <w:szCs w:val="40"/>
          <w14:textFill>
            <w14:solidFill>
              <w14:schemeClr w14:val="tx1"/>
            </w14:solidFill>
          </w14:textFill>
        </w:rPr>
        <w:t>摘要</w:t>
      </w:r>
    </w:p>
    <w:p w14:paraId="2E6FAC4A">
      <w:pPr>
        <w:rPr>
          <w:rFonts w:hint="eastAsia" w:asciiTheme="majorEastAsia" w:hAnsiTheme="majorEastAsia" w:eastAsiaTheme="majorEastAsia"/>
          <w:b/>
          <w:bCs/>
          <w:color w:val="000000" w:themeColor="text1"/>
          <w:sz w:val="36"/>
          <w:szCs w:val="40"/>
          <w14:textFill>
            <w14:solidFill>
              <w14:schemeClr w14:val="tx1"/>
            </w14:solidFill>
          </w14:textFill>
        </w:rPr>
      </w:pPr>
      <w:r>
        <w:rPr>
          <w:rFonts w:hint="eastAsia" w:asciiTheme="majorEastAsia" w:hAnsiTheme="majorEastAsia" w:eastAsiaTheme="majorEastAsia"/>
          <w:b/>
          <w:bCs/>
          <w:color w:val="000000" w:themeColor="text1"/>
          <w:sz w:val="36"/>
          <w:szCs w:val="40"/>
          <w14:textFill>
            <w14:solidFill>
              <w14:schemeClr w14:val="tx1"/>
            </w14:solidFill>
          </w14:textFill>
        </w:rPr>
        <w:t>Abstract</w:t>
      </w:r>
    </w:p>
    <w:p w14:paraId="69E90001">
      <w:pPr>
        <w:rPr>
          <w:rFonts w:hint="eastAsia" w:asciiTheme="majorEastAsia" w:hAnsiTheme="majorEastAsia" w:eastAsiaTheme="majorEastAsia"/>
          <w:b/>
          <w:bCs/>
          <w:color w:val="000000" w:themeColor="text1"/>
          <w:sz w:val="36"/>
          <w:szCs w:val="40"/>
          <w14:textFill>
            <w14:solidFill>
              <w14:schemeClr w14:val="tx1"/>
            </w14:solidFill>
          </w14:textFill>
        </w:rPr>
      </w:pPr>
      <w:bookmarkStart w:id="1" w:name="_Hlk185099100"/>
      <w:r>
        <w:rPr>
          <w:rFonts w:hint="eastAsia" w:asciiTheme="majorEastAsia" w:hAnsiTheme="majorEastAsia" w:eastAsiaTheme="majorEastAsia"/>
          <w:b/>
          <w:bCs/>
          <w:color w:val="000000" w:themeColor="text1"/>
          <w:sz w:val="36"/>
          <w:szCs w:val="40"/>
          <w14:textFill>
            <w14:solidFill>
              <w14:schemeClr w14:val="tx1"/>
            </w14:solidFill>
          </w14:textFill>
        </w:rPr>
        <w:t>案例一 空气阻力下斜抛运动的轨迹模拟</w:t>
      </w:r>
    </w:p>
    <w:bookmarkEnd w:id="1"/>
    <w:p w14:paraId="5A323323">
      <w:pPr>
        <w:rPr>
          <w:rFonts w:hint="eastAsia" w:asciiTheme="majorEastAsia" w:hAnsiTheme="majorEastAsia" w:eastAsiaTheme="majorEastAsia"/>
          <w:b/>
          <w:bCs/>
          <w:color w:val="000000" w:themeColor="text1"/>
          <w:sz w:val="36"/>
          <w:szCs w:val="40"/>
          <w14:textFill>
            <w14:solidFill>
              <w14:schemeClr w14:val="tx1"/>
            </w14:solidFill>
          </w14:textFill>
        </w:rPr>
      </w:pPr>
      <w:r>
        <w:rPr>
          <w:rFonts w:hint="eastAsia" w:asciiTheme="majorEastAsia" w:hAnsiTheme="majorEastAsia" w:eastAsiaTheme="majorEastAsia"/>
          <w:b/>
          <w:bCs/>
          <w:color w:val="000000" w:themeColor="text1"/>
          <w:sz w:val="36"/>
          <w:szCs w:val="40"/>
          <w14:textFill>
            <w14:solidFill>
              <w14:schemeClr w14:val="tx1"/>
            </w14:solidFill>
          </w14:textFill>
        </w:rPr>
        <w:t>案例二 行星运动的椭圆轨道</w:t>
      </w:r>
    </w:p>
    <w:p w14:paraId="5BCE6F9B">
      <w:pPr>
        <w:rPr>
          <w:rFonts w:hint="eastAsia" w:asciiTheme="majorEastAsia" w:hAnsiTheme="majorEastAsia" w:eastAsiaTheme="majorEastAsia"/>
          <w:b/>
          <w:bCs/>
          <w:color w:val="000000" w:themeColor="text1"/>
          <w:sz w:val="36"/>
          <w:szCs w:val="40"/>
          <w14:textFill>
            <w14:solidFill>
              <w14:schemeClr w14:val="tx1"/>
            </w14:solidFill>
          </w14:textFill>
        </w:rPr>
      </w:pPr>
      <w:r>
        <w:rPr>
          <w:rFonts w:hint="eastAsia" w:asciiTheme="majorEastAsia" w:hAnsiTheme="majorEastAsia" w:eastAsiaTheme="majorEastAsia"/>
          <w:b/>
          <w:bCs/>
          <w:color w:val="000000" w:themeColor="text1"/>
          <w:sz w:val="36"/>
          <w:szCs w:val="40"/>
          <w14:textFill>
            <w14:solidFill>
              <w14:schemeClr w14:val="tx1"/>
            </w14:solidFill>
          </w14:textFill>
        </w:rPr>
        <w:t>案例三 渐开线</w:t>
      </w:r>
    </w:p>
    <w:p w14:paraId="27A11857">
      <w:pPr>
        <w:rPr>
          <w:rFonts w:hint="eastAsia"/>
          <w:color w:val="000000" w:themeColor="text1"/>
          <w:sz w:val="36"/>
          <w:szCs w:val="40"/>
          <w14:textFill>
            <w14:solidFill>
              <w14:schemeClr w14:val="tx1"/>
            </w14:solidFill>
          </w14:textFill>
        </w:rPr>
      </w:pPr>
      <w:r>
        <w:rPr>
          <w:rFonts w:hint="eastAsia"/>
          <w:color w:val="000000" w:themeColor="text1"/>
          <w:sz w:val="36"/>
          <w:szCs w:val="40"/>
          <w14:textFill>
            <w14:solidFill>
              <w14:schemeClr w14:val="tx1"/>
            </w14:solidFill>
          </w14:textFill>
        </w:rPr>
        <w:t>延伸探讨</w:t>
      </w:r>
    </w:p>
    <w:p w14:paraId="356714CB">
      <w:pPr>
        <w:rPr>
          <w:rFonts w:hint="eastAsia"/>
          <w:color w:val="000000" w:themeColor="text1"/>
          <w:sz w:val="36"/>
          <w:szCs w:val="40"/>
          <w14:textFill>
            <w14:solidFill>
              <w14:schemeClr w14:val="tx1"/>
            </w14:solidFill>
          </w14:textFill>
        </w:rPr>
      </w:pPr>
      <w:r>
        <w:rPr>
          <w:rFonts w:hint="eastAsia"/>
          <w:color w:val="000000" w:themeColor="text1"/>
          <w:sz w:val="36"/>
          <w:szCs w:val="40"/>
          <w14:textFill>
            <w14:solidFill>
              <w14:schemeClr w14:val="tx1"/>
            </w14:solidFill>
          </w14:textFill>
        </w:rPr>
        <w:t>小组分工</w:t>
      </w:r>
    </w:p>
    <w:p w14:paraId="3AFEA90A">
      <w:pPr>
        <w:rPr>
          <w:rFonts w:hint="eastAsia"/>
          <w:color w:val="000000" w:themeColor="text1"/>
          <w:sz w:val="36"/>
          <w:szCs w:val="40"/>
          <w14:textFill>
            <w14:solidFill>
              <w14:schemeClr w14:val="tx1"/>
            </w14:solidFill>
          </w14:textFill>
        </w:rPr>
      </w:pPr>
      <w:r>
        <w:rPr>
          <w:rFonts w:hint="eastAsia"/>
          <w:color w:val="000000" w:themeColor="text1"/>
          <w:sz w:val="36"/>
          <w:szCs w:val="40"/>
          <w14:textFill>
            <w14:solidFill>
              <w14:schemeClr w14:val="tx1"/>
            </w14:solidFill>
          </w14:textFill>
        </w:rPr>
        <w:t>参考文献</w:t>
      </w:r>
    </w:p>
    <w:p w14:paraId="7E0EE4EF">
      <w:pPr>
        <w:rPr>
          <w:rFonts w:hint="eastAsia"/>
          <w:color w:val="000000" w:themeColor="text1"/>
          <w:sz w:val="36"/>
          <w:szCs w:val="40"/>
          <w14:textFill>
            <w14:solidFill>
              <w14:schemeClr w14:val="tx1"/>
            </w14:solidFill>
          </w14:textFill>
        </w:rPr>
      </w:pPr>
    </w:p>
    <w:p w14:paraId="4DAF9C7B">
      <w:pPr>
        <w:rPr>
          <w:rFonts w:hint="eastAsia"/>
          <w:color w:val="000000" w:themeColor="text1"/>
          <w:sz w:val="36"/>
          <w:szCs w:val="40"/>
          <w14:textFill>
            <w14:solidFill>
              <w14:schemeClr w14:val="tx1"/>
            </w14:solidFill>
          </w14:textFill>
        </w:rPr>
      </w:pPr>
    </w:p>
    <w:p w14:paraId="23F661F3">
      <w:pPr>
        <w:rPr>
          <w:rFonts w:hint="eastAsia"/>
          <w:color w:val="000000" w:themeColor="text1"/>
          <w:sz w:val="36"/>
          <w:szCs w:val="40"/>
          <w14:textFill>
            <w14:solidFill>
              <w14:schemeClr w14:val="tx1"/>
            </w14:solidFill>
          </w14:textFill>
        </w:rPr>
      </w:pPr>
    </w:p>
    <w:p w14:paraId="47670F66">
      <w:pPr>
        <w:rPr>
          <w:rFonts w:hint="eastAsia"/>
          <w:color w:val="000000" w:themeColor="text1"/>
          <w:sz w:val="36"/>
          <w:szCs w:val="40"/>
          <w14:textFill>
            <w14:solidFill>
              <w14:schemeClr w14:val="tx1"/>
            </w14:solidFill>
          </w14:textFill>
        </w:rPr>
      </w:pPr>
    </w:p>
    <w:p w14:paraId="7685B9FA">
      <w:pPr>
        <w:rPr>
          <w:rFonts w:hint="eastAsia"/>
          <w:color w:val="000000" w:themeColor="text1"/>
          <w:sz w:val="36"/>
          <w:szCs w:val="40"/>
          <w14:textFill>
            <w14:solidFill>
              <w14:schemeClr w14:val="tx1"/>
            </w14:solidFill>
          </w14:textFill>
        </w:rPr>
      </w:pPr>
    </w:p>
    <w:p w14:paraId="45EE7E8D">
      <w:pPr>
        <w:rPr>
          <w:rFonts w:hint="eastAsia"/>
          <w:color w:val="000000" w:themeColor="text1"/>
          <w:sz w:val="36"/>
          <w:szCs w:val="40"/>
          <w14:textFill>
            <w14:solidFill>
              <w14:schemeClr w14:val="tx1"/>
            </w14:solidFill>
          </w14:textFill>
        </w:rPr>
      </w:pPr>
    </w:p>
    <w:p w14:paraId="7D2D1FCA">
      <w:pPr>
        <w:rPr>
          <w:rFonts w:hint="eastAsia"/>
          <w:color w:val="000000" w:themeColor="text1"/>
          <w:sz w:val="36"/>
          <w:szCs w:val="40"/>
          <w14:textFill>
            <w14:solidFill>
              <w14:schemeClr w14:val="tx1"/>
            </w14:solidFill>
          </w14:textFill>
        </w:rPr>
      </w:pPr>
    </w:p>
    <w:p w14:paraId="302D18AE">
      <w:pPr>
        <w:rPr>
          <w:rFonts w:hint="eastAsia"/>
          <w:color w:val="000000" w:themeColor="text1"/>
          <w:sz w:val="36"/>
          <w:szCs w:val="40"/>
          <w14:textFill>
            <w14:solidFill>
              <w14:schemeClr w14:val="tx1"/>
            </w14:solidFill>
          </w14:textFill>
        </w:rPr>
      </w:pPr>
    </w:p>
    <w:p w14:paraId="6F856E88">
      <w:pPr>
        <w:jc w:val="center"/>
        <w:rPr>
          <w:rFonts w:hint="eastAsia" w:asciiTheme="majorEastAsia" w:hAnsiTheme="majorEastAsia" w:eastAsiaTheme="majorEastAsia"/>
          <w:b/>
          <w:bCs/>
          <w:color w:val="000000" w:themeColor="text1"/>
          <w:sz w:val="72"/>
          <w:szCs w:val="96"/>
          <w14:textFill>
            <w14:solidFill>
              <w14:schemeClr w14:val="tx1"/>
            </w14:solidFill>
          </w14:textFill>
        </w:rPr>
      </w:pPr>
      <w:bookmarkStart w:id="2" w:name="_Hlk185095026"/>
      <w:r>
        <w:rPr>
          <w:rFonts w:asciiTheme="majorEastAsia" w:hAnsiTheme="majorEastAsia" w:eastAsiaTheme="majorEastAsia"/>
          <w:b/>
          <w:bCs/>
          <w:color w:val="000000" w:themeColor="text1"/>
          <w:sz w:val="72"/>
          <w:szCs w:val="96"/>
          <w14:textFill>
            <w14:solidFill>
              <w14:schemeClr w14:val="tx1"/>
            </w14:solidFill>
          </w14:textFill>
        </w:rPr>
        <w:t>摘要</w:t>
      </w:r>
    </w:p>
    <w:bookmarkEnd w:id="2"/>
    <w:p w14:paraId="08610C03">
      <w:pPr>
        <w:ind w:firstLine="480" w:firstLineChars="200"/>
        <w:rPr>
          <w:rFonts w:hint="eastAsia"/>
          <w:color w:val="000000" w:themeColor="text1"/>
          <w:szCs w:val="28"/>
          <w14:textFill>
            <w14:solidFill>
              <w14:schemeClr w14:val="tx1"/>
            </w14:solidFill>
          </w14:textFill>
        </w:rPr>
      </w:pPr>
      <w:bookmarkStart w:id="3" w:name="OLE_LINK1"/>
      <w:r>
        <w:rPr>
          <w:rFonts w:hint="eastAsia"/>
          <w:color w:val="000000" w:themeColor="text1"/>
          <w:sz w:val="24"/>
          <w:szCs w:val="28"/>
          <w14:textFill>
            <w14:solidFill>
              <w14:schemeClr w14:val="tx1"/>
            </w14:solidFill>
          </w14:textFill>
        </w:rPr>
        <w:t>经过高中的物理学习，我们已经能熟练地解决一些简单的运动学问题，但部分运动学问题由于加速度复杂变化，求解繁琐，而运用程序可将不同运动学模型简单化，更便捷地获取计算结果。</w:t>
      </w:r>
      <w:r>
        <w:rPr>
          <w:rFonts w:hint="eastAsia"/>
          <w:color w:val="000000" w:themeColor="text1"/>
          <w:sz w:val="24"/>
          <w14:textFill>
            <w14:solidFill>
              <w14:schemeClr w14:val="tx1"/>
            </w14:solidFill>
          </w14:textFill>
        </w:rPr>
        <w:t>我们小组希望借助程序设计来描述运动学模型，以达到减少人工运算量的目的。在本次研究，我组将深入探讨如何用python解决行星运动模型，物块受到空气阻力的斜抛模型和圆的渐开线运动模型。</w:t>
      </w:r>
    </w:p>
    <w:bookmarkEnd w:id="3"/>
    <w:p w14:paraId="684C6386">
      <w:pPr>
        <w:rPr>
          <w:rFonts w:hint="eastAsia"/>
          <w:color w:val="000000" w:themeColor="text1"/>
          <w:szCs w:val="28"/>
          <w14:textFill>
            <w14:solidFill>
              <w14:schemeClr w14:val="tx1"/>
            </w14:solidFill>
          </w14:textFill>
        </w:rPr>
      </w:pPr>
    </w:p>
    <w:p w14:paraId="1430ECFD">
      <w:pPr>
        <w:rPr>
          <w:rFonts w:hint="eastAsia"/>
          <w:color w:val="000000" w:themeColor="text1"/>
          <w:szCs w:val="28"/>
          <w14:textFill>
            <w14:solidFill>
              <w14:schemeClr w14:val="tx1"/>
            </w14:solidFill>
          </w14:textFill>
        </w:rPr>
      </w:pPr>
    </w:p>
    <w:p w14:paraId="0B1BEC08">
      <w:pPr>
        <w:rPr>
          <w:rFonts w:hint="eastAsia"/>
          <w:color w:val="000000" w:themeColor="text1"/>
          <w:szCs w:val="28"/>
          <w14:textFill>
            <w14:solidFill>
              <w14:schemeClr w14:val="tx1"/>
            </w14:solidFill>
          </w14:textFill>
        </w:rPr>
      </w:pPr>
    </w:p>
    <w:p w14:paraId="68240A67">
      <w:pPr>
        <w:rPr>
          <w:rFonts w:hint="eastAsia"/>
          <w:color w:val="000000" w:themeColor="text1"/>
          <w:szCs w:val="28"/>
          <w14:textFill>
            <w14:solidFill>
              <w14:schemeClr w14:val="tx1"/>
            </w14:solidFill>
          </w14:textFill>
        </w:rPr>
      </w:pPr>
    </w:p>
    <w:p w14:paraId="00144FCB">
      <w:pPr>
        <w:rPr>
          <w:rFonts w:hint="eastAsia"/>
          <w:color w:val="000000" w:themeColor="text1"/>
          <w:szCs w:val="28"/>
          <w14:textFill>
            <w14:solidFill>
              <w14:schemeClr w14:val="tx1"/>
            </w14:solidFill>
          </w14:textFill>
        </w:rPr>
      </w:pPr>
    </w:p>
    <w:p w14:paraId="61C3ADAD">
      <w:pPr>
        <w:rPr>
          <w:rFonts w:hint="eastAsia"/>
          <w:color w:val="000000" w:themeColor="text1"/>
          <w:szCs w:val="28"/>
          <w14:textFill>
            <w14:solidFill>
              <w14:schemeClr w14:val="tx1"/>
            </w14:solidFill>
          </w14:textFill>
        </w:rPr>
      </w:pPr>
    </w:p>
    <w:p w14:paraId="0ABCDDE8">
      <w:pPr>
        <w:rPr>
          <w:rFonts w:hint="eastAsia"/>
          <w:color w:val="000000" w:themeColor="text1"/>
          <w:szCs w:val="28"/>
          <w14:textFill>
            <w14:solidFill>
              <w14:schemeClr w14:val="tx1"/>
            </w14:solidFill>
          </w14:textFill>
        </w:rPr>
      </w:pPr>
    </w:p>
    <w:p w14:paraId="4AAC5FCF">
      <w:pPr>
        <w:rPr>
          <w:rFonts w:hint="eastAsia"/>
          <w:color w:val="000000" w:themeColor="text1"/>
          <w:szCs w:val="28"/>
          <w14:textFill>
            <w14:solidFill>
              <w14:schemeClr w14:val="tx1"/>
            </w14:solidFill>
          </w14:textFill>
        </w:rPr>
      </w:pPr>
    </w:p>
    <w:p w14:paraId="406F985E">
      <w:pPr>
        <w:rPr>
          <w:rFonts w:hint="eastAsia"/>
          <w:color w:val="000000" w:themeColor="text1"/>
          <w:szCs w:val="28"/>
          <w14:textFill>
            <w14:solidFill>
              <w14:schemeClr w14:val="tx1"/>
            </w14:solidFill>
          </w14:textFill>
        </w:rPr>
      </w:pPr>
    </w:p>
    <w:p w14:paraId="555D5151">
      <w:pPr>
        <w:rPr>
          <w:rFonts w:hint="eastAsia"/>
          <w:color w:val="000000" w:themeColor="text1"/>
          <w:szCs w:val="28"/>
          <w14:textFill>
            <w14:solidFill>
              <w14:schemeClr w14:val="tx1"/>
            </w14:solidFill>
          </w14:textFill>
        </w:rPr>
      </w:pPr>
    </w:p>
    <w:p w14:paraId="023DAAB7">
      <w:pPr>
        <w:rPr>
          <w:rFonts w:hint="eastAsia"/>
          <w:color w:val="000000" w:themeColor="text1"/>
          <w:szCs w:val="28"/>
          <w14:textFill>
            <w14:solidFill>
              <w14:schemeClr w14:val="tx1"/>
            </w14:solidFill>
          </w14:textFill>
        </w:rPr>
      </w:pPr>
    </w:p>
    <w:p w14:paraId="0DC0F4DE">
      <w:pPr>
        <w:rPr>
          <w:rFonts w:hint="eastAsia"/>
          <w:color w:val="000000" w:themeColor="text1"/>
          <w:szCs w:val="28"/>
          <w14:textFill>
            <w14:solidFill>
              <w14:schemeClr w14:val="tx1"/>
            </w14:solidFill>
          </w14:textFill>
        </w:rPr>
      </w:pPr>
    </w:p>
    <w:p w14:paraId="1DCD400B">
      <w:pPr>
        <w:rPr>
          <w:rFonts w:hint="eastAsia"/>
          <w:color w:val="000000" w:themeColor="text1"/>
          <w:szCs w:val="28"/>
          <w14:textFill>
            <w14:solidFill>
              <w14:schemeClr w14:val="tx1"/>
            </w14:solidFill>
          </w14:textFill>
        </w:rPr>
      </w:pPr>
    </w:p>
    <w:p w14:paraId="431738E8">
      <w:pPr>
        <w:rPr>
          <w:rFonts w:hint="eastAsia"/>
          <w:color w:val="000000" w:themeColor="text1"/>
          <w:szCs w:val="28"/>
          <w14:textFill>
            <w14:solidFill>
              <w14:schemeClr w14:val="tx1"/>
            </w14:solidFill>
          </w14:textFill>
        </w:rPr>
      </w:pPr>
    </w:p>
    <w:p w14:paraId="28675DC9">
      <w:pPr>
        <w:rPr>
          <w:rFonts w:hint="eastAsia"/>
          <w:color w:val="000000" w:themeColor="text1"/>
          <w:szCs w:val="28"/>
          <w14:textFill>
            <w14:solidFill>
              <w14:schemeClr w14:val="tx1"/>
            </w14:solidFill>
          </w14:textFill>
        </w:rPr>
      </w:pPr>
    </w:p>
    <w:p w14:paraId="450C365F">
      <w:pPr>
        <w:rPr>
          <w:rFonts w:hint="eastAsia"/>
          <w:color w:val="000000" w:themeColor="text1"/>
          <w:szCs w:val="28"/>
          <w14:textFill>
            <w14:solidFill>
              <w14:schemeClr w14:val="tx1"/>
            </w14:solidFill>
          </w14:textFill>
        </w:rPr>
      </w:pPr>
    </w:p>
    <w:p w14:paraId="1C9F914B">
      <w:pPr>
        <w:jc w:val="center"/>
        <w:rPr>
          <w:rFonts w:hint="eastAsia" w:asciiTheme="majorEastAsia" w:hAnsiTheme="majorEastAsia" w:eastAsiaTheme="majorEastAsia"/>
          <w:b/>
          <w:bCs/>
          <w:color w:val="000000" w:themeColor="text1"/>
          <w:sz w:val="72"/>
          <w:szCs w:val="96"/>
          <w14:textFill>
            <w14:solidFill>
              <w14:schemeClr w14:val="tx1"/>
            </w14:solidFill>
          </w14:textFill>
        </w:rPr>
      </w:pPr>
      <w:bookmarkStart w:id="4" w:name="_Hlk185098794"/>
      <w:r>
        <w:rPr>
          <w:rFonts w:hint="eastAsia" w:asciiTheme="majorEastAsia" w:hAnsiTheme="majorEastAsia" w:eastAsiaTheme="majorEastAsia"/>
          <w:b/>
          <w:bCs/>
          <w:color w:val="000000" w:themeColor="text1"/>
          <w:sz w:val="72"/>
          <w:szCs w:val="96"/>
          <w14:textFill>
            <w14:solidFill>
              <w14:schemeClr w14:val="tx1"/>
            </w14:solidFill>
          </w14:textFill>
        </w:rPr>
        <w:t>Abstract</w:t>
      </w:r>
    </w:p>
    <w:bookmarkEnd w:id="4"/>
    <w:p w14:paraId="7A17355C">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After studying physics in high school, we have been able to skillfully solve some simple kinematic problems, but some kinematic problems are complicated to solve due to complex acceleration changes, and the use of programs can simplify different kinematic models and obtain calculation results more conveniently. Our team hopes to describe the kinematic model by means of program design, so as to reduce the amount of manual calculation. In this study, our group will deeply explore how to use python to solve the planetary motion model, the oblique throw model of a block subject to air resistance and the involute motion model of a circle.</w:t>
      </w:r>
    </w:p>
    <w:p w14:paraId="30ADF99F">
      <w:pPr>
        <w:ind w:firstLine="480" w:firstLineChars="200"/>
        <w:rPr>
          <w:rFonts w:hint="eastAsia"/>
          <w:color w:val="000000" w:themeColor="text1"/>
          <w:sz w:val="24"/>
          <w:szCs w:val="28"/>
          <w14:textFill>
            <w14:solidFill>
              <w14:schemeClr w14:val="tx1"/>
            </w14:solidFill>
          </w14:textFill>
        </w:rPr>
      </w:pPr>
    </w:p>
    <w:p w14:paraId="5708AB3B">
      <w:pPr>
        <w:ind w:firstLine="480" w:firstLineChars="200"/>
        <w:rPr>
          <w:rFonts w:hint="eastAsia"/>
          <w:color w:val="000000" w:themeColor="text1"/>
          <w:sz w:val="24"/>
          <w:szCs w:val="28"/>
          <w14:textFill>
            <w14:solidFill>
              <w14:schemeClr w14:val="tx1"/>
            </w14:solidFill>
          </w14:textFill>
        </w:rPr>
      </w:pPr>
    </w:p>
    <w:p w14:paraId="7C1AD5C9">
      <w:pPr>
        <w:ind w:firstLine="480" w:firstLineChars="200"/>
        <w:rPr>
          <w:rFonts w:hint="eastAsia"/>
          <w:color w:val="000000" w:themeColor="text1"/>
          <w:sz w:val="24"/>
          <w:szCs w:val="28"/>
          <w14:textFill>
            <w14:solidFill>
              <w14:schemeClr w14:val="tx1"/>
            </w14:solidFill>
          </w14:textFill>
        </w:rPr>
      </w:pPr>
    </w:p>
    <w:p w14:paraId="0D21A293">
      <w:pPr>
        <w:ind w:firstLine="480" w:firstLineChars="200"/>
        <w:rPr>
          <w:rFonts w:hint="eastAsia"/>
          <w:color w:val="000000" w:themeColor="text1"/>
          <w:sz w:val="24"/>
          <w:szCs w:val="28"/>
          <w14:textFill>
            <w14:solidFill>
              <w14:schemeClr w14:val="tx1"/>
            </w14:solidFill>
          </w14:textFill>
        </w:rPr>
      </w:pPr>
    </w:p>
    <w:p w14:paraId="1F30FB82">
      <w:pPr>
        <w:ind w:firstLine="480" w:firstLineChars="200"/>
        <w:rPr>
          <w:rFonts w:hint="eastAsia"/>
          <w:color w:val="000000" w:themeColor="text1"/>
          <w:sz w:val="24"/>
          <w:szCs w:val="28"/>
          <w14:textFill>
            <w14:solidFill>
              <w14:schemeClr w14:val="tx1"/>
            </w14:solidFill>
          </w14:textFill>
        </w:rPr>
      </w:pPr>
    </w:p>
    <w:p w14:paraId="2C72C5E5">
      <w:pPr>
        <w:ind w:firstLine="480" w:firstLineChars="200"/>
        <w:rPr>
          <w:rFonts w:hint="eastAsia"/>
          <w:color w:val="000000" w:themeColor="text1"/>
          <w:sz w:val="24"/>
          <w:szCs w:val="28"/>
          <w14:textFill>
            <w14:solidFill>
              <w14:schemeClr w14:val="tx1"/>
            </w14:solidFill>
          </w14:textFill>
        </w:rPr>
      </w:pPr>
    </w:p>
    <w:p w14:paraId="160C8882">
      <w:pPr>
        <w:ind w:firstLine="480" w:firstLineChars="200"/>
        <w:rPr>
          <w:rFonts w:hint="eastAsia"/>
          <w:color w:val="000000" w:themeColor="text1"/>
          <w:sz w:val="24"/>
          <w:szCs w:val="28"/>
          <w14:textFill>
            <w14:solidFill>
              <w14:schemeClr w14:val="tx1"/>
            </w14:solidFill>
          </w14:textFill>
        </w:rPr>
      </w:pPr>
    </w:p>
    <w:p w14:paraId="11726E98">
      <w:pPr>
        <w:rPr>
          <w:rFonts w:hint="eastAsia"/>
          <w:color w:val="000000" w:themeColor="text1"/>
          <w:sz w:val="24"/>
          <w:szCs w:val="28"/>
          <w14:textFill>
            <w14:solidFill>
              <w14:schemeClr w14:val="tx1"/>
            </w14:solidFill>
          </w14:textFill>
        </w:rPr>
      </w:pPr>
    </w:p>
    <w:p w14:paraId="7D26C598">
      <w:pPr>
        <w:jc w:val="center"/>
        <w:rPr>
          <w:rFonts w:hint="eastAsia" w:asciiTheme="majorEastAsia" w:hAnsiTheme="majorEastAsia" w:eastAsiaTheme="majorEastAsia"/>
          <w:b/>
          <w:bCs/>
          <w:color w:val="000000" w:themeColor="text1"/>
          <w:sz w:val="72"/>
          <w:szCs w:val="96"/>
          <w14:textFill>
            <w14:solidFill>
              <w14:schemeClr w14:val="tx1"/>
            </w14:solidFill>
          </w14:textFill>
        </w:rPr>
      </w:pPr>
      <w:bookmarkStart w:id="5" w:name="_Hlk185100427"/>
      <w:r>
        <w:rPr>
          <w:rFonts w:hint="eastAsia" w:asciiTheme="majorEastAsia" w:hAnsiTheme="majorEastAsia" w:eastAsiaTheme="majorEastAsia"/>
          <w:b/>
          <w:bCs/>
          <w:color w:val="000000" w:themeColor="text1"/>
          <w:sz w:val="72"/>
          <w:szCs w:val="96"/>
          <w14:textFill>
            <w14:solidFill>
              <w14:schemeClr w14:val="tx1"/>
            </w14:solidFill>
          </w14:textFill>
        </w:rPr>
        <w:t>案例一</w:t>
      </w:r>
    </w:p>
    <w:bookmarkEnd w:id="5"/>
    <w:p w14:paraId="601B7BCF">
      <w:pPr>
        <w:jc w:val="center"/>
        <w:rPr>
          <w:rFonts w:hint="eastAsia" w:asciiTheme="majorHAnsi" w:hAnsiTheme="majorHAnsi" w:eastAsiaTheme="majorHAnsi"/>
          <w:b/>
          <w:bCs/>
          <w:color w:val="000000" w:themeColor="text1"/>
          <w:sz w:val="32"/>
          <w:szCs w:val="36"/>
          <w14:textFill>
            <w14:solidFill>
              <w14:schemeClr w14:val="tx1"/>
            </w14:solidFill>
          </w14:textFill>
        </w:rPr>
      </w:pPr>
      <w:bookmarkStart w:id="6" w:name="_Hlk185100486"/>
      <w:r>
        <w:rPr>
          <w:rFonts w:hint="eastAsia" w:asciiTheme="majorHAnsi" w:hAnsiTheme="majorHAnsi" w:eastAsiaTheme="majorHAnsi"/>
          <w:b/>
          <w:bCs/>
          <w:color w:val="000000" w:themeColor="text1"/>
          <w:sz w:val="32"/>
          <w:szCs w:val="36"/>
          <w14:textFill>
            <w14:solidFill>
              <w14:schemeClr w14:val="tx1"/>
            </w14:solidFill>
          </w14:textFill>
        </w:rPr>
        <w:t>空气阻力下斜抛运动的轨迹模拟</w:t>
      </w:r>
    </w:p>
    <w:bookmarkEnd w:id="6"/>
    <w:p w14:paraId="3AB28E9A">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项目背景</w:t>
      </w:r>
    </w:p>
    <w:p w14:paraId="6F158462">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部分运动学问题由于加速度复杂变化，求解繁琐，而运用程序可将不同运动学模型简单化，更便捷地获取计算结果。</w:t>
      </w:r>
    </w:p>
    <w:p w14:paraId="2784921F">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理论准备</w:t>
      </w:r>
    </w:p>
    <w:p w14:paraId="23E6861B">
      <w:pPr>
        <w:ind w:firstLine="480" w:firstLineChars="200"/>
        <w:rPr>
          <w:rFonts w:hint="eastAsia"/>
          <w:b/>
          <w:bCs/>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在有空气阻力的斜抛运动中，物体的运动受到了重力和空气阻力的共同作用。假设空气阻力与速度成正比，并忽略其他可能影响运动的因素。</w:t>
      </w:r>
    </w:p>
    <w:p w14:paraId="5DB3814A">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计算推导</w:t>
      </w:r>
    </w:p>
    <w:p w14:paraId="4A73D8A9">
      <w:pPr>
        <w:ind w:firstLine="480" w:firstLineChars="200"/>
        <w:rPr>
          <w:rFonts w:hint="eastAsia"/>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1.定义力学方程</w:t>
      </w:r>
    </w:p>
    <w:p w14:paraId="594BB0FF">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假设物体质量为m，初速度为</w:t>
      </w:r>
      <m:oMath>
        <m:sSub>
          <m:sSubPr>
            <m:ctrlPr>
              <w:rPr>
                <w:rFonts w:ascii="Cambria Math" w:hAnsi="Cambria Math"/>
                <w:i/>
                <w:color w:val="000000" w:themeColor="text1"/>
                <w:sz w:val="24"/>
                <w:szCs w:val="28"/>
                <w14:textFill>
                  <w14:solidFill>
                    <w14:schemeClr w14:val="tx1"/>
                  </w14:solidFill>
                </w14:textFill>
              </w:rPr>
            </m:ctrlPr>
          </m:sSubPr>
          <m:e>
            <m:r>
              <m:rPr/>
              <w:rPr>
                <w:rFonts w:ascii="Cambria Math" w:hAnsi="Cambria Math"/>
                <w:color w:val="000000" w:themeColor="text1"/>
                <w:sz w:val="24"/>
                <w:szCs w:val="28"/>
                <w14:textFill>
                  <w14:solidFill>
                    <w14:schemeClr w14:val="tx1"/>
                  </w14:solidFill>
                </w14:textFill>
              </w:rPr>
              <m:t>v</m:t>
            </m:r>
            <m:ctrlPr>
              <w:rPr>
                <w:rFonts w:ascii="Cambria Math" w:hAnsi="Cambria Math"/>
                <w:i/>
                <w:color w:val="000000" w:themeColor="text1"/>
                <w:sz w:val="24"/>
                <w:szCs w:val="28"/>
                <w14:textFill>
                  <w14:solidFill>
                    <w14:schemeClr w14:val="tx1"/>
                  </w14:solidFill>
                </w14:textFill>
              </w:rPr>
            </m:ctrlPr>
          </m:e>
          <m:sub>
            <m:r>
              <m:rPr/>
              <w:rPr>
                <w:rFonts w:ascii="Cambria Math" w:hAnsi="Cambria Math"/>
                <w:color w:val="000000" w:themeColor="text1"/>
                <w:sz w:val="24"/>
                <w:szCs w:val="28"/>
                <w14:textFill>
                  <w14:solidFill>
                    <w14:schemeClr w14:val="tx1"/>
                  </w14:solidFill>
                </w14:textFill>
              </w:rPr>
              <m:t>0</m:t>
            </m:r>
            <m:ctrlPr>
              <w:rPr>
                <w:rFonts w:ascii="Cambria Math" w:hAnsi="Cambria Math"/>
                <w:i/>
                <w:color w:val="000000" w:themeColor="text1"/>
                <w:sz w:val="24"/>
                <w:szCs w:val="28"/>
                <w14:textFill>
                  <w14:solidFill>
                    <w14:schemeClr w14:val="tx1"/>
                  </w14:solidFill>
                </w14:textFill>
              </w:rPr>
            </m:ctrlPr>
          </m:sub>
        </m:sSub>
      </m:oMath>
      <w:r>
        <w:rPr>
          <w:rFonts w:hint="eastAsia"/>
          <w:color w:val="000000" w:themeColor="text1"/>
          <w:sz w:val="24"/>
          <w:szCs w:val="28"/>
          <w14:textFill>
            <w14:solidFill>
              <w14:schemeClr w14:val="tx1"/>
            </w14:solidFill>
          </w14:textFill>
        </w:rPr>
        <w:t>,发射角度为θ，空气阻力与速度成正比，即阻力大小为f=-bv，b为阻力系数，v为物体的速度。</w:t>
      </w:r>
    </w:p>
    <w:p w14:paraId="47D20C2A">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2.公式推导</w:t>
      </w:r>
    </w:p>
    <w:p w14:paraId="602985D1">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分别在水平和竖直方向利用运动学公式和微分，求解出速度随时间变化的表达式，进一步推出位移在水平和竖直方向关于时间的函数。</w:t>
      </w:r>
    </w:p>
    <w:p w14:paraId="33FF859B">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水平位移：</w:t>
      </w:r>
    </w:p>
    <w:p w14:paraId="6CB56D9D">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x(t)=</w:t>
      </w:r>
      <m:oMath>
        <m:f>
          <m:fPr>
            <m:ctrlPr>
              <w:rPr>
                <w:rFonts w:ascii="Cambria Math" w:hAnsi="Cambria Math"/>
                <w:b/>
                <w:bCs/>
                <w:i/>
                <w:color w:val="000000" w:themeColor="text1"/>
                <w:sz w:val="24"/>
                <w:szCs w:val="28"/>
                <w14:textFill>
                  <w14:solidFill>
                    <w14:schemeClr w14:val="tx1"/>
                  </w14:solidFill>
                </w14:textFill>
              </w:rPr>
            </m:ctrlPr>
          </m:fPr>
          <m:num>
            <m:r>
              <m:rPr>
                <m:sty m:val="bi"/>
              </m:rPr>
              <w:rPr>
                <w:rFonts w:ascii="Cambria Math" w:hAnsi="Cambria Math"/>
                <w:color w:val="000000" w:themeColor="text1"/>
                <w:sz w:val="24"/>
                <w:szCs w:val="28"/>
                <w14:textFill>
                  <w14:solidFill>
                    <w14:schemeClr w14:val="tx1"/>
                  </w14:solidFill>
                </w14:textFill>
              </w:rPr>
              <m:t>m</m:t>
            </m:r>
            <m:ctrlPr>
              <w:rPr>
                <w:rFonts w:ascii="Cambria Math" w:hAnsi="Cambria Math"/>
                <w:b/>
                <w:bCs/>
                <w:i/>
                <w:color w:val="000000" w:themeColor="text1"/>
                <w:sz w:val="24"/>
                <w:szCs w:val="28"/>
                <w14:textFill>
                  <w14:solidFill>
                    <w14:schemeClr w14:val="tx1"/>
                  </w14:solidFill>
                </w14:textFill>
              </w:rPr>
            </m:ctrlPr>
          </m:num>
          <m:den>
            <m:r>
              <m:rPr>
                <m:sty m:val="bi"/>
              </m:rPr>
              <w:rPr>
                <w:rFonts w:ascii="Cambria Math" w:hAnsi="Cambria Math"/>
                <w:color w:val="000000" w:themeColor="text1"/>
                <w:sz w:val="24"/>
                <w:szCs w:val="28"/>
                <w14:textFill>
                  <w14:solidFill>
                    <w14:schemeClr w14:val="tx1"/>
                  </w14:solidFill>
                </w14:textFill>
              </w:rPr>
              <m:t>b</m:t>
            </m:r>
            <m:ctrlPr>
              <w:rPr>
                <w:rFonts w:ascii="Cambria Math" w:hAnsi="Cambria Math"/>
                <w:b/>
                <w:bCs/>
                <w:i/>
                <w:color w:val="000000" w:themeColor="text1"/>
                <w:sz w:val="24"/>
                <w:szCs w:val="28"/>
                <w14:textFill>
                  <w14:solidFill>
                    <w14:schemeClr w14:val="tx1"/>
                  </w14:solidFill>
                </w14:textFill>
              </w:rPr>
            </m:ctrlPr>
          </m:den>
        </m:f>
        <m:sSub>
          <m:sSubPr>
            <m:ctrlPr>
              <w:rPr>
                <w:rFonts w:ascii="Cambria Math" w:hAnsi="Cambria Math"/>
                <w:b/>
                <w:bCs/>
                <w:i/>
                <w:color w:val="000000" w:themeColor="text1"/>
                <w:sz w:val="24"/>
                <w:szCs w:val="28"/>
                <w14:textFill>
                  <w14:solidFill>
                    <w14:schemeClr w14:val="tx1"/>
                  </w14:solidFill>
                </w14:textFill>
              </w:rPr>
            </m:ctrlPr>
          </m:sSubPr>
          <m:e>
            <m:r>
              <m:rPr>
                <m:sty m:val="bi"/>
              </m:rPr>
              <w:rPr>
                <w:rFonts w:ascii="Cambria Math" w:hAnsi="Cambria Math"/>
                <w:color w:val="000000" w:themeColor="text1"/>
                <w:sz w:val="24"/>
                <w:szCs w:val="28"/>
                <w14:textFill>
                  <w14:solidFill>
                    <w14:schemeClr w14:val="tx1"/>
                  </w14:solidFill>
                </w14:textFill>
              </w:rPr>
              <m:t>v</m:t>
            </m:r>
            <m:ctrlPr>
              <w:rPr>
                <w:rFonts w:ascii="Cambria Math" w:hAnsi="Cambria Math"/>
                <w:b/>
                <w:bCs/>
                <w:i/>
                <w:color w:val="000000" w:themeColor="text1"/>
                <w:sz w:val="24"/>
                <w:szCs w:val="28"/>
                <w14:textFill>
                  <w14:solidFill>
                    <w14:schemeClr w14:val="tx1"/>
                  </w14:solidFill>
                </w14:textFill>
              </w:rPr>
            </m:ctrlPr>
          </m:e>
          <m:sub>
            <m:sSub>
              <m:sSubPr>
                <m:ctrlPr>
                  <w:rPr>
                    <w:rFonts w:ascii="Cambria Math" w:hAnsi="Cambria Math"/>
                    <w:b/>
                    <w:bCs/>
                    <w:i/>
                    <w:color w:val="000000" w:themeColor="text1"/>
                    <w:sz w:val="24"/>
                    <w:szCs w:val="28"/>
                    <w14:textFill>
                      <w14:solidFill>
                        <w14:schemeClr w14:val="tx1"/>
                      </w14:solidFill>
                    </w14:textFill>
                  </w:rPr>
                </m:ctrlPr>
              </m:sSubPr>
              <m:e>
                <m:r>
                  <m:rPr>
                    <m:sty m:val="bi"/>
                  </m:rPr>
                  <w:rPr>
                    <w:rFonts w:ascii="Cambria Math" w:hAnsi="Cambria Math"/>
                    <w:color w:val="000000" w:themeColor="text1"/>
                    <w:sz w:val="24"/>
                    <w:szCs w:val="28"/>
                    <w14:textFill>
                      <w14:solidFill>
                        <w14:schemeClr w14:val="tx1"/>
                      </w14:solidFill>
                    </w14:textFill>
                  </w:rPr>
                  <m:t>0</m:t>
                </m:r>
                <m:ctrlPr>
                  <w:rPr>
                    <w:rFonts w:ascii="Cambria Math" w:hAnsi="Cambria Math"/>
                    <w:b/>
                    <w:bCs/>
                    <w:i/>
                    <w:color w:val="000000" w:themeColor="text1"/>
                    <w:sz w:val="24"/>
                    <w:szCs w:val="28"/>
                    <w14:textFill>
                      <w14:solidFill>
                        <w14:schemeClr w14:val="tx1"/>
                      </w14:solidFill>
                    </w14:textFill>
                  </w:rPr>
                </m:ctrlPr>
              </m:e>
              <m:sub>
                <m:r>
                  <m:rPr>
                    <m:sty m:val="bi"/>
                  </m:rPr>
                  <w:rPr>
                    <w:rFonts w:ascii="Cambria Math" w:hAnsi="Cambria Math"/>
                    <w:color w:val="000000" w:themeColor="text1"/>
                    <w:sz w:val="24"/>
                    <w:szCs w:val="28"/>
                    <w14:textFill>
                      <w14:solidFill>
                        <w14:schemeClr w14:val="tx1"/>
                      </w14:solidFill>
                    </w14:textFill>
                  </w:rPr>
                  <m:t>x</m:t>
                </m:r>
                <m:ctrlPr>
                  <w:rPr>
                    <w:rFonts w:ascii="Cambria Math" w:hAnsi="Cambria Math"/>
                    <w:b/>
                    <w:bCs/>
                    <w:i/>
                    <w:color w:val="000000" w:themeColor="text1"/>
                    <w:sz w:val="24"/>
                    <w:szCs w:val="28"/>
                    <w14:textFill>
                      <w14:solidFill>
                        <w14:schemeClr w14:val="tx1"/>
                      </w14:solidFill>
                    </w14:textFill>
                  </w:rPr>
                </m:ctrlPr>
              </m:sub>
            </m:sSub>
            <m:ctrlPr>
              <w:rPr>
                <w:rFonts w:ascii="Cambria Math" w:hAnsi="Cambria Math"/>
                <w:b/>
                <w:bCs/>
                <w:i/>
                <w:color w:val="000000" w:themeColor="text1"/>
                <w:sz w:val="24"/>
                <w:szCs w:val="28"/>
                <w14:textFill>
                  <w14:solidFill>
                    <w14:schemeClr w14:val="tx1"/>
                  </w14:solidFill>
                </w14:textFill>
              </w:rPr>
            </m:ctrlPr>
          </m:sub>
        </m:sSub>
        <m:r>
          <m:rPr>
            <m:sty m:val="bi"/>
          </m:rPr>
          <w:rPr>
            <w:rFonts w:ascii="Cambria Math" w:hAnsi="Cambria Math"/>
            <w:color w:val="000000" w:themeColor="text1"/>
            <w:sz w:val="24"/>
            <w:szCs w:val="28"/>
            <w14:textFill>
              <w14:solidFill>
                <w14:schemeClr w14:val="tx1"/>
              </w14:solidFill>
            </w14:textFill>
          </w:rPr>
          <m:t>(1−</m:t>
        </m:r>
        <m:sSup>
          <m:sSupPr>
            <m:ctrlPr>
              <w:rPr>
                <w:rFonts w:ascii="Cambria Math" w:hAnsi="Cambria Math"/>
                <w:b/>
                <w:bCs/>
                <w:i/>
                <w:color w:val="000000" w:themeColor="text1"/>
                <w:sz w:val="24"/>
                <w:szCs w:val="28"/>
                <w14:textFill>
                  <w14:solidFill>
                    <w14:schemeClr w14:val="tx1"/>
                  </w14:solidFill>
                </w14:textFill>
              </w:rPr>
            </m:ctrlPr>
          </m:sSupPr>
          <m:e>
            <m:r>
              <m:rPr>
                <m:sty m:val="bi"/>
              </m:rPr>
              <w:rPr>
                <w:rFonts w:ascii="Cambria Math" w:hAnsi="Cambria Math"/>
                <w:color w:val="000000" w:themeColor="text1"/>
                <w:sz w:val="24"/>
                <w:szCs w:val="28"/>
                <w14:textFill>
                  <w14:solidFill>
                    <w14:schemeClr w14:val="tx1"/>
                  </w14:solidFill>
                </w14:textFill>
              </w:rPr>
              <m:t>e</m:t>
            </m:r>
            <m:ctrlPr>
              <w:rPr>
                <w:rFonts w:ascii="Cambria Math" w:hAnsi="Cambria Math"/>
                <w:b/>
                <w:bCs/>
                <w:i/>
                <w:color w:val="000000" w:themeColor="text1"/>
                <w:sz w:val="24"/>
                <w:szCs w:val="28"/>
                <w14:textFill>
                  <w14:solidFill>
                    <w14:schemeClr w14:val="tx1"/>
                  </w14:solidFill>
                </w14:textFill>
              </w:rPr>
            </m:ctrlPr>
          </m:e>
          <m:sup>
            <m:f>
              <m:fPr>
                <m:ctrlPr>
                  <w:rPr>
                    <w:rFonts w:ascii="Cambria Math" w:hAnsi="Cambria Math"/>
                    <w:b/>
                    <w:bCs/>
                    <w:i/>
                    <w:color w:val="000000" w:themeColor="text1"/>
                    <w:sz w:val="24"/>
                    <w:szCs w:val="28"/>
                    <w14:textFill>
                      <w14:solidFill>
                        <w14:schemeClr w14:val="tx1"/>
                      </w14:solidFill>
                    </w14:textFill>
                  </w:rPr>
                </m:ctrlPr>
              </m:fPr>
              <m:num>
                <m:r>
                  <m:rPr>
                    <m:sty m:val="bi"/>
                  </m:rPr>
                  <w:rPr>
                    <w:rFonts w:ascii="Cambria Math" w:hAnsi="Cambria Math"/>
                    <w:color w:val="000000" w:themeColor="text1"/>
                    <w:sz w:val="24"/>
                    <w:szCs w:val="28"/>
                    <w14:textFill>
                      <w14:solidFill>
                        <w14:schemeClr w14:val="tx1"/>
                      </w14:solidFill>
                    </w14:textFill>
                  </w:rPr>
                  <m:t>−bt</m:t>
                </m:r>
                <m:ctrlPr>
                  <w:rPr>
                    <w:rFonts w:ascii="Cambria Math" w:hAnsi="Cambria Math"/>
                    <w:b/>
                    <w:bCs/>
                    <w:i/>
                    <w:color w:val="000000" w:themeColor="text1"/>
                    <w:sz w:val="24"/>
                    <w:szCs w:val="28"/>
                    <w14:textFill>
                      <w14:solidFill>
                        <w14:schemeClr w14:val="tx1"/>
                      </w14:solidFill>
                    </w14:textFill>
                  </w:rPr>
                </m:ctrlPr>
              </m:num>
              <m:den>
                <m:r>
                  <m:rPr>
                    <m:sty m:val="bi"/>
                  </m:rPr>
                  <w:rPr>
                    <w:rFonts w:ascii="Cambria Math" w:hAnsi="Cambria Math"/>
                    <w:color w:val="000000" w:themeColor="text1"/>
                    <w:sz w:val="24"/>
                    <w:szCs w:val="28"/>
                    <w14:textFill>
                      <w14:solidFill>
                        <w14:schemeClr w14:val="tx1"/>
                      </w14:solidFill>
                    </w14:textFill>
                  </w:rPr>
                  <m:t>m</m:t>
                </m:r>
                <m:ctrlPr>
                  <w:rPr>
                    <w:rFonts w:ascii="Cambria Math" w:hAnsi="Cambria Math"/>
                    <w:b/>
                    <w:bCs/>
                    <w:i/>
                    <w:color w:val="000000" w:themeColor="text1"/>
                    <w:sz w:val="24"/>
                    <w:szCs w:val="28"/>
                    <w14:textFill>
                      <w14:solidFill>
                        <w14:schemeClr w14:val="tx1"/>
                      </w14:solidFill>
                    </w14:textFill>
                  </w:rPr>
                </m:ctrlPr>
              </m:den>
            </m:f>
            <m:ctrlPr>
              <w:rPr>
                <w:rFonts w:ascii="Cambria Math" w:hAnsi="Cambria Math"/>
                <w:b/>
                <w:bCs/>
                <w:i/>
                <w:color w:val="000000" w:themeColor="text1"/>
                <w:sz w:val="24"/>
                <w:szCs w:val="28"/>
                <w14:textFill>
                  <w14:solidFill>
                    <w14:schemeClr w14:val="tx1"/>
                  </w14:solidFill>
                </w14:textFill>
              </w:rPr>
            </m:ctrlPr>
          </m:sup>
        </m:sSup>
        <m:r>
          <m:rPr>
            <m:sty m:val="bi"/>
          </m:rPr>
          <w:rPr>
            <w:rFonts w:ascii="Cambria Math" w:hAnsi="Cambria Math"/>
            <w:color w:val="000000" w:themeColor="text1"/>
            <w:sz w:val="24"/>
            <w:szCs w:val="28"/>
            <w14:textFill>
              <w14:solidFill>
                <w14:schemeClr w14:val="tx1"/>
              </w14:solidFill>
            </w14:textFill>
          </w:rPr>
          <m:t>)</m:t>
        </m:r>
      </m:oMath>
    </w:p>
    <w:p w14:paraId="073B05DE">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竖直位移：</w:t>
      </w:r>
    </w:p>
    <w:p w14:paraId="7E5CC36D">
      <w:pPr>
        <w:ind w:firstLine="480" w:firstLineChars="200"/>
        <w:rPr>
          <w:rFonts w:hint="eastAsia"/>
          <w:b/>
          <w:bCs/>
          <w:color w:val="000000" w:themeColor="text1"/>
          <w:sz w:val="24"/>
          <w:szCs w:val="28"/>
          <w14:textFill>
            <w14:solidFill>
              <w14:schemeClr w14:val="tx1"/>
            </w14:solidFill>
          </w14:textFill>
        </w:rPr>
      </w:pPr>
      <m:oMathPara>
        <m:oMath>
          <m:r>
            <m:rPr>
              <m:sty m:val="bi"/>
            </m:rPr>
            <w:rPr>
              <w:rFonts w:ascii="Cambria Math" w:hAnsi="Cambria Math"/>
              <w:color w:val="000000" w:themeColor="text1"/>
              <w:sz w:val="24"/>
              <w:szCs w:val="28"/>
              <w14:textFill>
                <w14:solidFill>
                  <w14:schemeClr w14:val="tx1"/>
                </w14:solidFill>
              </w14:textFill>
            </w:rPr>
            <m:t>y</m:t>
          </m:r>
          <m:d>
            <m:dPr>
              <m:ctrlPr>
                <w:rPr>
                  <w:rFonts w:ascii="Cambria Math" w:hAnsi="Cambria Math"/>
                  <w:b/>
                  <w:bCs/>
                  <w:i/>
                  <w:color w:val="000000" w:themeColor="text1"/>
                  <w:sz w:val="24"/>
                  <w:szCs w:val="28"/>
                  <w14:textFill>
                    <w14:solidFill>
                      <w14:schemeClr w14:val="tx1"/>
                    </w14:solidFill>
                  </w14:textFill>
                </w:rPr>
              </m:ctrlPr>
            </m:dPr>
            <m:e>
              <m:r>
                <m:rPr>
                  <m:sty m:val="bi"/>
                </m:rPr>
                <w:rPr>
                  <w:rFonts w:ascii="Cambria Math" w:hAnsi="Cambria Math"/>
                  <w:color w:val="000000" w:themeColor="text1"/>
                  <w:sz w:val="24"/>
                  <w:szCs w:val="28"/>
                  <w14:textFill>
                    <w14:solidFill>
                      <w14:schemeClr w14:val="tx1"/>
                    </w14:solidFill>
                  </w14:textFill>
                </w:rPr>
                <m:t>t</m:t>
              </m:r>
              <m:ctrlPr>
                <w:rPr>
                  <w:rFonts w:ascii="Cambria Math" w:hAnsi="Cambria Math"/>
                  <w:b/>
                  <w:bCs/>
                  <w:i/>
                  <w:color w:val="000000" w:themeColor="text1"/>
                  <w:sz w:val="24"/>
                  <w:szCs w:val="28"/>
                  <w14:textFill>
                    <w14:solidFill>
                      <w14:schemeClr w14:val="tx1"/>
                    </w14:solidFill>
                  </w14:textFill>
                </w:rPr>
              </m:ctrlPr>
            </m:e>
          </m:d>
          <m:r>
            <m:rPr>
              <m:sty m:val="bi"/>
            </m:rPr>
            <w:rPr>
              <w:rFonts w:ascii="Cambria Math" w:hAnsi="Cambria Math"/>
              <w:color w:val="000000" w:themeColor="text1"/>
              <w:sz w:val="24"/>
              <w:szCs w:val="28"/>
              <w14:textFill>
                <w14:solidFill>
                  <w14:schemeClr w14:val="tx1"/>
                </w14:solidFill>
              </w14:textFill>
            </w:rPr>
            <m:t>=</m:t>
          </m:r>
          <m:f>
            <m:fPr>
              <m:ctrlPr>
                <w:rPr>
                  <w:rFonts w:ascii="Cambria Math" w:hAnsi="Cambria Math"/>
                  <w:b/>
                  <w:bCs/>
                  <w:i/>
                  <w:color w:val="000000" w:themeColor="text1"/>
                  <w:sz w:val="24"/>
                  <w:szCs w:val="28"/>
                  <w14:textFill>
                    <w14:solidFill>
                      <w14:schemeClr w14:val="tx1"/>
                    </w14:solidFill>
                  </w14:textFill>
                </w:rPr>
              </m:ctrlPr>
            </m:fPr>
            <m:num>
              <m:r>
                <m:rPr>
                  <m:sty m:val="bi"/>
                </m:rPr>
                <w:rPr>
                  <w:rFonts w:ascii="Cambria Math" w:hAnsi="Cambria Math"/>
                  <w:color w:val="000000" w:themeColor="text1"/>
                  <w:sz w:val="24"/>
                  <w:szCs w:val="28"/>
                  <w14:textFill>
                    <w14:solidFill>
                      <w14:schemeClr w14:val="tx1"/>
                    </w14:solidFill>
                  </w14:textFill>
                </w:rPr>
                <m:t>m</m:t>
              </m:r>
              <m:ctrlPr>
                <w:rPr>
                  <w:rFonts w:ascii="Cambria Math" w:hAnsi="Cambria Math"/>
                  <w:b/>
                  <w:bCs/>
                  <w:i/>
                  <w:color w:val="000000" w:themeColor="text1"/>
                  <w:sz w:val="24"/>
                  <w:szCs w:val="28"/>
                  <w14:textFill>
                    <w14:solidFill>
                      <w14:schemeClr w14:val="tx1"/>
                    </w14:solidFill>
                  </w14:textFill>
                </w:rPr>
              </m:ctrlPr>
            </m:num>
            <m:den>
              <m:r>
                <m:rPr>
                  <m:sty m:val="bi"/>
                </m:rPr>
                <w:rPr>
                  <w:rFonts w:ascii="Cambria Math" w:hAnsi="Cambria Math"/>
                  <w:color w:val="000000" w:themeColor="text1"/>
                  <w:sz w:val="24"/>
                  <w:szCs w:val="28"/>
                  <w14:textFill>
                    <w14:solidFill>
                      <w14:schemeClr w14:val="tx1"/>
                    </w14:solidFill>
                  </w14:textFill>
                </w:rPr>
                <m:t>b</m:t>
              </m:r>
              <m:ctrlPr>
                <w:rPr>
                  <w:rFonts w:ascii="Cambria Math" w:hAnsi="Cambria Math"/>
                  <w:b/>
                  <w:bCs/>
                  <w:i/>
                  <w:color w:val="000000" w:themeColor="text1"/>
                  <w:sz w:val="24"/>
                  <w:szCs w:val="28"/>
                  <w14:textFill>
                    <w14:solidFill>
                      <w14:schemeClr w14:val="tx1"/>
                    </w14:solidFill>
                  </w14:textFill>
                </w:rPr>
              </m:ctrlPr>
            </m:den>
          </m:f>
          <m:r>
            <m:rPr>
              <m:sty m:val="bi"/>
            </m:rPr>
            <w:rPr>
              <w:rFonts w:ascii="Cambria Math" w:hAnsi="Cambria Math"/>
              <w:color w:val="000000" w:themeColor="text1"/>
              <w:sz w:val="24"/>
              <w:szCs w:val="28"/>
              <w14:textFill>
                <w14:solidFill>
                  <w14:schemeClr w14:val="tx1"/>
                </w14:solidFill>
              </w14:textFill>
            </w:rPr>
            <m:t>[</m:t>
          </m:r>
          <m:d>
            <m:dPr>
              <m:ctrlPr>
                <w:rPr>
                  <w:rFonts w:ascii="Cambria Math" w:hAnsi="Cambria Math"/>
                  <w:b/>
                  <w:bCs/>
                  <w:i/>
                  <w:color w:val="000000" w:themeColor="text1"/>
                  <w:sz w:val="24"/>
                  <w:szCs w:val="28"/>
                  <w14:textFill>
                    <w14:solidFill>
                      <w14:schemeClr w14:val="tx1"/>
                    </w14:solidFill>
                  </w14:textFill>
                </w:rPr>
              </m:ctrlPr>
            </m:dPr>
            <m:e>
              <m:sSub>
                <m:sSubPr>
                  <m:ctrlPr>
                    <w:rPr>
                      <w:rFonts w:ascii="Cambria Math" w:hAnsi="Cambria Math"/>
                      <w:b/>
                      <w:bCs/>
                      <w:i/>
                      <w:color w:val="000000" w:themeColor="text1"/>
                      <w:sz w:val="24"/>
                      <w:szCs w:val="28"/>
                      <w14:textFill>
                        <w14:solidFill>
                          <w14:schemeClr w14:val="tx1"/>
                        </w14:solidFill>
                      </w14:textFill>
                    </w:rPr>
                  </m:ctrlPr>
                </m:sSubPr>
                <m:e>
                  <m:r>
                    <m:rPr>
                      <m:sty m:val="bi"/>
                    </m:rPr>
                    <w:rPr>
                      <w:rFonts w:ascii="Cambria Math" w:hAnsi="Cambria Math"/>
                      <w:color w:val="000000" w:themeColor="text1"/>
                      <w:sz w:val="24"/>
                      <w:szCs w:val="28"/>
                      <w14:textFill>
                        <w14:solidFill>
                          <w14:schemeClr w14:val="tx1"/>
                        </w14:solidFill>
                      </w14:textFill>
                    </w:rPr>
                    <m:t>v</m:t>
                  </m:r>
                  <m:ctrlPr>
                    <w:rPr>
                      <w:rFonts w:ascii="Cambria Math" w:hAnsi="Cambria Math"/>
                      <w:b/>
                      <w:bCs/>
                      <w:i/>
                      <w:color w:val="000000" w:themeColor="text1"/>
                      <w:sz w:val="24"/>
                      <w:szCs w:val="28"/>
                      <w14:textFill>
                        <w14:solidFill>
                          <w14:schemeClr w14:val="tx1"/>
                        </w14:solidFill>
                      </w14:textFill>
                    </w:rPr>
                  </m:ctrlPr>
                </m:e>
                <m:sub>
                  <m:sSub>
                    <m:sSubPr>
                      <m:ctrlPr>
                        <w:rPr>
                          <w:rFonts w:ascii="Cambria Math" w:hAnsi="Cambria Math"/>
                          <w:b/>
                          <w:bCs/>
                          <w:i/>
                          <w:color w:val="000000" w:themeColor="text1"/>
                          <w:sz w:val="24"/>
                          <w:szCs w:val="28"/>
                          <w14:textFill>
                            <w14:solidFill>
                              <w14:schemeClr w14:val="tx1"/>
                            </w14:solidFill>
                          </w14:textFill>
                        </w:rPr>
                      </m:ctrlPr>
                    </m:sSubPr>
                    <m:e>
                      <m:r>
                        <m:rPr>
                          <m:sty m:val="bi"/>
                        </m:rPr>
                        <w:rPr>
                          <w:rFonts w:ascii="Cambria Math" w:hAnsi="Cambria Math"/>
                          <w:color w:val="000000" w:themeColor="text1"/>
                          <w:sz w:val="24"/>
                          <w:szCs w:val="28"/>
                          <w14:textFill>
                            <w14:solidFill>
                              <w14:schemeClr w14:val="tx1"/>
                            </w14:solidFill>
                          </w14:textFill>
                        </w:rPr>
                        <m:t>0</m:t>
                      </m:r>
                      <m:ctrlPr>
                        <w:rPr>
                          <w:rFonts w:ascii="Cambria Math" w:hAnsi="Cambria Math"/>
                          <w:b/>
                          <w:bCs/>
                          <w:i/>
                          <w:color w:val="000000" w:themeColor="text1"/>
                          <w:sz w:val="24"/>
                          <w:szCs w:val="28"/>
                          <w14:textFill>
                            <w14:solidFill>
                              <w14:schemeClr w14:val="tx1"/>
                            </w14:solidFill>
                          </w14:textFill>
                        </w:rPr>
                      </m:ctrlPr>
                    </m:e>
                    <m:sub>
                      <m:r>
                        <m:rPr>
                          <m:sty m:val="bi"/>
                        </m:rPr>
                        <w:rPr>
                          <w:rFonts w:ascii="Cambria Math" w:hAnsi="Cambria Math"/>
                          <w:color w:val="000000" w:themeColor="text1"/>
                          <w:sz w:val="24"/>
                          <w:szCs w:val="28"/>
                          <w14:textFill>
                            <w14:solidFill>
                              <w14:schemeClr w14:val="tx1"/>
                            </w14:solidFill>
                          </w14:textFill>
                        </w:rPr>
                        <m:t>y</m:t>
                      </m:r>
                      <m:ctrlPr>
                        <w:rPr>
                          <w:rFonts w:ascii="Cambria Math" w:hAnsi="Cambria Math"/>
                          <w:b/>
                          <w:bCs/>
                          <w:i/>
                          <w:color w:val="000000" w:themeColor="text1"/>
                          <w:sz w:val="24"/>
                          <w:szCs w:val="28"/>
                          <w14:textFill>
                            <w14:solidFill>
                              <w14:schemeClr w14:val="tx1"/>
                            </w14:solidFill>
                          </w14:textFill>
                        </w:rPr>
                      </m:ctrlPr>
                    </m:sub>
                  </m:sSub>
                  <m:ctrlPr>
                    <w:rPr>
                      <w:rFonts w:ascii="Cambria Math" w:hAnsi="Cambria Math"/>
                      <w:b/>
                      <w:bCs/>
                      <w:i/>
                      <w:color w:val="000000" w:themeColor="text1"/>
                      <w:sz w:val="24"/>
                      <w:szCs w:val="28"/>
                      <w14:textFill>
                        <w14:solidFill>
                          <w14:schemeClr w14:val="tx1"/>
                        </w14:solidFill>
                      </w14:textFill>
                    </w:rPr>
                  </m:ctrlPr>
                </m:sub>
              </m:sSub>
              <m:r>
                <m:rPr>
                  <m:sty m:val="bi"/>
                </m:rPr>
                <w:rPr>
                  <w:rFonts w:ascii="Cambria Math" w:hAnsi="Cambria Math"/>
                  <w:color w:val="000000" w:themeColor="text1"/>
                  <w:sz w:val="24"/>
                  <w:szCs w:val="28"/>
                  <w14:textFill>
                    <w14:solidFill>
                      <w14:schemeClr w14:val="tx1"/>
                    </w14:solidFill>
                  </w14:textFill>
                </w:rPr>
                <m:t>+</m:t>
              </m:r>
              <m:f>
                <m:fPr>
                  <m:ctrlPr>
                    <w:rPr>
                      <w:rFonts w:ascii="Cambria Math" w:hAnsi="Cambria Math"/>
                      <w:b/>
                      <w:bCs/>
                      <w:i/>
                      <w:color w:val="000000" w:themeColor="text1"/>
                      <w:sz w:val="24"/>
                      <w:szCs w:val="28"/>
                      <w14:textFill>
                        <w14:solidFill>
                          <w14:schemeClr w14:val="tx1"/>
                        </w14:solidFill>
                      </w14:textFill>
                    </w:rPr>
                  </m:ctrlPr>
                </m:fPr>
                <m:num>
                  <m:r>
                    <m:rPr>
                      <m:sty m:val="bi"/>
                    </m:rPr>
                    <w:rPr>
                      <w:rFonts w:ascii="Cambria Math" w:hAnsi="Cambria Math"/>
                      <w:color w:val="000000" w:themeColor="text1"/>
                      <w:sz w:val="24"/>
                      <w:szCs w:val="28"/>
                      <w14:textFill>
                        <w14:solidFill>
                          <w14:schemeClr w14:val="tx1"/>
                        </w14:solidFill>
                      </w14:textFill>
                    </w:rPr>
                    <m:t>mg</m:t>
                  </m:r>
                  <m:ctrlPr>
                    <w:rPr>
                      <w:rFonts w:ascii="Cambria Math" w:hAnsi="Cambria Math"/>
                      <w:b/>
                      <w:bCs/>
                      <w:i/>
                      <w:color w:val="000000" w:themeColor="text1"/>
                      <w:sz w:val="24"/>
                      <w:szCs w:val="28"/>
                      <w14:textFill>
                        <w14:solidFill>
                          <w14:schemeClr w14:val="tx1"/>
                        </w14:solidFill>
                      </w14:textFill>
                    </w:rPr>
                  </m:ctrlPr>
                </m:num>
                <m:den>
                  <m:r>
                    <m:rPr>
                      <m:sty m:val="bi"/>
                    </m:rPr>
                    <w:rPr>
                      <w:rFonts w:ascii="Cambria Math" w:hAnsi="Cambria Math"/>
                      <w:color w:val="000000" w:themeColor="text1"/>
                      <w:sz w:val="24"/>
                      <w:szCs w:val="28"/>
                      <w14:textFill>
                        <w14:solidFill>
                          <w14:schemeClr w14:val="tx1"/>
                        </w14:solidFill>
                      </w14:textFill>
                    </w:rPr>
                    <m:t>b</m:t>
                  </m:r>
                  <m:ctrlPr>
                    <w:rPr>
                      <w:rFonts w:ascii="Cambria Math" w:hAnsi="Cambria Math"/>
                      <w:b/>
                      <w:bCs/>
                      <w:i/>
                      <w:color w:val="000000" w:themeColor="text1"/>
                      <w:sz w:val="24"/>
                      <w:szCs w:val="28"/>
                      <w14:textFill>
                        <w14:solidFill>
                          <w14:schemeClr w14:val="tx1"/>
                        </w14:solidFill>
                      </w14:textFill>
                    </w:rPr>
                  </m:ctrlPr>
                </m:den>
              </m:f>
              <m:ctrlPr>
                <w:rPr>
                  <w:rFonts w:ascii="Cambria Math" w:hAnsi="Cambria Math"/>
                  <w:b/>
                  <w:bCs/>
                  <w:i/>
                  <w:color w:val="000000" w:themeColor="text1"/>
                  <w:sz w:val="24"/>
                  <w:szCs w:val="28"/>
                  <w14:textFill>
                    <w14:solidFill>
                      <w14:schemeClr w14:val="tx1"/>
                    </w14:solidFill>
                  </w14:textFill>
                </w:rPr>
              </m:ctrlPr>
            </m:e>
          </m:d>
          <m:d>
            <m:dPr>
              <m:ctrlPr>
                <w:rPr>
                  <w:rFonts w:ascii="Cambria Math" w:hAnsi="Cambria Math"/>
                  <w:b/>
                  <w:bCs/>
                  <w:i/>
                  <w:color w:val="000000" w:themeColor="text1"/>
                  <w:sz w:val="24"/>
                  <w:szCs w:val="28"/>
                  <w14:textFill>
                    <w14:solidFill>
                      <w14:schemeClr w14:val="tx1"/>
                    </w14:solidFill>
                  </w14:textFill>
                </w:rPr>
              </m:ctrlPr>
            </m:dPr>
            <m:e>
              <m:r>
                <m:rPr>
                  <m:sty m:val="bi"/>
                </m:rPr>
                <w:rPr>
                  <w:rFonts w:ascii="Cambria Math" w:hAnsi="Cambria Math"/>
                  <w:color w:val="000000" w:themeColor="text1"/>
                  <w:sz w:val="24"/>
                  <w:szCs w:val="28"/>
                  <w14:textFill>
                    <w14:solidFill>
                      <w14:schemeClr w14:val="tx1"/>
                    </w14:solidFill>
                  </w14:textFill>
                </w:rPr>
                <m:t>1−</m:t>
              </m:r>
              <m:sSup>
                <m:sSupPr>
                  <m:ctrlPr>
                    <w:rPr>
                      <w:rFonts w:ascii="Cambria Math" w:hAnsi="Cambria Math"/>
                      <w:b/>
                      <w:bCs/>
                      <w:i/>
                      <w:color w:val="000000" w:themeColor="text1"/>
                      <w:sz w:val="24"/>
                      <w:szCs w:val="28"/>
                      <w14:textFill>
                        <w14:solidFill>
                          <w14:schemeClr w14:val="tx1"/>
                        </w14:solidFill>
                      </w14:textFill>
                    </w:rPr>
                  </m:ctrlPr>
                </m:sSupPr>
                <m:e>
                  <m:r>
                    <m:rPr>
                      <m:sty m:val="bi"/>
                    </m:rPr>
                    <w:rPr>
                      <w:rFonts w:ascii="Cambria Math" w:hAnsi="Cambria Math"/>
                      <w:color w:val="000000" w:themeColor="text1"/>
                      <w:sz w:val="24"/>
                      <w:szCs w:val="28"/>
                      <w14:textFill>
                        <w14:solidFill>
                          <w14:schemeClr w14:val="tx1"/>
                        </w14:solidFill>
                      </w14:textFill>
                    </w:rPr>
                    <m:t>e</m:t>
                  </m:r>
                  <m:ctrlPr>
                    <w:rPr>
                      <w:rFonts w:ascii="Cambria Math" w:hAnsi="Cambria Math"/>
                      <w:b/>
                      <w:bCs/>
                      <w:i/>
                      <w:color w:val="000000" w:themeColor="text1"/>
                      <w:sz w:val="24"/>
                      <w:szCs w:val="28"/>
                      <w14:textFill>
                        <w14:solidFill>
                          <w14:schemeClr w14:val="tx1"/>
                        </w14:solidFill>
                      </w14:textFill>
                    </w:rPr>
                  </m:ctrlPr>
                </m:e>
                <m:sup>
                  <m:f>
                    <m:fPr>
                      <m:ctrlPr>
                        <w:rPr>
                          <w:rFonts w:ascii="Cambria Math" w:hAnsi="Cambria Math"/>
                          <w:b/>
                          <w:bCs/>
                          <w:i/>
                          <w:color w:val="000000" w:themeColor="text1"/>
                          <w:sz w:val="24"/>
                          <w:szCs w:val="28"/>
                          <w14:textFill>
                            <w14:solidFill>
                              <w14:schemeClr w14:val="tx1"/>
                            </w14:solidFill>
                          </w14:textFill>
                        </w:rPr>
                      </m:ctrlPr>
                    </m:fPr>
                    <m:num>
                      <m:r>
                        <m:rPr>
                          <m:sty m:val="bi"/>
                        </m:rPr>
                        <w:rPr>
                          <w:rFonts w:ascii="Cambria Math" w:hAnsi="Cambria Math"/>
                          <w:color w:val="000000" w:themeColor="text1"/>
                          <w:sz w:val="24"/>
                          <w:szCs w:val="28"/>
                          <w14:textFill>
                            <w14:solidFill>
                              <w14:schemeClr w14:val="tx1"/>
                            </w14:solidFill>
                          </w14:textFill>
                        </w:rPr>
                        <m:t>−bt</m:t>
                      </m:r>
                      <m:ctrlPr>
                        <w:rPr>
                          <w:rFonts w:ascii="Cambria Math" w:hAnsi="Cambria Math"/>
                          <w:b/>
                          <w:bCs/>
                          <w:i/>
                          <w:color w:val="000000" w:themeColor="text1"/>
                          <w:sz w:val="24"/>
                          <w:szCs w:val="28"/>
                          <w14:textFill>
                            <w14:solidFill>
                              <w14:schemeClr w14:val="tx1"/>
                            </w14:solidFill>
                          </w14:textFill>
                        </w:rPr>
                      </m:ctrlPr>
                    </m:num>
                    <m:den>
                      <m:r>
                        <m:rPr>
                          <m:sty m:val="bi"/>
                        </m:rPr>
                        <w:rPr>
                          <w:rFonts w:ascii="Cambria Math" w:hAnsi="Cambria Math"/>
                          <w:color w:val="000000" w:themeColor="text1"/>
                          <w:sz w:val="24"/>
                          <w:szCs w:val="28"/>
                          <w14:textFill>
                            <w14:solidFill>
                              <w14:schemeClr w14:val="tx1"/>
                            </w14:solidFill>
                          </w14:textFill>
                        </w:rPr>
                        <m:t>m</m:t>
                      </m:r>
                      <m:ctrlPr>
                        <w:rPr>
                          <w:rFonts w:ascii="Cambria Math" w:hAnsi="Cambria Math"/>
                          <w:b/>
                          <w:bCs/>
                          <w:i/>
                          <w:color w:val="000000" w:themeColor="text1"/>
                          <w:sz w:val="24"/>
                          <w:szCs w:val="28"/>
                          <w14:textFill>
                            <w14:solidFill>
                              <w14:schemeClr w14:val="tx1"/>
                            </w14:solidFill>
                          </w14:textFill>
                        </w:rPr>
                      </m:ctrlPr>
                    </m:den>
                  </m:f>
                  <m:ctrlPr>
                    <w:rPr>
                      <w:rFonts w:ascii="Cambria Math" w:hAnsi="Cambria Math"/>
                      <w:b/>
                      <w:bCs/>
                      <w:i/>
                      <w:color w:val="000000" w:themeColor="text1"/>
                      <w:sz w:val="24"/>
                      <w:szCs w:val="28"/>
                      <w14:textFill>
                        <w14:solidFill>
                          <w14:schemeClr w14:val="tx1"/>
                        </w14:solidFill>
                      </w14:textFill>
                    </w:rPr>
                  </m:ctrlPr>
                </m:sup>
              </m:sSup>
              <m:ctrlPr>
                <w:rPr>
                  <w:rFonts w:ascii="Cambria Math" w:hAnsi="Cambria Math"/>
                  <w:b/>
                  <w:bCs/>
                  <w:i/>
                  <w:color w:val="000000" w:themeColor="text1"/>
                  <w:sz w:val="24"/>
                  <w:szCs w:val="28"/>
                  <w14:textFill>
                    <w14:solidFill>
                      <w14:schemeClr w14:val="tx1"/>
                    </w14:solidFill>
                  </w14:textFill>
                </w:rPr>
              </m:ctrlPr>
            </m:e>
          </m:d>
          <m:r>
            <m:rPr>
              <m:sty m:val="bi"/>
            </m:rPr>
            <w:rPr>
              <w:rFonts w:ascii="Cambria Math" w:hAnsi="Cambria Math"/>
              <w:color w:val="000000" w:themeColor="text1"/>
              <w:sz w:val="24"/>
              <w:szCs w:val="28"/>
              <w14:textFill>
                <w14:solidFill>
                  <w14:schemeClr w14:val="tx1"/>
                </w14:solidFill>
              </w14:textFill>
            </w:rPr>
            <m:t>−</m:t>
          </m:r>
          <m:f>
            <m:fPr>
              <m:ctrlPr>
                <w:rPr>
                  <w:rFonts w:ascii="Cambria Math" w:hAnsi="Cambria Math"/>
                  <w:b/>
                  <w:bCs/>
                  <w:i/>
                  <w:color w:val="000000" w:themeColor="text1"/>
                  <w:sz w:val="24"/>
                  <w:szCs w:val="28"/>
                  <w14:textFill>
                    <w14:solidFill>
                      <w14:schemeClr w14:val="tx1"/>
                    </w14:solidFill>
                  </w14:textFill>
                </w:rPr>
              </m:ctrlPr>
            </m:fPr>
            <m:num>
              <m:r>
                <m:rPr>
                  <m:sty m:val="bi"/>
                </m:rPr>
                <w:rPr>
                  <w:rFonts w:ascii="Cambria Math" w:hAnsi="Cambria Math"/>
                  <w:color w:val="000000" w:themeColor="text1"/>
                  <w:sz w:val="24"/>
                  <w:szCs w:val="28"/>
                  <w14:textFill>
                    <w14:solidFill>
                      <w14:schemeClr w14:val="tx1"/>
                    </w14:solidFill>
                  </w14:textFill>
                </w:rPr>
                <m:t>mgt</m:t>
              </m:r>
              <m:ctrlPr>
                <w:rPr>
                  <w:rFonts w:ascii="Cambria Math" w:hAnsi="Cambria Math"/>
                  <w:b/>
                  <w:bCs/>
                  <w:i/>
                  <w:color w:val="000000" w:themeColor="text1"/>
                  <w:sz w:val="24"/>
                  <w:szCs w:val="28"/>
                  <w14:textFill>
                    <w14:solidFill>
                      <w14:schemeClr w14:val="tx1"/>
                    </w14:solidFill>
                  </w14:textFill>
                </w:rPr>
              </m:ctrlPr>
            </m:num>
            <m:den>
              <m:r>
                <m:rPr>
                  <m:sty m:val="bi"/>
                </m:rPr>
                <w:rPr>
                  <w:rFonts w:ascii="Cambria Math" w:hAnsi="Cambria Math"/>
                  <w:color w:val="000000" w:themeColor="text1"/>
                  <w:sz w:val="24"/>
                  <w:szCs w:val="28"/>
                  <w14:textFill>
                    <w14:solidFill>
                      <w14:schemeClr w14:val="tx1"/>
                    </w14:solidFill>
                  </w14:textFill>
                </w:rPr>
                <m:t>b</m:t>
              </m:r>
              <m:ctrlPr>
                <w:rPr>
                  <w:rFonts w:ascii="Cambria Math" w:hAnsi="Cambria Math"/>
                  <w:b/>
                  <w:bCs/>
                  <w:i/>
                  <w:color w:val="000000" w:themeColor="text1"/>
                  <w:sz w:val="24"/>
                  <w:szCs w:val="28"/>
                  <w14:textFill>
                    <w14:solidFill>
                      <w14:schemeClr w14:val="tx1"/>
                    </w14:solidFill>
                  </w14:textFill>
                </w:rPr>
              </m:ctrlPr>
            </m:den>
          </m:f>
          <m:r>
            <m:rPr>
              <m:sty m:val="bi"/>
            </m:rPr>
            <w:rPr>
              <w:rFonts w:ascii="Cambria Math" w:hAnsi="Cambria Math"/>
              <w:color w:val="000000" w:themeColor="text1"/>
              <w:sz w:val="24"/>
              <w:szCs w:val="28"/>
              <w14:textFill>
                <w14:solidFill>
                  <w14:schemeClr w14:val="tx1"/>
                </w14:solidFill>
              </w14:textFill>
            </w:rPr>
            <m:t>]</m:t>
          </m:r>
        </m:oMath>
      </m:oMathPara>
    </w:p>
    <w:p w14:paraId="47C22C20">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代码实现及绘图结果演示</w:t>
      </w:r>
    </w:p>
    <w:p w14:paraId="7F23A774">
      <w:pPr>
        <w:ind w:firstLine="480" w:firstLineChars="200"/>
        <w:rPr>
          <w:rFonts w:hint="eastAsia"/>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利用Python绘出物体在二维坐标系下的有空气阻力的斜抛运动的运动轨迹，使用</w:t>
      </w:r>
      <w:r>
        <w:rPr>
          <w:rFonts w:hint="eastAsia"/>
          <w:color w:val="000000" w:themeColor="text1"/>
          <w:sz w:val="24"/>
          <w:szCs w:val="28"/>
          <w14:textFill>
            <w14:solidFill>
              <w14:schemeClr w14:val="tx1"/>
            </w14:solidFill>
          </w14:textFill>
        </w:rPr>
        <w:t>了推导出的公式</w:t>
      </w:r>
      <w:r>
        <w:rPr>
          <w:color w:val="000000" w:themeColor="text1"/>
          <w:sz w:val="24"/>
          <w:szCs w:val="28"/>
          <w14:textFill>
            <w14:solidFill>
              <w14:schemeClr w14:val="tx1"/>
            </w14:solidFill>
          </w14:textFill>
        </w:rPr>
        <w:t>，运行时输入物体质量m，空气阻力系数b，物体在水平</w:t>
      </w:r>
      <w:r>
        <w:rPr>
          <w:rFonts w:hint="eastAsia"/>
          <w:color w:val="000000" w:themeColor="text1"/>
          <w:sz w:val="24"/>
          <w:szCs w:val="28"/>
          <w14:textFill>
            <w14:solidFill>
              <w14:schemeClr w14:val="tx1"/>
            </w14:solidFill>
          </w14:textFill>
        </w:rPr>
        <w:t>和</w:t>
      </w:r>
      <w:r>
        <w:rPr>
          <w:color w:val="000000" w:themeColor="text1"/>
          <w:sz w:val="24"/>
          <w:szCs w:val="28"/>
          <w14:textFill>
            <w14:solidFill>
              <w14:schemeClr w14:val="tx1"/>
            </w14:solidFill>
          </w14:textFill>
        </w:rPr>
        <w:t>竖直初速度，即可画出物体随时间t变化的运动轨迹</w:t>
      </w:r>
      <w:r>
        <w:rPr>
          <w:rFonts w:hint="eastAsia"/>
          <w:color w:val="000000" w:themeColor="text1"/>
          <w:sz w:val="24"/>
          <w:szCs w:val="28"/>
          <w14:textFill>
            <w14:solidFill>
              <w14:schemeClr w14:val="tx1"/>
            </w14:solidFill>
          </w14:textFill>
        </w:rPr>
        <w:t xml:space="preserve">。 </w:t>
      </w:r>
    </w:p>
    <w:p w14:paraId="15DC198F">
      <w:pPr>
        <w:ind w:firstLine="480" w:firstLineChars="200"/>
        <w:rPr>
          <w:rFonts w:hint="eastAsia"/>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drawing>
          <wp:inline distT="0" distB="0" distL="0" distR="0">
            <wp:extent cx="5849620" cy="3743325"/>
            <wp:effectExtent l="0" t="0" r="0" b="0"/>
            <wp:docPr id="82345459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54590"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869169" cy="3755631"/>
                    </a:xfrm>
                    <a:prstGeom prst="rect">
                      <a:avLst/>
                    </a:prstGeom>
                    <a:noFill/>
                    <a:ln>
                      <a:noFill/>
                    </a:ln>
                  </pic:spPr>
                </pic:pic>
              </a:graphicData>
            </a:graphic>
          </wp:inline>
        </w:drawing>
      </w:r>
    </w:p>
    <w:p w14:paraId="37CD45B6">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运行代码，保证m=1,b=0.25不变，改变初速度与水平方向夹角，分别输入</w:t>
      </w:r>
      <m:oMath>
        <m:sSub>
          <w:bookmarkStart w:id="7" w:name="_Hlk183247215"/>
          <m:sSubPr>
            <m:ctrlPr>
              <w:rPr>
                <w:rFonts w:ascii="Cambria Math" w:hAnsi="Cambria Math"/>
                <w:i/>
                <w:color w:val="000000" w:themeColor="text1"/>
                <w:sz w:val="24"/>
                <w:szCs w:val="28"/>
                <w14:textFill>
                  <w14:solidFill>
                    <w14:schemeClr w14:val="tx1"/>
                  </w14:solidFill>
                </w14:textFill>
              </w:rPr>
            </m:ctrlPr>
          </m:sSubPr>
          <m:e>
            <m:r>
              <m:rPr/>
              <w:rPr>
                <w:rFonts w:ascii="Cambria Math" w:hAnsi="Cambria Math"/>
                <w:color w:val="000000" w:themeColor="text1"/>
                <w:sz w:val="24"/>
                <w:szCs w:val="28"/>
                <w14:textFill>
                  <w14:solidFill>
                    <w14:schemeClr w14:val="tx1"/>
                  </w14:solidFill>
                </w14:textFill>
              </w:rPr>
              <m:t>θ</m:t>
            </m:r>
            <m:ctrlPr>
              <w:rPr>
                <w:rFonts w:ascii="Cambria Math" w:hAnsi="Cambria Math"/>
                <w:i/>
                <w:color w:val="000000" w:themeColor="text1"/>
                <w:sz w:val="24"/>
                <w:szCs w:val="28"/>
                <w14:textFill>
                  <w14:solidFill>
                    <w14:schemeClr w14:val="tx1"/>
                  </w14:solidFill>
                </w14:textFill>
              </w:rPr>
            </m:ctrlPr>
          </m:e>
          <m:sub>
            <m:r>
              <m:rPr/>
              <w:rPr>
                <w:rFonts w:ascii="Cambria Math" w:hAnsi="Cambria Math"/>
                <w:color w:val="000000" w:themeColor="text1"/>
                <w:sz w:val="24"/>
                <w:szCs w:val="28"/>
                <w14:textFill>
                  <w14:solidFill>
                    <w14:schemeClr w14:val="tx1"/>
                  </w14:solidFill>
                </w14:textFill>
              </w:rPr>
              <m:t>1</m:t>
            </m:r>
            <m:ctrlPr>
              <w:rPr>
                <w:rFonts w:ascii="Cambria Math" w:hAnsi="Cambria Math"/>
                <w:i/>
                <w:color w:val="000000" w:themeColor="text1"/>
                <w:sz w:val="24"/>
                <w:szCs w:val="28"/>
                <w14:textFill>
                  <w14:solidFill>
                    <w14:schemeClr w14:val="tx1"/>
                  </w14:solidFill>
                </w14:textFill>
              </w:rPr>
            </m:ctrlPr>
          </m:sub>
        </m:sSub>
        <m:r>
          <m:rPr/>
          <w:rPr>
            <w:rFonts w:ascii="Cambria Math" w:hAnsi="Cambria Math"/>
            <w:color w:val="000000" w:themeColor="text1"/>
            <w:sz w:val="24"/>
            <w:szCs w:val="28"/>
            <w14:textFill>
              <w14:solidFill>
                <w14:schemeClr w14:val="tx1"/>
              </w14:solidFill>
            </w14:textFill>
          </w:rPr>
          <m:t>=</m:t>
        </m:r>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45</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m:t>
            </m:r>
            <w:bookmarkEnd w:id="7"/>
            <m:ctrlPr>
              <w:rPr>
                <w:rFonts w:ascii="Cambria Math" w:hAnsi="Cambria Math"/>
                <w:i/>
                <w:color w:val="000000" w:themeColor="text1"/>
                <w:sz w:val="24"/>
                <w:szCs w:val="28"/>
                <w14:textFill>
                  <w14:solidFill>
                    <w14:schemeClr w14:val="tx1"/>
                  </w14:solidFill>
                </w14:textFill>
              </w:rPr>
            </m:ctrlPr>
          </m:sup>
        </m:sSup>
      </m:oMath>
      <w:r>
        <w:rPr>
          <w:rFonts w:hint="eastAsia"/>
          <w:color w:val="000000" w:themeColor="text1"/>
          <w:sz w:val="24"/>
          <w:szCs w:val="28"/>
          <w14:textFill>
            <w14:solidFill>
              <w14:schemeClr w14:val="tx1"/>
            </w14:solidFill>
          </w14:textFill>
        </w:rPr>
        <w:t>（上图），</w:t>
      </w:r>
      <w:bookmarkStart w:id="8" w:name="_Hlk183247250"/>
      <m:oMath>
        <m:sSub>
          <m:sSubPr>
            <m:ctrlPr>
              <w:rPr>
                <w:rFonts w:ascii="Cambria Math" w:hAnsi="Cambria Math"/>
                <w:i/>
                <w:color w:val="000000" w:themeColor="text1"/>
                <w:sz w:val="24"/>
                <w:szCs w:val="28"/>
                <w14:textFill>
                  <w14:solidFill>
                    <w14:schemeClr w14:val="tx1"/>
                  </w14:solidFill>
                </w14:textFill>
              </w:rPr>
            </m:ctrlPr>
          </m:sSubPr>
          <m:e>
            <m:r>
              <m:rPr/>
              <w:rPr>
                <w:rFonts w:ascii="Cambria Math" w:hAnsi="Cambria Math"/>
                <w:color w:val="000000" w:themeColor="text1"/>
                <w:sz w:val="24"/>
                <w:szCs w:val="28"/>
                <w14:textFill>
                  <w14:solidFill>
                    <w14:schemeClr w14:val="tx1"/>
                  </w14:solidFill>
                </w14:textFill>
              </w:rPr>
              <m:t>θ</m:t>
            </m:r>
            <m:ctrlPr>
              <w:rPr>
                <w:rFonts w:ascii="Cambria Math" w:hAnsi="Cambria Math"/>
                <w:i/>
                <w:color w:val="000000" w:themeColor="text1"/>
                <w:sz w:val="24"/>
                <w:szCs w:val="28"/>
                <w14:textFill>
                  <w14:solidFill>
                    <w14:schemeClr w14:val="tx1"/>
                  </w14:solidFill>
                </w14:textFill>
              </w:rPr>
            </m:ctrlPr>
          </m:e>
          <m:sub>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b>
        </m:sSub>
        <m:r>
          <m:rPr/>
          <w:rPr>
            <w:rFonts w:ascii="Cambria Math" w:hAnsi="Cambria Math"/>
            <w:color w:val="000000" w:themeColor="text1"/>
            <w:sz w:val="24"/>
            <w:szCs w:val="28"/>
            <w14:textFill>
              <w14:solidFill>
                <w14:schemeClr w14:val="tx1"/>
              </w14:solidFill>
            </w14:textFill>
          </w:rPr>
          <m:t>=</m:t>
        </m:r>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30</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m:t>
            </m:r>
            <m:ctrlPr>
              <w:rPr>
                <w:rFonts w:ascii="Cambria Math" w:hAnsi="Cambria Math"/>
                <w:i/>
                <w:color w:val="000000" w:themeColor="text1"/>
                <w:sz w:val="24"/>
                <w:szCs w:val="28"/>
                <w14:textFill>
                  <w14:solidFill>
                    <w14:schemeClr w14:val="tx1"/>
                  </w14:solidFill>
                </w14:textFill>
              </w:rPr>
            </m:ctrlPr>
          </m:sup>
        </m:sSup>
      </m:oMath>
      <w:r>
        <w:rPr>
          <w:rFonts w:hint="eastAsia"/>
          <w:color w:val="000000" w:themeColor="text1"/>
          <w:sz w:val="24"/>
          <w:szCs w:val="28"/>
          <w14:textFill>
            <w14:solidFill>
              <w14:schemeClr w14:val="tx1"/>
            </w14:solidFill>
          </w14:textFill>
        </w:rPr>
        <w:t>（下图），</w:t>
      </w:r>
      <w:bookmarkEnd w:id="8"/>
      <w:r>
        <w:rPr>
          <w:rFonts w:hint="eastAsia"/>
          <w:color w:val="000000" w:themeColor="text1"/>
          <w:sz w:val="24"/>
          <w:szCs w:val="28"/>
          <w14:textFill>
            <w14:solidFill>
              <w14:schemeClr w14:val="tx1"/>
            </w14:solidFill>
          </w14:textFill>
        </w:rPr>
        <w:t>绘出轨迹如下：</w:t>
      </w:r>
    </w:p>
    <w:p w14:paraId="58F82AE3">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drawing>
          <wp:inline distT="0" distB="0" distL="0" distR="0">
            <wp:extent cx="3260090" cy="2133600"/>
            <wp:effectExtent l="0" t="0" r="0" b="0"/>
            <wp:docPr id="1520744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444"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287356" cy="2151155"/>
                    </a:xfrm>
                    <a:prstGeom prst="rect">
                      <a:avLst/>
                    </a:prstGeom>
                    <a:noFill/>
                    <a:ln>
                      <a:noFill/>
                    </a:ln>
                  </pic:spPr>
                </pic:pic>
              </a:graphicData>
            </a:graphic>
          </wp:inline>
        </w:drawing>
      </w:r>
    </w:p>
    <w:p w14:paraId="43922327">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drawing>
          <wp:inline distT="0" distB="0" distL="0" distR="0">
            <wp:extent cx="3223895" cy="2162175"/>
            <wp:effectExtent l="0" t="0" r="0" b="0"/>
            <wp:docPr id="10950868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86881"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57804" cy="2184868"/>
                    </a:xfrm>
                    <a:prstGeom prst="rect">
                      <a:avLst/>
                    </a:prstGeom>
                    <a:noFill/>
                    <a:ln>
                      <a:noFill/>
                    </a:ln>
                  </pic:spPr>
                </pic:pic>
              </a:graphicData>
            </a:graphic>
          </wp:inline>
        </w:drawing>
      </w:r>
    </w:p>
    <w:p w14:paraId="585B5D18">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代码解释</w:t>
      </w:r>
    </w:p>
    <w:p w14:paraId="440F37F6">
      <w:pPr>
        <w:ind w:firstLine="480" w:firstLineChars="200"/>
        <w:rPr>
          <w:rFonts w:hint="eastAsia"/>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numpy 用于数学计算，特别是处理数组和数值运算。</w:t>
      </w:r>
    </w:p>
    <w:p w14:paraId="16E2B4D5">
      <w:pPr>
        <w:ind w:firstLine="480" w:firstLineChars="200"/>
        <w:rPr>
          <w:rFonts w:hint="eastAsia"/>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matplotlib.pyplot 用于绘图，显示物体的运动轨迹。</w:t>
      </w:r>
    </w:p>
    <w:p w14:paraId="12400867">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计算物体在水平方向上的位移,公式中的关键部分是：(1 - np.exp(-b * t / m))，它表示由于空气阻力作用，物体的速度随着时间逐渐降低，因此位移的增长也变得逐渐缓慢。</w:t>
      </w:r>
    </w:p>
    <w:p w14:paraId="3D8F13A9">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具体的物理背景：物体在水平方向上的初速度是 v0x，而空气阻力会随着时间导致水平速度减小。此公式的形式为一个指数函数，表明速度（和位移）随时间趋于稳定。</w:t>
      </w:r>
    </w:p>
    <w:p w14:paraId="34F215BC">
      <w:pPr>
        <w:ind w:firstLine="480" w:firstLineChars="200"/>
        <w:rPr>
          <w:rFonts w:hint="eastAsia"/>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物体在竖直方向上受到重力和空气阻力的双重作用：</w:t>
      </w:r>
    </w:p>
    <w:p w14:paraId="463890E2">
      <w:pPr>
        <w:ind w:firstLine="480" w:firstLineChars="200"/>
        <w:rPr>
          <w:rFonts w:hint="eastAsia"/>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(m / b) * (v0y + m * g / b) * (1 - np.exp(-b * t / m)) 表示在初始竖直速度和空气阻力作用下的位移。</w:t>
      </w:r>
    </w:p>
    <w:p w14:paraId="031B01CD">
      <w:pPr>
        <w:ind w:firstLine="480" w:firstLineChars="200"/>
        <w:rPr>
          <w:rFonts w:hint="eastAsia"/>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 m * g * t / b 是由于重力作用的额外位移，按时间线性增加。</w:t>
      </w:r>
    </w:p>
    <w:p w14:paraId="3E20C4D4">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该函数通过 input 函数获取用户的输入，包含物体的质量 m、空气阻力系数 b 和水平、竖直初速度 v0x 和 v0y。</w:t>
      </w:r>
    </w:p>
    <w:p w14:paraId="0A2BCB11">
      <w:pPr>
        <w:ind w:firstLine="480" w:firstLineChars="200"/>
        <w:rPr>
          <w:rFonts w:hint="eastAsia"/>
          <w:color w:val="000000" w:themeColor="text1"/>
          <w:sz w:val="24"/>
          <w:szCs w:val="28"/>
          <w14:textFill>
            <w14:solidFill>
              <w14:schemeClr w14:val="tx1"/>
            </w14:solidFill>
          </w14:textFill>
        </w:rPr>
      </w:pPr>
    </w:p>
    <w:p w14:paraId="4D1A11AF">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输入的验证：如果用户输入无效（比如负数或非数字），程序会提示错误并要求重新输入。</w:t>
      </w:r>
    </w:p>
    <w:p w14:paraId="7C253D7D">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首先，通过 get_input 获取物体的各项参数。</w:t>
      </w:r>
    </w:p>
    <w:p w14:paraId="3BB4D939">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接着，定义一个时间范围 t，这里使用 np.linspace(0, 10, 1000) 生成从 0 到 10 秒之间的1000个时间点。</w:t>
      </w:r>
    </w:p>
    <w:p w14:paraId="23FE4071">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通过调用 x_displacement 和 y_displacement 函数，分别计算对应时间点的水平和竖直位移。</w:t>
      </w:r>
    </w:p>
    <w:p w14:paraId="6BFAF5A2">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最后，使用 matplotlib 的 plt.plot 绘制物体的运动轨迹，x 和 y 为水平和竖直位移。图表中也设置了横轴和纵轴的标签，以及标题。</w:t>
      </w:r>
    </w:p>
    <w:p w14:paraId="15AE25BD">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总结与展望</w:t>
      </w:r>
    </w:p>
    <w:p w14:paraId="54EA8E10">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总结：</w:t>
      </w:r>
    </w:p>
    <w:p w14:paraId="4558E3D0">
      <w:pPr>
        <w:ind w:firstLine="480" w:firstLineChars="200"/>
        <w:rPr>
          <w:rFonts w:hint="eastAsia"/>
          <w:b/>
          <w:bCs/>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本项目运用Python模拟空气阻力下的斜抛运动，通过</w:t>
      </w:r>
      <w:r>
        <w:rPr>
          <w:rFonts w:hint="eastAsia"/>
          <w:color w:val="000000" w:themeColor="text1"/>
          <w:sz w:val="24"/>
          <w:szCs w:val="28"/>
          <w14:textFill>
            <w14:solidFill>
              <w14:schemeClr w14:val="tx1"/>
            </w14:solidFill>
          </w14:textFill>
        </w:rPr>
        <w:t>大学</w:t>
      </w:r>
      <w:r>
        <w:rPr>
          <w:color w:val="000000" w:themeColor="text1"/>
          <w:sz w:val="24"/>
          <w:szCs w:val="28"/>
          <w14:textFill>
            <w14:solidFill>
              <w14:schemeClr w14:val="tx1"/>
            </w14:solidFill>
          </w14:textFill>
        </w:rPr>
        <w:t>物理知识建立力学方程，推导得出水平和竖直方向位移公式。在代码实现中，利用numpy和matplotlib库，根据用户输入的物体质量、空气阻力系数、水平和竖直初速度，绘制出运动轨迹。模拟结果直观展示了不同初速度方向对轨迹的影响，体现出空气阻力对运动的阻碍作用</w:t>
      </w:r>
      <w:r>
        <w:rPr>
          <w:rFonts w:hint="eastAsia"/>
          <w:color w:val="000000" w:themeColor="text1"/>
          <w:sz w:val="24"/>
          <w:szCs w:val="28"/>
          <w14:textFill>
            <w14:solidFill>
              <w14:schemeClr w14:val="tx1"/>
            </w14:solidFill>
          </w14:textFill>
        </w:rPr>
        <w:t>。</w:t>
      </w:r>
    </w:p>
    <w:p w14:paraId="7E2880E5">
      <w:pPr>
        <w:ind w:firstLine="480" w:firstLineChars="200"/>
        <w:rPr>
          <w:rFonts w:hint="eastAsia"/>
          <w:b/>
          <w:bCs/>
          <w:color w:val="000000" w:themeColor="text1"/>
          <w:sz w:val="24"/>
          <w:szCs w:val="28"/>
          <w14:textFill>
            <w14:solidFill>
              <w14:schemeClr w14:val="tx1"/>
            </w14:solidFill>
          </w14:textFill>
        </w:rPr>
      </w:pPr>
      <w:r>
        <w:rPr>
          <w:b/>
          <w:bCs/>
          <w:color w:val="000000" w:themeColor="text1"/>
          <w:sz w:val="24"/>
          <w:szCs w:val="28"/>
          <w14:textFill>
            <w14:solidFill>
              <w14:schemeClr w14:val="tx1"/>
            </w14:solidFill>
          </w14:textFill>
        </w:rPr>
        <w:t>展望</w:t>
      </w:r>
      <w:r>
        <w:rPr>
          <w:rFonts w:hint="eastAsia"/>
          <w:b/>
          <w:bCs/>
          <w:color w:val="000000" w:themeColor="text1"/>
          <w:sz w:val="24"/>
          <w:szCs w:val="28"/>
          <w14:textFill>
            <w14:solidFill>
              <w14:schemeClr w14:val="tx1"/>
            </w14:solidFill>
          </w14:textFill>
        </w:rPr>
        <w:t>：</w:t>
      </w:r>
    </w:p>
    <w:p w14:paraId="72E5C554">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1.</w:t>
      </w:r>
      <w:r>
        <w:rPr>
          <w:color w:val="000000" w:themeColor="text1"/>
          <w:sz w:val="24"/>
          <w:szCs w:val="28"/>
          <w14:textFill>
            <w14:solidFill>
              <w14:schemeClr w14:val="tx1"/>
            </w14:solidFill>
          </w14:textFill>
        </w:rPr>
        <w:t>在模型完善上，考虑引入更精确的空气阻力模型，如速度平方关系的阻力模型，以及考虑空气密度随高度变化等因素，提升模拟的真实性。</w:t>
      </w:r>
    </w:p>
    <w:p w14:paraId="73D01655">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2.</w:t>
      </w:r>
      <w:r>
        <w:rPr>
          <w:color w:val="000000" w:themeColor="text1"/>
          <w:sz w:val="24"/>
          <w:szCs w:val="28"/>
          <w14:textFill>
            <w14:solidFill>
              <w14:schemeClr w14:val="tx1"/>
            </w14:solidFill>
          </w14:textFill>
        </w:rPr>
        <w:t>在功能拓展方面，增加对物体形状、风速等因素的模拟，更全面地反映实际运动情况。</w:t>
      </w:r>
    </w:p>
    <w:p w14:paraId="10F5AD99">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3.</w:t>
      </w:r>
      <w:r>
        <w:rPr>
          <w:color w:val="000000" w:themeColor="text1"/>
          <w:sz w:val="24"/>
          <w:szCs w:val="28"/>
          <w14:textFill>
            <w14:solidFill>
              <w14:schemeClr w14:val="tx1"/>
            </w14:solidFill>
          </w14:textFill>
        </w:rPr>
        <w:t>应用领域上，可将模拟程序优化为物理教学辅助工具，通过动态展示和参数调整，帮助学生深入理解斜抛运动原理。同时进一步优化算法提高计算效率，以适应更复杂场景的模拟需求。</w:t>
      </w:r>
    </w:p>
    <w:p w14:paraId="7B7A2B3B">
      <w:pPr>
        <w:ind w:firstLine="480" w:firstLineChars="200"/>
        <w:rPr>
          <w:rFonts w:hint="eastAsia"/>
          <w:color w:val="000000" w:themeColor="text1"/>
          <w:sz w:val="24"/>
          <w:szCs w:val="28"/>
          <w14:textFill>
            <w14:solidFill>
              <w14:schemeClr w14:val="tx1"/>
            </w14:solidFill>
          </w14:textFill>
        </w:rPr>
      </w:pPr>
    </w:p>
    <w:p w14:paraId="3130313F">
      <w:pPr>
        <w:ind w:firstLine="480" w:firstLineChars="200"/>
        <w:rPr>
          <w:rFonts w:hint="eastAsia"/>
          <w:color w:val="000000" w:themeColor="text1"/>
          <w:sz w:val="24"/>
          <w:szCs w:val="28"/>
          <w14:textFill>
            <w14:solidFill>
              <w14:schemeClr w14:val="tx1"/>
            </w14:solidFill>
          </w14:textFill>
        </w:rPr>
      </w:pPr>
    </w:p>
    <w:p w14:paraId="03A2C7D9">
      <w:pPr>
        <w:ind w:firstLine="480" w:firstLineChars="200"/>
        <w:rPr>
          <w:rFonts w:hint="eastAsia"/>
          <w:color w:val="000000" w:themeColor="text1"/>
          <w:sz w:val="24"/>
          <w:szCs w:val="28"/>
          <w14:textFill>
            <w14:solidFill>
              <w14:schemeClr w14:val="tx1"/>
            </w14:solidFill>
          </w14:textFill>
        </w:rPr>
      </w:pPr>
    </w:p>
    <w:p w14:paraId="337DA921">
      <w:pPr>
        <w:ind w:firstLine="480" w:firstLineChars="200"/>
        <w:rPr>
          <w:rFonts w:hint="eastAsia"/>
          <w:color w:val="000000" w:themeColor="text1"/>
          <w:sz w:val="24"/>
          <w:szCs w:val="28"/>
          <w14:textFill>
            <w14:solidFill>
              <w14:schemeClr w14:val="tx1"/>
            </w14:solidFill>
          </w14:textFill>
        </w:rPr>
      </w:pPr>
    </w:p>
    <w:p w14:paraId="5C656704">
      <w:pPr>
        <w:ind w:firstLine="480" w:firstLineChars="200"/>
        <w:rPr>
          <w:rFonts w:hint="eastAsia"/>
          <w:color w:val="000000" w:themeColor="text1"/>
          <w:sz w:val="24"/>
          <w:szCs w:val="28"/>
          <w14:textFill>
            <w14:solidFill>
              <w14:schemeClr w14:val="tx1"/>
            </w14:solidFill>
          </w14:textFill>
        </w:rPr>
      </w:pPr>
    </w:p>
    <w:p w14:paraId="348F7D0D">
      <w:pPr>
        <w:ind w:firstLine="480" w:firstLineChars="200"/>
        <w:rPr>
          <w:rFonts w:hint="eastAsia"/>
          <w:color w:val="000000" w:themeColor="text1"/>
          <w:sz w:val="24"/>
          <w:szCs w:val="28"/>
          <w14:textFill>
            <w14:solidFill>
              <w14:schemeClr w14:val="tx1"/>
            </w14:solidFill>
          </w14:textFill>
        </w:rPr>
      </w:pPr>
    </w:p>
    <w:p w14:paraId="165582AA">
      <w:pPr>
        <w:ind w:firstLine="480" w:firstLineChars="200"/>
        <w:rPr>
          <w:rFonts w:hint="eastAsia"/>
          <w:color w:val="000000" w:themeColor="text1"/>
          <w:sz w:val="24"/>
          <w:szCs w:val="28"/>
          <w14:textFill>
            <w14:solidFill>
              <w14:schemeClr w14:val="tx1"/>
            </w14:solidFill>
          </w14:textFill>
        </w:rPr>
      </w:pPr>
    </w:p>
    <w:p w14:paraId="53A98B95">
      <w:pPr>
        <w:jc w:val="center"/>
        <w:rPr>
          <w:rFonts w:hint="eastAsia" w:asciiTheme="majorEastAsia" w:hAnsiTheme="majorEastAsia" w:eastAsiaTheme="majorEastAsia"/>
          <w:b/>
          <w:bCs/>
          <w:color w:val="000000" w:themeColor="text1"/>
          <w:sz w:val="72"/>
          <w:szCs w:val="96"/>
          <w14:textFill>
            <w14:solidFill>
              <w14:schemeClr w14:val="tx1"/>
            </w14:solidFill>
          </w14:textFill>
        </w:rPr>
      </w:pPr>
      <w:bookmarkStart w:id="9" w:name="_Hlk185102143"/>
      <w:r>
        <w:rPr>
          <w:rFonts w:hint="eastAsia" w:asciiTheme="majorEastAsia" w:hAnsiTheme="majorEastAsia" w:eastAsiaTheme="majorEastAsia"/>
          <w:b/>
          <w:bCs/>
          <w:color w:val="000000" w:themeColor="text1"/>
          <w:sz w:val="72"/>
          <w:szCs w:val="96"/>
          <w14:textFill>
            <w14:solidFill>
              <w14:schemeClr w14:val="tx1"/>
            </w14:solidFill>
          </w14:textFill>
        </w:rPr>
        <w:t>案例二</w:t>
      </w:r>
    </w:p>
    <w:bookmarkEnd w:id="9"/>
    <w:p w14:paraId="5282F4E1">
      <w:pPr>
        <w:jc w:val="center"/>
        <w:rPr>
          <w:rFonts w:hint="eastAsia" w:asciiTheme="majorHAnsi" w:hAnsiTheme="majorHAnsi" w:eastAsiaTheme="majorHAnsi"/>
          <w:b/>
          <w:bCs/>
          <w:color w:val="000000" w:themeColor="text1"/>
          <w:sz w:val="32"/>
          <w:szCs w:val="36"/>
          <w14:textFill>
            <w14:solidFill>
              <w14:schemeClr w14:val="tx1"/>
            </w14:solidFill>
          </w14:textFill>
        </w:rPr>
      </w:pPr>
      <w:r>
        <w:rPr>
          <w:rFonts w:hint="eastAsia" w:asciiTheme="majorHAnsi" w:hAnsiTheme="majorHAnsi" w:eastAsiaTheme="majorHAnsi"/>
          <w:b/>
          <w:bCs/>
          <w:color w:val="000000" w:themeColor="text1"/>
          <w:sz w:val="32"/>
          <w:szCs w:val="36"/>
          <w14:textFill>
            <w14:solidFill>
              <w14:schemeClr w14:val="tx1"/>
            </w14:solidFill>
          </w14:textFill>
        </w:rPr>
        <w:t>行星运动的椭圆轨道</w:t>
      </w:r>
    </w:p>
    <w:p w14:paraId="18BDAFC6">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研究背景</w:t>
      </w:r>
    </w:p>
    <w:p w14:paraId="400CF2C8">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在中学阶段，我们曾经简单地研究过行星的运动问题并学习了开普勒三大定律。但是研究行星运动的过程往往存在着巨大的计算量，如果要通过人工来解决的话需要耗费巨大的时间与精力。经过小组讨论后，决定借助python工具构建模型来更直观、准确地解决这一问题。</w:t>
      </w:r>
    </w:p>
    <w:p w14:paraId="4BCAB0CE">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理论准备</w:t>
      </w:r>
    </w:p>
    <w:p w14:paraId="39EDB9FC">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在力学中，求解轨道方程的一般思路为：先求解运动规律，在运动学方程中想办法消去得到轨道方程。通过对有心力场中的运动学微分方程消去其中的dt可以得到在有心力场中的轨道微分方程，再利用该公式，在python程序中设置对应的变量，可以得到要求的计算结果和行星轨迹。</w:t>
      </w:r>
    </w:p>
    <w:p w14:paraId="7004C8A5">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计算推导</w:t>
      </w:r>
    </w:p>
    <w:p w14:paraId="02924274">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根据牛顿第二定律和万有引力定律得到第一个微分方程：</w:t>
      </w:r>
    </w:p>
    <w:p w14:paraId="400C0DD2">
      <w:pPr>
        <w:ind w:firstLine="480" w:firstLineChars="200"/>
        <w:rPr>
          <w:rFonts w:hint="eastAsia"/>
          <w:color w:val="000000" w:themeColor="text1"/>
          <w:sz w:val="24"/>
          <w:szCs w:val="28"/>
          <w14:textFill>
            <w14:solidFill>
              <w14:schemeClr w14:val="tx1"/>
            </w14:solidFill>
          </w14:textFill>
        </w:rPr>
      </w:pPr>
      <m:oMathPara>
        <m:oMath>
          <m:r>
            <m:rPr/>
            <w:rPr>
              <w:rFonts w:ascii="Cambria Math" w:hAnsi="Cambria Math"/>
              <w:color w:val="000000" w:themeColor="text1"/>
              <w:sz w:val="24"/>
              <w:szCs w:val="28"/>
              <w14:textFill>
                <w14:solidFill>
                  <w14:schemeClr w14:val="tx1"/>
                </w14:solidFill>
              </w14:textFill>
            </w:rPr>
            <m:t>F</m:t>
          </m:r>
          <m:d>
            <m:dPr>
              <m:ctrlPr>
                <w:rPr>
                  <w:rFonts w:ascii="Cambria Math" w:hAnsi="Cambria Math"/>
                  <w:i/>
                  <w:color w:val="000000" w:themeColor="text1"/>
                  <w:sz w:val="24"/>
                  <w:szCs w:val="28"/>
                  <w14:textFill>
                    <w14:solidFill>
                      <w14:schemeClr w14:val="tx1"/>
                    </w14:solidFill>
                  </w14:textFill>
                </w:rPr>
              </m:ctrlPr>
            </m:dPr>
            <m:e>
              <m:r>
                <m:rPr/>
                <w:rPr>
                  <w:rFonts w:ascii="Cambria Math" w:hAnsi="Cambria Math"/>
                  <w:color w:val="000000" w:themeColor="text1"/>
                  <w:sz w:val="24"/>
                  <w:szCs w:val="28"/>
                  <w14:textFill>
                    <w14:solidFill>
                      <w14:schemeClr w14:val="tx1"/>
                    </w14:solidFill>
                  </w14:textFill>
                </w:rPr>
                <m:t>r</m:t>
              </m:r>
              <m:ctrlPr>
                <w:rPr>
                  <w:rFonts w:ascii="Cambria Math" w:hAnsi="Cambria Math"/>
                  <w:i/>
                  <w:color w:val="000000" w:themeColor="text1"/>
                  <w:sz w:val="24"/>
                  <w:szCs w:val="28"/>
                  <w14:textFill>
                    <w14:solidFill>
                      <w14:schemeClr w14:val="tx1"/>
                    </w14:solidFill>
                  </w14:textFill>
                </w:rPr>
              </m:ctrlPr>
            </m:e>
          </m:d>
          <m:r>
            <m:rPr/>
            <w:rPr>
              <w:rFonts w:ascii="Cambria Math" w:hAnsi="Cambria Math"/>
              <w:color w:val="000000" w:themeColor="text1"/>
              <w:sz w:val="24"/>
              <w:szCs w:val="28"/>
              <w14:textFill>
                <w14:solidFill>
                  <w14:schemeClr w14:val="tx1"/>
                </w14:solidFill>
              </w14:textFill>
            </w:rPr>
            <m:t>=m(</m:t>
          </m:r>
          <m:acc>
            <m:accPr>
              <m:chr m:val="̈"/>
              <m:ctrlPr>
                <w:rPr>
                  <w:rFonts w:ascii="Cambria Math" w:hAnsi="Cambria Math"/>
                  <w:i/>
                  <w:color w:val="000000" w:themeColor="text1"/>
                  <w:sz w:val="24"/>
                  <w:szCs w:val="28"/>
                  <w14:textFill>
                    <w14:solidFill>
                      <w14:schemeClr w14:val="tx1"/>
                    </w14:solidFill>
                  </w14:textFill>
                </w:rPr>
              </m:ctrlPr>
            </m:accPr>
            <m:e>
              <m:r>
                <m:rPr/>
                <w:rPr>
                  <w:rFonts w:ascii="Cambria Math" w:hAnsi="Cambria Math"/>
                  <w:color w:val="000000" w:themeColor="text1"/>
                  <w:sz w:val="24"/>
                  <w:szCs w:val="28"/>
                  <w14:textFill>
                    <w14:solidFill>
                      <w14:schemeClr w14:val="tx1"/>
                    </w14:solidFill>
                  </w14:textFill>
                </w:rPr>
                <m:t>r</m:t>
              </m:r>
              <m:ctrlPr>
                <w:rPr>
                  <w:rFonts w:ascii="Cambria Math" w:hAnsi="Cambria Math"/>
                  <w:i/>
                  <w:color w:val="000000" w:themeColor="text1"/>
                  <w:sz w:val="24"/>
                  <w:szCs w:val="28"/>
                  <w14:textFill>
                    <w14:solidFill>
                      <w14:schemeClr w14:val="tx1"/>
                    </w14:solidFill>
                  </w14:textFill>
                </w:rPr>
              </m:ctrlPr>
            </m:e>
          </m:acc>
          <m:r>
            <m:rPr/>
            <w:rPr>
              <w:rFonts w:ascii="Cambria Math" w:hAnsi="Cambria Math"/>
              <w:color w:val="000000" w:themeColor="text1"/>
              <w:sz w:val="24"/>
              <w:szCs w:val="28"/>
              <w14:textFill>
                <w14:solidFill>
                  <w14:schemeClr w14:val="tx1"/>
                </w14:solidFill>
              </w14:textFill>
            </w:rPr>
            <m:t>−</m:t>
          </m:r>
          <m:f>
            <m:fPr>
              <m:ctrlPr>
                <w:rPr>
                  <w:rFonts w:ascii="Cambria Math" w:hAnsi="Cambria Math"/>
                  <w:i/>
                  <w:color w:val="000000" w:themeColor="text1"/>
                  <w:sz w:val="24"/>
                  <w:szCs w:val="28"/>
                  <w14:textFill>
                    <w14:solidFill>
                      <w14:schemeClr w14:val="tx1"/>
                    </w14:solidFill>
                  </w14:textFill>
                </w:rPr>
              </m:ctrlPr>
            </m:fPr>
            <m:num>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L</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ctrlPr>
                <w:rPr>
                  <w:rFonts w:ascii="Cambria Math" w:hAnsi="Cambria Math"/>
                  <w:i/>
                  <w:color w:val="000000" w:themeColor="text1"/>
                  <w:sz w:val="24"/>
                  <w:szCs w:val="28"/>
                  <w14:textFill>
                    <w14:solidFill>
                      <w14:schemeClr w14:val="tx1"/>
                    </w14:solidFill>
                  </w14:textFill>
                </w:rPr>
              </m:ctrlPr>
            </m:num>
            <m:den>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m</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r</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3</m:t>
                  </m:r>
                  <m:ctrlPr>
                    <w:rPr>
                      <w:rFonts w:ascii="Cambria Math" w:hAnsi="Cambria Math"/>
                      <w:i/>
                      <w:color w:val="000000" w:themeColor="text1"/>
                      <w:sz w:val="24"/>
                      <w:szCs w:val="28"/>
                      <w14:textFill>
                        <w14:solidFill>
                          <w14:schemeClr w14:val="tx1"/>
                        </w14:solidFill>
                      </w14:textFill>
                    </w:rPr>
                  </m:ctrlPr>
                </m:sup>
              </m:sSup>
              <m:ctrlPr>
                <w:rPr>
                  <w:rFonts w:ascii="Cambria Math" w:hAnsi="Cambria Math"/>
                  <w:i/>
                  <w:color w:val="000000" w:themeColor="text1"/>
                  <w:sz w:val="24"/>
                  <w:szCs w:val="28"/>
                  <w14:textFill>
                    <w14:solidFill>
                      <w14:schemeClr w14:val="tx1"/>
                    </w14:solidFill>
                  </w14:textFill>
                </w:rPr>
              </m:ctrlPr>
            </m:den>
          </m:f>
          <m:r>
            <m:rPr/>
            <w:rPr>
              <w:rFonts w:ascii="Cambria Math" w:hAnsi="Cambria Math"/>
              <w:color w:val="000000" w:themeColor="text1"/>
              <w:sz w:val="24"/>
              <w:szCs w:val="28"/>
              <w14:textFill>
                <w14:solidFill>
                  <w14:schemeClr w14:val="tx1"/>
                </w14:solidFill>
              </w14:textFill>
            </w:rPr>
            <m:t>)</m:t>
          </m:r>
        </m:oMath>
      </m:oMathPara>
    </w:p>
    <w:p w14:paraId="297AF52E">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该微分方程含有对时间的导数，要消去dt需要将时间的导数用r和</w:t>
      </w:r>
      <w:r>
        <w:rPr>
          <w:color w:val="000000" w:themeColor="text1"/>
          <w:sz w:val="24"/>
          <w:szCs w:val="28"/>
          <w14:textFill>
            <w14:solidFill>
              <w14:schemeClr w14:val="tx1"/>
            </w14:solidFill>
          </w14:textFill>
        </w:rPr>
        <w:t>θ</w:t>
      </w:r>
      <w:r>
        <w:rPr>
          <w:rFonts w:hint="eastAsia"/>
          <w:color w:val="000000" w:themeColor="text1"/>
          <w:sz w:val="24"/>
          <w:szCs w:val="28"/>
          <w14:textFill>
            <w14:solidFill>
              <w14:schemeClr w14:val="tx1"/>
            </w14:solidFill>
          </w14:textFill>
        </w:rPr>
        <w:t>的导数替换，由于质点是有心力，有角动量守恒：</w:t>
      </w:r>
    </w:p>
    <w:p w14:paraId="6D1C9F8E">
      <w:pPr>
        <w:ind w:firstLine="480" w:firstLineChars="200"/>
        <w:rPr>
          <w:rFonts w:hint="eastAsia"/>
          <w:color w:val="000000" w:themeColor="text1"/>
          <w:sz w:val="24"/>
          <w:szCs w:val="28"/>
          <w14:textFill>
            <w14:solidFill>
              <w14:schemeClr w14:val="tx1"/>
            </w14:solidFill>
          </w14:textFill>
        </w:rPr>
      </w:pPr>
      <m:oMathPara>
        <m:oMath>
          <m:r>
            <m:rPr/>
            <w:rPr>
              <w:rFonts w:hint="eastAsia" w:ascii="Cambria Math" w:hAnsi="Cambria Math"/>
              <w:color w:val="000000" w:themeColor="text1"/>
              <w:sz w:val="24"/>
              <w:szCs w:val="28"/>
              <w14:textFill>
                <w14:solidFill>
                  <w14:schemeClr w14:val="tx1"/>
                </w14:solidFill>
              </w14:textFill>
            </w:rPr>
            <m:t>m</m:t>
          </m:r>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r</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acc>
            <m:accPr>
              <m:chr m:val="̇"/>
              <m:ctrlPr>
                <w:rPr>
                  <w:rFonts w:ascii="Cambria Math" w:hAnsi="Cambria Math"/>
                  <w:i/>
                  <w:color w:val="000000" w:themeColor="text1"/>
                  <w:sz w:val="24"/>
                  <w:szCs w:val="28"/>
                  <w14:textFill>
                    <w14:solidFill>
                      <w14:schemeClr w14:val="tx1"/>
                    </w14:solidFill>
                  </w14:textFill>
                </w:rPr>
              </m:ctrlPr>
            </m:accPr>
            <m:e>
              <m:r>
                <m:rPr/>
                <w:rPr>
                  <w:rFonts w:ascii="Cambria Math" w:hAnsi="Cambria Math"/>
                  <w:color w:val="000000" w:themeColor="text1"/>
                  <w:sz w:val="24"/>
                  <w:szCs w:val="28"/>
                  <w14:textFill>
                    <w14:solidFill>
                      <w14:schemeClr w14:val="tx1"/>
                    </w14:solidFill>
                  </w14:textFill>
                </w:rPr>
                <m:t>θ</m:t>
              </m:r>
              <m:ctrlPr>
                <w:rPr>
                  <w:rFonts w:ascii="Cambria Math" w:hAnsi="Cambria Math"/>
                  <w:i/>
                  <w:color w:val="000000" w:themeColor="text1"/>
                  <w:sz w:val="24"/>
                  <w:szCs w:val="28"/>
                  <w14:textFill>
                    <w14:solidFill>
                      <w14:schemeClr w14:val="tx1"/>
                    </w14:solidFill>
                  </w14:textFill>
                </w:rPr>
              </m:ctrlPr>
            </m:e>
          </m:acc>
          <m:r>
            <m:rPr/>
            <w:rPr>
              <w:rFonts w:ascii="Cambria Math" w:hAnsi="Cambria Math"/>
              <w:color w:val="000000" w:themeColor="text1"/>
              <w:sz w:val="24"/>
              <w:szCs w:val="28"/>
              <w14:textFill>
                <w14:solidFill>
                  <w14:schemeClr w14:val="tx1"/>
                </w14:solidFill>
              </w14:textFill>
            </w:rPr>
            <m:t>=L</m:t>
          </m:r>
        </m:oMath>
      </m:oMathPara>
    </w:p>
    <w:p w14:paraId="7E21ED1D">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两式联立可以消掉</w:t>
      </w:r>
      <m:oMath>
        <m:acc>
          <m:accPr>
            <m:chr m:val="̇"/>
            <m:ctrlPr>
              <w:rPr>
                <w:rFonts w:ascii="Cambria Math" w:hAnsi="Cambria Math"/>
                <w:i/>
                <w:color w:val="000000" w:themeColor="text1"/>
                <w:sz w:val="24"/>
                <w:szCs w:val="28"/>
                <w14:textFill>
                  <w14:solidFill>
                    <w14:schemeClr w14:val="tx1"/>
                  </w14:solidFill>
                </w14:textFill>
              </w:rPr>
            </m:ctrlPr>
          </m:accPr>
          <m:e>
            <m:r>
              <m:rPr/>
              <w:rPr>
                <w:rFonts w:ascii="Cambria Math" w:hAnsi="Cambria Math"/>
                <w:color w:val="000000" w:themeColor="text1"/>
                <w:sz w:val="24"/>
                <w:szCs w:val="28"/>
                <w14:textFill>
                  <w14:solidFill>
                    <w14:schemeClr w14:val="tx1"/>
                  </w14:solidFill>
                </w14:textFill>
              </w:rPr>
              <m:t>θ</m:t>
            </m:r>
            <m:ctrlPr>
              <w:rPr>
                <w:rFonts w:ascii="Cambria Math" w:hAnsi="Cambria Math"/>
                <w:i/>
                <w:color w:val="000000" w:themeColor="text1"/>
                <w:sz w:val="24"/>
                <w:szCs w:val="28"/>
                <w14:textFill>
                  <w14:solidFill>
                    <w14:schemeClr w14:val="tx1"/>
                  </w14:solidFill>
                </w14:textFill>
              </w:rPr>
            </m:ctrlPr>
          </m:e>
        </m:acc>
      </m:oMath>
      <w:r>
        <w:rPr>
          <w:rFonts w:hint="eastAsia"/>
          <w:color w:val="000000" w:themeColor="text1"/>
          <w:sz w:val="24"/>
          <w:szCs w:val="28"/>
          <w14:textFill>
            <w14:solidFill>
              <w14:schemeClr w14:val="tx1"/>
            </w14:solidFill>
          </w14:textFill>
        </w:rPr>
        <w:t>，现在需要处理的是</w:t>
      </w:r>
      <m:oMath>
        <m:acc>
          <m:accPr>
            <m:chr m:val="̈"/>
            <m:ctrlPr>
              <w:rPr>
                <w:rFonts w:ascii="Cambria Math" w:hAnsi="Cambria Math"/>
                <w:i/>
                <w:color w:val="000000" w:themeColor="text1"/>
                <w:sz w:val="24"/>
                <w:szCs w:val="28"/>
                <w14:textFill>
                  <w14:solidFill>
                    <w14:schemeClr w14:val="tx1"/>
                  </w14:solidFill>
                </w14:textFill>
              </w:rPr>
            </m:ctrlPr>
          </m:accPr>
          <m:e>
            <m:r>
              <m:rPr/>
              <w:rPr>
                <w:rFonts w:ascii="Cambria Math" w:hAnsi="Cambria Math"/>
                <w:color w:val="000000" w:themeColor="text1"/>
                <w:sz w:val="24"/>
                <w:szCs w:val="28"/>
                <w14:textFill>
                  <w14:solidFill>
                    <w14:schemeClr w14:val="tx1"/>
                  </w14:solidFill>
                </w14:textFill>
              </w:rPr>
              <m:t>r</m:t>
            </m:r>
            <m:ctrlPr>
              <w:rPr>
                <w:rFonts w:ascii="Cambria Math" w:hAnsi="Cambria Math"/>
                <w:i/>
                <w:color w:val="000000" w:themeColor="text1"/>
                <w:sz w:val="24"/>
                <w:szCs w:val="28"/>
                <w14:textFill>
                  <w14:solidFill>
                    <w14:schemeClr w14:val="tx1"/>
                  </w14:solidFill>
                </w14:textFill>
              </w:rPr>
            </m:ctrlPr>
          </m:e>
        </m:acc>
      </m:oMath>
      <w:r>
        <w:rPr>
          <w:rFonts w:hint="eastAsia"/>
          <w:color w:val="000000" w:themeColor="text1"/>
          <w:sz w:val="24"/>
          <w:szCs w:val="28"/>
          <w14:textFill>
            <w14:solidFill>
              <w14:schemeClr w14:val="tx1"/>
            </w14:solidFill>
          </w14:textFill>
        </w:rPr>
        <w:t>，令</w:t>
      </w:r>
      <m:oMath>
        <m:r>
          <m:rPr/>
          <w:rPr>
            <w:rFonts w:hint="eastAsia" w:ascii="Cambria Math" w:hAnsi="Cambria Math"/>
            <w:color w:val="000000" w:themeColor="text1"/>
            <w:sz w:val="24"/>
            <w:szCs w:val="28"/>
            <w14:textFill>
              <w14:solidFill>
                <w14:schemeClr w14:val="tx1"/>
              </w14:solidFill>
            </w14:textFill>
          </w:rPr>
          <m:t>u</m:t>
        </m:r>
        <m:r>
          <m:rPr/>
          <w:rPr>
            <w:rFonts w:ascii="Cambria Math" w:hAnsi="Cambria Math"/>
            <w:color w:val="000000" w:themeColor="text1"/>
            <w:sz w:val="24"/>
            <w:szCs w:val="28"/>
            <w14:textFill>
              <w14:solidFill>
                <w14:schemeClr w14:val="tx1"/>
              </w14:solidFill>
            </w14:textFill>
          </w:rPr>
          <m:t>=</m:t>
        </m:r>
        <m:f>
          <m:fPr>
            <m:ctrlPr>
              <w:rPr>
                <w:rFonts w:ascii="Cambria Math" w:hAnsi="Cambria Math"/>
                <w:i/>
                <w:color w:val="000000" w:themeColor="text1"/>
                <w:sz w:val="24"/>
                <w:szCs w:val="28"/>
                <w14:textFill>
                  <w14:solidFill>
                    <w14:schemeClr w14:val="tx1"/>
                  </w14:solidFill>
                </w14:textFill>
              </w:rPr>
            </m:ctrlPr>
          </m:fPr>
          <m:num>
            <m:r>
              <m:rPr/>
              <w:rPr>
                <w:rFonts w:ascii="Cambria Math" w:hAnsi="Cambria Math"/>
                <w:color w:val="000000" w:themeColor="text1"/>
                <w:sz w:val="24"/>
                <w:szCs w:val="28"/>
                <w14:textFill>
                  <w14:solidFill>
                    <w14:schemeClr w14:val="tx1"/>
                  </w14:solidFill>
                </w14:textFill>
              </w:rPr>
              <m:t>1</m:t>
            </m:r>
            <m:ctrlPr>
              <w:rPr>
                <w:rFonts w:ascii="Cambria Math" w:hAnsi="Cambria Math"/>
                <w:i/>
                <w:color w:val="000000" w:themeColor="text1"/>
                <w:sz w:val="24"/>
                <w:szCs w:val="28"/>
                <w14:textFill>
                  <w14:solidFill>
                    <w14:schemeClr w14:val="tx1"/>
                  </w14:solidFill>
                </w14:textFill>
              </w:rPr>
            </m:ctrlPr>
          </m:num>
          <m:den>
            <m:r>
              <m:rPr/>
              <w:rPr>
                <w:rFonts w:hint="eastAsia" w:ascii="Cambria Math" w:hAnsi="Cambria Math"/>
                <w:color w:val="000000" w:themeColor="text1"/>
                <w:sz w:val="24"/>
                <w:szCs w:val="28"/>
                <w14:textFill>
                  <w14:solidFill>
                    <w14:schemeClr w14:val="tx1"/>
                  </w14:solidFill>
                </w14:textFill>
              </w:rPr>
              <m:t>r</m:t>
            </m:r>
            <m:ctrlPr>
              <w:rPr>
                <w:rFonts w:ascii="Cambria Math" w:hAnsi="Cambria Math"/>
                <w:i/>
                <w:color w:val="000000" w:themeColor="text1"/>
                <w:sz w:val="24"/>
                <w:szCs w:val="28"/>
                <w14:textFill>
                  <w14:solidFill>
                    <w14:schemeClr w14:val="tx1"/>
                  </w14:solidFill>
                </w14:textFill>
              </w:rPr>
            </m:ctrlPr>
          </m:den>
        </m:f>
      </m:oMath>
      <w:r>
        <w:rPr>
          <w:rFonts w:hint="eastAsia"/>
          <w:color w:val="000000" w:themeColor="text1"/>
          <w:sz w:val="24"/>
          <w:szCs w:val="28"/>
          <w14:textFill>
            <w14:solidFill>
              <w14:schemeClr w14:val="tx1"/>
            </w14:solidFill>
          </w14:textFill>
        </w:rPr>
        <w:t>，可以得到：</w:t>
      </w:r>
    </w:p>
    <w:p w14:paraId="76926C57">
      <w:pPr>
        <w:ind w:firstLine="480" w:firstLineChars="200"/>
        <w:rPr>
          <w:rFonts w:hint="eastAsia"/>
          <w:color w:val="000000" w:themeColor="text1"/>
          <w:sz w:val="24"/>
          <w:szCs w:val="28"/>
          <w14:textFill>
            <w14:solidFill>
              <w14:schemeClr w14:val="tx1"/>
            </w14:solidFill>
          </w14:textFill>
        </w:rPr>
      </w:pPr>
      <m:oMathPara>
        <m:oMath>
          <m:acc>
            <m:accPr>
              <m:chr m:val="̈"/>
              <m:ctrlPr>
                <w:rPr>
                  <w:rFonts w:ascii="Cambria Math" w:hAnsi="Cambria Math"/>
                  <w:i/>
                  <w:color w:val="000000" w:themeColor="text1"/>
                  <w:sz w:val="24"/>
                  <w:szCs w:val="28"/>
                  <w14:textFill>
                    <w14:solidFill>
                      <w14:schemeClr w14:val="tx1"/>
                    </w14:solidFill>
                  </w14:textFill>
                </w:rPr>
              </m:ctrlPr>
            </m:accPr>
            <m:e>
              <m:r>
                <m:rPr/>
                <w:rPr>
                  <w:rFonts w:hint="eastAsia" w:ascii="Cambria Math" w:hAnsi="Cambria Math"/>
                  <w:color w:val="000000" w:themeColor="text1"/>
                  <w:sz w:val="24"/>
                  <w:szCs w:val="28"/>
                  <w14:textFill>
                    <w14:solidFill>
                      <w14:schemeClr w14:val="tx1"/>
                    </w14:solidFill>
                  </w14:textFill>
                </w:rPr>
                <m:t>r</m:t>
              </m:r>
              <m:ctrlPr>
                <w:rPr>
                  <w:rFonts w:ascii="Cambria Math" w:hAnsi="Cambria Math"/>
                  <w:i/>
                  <w:color w:val="000000" w:themeColor="text1"/>
                  <w:sz w:val="24"/>
                  <w:szCs w:val="28"/>
                  <w14:textFill>
                    <w14:solidFill>
                      <w14:schemeClr w14:val="tx1"/>
                    </w14:solidFill>
                  </w14:textFill>
                </w:rPr>
              </m:ctrlPr>
            </m:e>
          </m:acc>
          <m:r>
            <m:rPr/>
            <w:rPr>
              <w:rFonts w:ascii="Cambria Math" w:hAnsi="Cambria Math"/>
              <w:color w:val="000000" w:themeColor="text1"/>
              <w:sz w:val="24"/>
              <w:szCs w:val="28"/>
              <w14:textFill>
                <w14:solidFill>
                  <w14:schemeClr w14:val="tx1"/>
                </w14:solidFill>
              </w14:textFill>
            </w:rPr>
            <m:t>=−</m:t>
          </m:r>
          <m:f>
            <m:fPr>
              <m:ctrlPr>
                <w:rPr>
                  <w:rFonts w:ascii="Cambria Math" w:hAnsi="Cambria Math"/>
                  <w:i/>
                  <w:color w:val="000000" w:themeColor="text1"/>
                  <w:sz w:val="24"/>
                  <w:szCs w:val="28"/>
                  <w14:textFill>
                    <w14:solidFill>
                      <w14:schemeClr w14:val="tx1"/>
                    </w14:solidFill>
                  </w14:textFill>
                </w:rPr>
              </m:ctrlPr>
            </m:fPr>
            <m:num>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L</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ctrlPr>
                <w:rPr>
                  <w:rFonts w:ascii="Cambria Math" w:hAnsi="Cambria Math"/>
                  <w:i/>
                  <w:color w:val="000000" w:themeColor="text1"/>
                  <w:sz w:val="24"/>
                  <w:szCs w:val="28"/>
                  <w14:textFill>
                    <w14:solidFill>
                      <w14:schemeClr w14:val="tx1"/>
                    </w14:solidFill>
                  </w14:textFill>
                </w:rPr>
              </m:ctrlPr>
            </m:num>
            <m:den>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m</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ctrlPr>
                <w:rPr>
                  <w:rFonts w:ascii="Cambria Math" w:hAnsi="Cambria Math"/>
                  <w:i/>
                  <w:color w:val="000000" w:themeColor="text1"/>
                  <w:sz w:val="24"/>
                  <w:szCs w:val="28"/>
                  <w14:textFill>
                    <w14:solidFill>
                      <w14:schemeClr w14:val="tx1"/>
                    </w14:solidFill>
                  </w14:textFill>
                </w:rPr>
              </m:ctrlPr>
            </m:den>
          </m:f>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u</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f>
            <m:fPr>
              <m:ctrlPr>
                <w:rPr>
                  <w:rFonts w:ascii="Cambria Math" w:hAnsi="Cambria Math"/>
                  <w:i/>
                  <w:color w:val="000000" w:themeColor="text1"/>
                  <w:sz w:val="24"/>
                  <w:szCs w:val="28"/>
                  <w14:textFill>
                    <w14:solidFill>
                      <w14:schemeClr w14:val="tx1"/>
                    </w14:solidFill>
                  </w14:textFill>
                </w:rPr>
              </m:ctrlPr>
            </m:fPr>
            <m:num>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d</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r>
                <m:rPr/>
                <w:rPr>
                  <w:rFonts w:ascii="Cambria Math" w:hAnsi="Cambria Math"/>
                  <w:color w:val="000000" w:themeColor="text1"/>
                  <w:sz w:val="24"/>
                  <w:szCs w:val="28"/>
                  <w14:textFill>
                    <w14:solidFill>
                      <w14:schemeClr w14:val="tx1"/>
                    </w14:solidFill>
                  </w14:textFill>
                </w:rPr>
                <m:t>u</m:t>
              </m:r>
              <m:ctrlPr>
                <w:rPr>
                  <w:rFonts w:ascii="Cambria Math" w:hAnsi="Cambria Math"/>
                  <w:i/>
                  <w:color w:val="000000" w:themeColor="text1"/>
                  <w:sz w:val="24"/>
                  <w:szCs w:val="28"/>
                  <w14:textFill>
                    <w14:solidFill>
                      <w14:schemeClr w14:val="tx1"/>
                    </w14:solidFill>
                  </w14:textFill>
                </w:rPr>
              </m:ctrlPr>
            </m:num>
            <m:den>
              <m:r>
                <m:rPr/>
                <w:rPr>
                  <w:rFonts w:ascii="Cambria Math" w:hAnsi="Cambria Math"/>
                  <w:color w:val="000000" w:themeColor="text1"/>
                  <w:sz w:val="24"/>
                  <w:szCs w:val="28"/>
                  <w14:textFill>
                    <w14:solidFill>
                      <w14:schemeClr w14:val="tx1"/>
                    </w14:solidFill>
                  </w14:textFill>
                </w:rPr>
                <m:t>d</m:t>
              </m:r>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θ</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ctrlPr>
                <w:rPr>
                  <w:rFonts w:ascii="Cambria Math" w:hAnsi="Cambria Math"/>
                  <w:i/>
                  <w:color w:val="000000" w:themeColor="text1"/>
                  <w:sz w:val="24"/>
                  <w:szCs w:val="28"/>
                  <w14:textFill>
                    <w14:solidFill>
                      <w14:schemeClr w14:val="tx1"/>
                    </w14:solidFill>
                  </w14:textFill>
                </w:rPr>
              </m:ctrlPr>
            </m:den>
          </m:f>
        </m:oMath>
      </m:oMathPara>
    </w:p>
    <w:p w14:paraId="6A533AB7">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上述三式联立可以得到式④：</w:t>
      </w:r>
    </w:p>
    <w:p w14:paraId="16007B17">
      <w:pPr>
        <w:ind w:firstLine="480" w:firstLineChars="200"/>
        <w:rPr>
          <w:rFonts w:hint="eastAsia"/>
          <w:color w:val="000000" w:themeColor="text1"/>
          <w:sz w:val="24"/>
          <w:szCs w:val="28"/>
          <w14:textFill>
            <w14:solidFill>
              <w14:schemeClr w14:val="tx1"/>
            </w14:solidFill>
          </w14:textFill>
        </w:rPr>
      </w:pPr>
      <m:oMathPara>
        <m:oMath>
          <m:r>
            <m:rPr/>
            <w:rPr>
              <w:rFonts w:hint="eastAsia" w:ascii="Cambria Math" w:hAnsi="Cambria Math"/>
              <w:color w:val="000000" w:themeColor="text1"/>
              <w:sz w:val="24"/>
              <w:szCs w:val="28"/>
              <w14:textFill>
                <w14:solidFill>
                  <w14:schemeClr w14:val="tx1"/>
                </w14:solidFill>
              </w14:textFill>
            </w:rPr>
            <m:t>F</m:t>
          </m:r>
          <m:d>
            <m:dPr>
              <m:ctrlPr>
                <w:rPr>
                  <w:rFonts w:ascii="Cambria Math" w:hAnsi="Cambria Math"/>
                  <w:i/>
                  <w:color w:val="000000" w:themeColor="text1"/>
                  <w:sz w:val="24"/>
                  <w:szCs w:val="28"/>
                  <w14:textFill>
                    <w14:solidFill>
                      <w14:schemeClr w14:val="tx1"/>
                    </w14:solidFill>
                  </w14:textFill>
                </w:rPr>
              </m:ctrlPr>
            </m:dPr>
            <m:e>
              <m:r>
                <m:rPr/>
                <w:rPr>
                  <w:rFonts w:ascii="Cambria Math" w:hAnsi="Cambria Math"/>
                  <w:color w:val="000000" w:themeColor="text1"/>
                  <w:sz w:val="24"/>
                  <w:szCs w:val="28"/>
                  <w14:textFill>
                    <w14:solidFill>
                      <w14:schemeClr w14:val="tx1"/>
                    </w14:solidFill>
                  </w14:textFill>
                </w:rPr>
                <m:t>u</m:t>
              </m:r>
              <m:ctrlPr>
                <w:rPr>
                  <w:rFonts w:ascii="Cambria Math" w:hAnsi="Cambria Math"/>
                  <w:i/>
                  <w:color w:val="000000" w:themeColor="text1"/>
                  <w:sz w:val="24"/>
                  <w:szCs w:val="28"/>
                  <w14:textFill>
                    <w14:solidFill>
                      <w14:schemeClr w14:val="tx1"/>
                    </w14:solidFill>
                  </w14:textFill>
                </w:rPr>
              </m:ctrlPr>
            </m:e>
          </m:d>
          <m:r>
            <m:rPr/>
            <w:rPr>
              <w:rFonts w:ascii="Cambria Math" w:hAnsi="Cambria Math"/>
              <w:color w:val="000000" w:themeColor="text1"/>
              <w:sz w:val="24"/>
              <w:szCs w:val="28"/>
              <w14:textFill>
                <w14:solidFill>
                  <w14:schemeClr w14:val="tx1"/>
                </w14:solidFill>
              </w14:textFill>
            </w:rPr>
            <m:t>=−m</m:t>
          </m:r>
          <m:d>
            <m:dPr>
              <m:begChr m:val="["/>
              <m:endChr m:val="]"/>
              <m:ctrlPr>
                <w:rPr>
                  <w:rFonts w:ascii="Cambria Math" w:hAnsi="Cambria Math"/>
                  <w:i/>
                  <w:color w:val="000000" w:themeColor="text1"/>
                  <w:sz w:val="24"/>
                  <w:szCs w:val="28"/>
                  <w14:textFill>
                    <w14:solidFill>
                      <w14:schemeClr w14:val="tx1"/>
                    </w14:solidFill>
                  </w14:textFill>
                </w:rPr>
              </m:ctrlPr>
            </m:dPr>
            <m:e>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ℎ</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u</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r>
                <m:rPr/>
                <w:rPr>
                  <w:rFonts w:ascii="Cambria Math" w:hAnsi="Cambria Math"/>
                  <w:color w:val="000000" w:themeColor="text1"/>
                  <w:sz w:val="24"/>
                  <w:szCs w:val="28"/>
                  <w14:textFill>
                    <w14:solidFill>
                      <w14:schemeClr w14:val="tx1"/>
                    </w14:solidFill>
                  </w14:textFill>
                </w:rPr>
                <m:t>(</m:t>
              </m:r>
              <m:f>
                <m:fPr>
                  <m:ctrlPr>
                    <w:rPr>
                      <w:rFonts w:ascii="Cambria Math" w:hAnsi="Cambria Math"/>
                      <w:i/>
                      <w:color w:val="000000" w:themeColor="text1"/>
                      <w:sz w:val="24"/>
                      <w:szCs w:val="28"/>
                      <w14:textFill>
                        <w14:solidFill>
                          <w14:schemeClr w14:val="tx1"/>
                        </w14:solidFill>
                      </w14:textFill>
                    </w:rPr>
                  </m:ctrlPr>
                </m:fPr>
                <m:num>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d</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r>
                    <m:rPr/>
                    <w:rPr>
                      <w:rFonts w:ascii="Cambria Math" w:hAnsi="Cambria Math"/>
                      <w:color w:val="000000" w:themeColor="text1"/>
                      <w:sz w:val="24"/>
                      <w:szCs w:val="28"/>
                      <w14:textFill>
                        <w14:solidFill>
                          <w14:schemeClr w14:val="tx1"/>
                        </w14:solidFill>
                      </w14:textFill>
                    </w:rPr>
                    <m:t>u</m:t>
                  </m:r>
                  <m:ctrlPr>
                    <w:rPr>
                      <w:rFonts w:ascii="Cambria Math" w:hAnsi="Cambria Math"/>
                      <w:i/>
                      <w:color w:val="000000" w:themeColor="text1"/>
                      <w:sz w:val="24"/>
                      <w:szCs w:val="28"/>
                      <w14:textFill>
                        <w14:solidFill>
                          <w14:schemeClr w14:val="tx1"/>
                        </w14:solidFill>
                      </w14:textFill>
                    </w:rPr>
                  </m:ctrlPr>
                </m:num>
                <m:den>
                  <m:r>
                    <m:rPr/>
                    <w:rPr>
                      <w:rFonts w:ascii="Cambria Math" w:hAnsi="Cambria Math"/>
                      <w:color w:val="000000" w:themeColor="text1"/>
                      <w:sz w:val="24"/>
                      <w:szCs w:val="28"/>
                      <w14:textFill>
                        <w14:solidFill>
                          <w14:schemeClr w14:val="tx1"/>
                        </w14:solidFill>
                      </w14:textFill>
                    </w:rPr>
                    <m:t>d</m:t>
                  </m:r>
                  <m:sSup>
                    <m:sSupPr>
                      <m:ctrlPr>
                        <w:rPr>
                          <w:rFonts w:ascii="Cambria Math" w:hAnsi="Cambria Math"/>
                          <w:i/>
                          <w:color w:val="000000" w:themeColor="text1"/>
                          <w:sz w:val="24"/>
                          <w:szCs w:val="28"/>
                          <w14:textFill>
                            <w14:solidFill>
                              <w14:schemeClr w14:val="tx1"/>
                            </w14:solidFill>
                          </w14:textFill>
                        </w:rPr>
                      </m:ctrlPr>
                    </m:sSupPr>
                    <m:e>
                      <m:r>
                        <m:rPr/>
                        <w:rPr>
                          <w:rFonts w:ascii="Cambria Math" w:hAnsi="Cambria Math"/>
                          <w:color w:val="000000" w:themeColor="text1"/>
                          <w:sz w:val="24"/>
                          <w:szCs w:val="28"/>
                          <w14:textFill>
                            <w14:solidFill>
                              <w14:schemeClr w14:val="tx1"/>
                            </w14:solidFill>
                          </w14:textFill>
                        </w:rPr>
                        <m:t>θ</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ctrlPr>
                    <w:rPr>
                      <w:rFonts w:ascii="Cambria Math" w:hAnsi="Cambria Math"/>
                      <w:i/>
                      <w:color w:val="000000" w:themeColor="text1"/>
                      <w:sz w:val="24"/>
                      <w:szCs w:val="28"/>
                      <w14:textFill>
                        <w14:solidFill>
                          <w14:schemeClr w14:val="tx1"/>
                        </w14:solidFill>
                      </w14:textFill>
                    </w:rPr>
                  </m:ctrlPr>
                </m:den>
              </m:f>
              <m:r>
                <m:rPr/>
                <w:rPr>
                  <w:rFonts w:ascii="Cambria Math" w:hAnsi="Cambria Math"/>
                  <w:color w:val="000000" w:themeColor="text1"/>
                  <w:sz w:val="24"/>
                  <w:szCs w:val="28"/>
                  <w14:textFill>
                    <w14:solidFill>
                      <w14:schemeClr w14:val="tx1"/>
                    </w14:solidFill>
                  </w14:textFill>
                </w:rPr>
                <m:t>+u)</m:t>
              </m:r>
              <m:ctrlPr>
                <w:rPr>
                  <w:rFonts w:ascii="Cambria Math" w:hAnsi="Cambria Math"/>
                  <w:i/>
                  <w:color w:val="000000" w:themeColor="text1"/>
                  <w:sz w:val="24"/>
                  <w:szCs w:val="28"/>
                  <w14:textFill>
                    <w14:solidFill>
                      <w14:schemeClr w14:val="tx1"/>
                    </w14:solidFill>
                  </w14:textFill>
                </w:rPr>
              </m:ctrlPr>
            </m:e>
          </m:d>
        </m:oMath>
      </m:oMathPara>
    </w:p>
    <w:p w14:paraId="2B7ED775">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其中，</w:t>
      </w:r>
      <m:oMath>
        <m:r>
          <m:rPr/>
          <w:rPr>
            <w:rFonts w:ascii="Cambria Math" w:hAnsi="Cambria Math"/>
            <w:color w:val="000000" w:themeColor="text1"/>
            <w:sz w:val="24"/>
            <w:szCs w:val="28"/>
            <w14:textFill>
              <w14:solidFill>
                <w14:schemeClr w14:val="tx1"/>
              </w14:solidFill>
            </w14:textFill>
          </w:rPr>
          <m:t>ℎ=</m:t>
        </m:r>
        <m:acc>
          <m:accPr>
            <m:chr m:val="̇"/>
            <m:ctrlPr>
              <w:rPr>
                <w:rFonts w:ascii="Cambria Math" w:hAnsi="Cambria Math"/>
                <w:i/>
                <w:color w:val="000000" w:themeColor="text1"/>
                <w:sz w:val="24"/>
                <w:szCs w:val="28"/>
                <w14:textFill>
                  <w14:solidFill>
                    <w14:schemeClr w14:val="tx1"/>
                  </w14:solidFill>
                </w14:textFill>
              </w:rPr>
            </m:ctrlPr>
          </m:accPr>
          <m:e>
            <m:r>
              <m:rPr/>
              <w:rPr>
                <w:rFonts w:ascii="Cambria Math" w:hAnsi="Cambria Math"/>
                <w:color w:val="000000" w:themeColor="text1"/>
                <w:sz w:val="24"/>
                <w:szCs w:val="28"/>
                <w14:textFill>
                  <w14:solidFill>
                    <w14:schemeClr w14:val="tx1"/>
                  </w14:solidFill>
                </w14:textFill>
              </w:rPr>
              <m:t>θ</m:t>
            </m:r>
            <m:ctrlPr>
              <w:rPr>
                <w:rFonts w:ascii="Cambria Math" w:hAnsi="Cambria Math"/>
                <w:i/>
                <w:color w:val="000000" w:themeColor="text1"/>
                <w:sz w:val="24"/>
                <w:szCs w:val="28"/>
                <w14:textFill>
                  <w14:solidFill>
                    <w14:schemeClr w14:val="tx1"/>
                  </w14:solidFill>
                </w14:textFill>
              </w:rPr>
            </m:ctrlPr>
          </m:e>
        </m:acc>
        <m:sSup>
          <m:sSupPr>
            <m:ctrlPr>
              <w:rPr>
                <w:rFonts w:ascii="Cambria Math" w:hAnsi="Cambria Math"/>
                <w:i/>
                <w:color w:val="000000" w:themeColor="text1"/>
                <w:sz w:val="24"/>
                <w:szCs w:val="28"/>
                <w14:textFill>
                  <w14:solidFill>
                    <w14:schemeClr w14:val="tx1"/>
                  </w14:solidFill>
                </w14:textFill>
              </w:rPr>
            </m:ctrlPr>
          </m:sSupPr>
          <m:e>
            <m:r>
              <m:rPr/>
              <w:rPr>
                <w:rFonts w:hint="eastAsia" w:ascii="Cambria Math" w:hAnsi="Cambria Math"/>
                <w:color w:val="000000" w:themeColor="text1"/>
                <w:sz w:val="24"/>
                <w:szCs w:val="28"/>
                <w14:textFill>
                  <w14:solidFill>
                    <w14:schemeClr w14:val="tx1"/>
                  </w14:solidFill>
                </w14:textFill>
              </w:rPr>
              <m:t>r</m:t>
            </m:r>
            <m:ctrlPr>
              <w:rPr>
                <w:rFonts w:ascii="Cambria Math" w:hAnsi="Cambria Math"/>
                <w:i/>
                <w:color w:val="000000" w:themeColor="text1"/>
                <w:sz w:val="24"/>
                <w:szCs w:val="28"/>
                <w14:textFill>
                  <w14:solidFill>
                    <w14:schemeClr w14:val="tx1"/>
                  </w14:solidFill>
                </w14:textFill>
              </w:rPr>
            </m:ctrlPr>
          </m:e>
          <m:sup>
            <m:r>
              <m:rPr/>
              <w:rPr>
                <w:rFonts w:ascii="Cambria Math" w:hAnsi="Cambria Math"/>
                <w:color w:val="000000" w:themeColor="text1"/>
                <w:sz w:val="24"/>
                <w:szCs w:val="28"/>
                <w14:textFill>
                  <w14:solidFill>
                    <w14:schemeClr w14:val="tx1"/>
                  </w14:solidFill>
                </w14:textFill>
              </w:rPr>
              <m:t>2</m:t>
            </m:r>
            <m:ctrlPr>
              <w:rPr>
                <w:rFonts w:ascii="Cambria Math" w:hAnsi="Cambria Math"/>
                <w:i/>
                <w:color w:val="000000" w:themeColor="text1"/>
                <w:sz w:val="24"/>
                <w:szCs w:val="28"/>
                <w14:textFill>
                  <w14:solidFill>
                    <w14:schemeClr w14:val="tx1"/>
                  </w14:solidFill>
                </w14:textFill>
              </w:rPr>
            </m:ctrlPr>
          </m:sup>
        </m:sSup>
      </m:oMath>
      <w:r>
        <w:rPr>
          <w:rFonts w:hint="eastAsia"/>
          <w:color w:val="000000" w:themeColor="text1"/>
          <w:sz w:val="24"/>
          <w:szCs w:val="28"/>
          <w14:textFill>
            <w14:solidFill>
              <w14:schemeClr w14:val="tx1"/>
            </w14:solidFill>
          </w14:textFill>
        </w:rPr>
        <w:t>;</w:t>
      </w:r>
      <m:oMath>
        <m:r>
          <m:rPr/>
          <w:rPr>
            <w:rFonts w:ascii="Cambria Math" w:hAnsi="Cambria Math"/>
            <w:color w:val="000000" w:themeColor="text1"/>
            <w:sz w:val="24"/>
            <w:szCs w:val="28"/>
            <w14:textFill>
              <w14:solidFill>
                <w14:schemeClr w14:val="tx1"/>
              </w14:solidFill>
            </w14:textFill>
          </w:rPr>
          <m:t>L=</m:t>
        </m:r>
        <m:r>
          <m:rPr/>
          <w:rPr>
            <w:rFonts w:hint="eastAsia" w:ascii="Cambria Math" w:hAnsi="Cambria Math"/>
            <w:color w:val="000000" w:themeColor="text1"/>
            <w:sz w:val="24"/>
            <w:szCs w:val="28"/>
            <w14:textFill>
              <w14:solidFill>
                <w14:schemeClr w14:val="tx1"/>
              </w14:solidFill>
            </w14:textFill>
          </w:rPr>
          <m:t>m</m:t>
        </m:r>
        <m:r>
          <m:rPr/>
          <w:rPr>
            <w:rFonts w:ascii="Cambria Math" w:hAnsi="Cambria Math"/>
            <w:color w:val="000000" w:themeColor="text1"/>
            <w:sz w:val="24"/>
            <w:szCs w:val="28"/>
            <w14:textFill>
              <w14:solidFill>
                <w14:schemeClr w14:val="tx1"/>
              </w14:solidFill>
            </w14:textFill>
          </w:rPr>
          <m:t>ℎ</m:t>
        </m:r>
      </m:oMath>
      <w:r>
        <w:rPr>
          <w:rFonts w:hint="eastAsia"/>
          <w:color w:val="000000" w:themeColor="text1"/>
          <w:sz w:val="24"/>
          <w:szCs w:val="28"/>
          <w14:textFill>
            <w14:solidFill>
              <w14:schemeClr w14:val="tx1"/>
            </w14:solidFill>
          </w14:textFill>
        </w:rPr>
        <w:t>,都可以视为常量，于是我们得到了比奈公式，这是一个关于变量u,θ的二阶常微分方程。下面，我们利用这个方程来进行python的建模。</w:t>
      </w:r>
    </w:p>
    <w:p w14:paraId="3C1C5C86">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代码实现及绘图展示</w:t>
      </w:r>
    </w:p>
    <w:p w14:paraId="2716634A">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根据该公式，引入变量u，θ，以及不同系统对应的h和L，我们可以通过python来完成建模，从而达到研究目的。以下为部分代码和演示结果：</w:t>
      </w:r>
    </w:p>
    <w:p w14:paraId="20EBC2DC">
      <w:pPr>
        <w:ind w:firstLine="480" w:firstLineChars="200"/>
        <w:rPr>
          <w:rFonts w:hint="eastAsia"/>
          <w:color w:val="000000" w:themeColor="text1"/>
          <w:sz w:val="24"/>
          <w:szCs w:val="28"/>
          <w14:textFill>
            <w14:solidFill>
              <w14:schemeClr w14:val="tx1"/>
            </w14:solidFill>
          </w14:textFill>
        </w:rPr>
      </w:pPr>
      <w:r>
        <w:rPr>
          <w:rFonts w:hint="eastAsia"/>
          <w:i/>
          <w:iCs/>
          <w:color w:val="000000" w:themeColor="text1"/>
          <w:sz w:val="24"/>
          <w:szCs w:val="28"/>
          <w14:textFill>
            <w14:solidFill>
              <w14:schemeClr w14:val="tx1"/>
            </w14:solidFill>
          </w14:textFill>
        </w:rPr>
        <w:drawing>
          <wp:anchor distT="0" distB="0" distL="114300" distR="114300" simplePos="0" relativeHeight="251660288" behindDoc="0" locked="0" layoutInCell="1" allowOverlap="1">
            <wp:simplePos x="0" y="0"/>
            <wp:positionH relativeFrom="column">
              <wp:posOffset>0</wp:posOffset>
            </wp:positionH>
            <wp:positionV relativeFrom="paragraph">
              <wp:posOffset>1943100</wp:posOffset>
            </wp:positionV>
            <wp:extent cx="3031490" cy="1609725"/>
            <wp:effectExtent l="0" t="0" r="0" b="0"/>
            <wp:wrapSquare wrapText="bothSides"/>
            <wp:docPr id="1418879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7940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1490" cy="1609725"/>
                    </a:xfrm>
                    <a:prstGeom prst="rect">
                      <a:avLst/>
                    </a:prstGeom>
                  </pic:spPr>
                </pic:pic>
              </a:graphicData>
            </a:graphic>
          </wp:anchor>
        </w:drawing>
      </w:r>
      <w:r>
        <w:rPr>
          <w:rFonts w:hint="eastAsia"/>
          <w:i/>
          <w:iCs/>
          <w:color w:val="000000" w:themeColor="text1"/>
          <w:sz w:val="24"/>
          <w:szCs w:val="28"/>
          <w14:textFill>
            <w14:solidFill>
              <w14:schemeClr w14:val="tx1"/>
            </w14:solidFill>
          </w14:textFill>
        </w:rPr>
        <w:drawing>
          <wp:anchor distT="0" distB="0" distL="114300" distR="114300" simplePos="0" relativeHeight="251659264" behindDoc="1" locked="0" layoutInCell="1" allowOverlap="1">
            <wp:simplePos x="0" y="0"/>
            <wp:positionH relativeFrom="column">
              <wp:posOffset>0</wp:posOffset>
            </wp:positionH>
            <wp:positionV relativeFrom="paragraph">
              <wp:posOffset>59055</wp:posOffset>
            </wp:positionV>
            <wp:extent cx="3040380" cy="1710055"/>
            <wp:effectExtent l="0" t="0" r="0" b="0"/>
            <wp:wrapTight wrapText="bothSides">
              <wp:wrapPolygon>
                <wp:start x="0" y="0"/>
                <wp:lineTo x="0" y="21416"/>
                <wp:lineTo x="21519" y="21416"/>
                <wp:lineTo x="21519" y="0"/>
                <wp:lineTo x="0" y="0"/>
              </wp:wrapPolygon>
            </wp:wrapTight>
            <wp:docPr id="7157165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16539"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0380" cy="1710055"/>
                    </a:xfrm>
                    <a:prstGeom prst="rect">
                      <a:avLst/>
                    </a:prstGeom>
                  </pic:spPr>
                </pic:pic>
              </a:graphicData>
            </a:graphic>
          </wp:anchor>
        </w:drawing>
      </w:r>
      <w:r>
        <w:rPr>
          <w:rFonts w:hint="eastAsia"/>
          <w:color w:val="000000" w:themeColor="text1"/>
          <w:sz w:val="24"/>
          <w:szCs w:val="28"/>
          <w14:textFill>
            <w14:solidFill>
              <w14:schemeClr w14:val="tx1"/>
            </w14:solidFill>
          </w14:textFill>
        </w:rPr>
        <w:br w:type="page"/>
      </w:r>
    </w:p>
    <w:p w14:paraId="0F9F3583">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总结</w:t>
      </w:r>
    </w:p>
    <w:p w14:paraId="69D48FEB">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该项目通过利用python工具进行建模来研究行星在有心力作用下的运动，较中学时的研究过程更加严谨也更为准确，并且通过使用机器学习来绘制图像，计算相关数据的过程大大减少了人力的投入。绘制出来的图像简洁、直观，将行星的运动轨迹完整生动地呈现出来，对于进行一些简单的研究过程大有裨益。同时在小组的合作过程中，熟悉了对编程工具的应用，加强了合作探讨的能力，将机器学习和本专业的专业知识结合起来，实现了融会贯通和知识的滚动迁移。</w:t>
      </w:r>
    </w:p>
    <w:p w14:paraId="1AA22674">
      <w:pPr>
        <w:ind w:firstLine="480" w:firstLineChars="200"/>
        <w:rPr>
          <w:rFonts w:hint="eastAsia"/>
          <w:color w:val="000000" w:themeColor="text1"/>
          <w:sz w:val="24"/>
          <w:szCs w:val="28"/>
          <w14:textFill>
            <w14:solidFill>
              <w14:schemeClr w14:val="tx1"/>
            </w14:solidFill>
          </w14:textFill>
        </w:rPr>
      </w:pPr>
    </w:p>
    <w:p w14:paraId="59AA0230">
      <w:pPr>
        <w:ind w:firstLine="480" w:firstLineChars="200"/>
        <w:rPr>
          <w:rFonts w:hint="eastAsia"/>
          <w:i/>
          <w:color w:val="000000" w:themeColor="text1"/>
          <w:sz w:val="24"/>
          <w:szCs w:val="28"/>
          <w14:textFill>
            <w14:solidFill>
              <w14:schemeClr w14:val="tx1"/>
            </w14:solidFill>
          </w14:textFill>
        </w:rPr>
      </w:pPr>
    </w:p>
    <w:p w14:paraId="4A9CBC05">
      <w:pPr>
        <w:ind w:firstLine="480" w:firstLineChars="200"/>
        <w:rPr>
          <w:rFonts w:hint="eastAsia"/>
          <w:color w:val="000000" w:themeColor="text1"/>
          <w:sz w:val="24"/>
          <w:szCs w:val="28"/>
          <w14:textFill>
            <w14:solidFill>
              <w14:schemeClr w14:val="tx1"/>
            </w14:solidFill>
          </w14:textFill>
        </w:rPr>
      </w:pPr>
    </w:p>
    <w:p w14:paraId="141EADE9">
      <w:pPr>
        <w:ind w:firstLine="480" w:firstLineChars="200"/>
        <w:rPr>
          <w:rFonts w:hint="eastAsia"/>
          <w:color w:val="000000" w:themeColor="text1"/>
          <w:sz w:val="24"/>
          <w:szCs w:val="28"/>
          <w14:textFill>
            <w14:solidFill>
              <w14:schemeClr w14:val="tx1"/>
            </w14:solidFill>
          </w14:textFill>
        </w:rPr>
      </w:pPr>
    </w:p>
    <w:p w14:paraId="13867C15">
      <w:pPr>
        <w:ind w:firstLine="480" w:firstLineChars="200"/>
        <w:rPr>
          <w:rFonts w:hint="eastAsia"/>
          <w:color w:val="000000" w:themeColor="text1"/>
          <w:sz w:val="24"/>
          <w:szCs w:val="28"/>
          <w14:textFill>
            <w14:solidFill>
              <w14:schemeClr w14:val="tx1"/>
            </w14:solidFill>
          </w14:textFill>
        </w:rPr>
      </w:pPr>
    </w:p>
    <w:p w14:paraId="6B3A9957">
      <w:pPr>
        <w:ind w:firstLine="480" w:firstLineChars="200"/>
        <w:rPr>
          <w:rFonts w:hint="eastAsia"/>
          <w:color w:val="000000" w:themeColor="text1"/>
          <w:sz w:val="24"/>
          <w:szCs w:val="28"/>
          <w14:textFill>
            <w14:solidFill>
              <w14:schemeClr w14:val="tx1"/>
            </w14:solidFill>
          </w14:textFill>
        </w:rPr>
      </w:pPr>
    </w:p>
    <w:p w14:paraId="6BFF7C2B">
      <w:pPr>
        <w:ind w:firstLine="480" w:firstLineChars="200"/>
        <w:rPr>
          <w:rFonts w:hint="eastAsia"/>
          <w:color w:val="000000" w:themeColor="text1"/>
          <w:sz w:val="24"/>
          <w:szCs w:val="28"/>
          <w14:textFill>
            <w14:solidFill>
              <w14:schemeClr w14:val="tx1"/>
            </w14:solidFill>
          </w14:textFill>
        </w:rPr>
      </w:pPr>
    </w:p>
    <w:p w14:paraId="3F6C58C0">
      <w:pPr>
        <w:ind w:firstLine="480" w:firstLineChars="200"/>
        <w:rPr>
          <w:rFonts w:hint="eastAsia"/>
          <w:color w:val="000000" w:themeColor="text1"/>
          <w:sz w:val="24"/>
          <w:szCs w:val="28"/>
          <w14:textFill>
            <w14:solidFill>
              <w14:schemeClr w14:val="tx1"/>
            </w14:solidFill>
          </w14:textFill>
        </w:rPr>
      </w:pPr>
    </w:p>
    <w:p w14:paraId="186C6774">
      <w:pPr>
        <w:ind w:firstLine="480" w:firstLineChars="200"/>
        <w:rPr>
          <w:rFonts w:hint="eastAsia"/>
          <w:color w:val="000000" w:themeColor="text1"/>
          <w:sz w:val="24"/>
          <w:szCs w:val="28"/>
          <w14:textFill>
            <w14:solidFill>
              <w14:schemeClr w14:val="tx1"/>
            </w14:solidFill>
          </w14:textFill>
        </w:rPr>
      </w:pPr>
    </w:p>
    <w:p w14:paraId="79FEE313">
      <w:pPr>
        <w:ind w:firstLine="480" w:firstLineChars="200"/>
        <w:rPr>
          <w:rFonts w:hint="eastAsia"/>
          <w:color w:val="000000" w:themeColor="text1"/>
          <w:sz w:val="24"/>
          <w:szCs w:val="28"/>
          <w14:textFill>
            <w14:solidFill>
              <w14:schemeClr w14:val="tx1"/>
            </w14:solidFill>
          </w14:textFill>
        </w:rPr>
      </w:pPr>
    </w:p>
    <w:p w14:paraId="1F94788D">
      <w:pPr>
        <w:ind w:firstLine="480" w:firstLineChars="200"/>
        <w:rPr>
          <w:rFonts w:hint="eastAsia"/>
          <w:color w:val="000000" w:themeColor="text1"/>
          <w:sz w:val="24"/>
          <w:szCs w:val="28"/>
          <w14:textFill>
            <w14:solidFill>
              <w14:schemeClr w14:val="tx1"/>
            </w14:solidFill>
          </w14:textFill>
        </w:rPr>
      </w:pPr>
    </w:p>
    <w:p w14:paraId="1588DB6E">
      <w:pPr>
        <w:jc w:val="center"/>
        <w:rPr>
          <w:rFonts w:hint="eastAsia" w:asciiTheme="majorEastAsia" w:hAnsiTheme="majorEastAsia" w:eastAsiaTheme="majorEastAsia"/>
          <w:b/>
          <w:bCs/>
          <w:color w:val="000000" w:themeColor="text1"/>
          <w:sz w:val="72"/>
          <w:szCs w:val="96"/>
          <w14:textFill>
            <w14:solidFill>
              <w14:schemeClr w14:val="tx1"/>
            </w14:solidFill>
          </w14:textFill>
        </w:rPr>
      </w:pPr>
      <w:bookmarkStart w:id="10" w:name="_Hlk185104917"/>
      <w:r>
        <w:rPr>
          <w:rFonts w:hint="eastAsia" w:asciiTheme="majorEastAsia" w:hAnsiTheme="majorEastAsia" w:eastAsiaTheme="majorEastAsia"/>
          <w:b/>
          <w:bCs/>
          <w:color w:val="000000" w:themeColor="text1"/>
          <w:sz w:val="72"/>
          <w:szCs w:val="96"/>
          <w14:textFill>
            <w14:solidFill>
              <w14:schemeClr w14:val="tx1"/>
            </w14:solidFill>
          </w14:textFill>
        </w:rPr>
        <w:t>案例三</w:t>
      </w:r>
    </w:p>
    <w:bookmarkEnd w:id="10"/>
    <w:p w14:paraId="3A58F226">
      <w:pPr>
        <w:jc w:val="center"/>
        <w:rPr>
          <w:rFonts w:hint="eastAsia" w:asciiTheme="majorHAnsi" w:hAnsiTheme="majorHAnsi" w:eastAsiaTheme="majorHAnsi"/>
          <w:b/>
          <w:bCs/>
          <w:color w:val="000000" w:themeColor="text1"/>
          <w:sz w:val="32"/>
          <w:szCs w:val="36"/>
          <w14:textFill>
            <w14:solidFill>
              <w14:schemeClr w14:val="tx1"/>
            </w14:solidFill>
          </w14:textFill>
        </w:rPr>
      </w:pPr>
      <w:r>
        <w:rPr>
          <w:rFonts w:hint="eastAsia" w:asciiTheme="majorHAnsi" w:hAnsiTheme="majorHAnsi" w:eastAsiaTheme="majorHAnsi"/>
          <w:b/>
          <w:bCs/>
          <w:color w:val="000000" w:themeColor="text1"/>
          <w:sz w:val="32"/>
          <w:szCs w:val="36"/>
          <w14:textFill>
            <w14:solidFill>
              <w14:schemeClr w14:val="tx1"/>
            </w14:solidFill>
          </w14:textFill>
        </w:rPr>
        <w:t>渐开线</w:t>
      </w:r>
    </w:p>
    <w:p w14:paraId="6B714EF7">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研究背景</w:t>
      </w:r>
    </w:p>
    <w:p w14:paraId="5A998688">
      <w:pPr>
        <w:ind w:firstLine="480" w:firstLineChars="200"/>
        <w:rPr>
          <w:rFonts w:hint="eastAsia"/>
          <w:color w:val="000000" w:themeColor="text1"/>
          <w:sz w:val="24"/>
          <w:szCs w:val="28"/>
          <w14:textFill>
            <w14:solidFill>
              <w14:schemeClr w14:val="tx1"/>
            </w14:solidFill>
          </w14:textFill>
        </w:rPr>
      </w:pPr>
      <w:r>
        <w:rPr>
          <w:color w:val="000000" w:themeColor="text1"/>
          <w:sz w:val="24"/>
          <w:szCs w:val="28"/>
          <w14:textFill>
            <w14:solidFill>
              <w14:schemeClr w14:val="tx1"/>
            </w14:solidFill>
          </w14:textFill>
        </w:rPr>
        <w:t>渐开线，也称为摆线或圆滚线，是一种特殊的曲线，它是由一个圆上的固定点在圆滚动过程中相对于圆心所描绘出来的轨迹。这种曲线在工程和物理领域具有重要的应用价值，特别是在齿轮设计和运动学中。</w:t>
      </w:r>
    </w:p>
    <w:p w14:paraId="00F03273">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理论准备</w:t>
      </w:r>
    </w:p>
    <w:p w14:paraId="53E597F4">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由于渐开线可以看作是没有弹性的绳子系在圆柱上展开时，绳子一端的轨迹，所以一开始我想描述在任意一个时刻之后的一小段时间内，质点的运动状态，以此作为一个循环，通过迭代语句去描述不同时刻的状态。但实际上，想要描述任意时刻之后的某个时间段内质点的运动变化较为复杂，由于当时没有深厚的高数功底，我选择更换方案。通过查阅文献并加以一定的理解和推导，我决定使用公式法，将渐开线的参数方程运用到编程中。</w:t>
      </w:r>
    </w:p>
    <w:p w14:paraId="1B3AB017">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计算推导</w:t>
      </w:r>
    </w:p>
    <w:p w14:paraId="7BC14DDB">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在笛卡尔坐标系中，一个圆的渐开线的参数方程可以写成：</w:t>
      </w:r>
    </w:p>
    <w:p w14:paraId="41D4CEA8">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X = a ( cos t + t sin t )</w:t>
      </w:r>
    </w:p>
    <w:p w14:paraId="1C08E5DD">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Y = a ( sin t - t cos t )</w:t>
      </w:r>
    </w:p>
    <w:p w14:paraId="1C67192B">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在极坐标系中，一个圆的渐开线的参数方程可以写成：</w:t>
      </w:r>
    </w:p>
    <w:p w14:paraId="3A3D3DD8">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R = a sec t</w:t>
      </w:r>
    </w:p>
    <w:p w14:paraId="5A7A5C49">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Theta = tan t - t</w:t>
      </w:r>
    </w:p>
    <w:p w14:paraId="1564B898">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其中a为圆的半径，t为参数（显然t可视为旋转角度）。</w:t>
      </w:r>
    </w:p>
    <w:p w14:paraId="35822F02">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代码实现及绘图展示</w:t>
      </w:r>
    </w:p>
    <w:p w14:paraId="52123040">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我起初认为在极坐标系下描述渐开线方程会更加直观于是采用第二组方程。通过循环语句生成若干个间隔较小的时刻，再入参数方程之后，就能生成若干个坐标。</w:t>
      </w:r>
    </w:p>
    <w:p w14:paraId="1ED1DBD9">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drawing>
          <wp:inline distT="0" distB="0" distL="114300" distR="114300">
            <wp:extent cx="5266690" cy="2962910"/>
            <wp:effectExtent l="0" t="0" r="6350" b="8890"/>
            <wp:docPr id="1" name="图片 1" descr="a2013b9a3337fa2cd6ecc64c15f5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2013b9a3337fa2cd6ecc64c15f5961"/>
                    <pic:cNvPicPr>
                      <a:picLocks noChangeAspect="1"/>
                    </pic:cNvPicPr>
                  </pic:nvPicPr>
                  <pic:blipFill>
                    <a:blip r:embed="rId11"/>
                    <a:stretch>
                      <a:fillRect/>
                    </a:stretch>
                  </pic:blipFill>
                  <pic:spPr>
                    <a:xfrm>
                      <a:off x="0" y="0"/>
                      <a:ext cx="5266690" cy="2962910"/>
                    </a:xfrm>
                    <a:prstGeom prst="rect">
                      <a:avLst/>
                    </a:prstGeom>
                  </pic:spPr>
                </pic:pic>
              </a:graphicData>
            </a:graphic>
          </wp:inline>
        </w:drawing>
      </w:r>
    </w:p>
    <w:p w14:paraId="73EBCA14">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其实，在初步的编写过程中，遇到了不少问题，于是我向AI求助。在AI的帮助下，完成了一个更为简洁的版本。</w:t>
      </w:r>
    </w:p>
    <w:p w14:paraId="37B44E96">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drawing>
          <wp:inline distT="0" distB="0" distL="114300" distR="114300">
            <wp:extent cx="5266690" cy="2962910"/>
            <wp:effectExtent l="0" t="0" r="6350" b="8890"/>
            <wp:docPr id="2" name="图片 2" descr="7074391ff1ba8b26a89439c56f593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074391ff1ba8b26a89439c56f593dd"/>
                    <pic:cNvPicPr>
                      <a:picLocks noChangeAspect="1"/>
                    </pic:cNvPicPr>
                  </pic:nvPicPr>
                  <pic:blipFill>
                    <a:blip r:embed="rId12"/>
                    <a:stretch>
                      <a:fillRect/>
                    </a:stretch>
                  </pic:blipFill>
                  <pic:spPr>
                    <a:xfrm>
                      <a:off x="0" y="0"/>
                      <a:ext cx="5266690" cy="2962910"/>
                    </a:xfrm>
                    <a:prstGeom prst="rect">
                      <a:avLst/>
                    </a:prstGeom>
                  </pic:spPr>
                </pic:pic>
              </a:graphicData>
            </a:graphic>
          </wp:inline>
        </w:drawing>
      </w:r>
    </w:p>
    <w:p w14:paraId="5A2E62C3">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这里直接采用了直角坐标系下的参数方程，节省了坐标转换的步骤，而且使用linspace取时间点在生成样本点的语句比先前的while循环简洁得多</w:t>
      </w:r>
    </w:p>
    <w:p w14:paraId="5E523299">
      <w:pPr>
        <w:ind w:firstLine="480" w:firstLineChars="200"/>
        <w:rPr>
          <w:rFonts w:hint="eastAsia"/>
          <w:b/>
          <w:bCs/>
          <w:color w:val="000000" w:themeColor="text1"/>
          <w:sz w:val="24"/>
          <w:szCs w:val="28"/>
          <w14:textFill>
            <w14:solidFill>
              <w14:schemeClr w14:val="tx1"/>
            </w14:solidFill>
          </w14:textFill>
        </w:rPr>
      </w:pPr>
      <w:r>
        <w:rPr>
          <w:rFonts w:hint="eastAsia"/>
          <w:b/>
          <w:bCs/>
          <w:color w:val="000000" w:themeColor="text1"/>
          <w:sz w:val="24"/>
          <w:szCs w:val="28"/>
          <w14:textFill>
            <w14:solidFill>
              <w14:schemeClr w14:val="tx1"/>
            </w14:solidFill>
          </w14:textFill>
        </w:rPr>
        <w:t>总结</w:t>
      </w:r>
    </w:p>
    <w:p w14:paraId="70EAC8F5">
      <w:pPr>
        <w:ind w:firstLine="480" w:firstLineChars="200"/>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利用python工具进行建模来研究渐开线的轨迹，并且通过使用机器学习来绘制图像，计算相关数据的过程大大减少了人力的投入。绘制出来的图像简洁、直观，将渐开线的运动轨迹完整生动地呈现出来，对于进行一些简单的研究过程大有裨益。同时在研究过程中，通过使用AI工具，对AI工具在编程的应用有了进一步的提升。</w:t>
      </w:r>
    </w:p>
    <w:p w14:paraId="3ACD272A">
      <w:pPr>
        <w:ind w:firstLine="480" w:firstLineChars="200"/>
        <w:rPr>
          <w:rFonts w:hint="eastAsia"/>
          <w:color w:val="000000" w:themeColor="text1"/>
          <w:sz w:val="24"/>
          <w:szCs w:val="28"/>
          <w14:textFill>
            <w14:solidFill>
              <w14:schemeClr w14:val="tx1"/>
            </w14:solidFill>
          </w14:textFill>
        </w:rPr>
      </w:pPr>
    </w:p>
    <w:p w14:paraId="7FDDBDB8">
      <w:pPr>
        <w:ind w:firstLine="480" w:firstLineChars="200"/>
        <w:rPr>
          <w:rFonts w:hint="eastAsia"/>
          <w:color w:val="000000" w:themeColor="text1"/>
          <w:sz w:val="24"/>
          <w:szCs w:val="28"/>
          <w14:textFill>
            <w14:solidFill>
              <w14:schemeClr w14:val="tx1"/>
            </w14:solidFill>
          </w14:textFill>
        </w:rPr>
      </w:pPr>
    </w:p>
    <w:p w14:paraId="1B90E67D">
      <w:pPr>
        <w:ind w:firstLine="480" w:firstLineChars="200"/>
        <w:rPr>
          <w:rFonts w:hint="eastAsia"/>
          <w:color w:val="000000" w:themeColor="text1"/>
          <w:sz w:val="24"/>
          <w:szCs w:val="28"/>
          <w14:textFill>
            <w14:solidFill>
              <w14:schemeClr w14:val="tx1"/>
            </w14:solidFill>
          </w14:textFill>
        </w:rPr>
      </w:pPr>
    </w:p>
    <w:p w14:paraId="5971D746">
      <w:pPr>
        <w:ind w:firstLine="480" w:firstLineChars="200"/>
        <w:rPr>
          <w:rFonts w:hint="eastAsia"/>
          <w:color w:val="000000" w:themeColor="text1"/>
          <w:sz w:val="24"/>
          <w:szCs w:val="28"/>
          <w14:textFill>
            <w14:solidFill>
              <w14:schemeClr w14:val="tx1"/>
            </w14:solidFill>
          </w14:textFill>
        </w:rPr>
      </w:pPr>
    </w:p>
    <w:p w14:paraId="0FB335D6">
      <w:pPr>
        <w:jc w:val="center"/>
        <w:rPr>
          <w:rFonts w:hint="eastAsia" w:asciiTheme="majorEastAsia" w:hAnsiTheme="majorEastAsia" w:eastAsiaTheme="majorEastAsia"/>
          <w:b/>
          <w:bCs/>
          <w:color w:val="000000" w:themeColor="text1"/>
          <w:sz w:val="72"/>
          <w:szCs w:val="96"/>
          <w14:textFill>
            <w14:solidFill>
              <w14:schemeClr w14:val="tx1"/>
            </w14:solidFill>
          </w14:textFill>
        </w:rPr>
      </w:pPr>
      <w:r>
        <w:rPr>
          <w:rFonts w:hint="eastAsia" w:asciiTheme="majorEastAsia" w:hAnsiTheme="majorEastAsia" w:eastAsiaTheme="majorEastAsia"/>
          <w:b/>
          <w:bCs/>
          <w:color w:val="000000" w:themeColor="text1"/>
          <w:sz w:val="72"/>
          <w:szCs w:val="96"/>
          <w14:textFill>
            <w14:solidFill>
              <w14:schemeClr w14:val="tx1"/>
            </w14:solidFill>
          </w14:textFill>
        </w:rPr>
        <w:t>延伸探讨</w:t>
      </w:r>
    </w:p>
    <w:p w14:paraId="500AB888">
      <w:pPr>
        <w:ind w:firstLine="480" w:firstLineChars="200"/>
        <w:rPr>
          <w:rFonts w:hint="eastAsia"/>
          <w:color w:val="000000" w:themeColor="text1"/>
          <w:sz w:val="24"/>
          <w14:textFill>
            <w14:solidFill>
              <w14:schemeClr w14:val="tx1"/>
            </w14:solidFill>
          </w14:textFill>
        </w:rPr>
      </w:pPr>
      <w:r>
        <w:rPr>
          <w:rFonts w:hint="eastAsia"/>
          <w:color w:val="000000" w:themeColor="text1"/>
          <w:sz w:val="24"/>
          <w:szCs w:val="28"/>
          <w14:textFill>
            <w14:solidFill>
              <w14:schemeClr w14:val="tx1"/>
            </w14:solidFill>
          </w14:textFill>
        </w:rPr>
        <w:t>在这次的小组大作业中，我们尝试了将编程工具应用到物理的理论研究中，将程序设计和自己的专业进行了有机结合，培养了跨学科解决问题的能力。同时，</w:t>
      </w:r>
      <w:r>
        <w:rPr>
          <w:rFonts w:hint="eastAsia"/>
          <w:color w:val="000000" w:themeColor="text1"/>
          <w:sz w:val="24"/>
          <w:szCs w:val="32"/>
          <w14:textFill>
            <w14:solidFill>
              <w14:schemeClr w14:val="tx1"/>
            </w14:solidFill>
          </w14:textFill>
        </w:rPr>
        <w:t>相较于传统的物理实验，编程模拟可以根据需要随时进行调整与扩展，并且编程模型可以作为一种资源分享和开源，促进科学社区的合作与知识共享。</w:t>
      </w:r>
      <w:r>
        <w:rPr>
          <w:rFonts w:hint="eastAsia"/>
          <w:color w:val="000000" w:themeColor="text1"/>
          <w:sz w:val="24"/>
          <w14:textFill>
            <w14:solidFill>
              <w14:schemeClr w14:val="tx1"/>
            </w14:solidFill>
          </w14:textFill>
        </w:rPr>
        <w:t>在成本效益上，在大大减少人力的同时，变成模拟还可以减少实验成本，尤其是在高风险或是需要高投入的研究领域。</w:t>
      </w:r>
    </w:p>
    <w:p w14:paraId="0B06C351">
      <w:pPr>
        <w:ind w:firstLine="480" w:firstLineChars="200"/>
        <w:rPr>
          <w:rFonts w:hint="eastAsia"/>
          <w:color w:val="000000" w:themeColor="text1"/>
          <w:szCs w:val="32"/>
          <w14:textFill>
            <w14:solidFill>
              <w14:schemeClr w14:val="tx1"/>
            </w14:solidFill>
          </w14:textFill>
        </w:rPr>
      </w:pPr>
      <w:r>
        <w:rPr>
          <w:rFonts w:hint="eastAsia"/>
          <w:color w:val="000000" w:themeColor="text1"/>
          <w:sz w:val="24"/>
          <w14:textFill>
            <w14:solidFill>
              <w14:schemeClr w14:val="tx1"/>
            </w14:solidFill>
          </w14:textFill>
        </w:rPr>
        <w:t>当下，物理模型的编程计算器并不多见。这并非是模型预测缺乏准确性，而是物理学是一门以实验为基础的学科；不论该模型的预测有多么成功，都不如一份踏实的实验报告有说服力。但我们相信，随着科技不断发展，物理模型的编程计算器将更完美地复刻现实中的物理条件，进而进一步提高模型预测的精准度，在可以预见的未来，通过编程模拟物理模型大有可为！</w:t>
      </w:r>
    </w:p>
    <w:p w14:paraId="3BC2BB4C">
      <w:pPr>
        <w:ind w:firstLine="480" w:firstLineChars="200"/>
        <w:rPr>
          <w:rFonts w:hint="eastAsia"/>
          <w:color w:val="000000" w:themeColor="text1"/>
          <w:sz w:val="24"/>
          <w:szCs w:val="28"/>
          <w14:textFill>
            <w14:solidFill>
              <w14:schemeClr w14:val="tx1"/>
            </w14:solidFill>
          </w14:textFill>
        </w:rPr>
      </w:pPr>
    </w:p>
    <w:p w14:paraId="4816FC54">
      <w:pPr>
        <w:ind w:firstLine="480" w:firstLineChars="200"/>
        <w:rPr>
          <w:rFonts w:hint="eastAsia"/>
          <w:color w:val="000000" w:themeColor="text1"/>
          <w:sz w:val="24"/>
          <w:szCs w:val="28"/>
          <w14:textFill>
            <w14:solidFill>
              <w14:schemeClr w14:val="tx1"/>
            </w14:solidFill>
          </w14:textFill>
        </w:rPr>
      </w:pPr>
    </w:p>
    <w:p w14:paraId="4E6693DF">
      <w:pPr>
        <w:ind w:firstLine="480" w:firstLineChars="200"/>
        <w:rPr>
          <w:rFonts w:hint="eastAsia"/>
          <w:color w:val="000000" w:themeColor="text1"/>
          <w:sz w:val="24"/>
          <w:szCs w:val="28"/>
          <w14:textFill>
            <w14:solidFill>
              <w14:schemeClr w14:val="tx1"/>
            </w14:solidFill>
          </w14:textFill>
        </w:rPr>
      </w:pPr>
    </w:p>
    <w:p w14:paraId="4E7DE35E">
      <w:pPr>
        <w:ind w:firstLine="480" w:firstLineChars="200"/>
        <w:rPr>
          <w:rFonts w:hint="eastAsia"/>
          <w:color w:val="000000" w:themeColor="text1"/>
          <w:sz w:val="24"/>
          <w:szCs w:val="28"/>
          <w14:textFill>
            <w14:solidFill>
              <w14:schemeClr w14:val="tx1"/>
            </w14:solidFill>
          </w14:textFill>
        </w:rPr>
      </w:pPr>
    </w:p>
    <w:p w14:paraId="6325BB18">
      <w:pPr>
        <w:ind w:firstLine="480" w:firstLineChars="200"/>
        <w:rPr>
          <w:rFonts w:hint="eastAsia"/>
          <w:color w:val="000000" w:themeColor="text1"/>
          <w:sz w:val="24"/>
          <w:szCs w:val="28"/>
          <w14:textFill>
            <w14:solidFill>
              <w14:schemeClr w14:val="tx1"/>
            </w14:solidFill>
          </w14:textFill>
        </w:rPr>
      </w:pPr>
    </w:p>
    <w:p w14:paraId="1F36FD41">
      <w:pPr>
        <w:ind w:firstLine="480" w:firstLineChars="200"/>
        <w:rPr>
          <w:rFonts w:hint="eastAsia"/>
          <w:color w:val="000000" w:themeColor="text1"/>
          <w:sz w:val="24"/>
          <w:szCs w:val="28"/>
          <w14:textFill>
            <w14:solidFill>
              <w14:schemeClr w14:val="tx1"/>
            </w14:solidFill>
          </w14:textFill>
        </w:rPr>
      </w:pPr>
    </w:p>
    <w:p w14:paraId="26F85EC0">
      <w:pPr>
        <w:ind w:firstLine="480" w:firstLineChars="200"/>
        <w:rPr>
          <w:rFonts w:hint="eastAsia"/>
          <w:color w:val="000000" w:themeColor="text1"/>
          <w:sz w:val="24"/>
          <w:szCs w:val="28"/>
          <w14:textFill>
            <w14:solidFill>
              <w14:schemeClr w14:val="tx1"/>
            </w14:solidFill>
          </w14:textFill>
        </w:rPr>
      </w:pPr>
    </w:p>
    <w:p w14:paraId="629F9436">
      <w:pPr>
        <w:jc w:val="center"/>
        <w:rPr>
          <w:rFonts w:hint="eastAsia" w:asciiTheme="majorEastAsia" w:hAnsiTheme="majorEastAsia" w:eastAsiaTheme="majorEastAsia"/>
          <w:b/>
          <w:bCs/>
          <w:color w:val="000000" w:themeColor="text1"/>
          <w:sz w:val="72"/>
          <w:szCs w:val="96"/>
          <w14:textFill>
            <w14:solidFill>
              <w14:schemeClr w14:val="tx1"/>
            </w14:solidFill>
          </w14:textFill>
        </w:rPr>
      </w:pPr>
      <w:r>
        <w:rPr>
          <w:rFonts w:hint="eastAsia" w:asciiTheme="majorEastAsia" w:hAnsiTheme="majorEastAsia" w:eastAsiaTheme="majorEastAsia"/>
          <w:b/>
          <w:bCs/>
          <w:color w:val="000000" w:themeColor="text1"/>
          <w:sz w:val="72"/>
          <w:szCs w:val="96"/>
          <w14:textFill>
            <w14:solidFill>
              <w14:schemeClr w14:val="tx1"/>
            </w14:solidFill>
          </w14:textFill>
        </w:rPr>
        <w:t>小组分工</w:t>
      </w:r>
    </w:p>
    <w:p w14:paraId="37B63BFA">
      <w:pPr>
        <w:ind w:firstLine="480" w:firstLineChars="200"/>
        <w:rPr>
          <w:rFonts w:hint="eastAsia"/>
          <w:color w:val="000000" w:themeColor="text1"/>
          <w:sz w:val="24"/>
          <w:szCs w:val="28"/>
          <w:lang w:val="en-US" w:eastAsia="zh-CN"/>
          <w14:textFill>
            <w14:solidFill>
              <w14:schemeClr w14:val="tx1"/>
            </w14:solidFill>
          </w14:textFill>
        </w:rPr>
      </w:pPr>
      <w:bookmarkStart w:id="12" w:name="_GoBack"/>
      <w:bookmarkEnd w:id="12"/>
      <w:r>
        <w:rPr>
          <w:rFonts w:hint="eastAsia"/>
          <w:color w:val="000000" w:themeColor="text1"/>
          <w:sz w:val="24"/>
          <w:szCs w:val="28"/>
          <w:lang w:val="en-US" w:eastAsia="zh-CN"/>
          <w14:textFill>
            <w14:solidFill>
              <w14:schemeClr w14:val="tx1"/>
            </w14:solidFill>
          </w14:textFill>
        </w:rPr>
        <w:t>赵肖凯：开题报告汇报、案例三的探究</w:t>
      </w:r>
    </w:p>
    <w:p w14:paraId="0A69E7CD">
      <w:pPr>
        <w:ind w:firstLine="480" w:firstLineChars="200"/>
        <w:rPr>
          <w:rFonts w:hint="eastAsia"/>
          <w:color w:val="000000" w:themeColor="text1"/>
          <w:sz w:val="24"/>
          <w:szCs w:val="28"/>
          <w:lang w:val="en-US" w:eastAsia="zh-CN"/>
          <w14:textFill>
            <w14:solidFill>
              <w14:schemeClr w14:val="tx1"/>
            </w14:solidFill>
          </w14:textFill>
        </w:rPr>
      </w:pPr>
      <w:r>
        <w:rPr>
          <w:rFonts w:hint="eastAsia"/>
          <w:color w:val="000000" w:themeColor="text1"/>
          <w:sz w:val="24"/>
          <w:szCs w:val="28"/>
          <w:lang w:val="en-US" w:eastAsia="zh-CN"/>
          <w14:textFill>
            <w14:solidFill>
              <w14:schemeClr w14:val="tx1"/>
            </w14:solidFill>
          </w14:textFill>
        </w:rPr>
        <w:t>高麒淏：开题报告PPT制作、案例一的探究</w:t>
      </w:r>
    </w:p>
    <w:p w14:paraId="05C15270">
      <w:pPr>
        <w:ind w:firstLine="480" w:firstLineChars="200"/>
        <w:rPr>
          <w:rFonts w:hint="eastAsia"/>
          <w:color w:val="000000" w:themeColor="text1"/>
          <w:sz w:val="24"/>
          <w:szCs w:val="28"/>
          <w:lang w:val="en-US" w:eastAsia="zh-CN"/>
          <w14:textFill>
            <w14:solidFill>
              <w14:schemeClr w14:val="tx1"/>
            </w14:solidFill>
          </w14:textFill>
        </w:rPr>
      </w:pPr>
      <w:r>
        <w:rPr>
          <w:rFonts w:hint="eastAsia"/>
          <w:color w:val="000000" w:themeColor="text1"/>
          <w:sz w:val="24"/>
          <w:szCs w:val="28"/>
          <w:lang w:val="en-US" w:eastAsia="zh-CN"/>
          <w14:textFill>
            <w14:solidFill>
              <w14:schemeClr w14:val="tx1"/>
            </w14:solidFill>
          </w14:textFill>
        </w:rPr>
        <w:t>郜锦岩：案例二部分探究、图像输出</w:t>
      </w:r>
    </w:p>
    <w:p w14:paraId="2144F7C7">
      <w:pPr>
        <w:ind w:firstLine="480" w:firstLineChars="200"/>
        <w:rPr>
          <w:rFonts w:hint="default"/>
          <w:color w:val="000000" w:themeColor="text1"/>
          <w:sz w:val="24"/>
          <w:szCs w:val="28"/>
          <w:lang w:val="en-US" w:eastAsia="zh-CN"/>
          <w14:textFill>
            <w14:solidFill>
              <w14:schemeClr w14:val="tx1"/>
            </w14:solidFill>
          </w14:textFill>
        </w:rPr>
      </w:pPr>
      <w:r>
        <w:rPr>
          <w:rFonts w:hint="eastAsia"/>
          <w:color w:val="000000" w:themeColor="text1"/>
          <w:sz w:val="24"/>
          <w:szCs w:val="28"/>
          <w:lang w:val="en-US" w:eastAsia="zh-CN"/>
          <w14:textFill>
            <w14:solidFill>
              <w14:schemeClr w14:val="tx1"/>
            </w14:solidFill>
          </w14:textFill>
        </w:rPr>
        <w:t>张轩宁：案例二部分探究、期末PPT制作</w:t>
      </w:r>
    </w:p>
    <w:p w14:paraId="39933CB4">
      <w:pPr>
        <w:ind w:firstLine="480" w:firstLineChars="200"/>
        <w:rPr>
          <w:rFonts w:hint="default" w:eastAsiaTheme="minorEastAsia"/>
          <w:color w:val="000000" w:themeColor="text1"/>
          <w:sz w:val="24"/>
          <w:szCs w:val="28"/>
          <w:lang w:val="en-US" w:eastAsia="zh-CN"/>
          <w14:textFill>
            <w14:solidFill>
              <w14:schemeClr w14:val="tx1"/>
            </w14:solidFill>
          </w14:textFill>
        </w:rPr>
      </w:pPr>
      <w:r>
        <w:rPr>
          <w:rFonts w:hint="eastAsia"/>
          <w:color w:val="000000" w:themeColor="text1"/>
          <w:sz w:val="24"/>
          <w:szCs w:val="28"/>
          <w:lang w:val="en-US" w:eastAsia="zh-CN"/>
          <w14:textFill>
            <w14:solidFill>
              <w14:schemeClr w14:val="tx1"/>
            </w14:solidFill>
          </w14:textFill>
        </w:rPr>
        <w:t>周宗奇：成果汇总、课题论文编写</w:t>
      </w:r>
    </w:p>
    <w:p w14:paraId="0B8965D8">
      <w:pPr>
        <w:ind w:firstLine="480" w:firstLineChars="200"/>
        <w:rPr>
          <w:rFonts w:hint="eastAsia"/>
          <w:color w:val="000000" w:themeColor="text1"/>
          <w:sz w:val="24"/>
          <w:szCs w:val="28"/>
          <w14:textFill>
            <w14:solidFill>
              <w14:schemeClr w14:val="tx1"/>
            </w14:solidFill>
          </w14:textFill>
        </w:rPr>
      </w:pPr>
    </w:p>
    <w:p w14:paraId="06A11768">
      <w:pPr>
        <w:ind w:firstLine="480" w:firstLineChars="200"/>
        <w:rPr>
          <w:rFonts w:hint="eastAsia"/>
          <w:color w:val="000000" w:themeColor="text1"/>
          <w:sz w:val="24"/>
          <w:szCs w:val="28"/>
          <w14:textFill>
            <w14:solidFill>
              <w14:schemeClr w14:val="tx1"/>
            </w14:solidFill>
          </w14:textFill>
        </w:rPr>
      </w:pPr>
    </w:p>
    <w:p w14:paraId="7216B03E">
      <w:pPr>
        <w:ind w:firstLine="480" w:firstLineChars="200"/>
        <w:rPr>
          <w:rFonts w:hint="eastAsia"/>
          <w:color w:val="000000" w:themeColor="text1"/>
          <w:sz w:val="24"/>
          <w:szCs w:val="28"/>
          <w14:textFill>
            <w14:solidFill>
              <w14:schemeClr w14:val="tx1"/>
            </w14:solidFill>
          </w14:textFill>
        </w:rPr>
      </w:pPr>
    </w:p>
    <w:p w14:paraId="61EFE67E">
      <w:pPr>
        <w:ind w:firstLine="480" w:firstLineChars="200"/>
        <w:rPr>
          <w:rFonts w:hint="eastAsia"/>
          <w:color w:val="000000" w:themeColor="text1"/>
          <w:sz w:val="24"/>
          <w:szCs w:val="28"/>
          <w14:textFill>
            <w14:solidFill>
              <w14:schemeClr w14:val="tx1"/>
            </w14:solidFill>
          </w14:textFill>
        </w:rPr>
      </w:pPr>
    </w:p>
    <w:p w14:paraId="49D5C3D7">
      <w:pPr>
        <w:ind w:firstLine="480" w:firstLineChars="200"/>
        <w:rPr>
          <w:rFonts w:hint="eastAsia"/>
          <w:color w:val="000000" w:themeColor="text1"/>
          <w:sz w:val="24"/>
          <w:szCs w:val="28"/>
          <w14:textFill>
            <w14:solidFill>
              <w14:schemeClr w14:val="tx1"/>
            </w14:solidFill>
          </w14:textFill>
        </w:rPr>
      </w:pPr>
    </w:p>
    <w:p w14:paraId="74C8FC38">
      <w:pPr>
        <w:ind w:firstLine="480" w:firstLineChars="200"/>
        <w:rPr>
          <w:rFonts w:hint="eastAsia"/>
          <w:color w:val="000000" w:themeColor="text1"/>
          <w:sz w:val="24"/>
          <w:szCs w:val="28"/>
          <w14:textFill>
            <w14:solidFill>
              <w14:schemeClr w14:val="tx1"/>
            </w14:solidFill>
          </w14:textFill>
        </w:rPr>
      </w:pPr>
    </w:p>
    <w:p w14:paraId="326BACB7">
      <w:pPr>
        <w:ind w:firstLine="480" w:firstLineChars="200"/>
        <w:rPr>
          <w:rFonts w:hint="eastAsia"/>
          <w:color w:val="000000" w:themeColor="text1"/>
          <w:sz w:val="24"/>
          <w:szCs w:val="28"/>
          <w14:textFill>
            <w14:solidFill>
              <w14:schemeClr w14:val="tx1"/>
            </w14:solidFill>
          </w14:textFill>
        </w:rPr>
      </w:pPr>
    </w:p>
    <w:p w14:paraId="5C652CCB">
      <w:pPr>
        <w:ind w:firstLine="480" w:firstLineChars="200"/>
        <w:rPr>
          <w:rFonts w:hint="eastAsia"/>
          <w:color w:val="000000" w:themeColor="text1"/>
          <w:sz w:val="24"/>
          <w:szCs w:val="28"/>
          <w14:textFill>
            <w14:solidFill>
              <w14:schemeClr w14:val="tx1"/>
            </w14:solidFill>
          </w14:textFill>
        </w:rPr>
      </w:pPr>
    </w:p>
    <w:p w14:paraId="2BBB3AB2">
      <w:pPr>
        <w:jc w:val="center"/>
        <w:rPr>
          <w:rFonts w:hint="eastAsia" w:asciiTheme="majorEastAsia" w:hAnsiTheme="majorEastAsia" w:eastAsiaTheme="majorEastAsia"/>
          <w:b/>
          <w:bCs/>
          <w:color w:val="000000" w:themeColor="text1"/>
          <w:sz w:val="72"/>
          <w:szCs w:val="96"/>
          <w14:textFill>
            <w14:solidFill>
              <w14:schemeClr w14:val="tx1"/>
            </w14:solidFill>
          </w14:textFill>
        </w:rPr>
      </w:pPr>
      <w:bookmarkStart w:id="11" w:name="_Hlk185525895"/>
      <w:r>
        <w:rPr>
          <w:rFonts w:hint="eastAsia" w:asciiTheme="majorEastAsia" w:hAnsiTheme="majorEastAsia" w:eastAsiaTheme="majorEastAsia"/>
          <w:b/>
          <w:bCs/>
          <w:color w:val="000000" w:themeColor="text1"/>
          <w:sz w:val="72"/>
          <w:szCs w:val="96"/>
          <w14:textFill>
            <w14:solidFill>
              <w14:schemeClr w14:val="tx1"/>
            </w14:solidFill>
          </w14:textFill>
        </w:rPr>
        <w:t>参考文献</w:t>
      </w:r>
    </w:p>
    <w:bookmarkEnd w:id="11"/>
    <w:p w14:paraId="4DB06C03">
      <w:pPr>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《斜抛运动在空气阻力 f=-kv 情况下》张金荣 张春秀</w:t>
      </w:r>
    </w:p>
    <w:p w14:paraId="3E3CE539">
      <w:pPr>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《探究空气阻力对球体斜抛运动的影响》王振鑫 苏文斌 时彦朋</w:t>
      </w:r>
    </w:p>
    <w:p w14:paraId="33A74B75">
      <w:pPr>
        <w:rPr>
          <w:rFonts w:hint="eastAsia"/>
          <w:color w:val="000000" w:themeColor="text1"/>
          <w:sz w:val="24"/>
          <w:szCs w:val="28"/>
          <w14:textFill>
            <w14:solidFill>
              <w14:schemeClr w14:val="tx1"/>
            </w14:solidFill>
          </w14:textFill>
        </w:rPr>
      </w:pPr>
      <w:r>
        <w:rPr>
          <w:rFonts w:hint="eastAsia"/>
          <w:color w:val="000000" w:themeColor="text1"/>
          <w:sz w:val="24"/>
          <w:szCs w:val="28"/>
          <w14:textFill>
            <w14:solidFill>
              <w14:schemeClr w14:val="tx1"/>
            </w14:solidFill>
          </w14:textFill>
        </w:rPr>
        <w:t>《How Does Air Resistance Affect the Motion of a Projectile?》 R. J. Atkin W. D. Collins P. E. Rawlins</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w:altName w:val="宋体"/>
    <w:panose1 w:val="00000000000000000000"/>
    <w:charset w:val="86"/>
    <w:family w:val="roma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BE"/>
    <w:rsid w:val="000917CD"/>
    <w:rsid w:val="0009482C"/>
    <w:rsid w:val="00094EFB"/>
    <w:rsid w:val="000E5996"/>
    <w:rsid w:val="00163A8D"/>
    <w:rsid w:val="001B0321"/>
    <w:rsid w:val="002636D6"/>
    <w:rsid w:val="002C15D8"/>
    <w:rsid w:val="002F7159"/>
    <w:rsid w:val="003250D7"/>
    <w:rsid w:val="003A371B"/>
    <w:rsid w:val="003B6096"/>
    <w:rsid w:val="003E48C6"/>
    <w:rsid w:val="004871D0"/>
    <w:rsid w:val="004905CC"/>
    <w:rsid w:val="004C7634"/>
    <w:rsid w:val="00600B69"/>
    <w:rsid w:val="008C12FF"/>
    <w:rsid w:val="008F3E9D"/>
    <w:rsid w:val="00902E53"/>
    <w:rsid w:val="00A53FF4"/>
    <w:rsid w:val="00AC498B"/>
    <w:rsid w:val="00B16842"/>
    <w:rsid w:val="00B227DA"/>
    <w:rsid w:val="00B4178E"/>
    <w:rsid w:val="00B67637"/>
    <w:rsid w:val="00BE7CDD"/>
    <w:rsid w:val="00C40C1D"/>
    <w:rsid w:val="00E14CBE"/>
    <w:rsid w:val="00F62540"/>
    <w:rsid w:val="00FC0AC6"/>
    <w:rsid w:val="30107009"/>
    <w:rsid w:val="4B613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0"/>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2"/>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5"/>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6"/>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39"/>
    <w:unhideWhenUsed/>
    <w:uiPriority w:val="99"/>
    <w:pPr>
      <w:tabs>
        <w:tab w:val="center" w:pos="4153"/>
        <w:tab w:val="right" w:pos="8306"/>
      </w:tabs>
      <w:snapToGrid w:val="0"/>
      <w:spacing w:line="240" w:lineRule="auto"/>
    </w:pPr>
    <w:rPr>
      <w:sz w:val="18"/>
      <w:szCs w:val="18"/>
    </w:rPr>
  </w:style>
  <w:style w:type="paragraph" w:styleId="12">
    <w:name w:val="header"/>
    <w:basedOn w:val="1"/>
    <w:link w:val="38"/>
    <w:unhideWhenUsed/>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30"/>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qFormat/>
    <w:uiPriority w:val="99"/>
    <w:pPr>
      <w:widowControl/>
      <w:spacing w:before="100" w:beforeAutospacing="1" w:after="100" w:afterAutospacing="1" w:line="240" w:lineRule="auto"/>
    </w:pPr>
    <w:rPr>
      <w:rFonts w:ascii="宋体" w:hAnsi="宋体" w:eastAsia="宋体" w:cs="宋体"/>
      <w:kern w:val="0"/>
      <w:sz w:val="24"/>
      <w14:ligatures w14:val="none"/>
    </w:rPr>
  </w:style>
  <w:style w:type="paragraph" w:styleId="15">
    <w:name w:val="Title"/>
    <w:basedOn w:val="1"/>
    <w:next w:val="1"/>
    <w:link w:val="29"/>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8">
    <w:name w:val="FollowedHyperlink"/>
    <w:basedOn w:val="17"/>
    <w:semiHidden/>
    <w:unhideWhenUsed/>
    <w:uiPriority w:val="99"/>
    <w:rPr>
      <w:color w:val="96607D" w:themeColor="followedHyperlink"/>
      <w:u w:val="single"/>
      <w14:textFill>
        <w14:solidFill>
          <w14:schemeClr w14:val="folHlink"/>
        </w14:solidFill>
      </w14:textFill>
    </w:rPr>
  </w:style>
  <w:style w:type="character" w:styleId="19">
    <w:name w:val="Hyperlink"/>
    <w:basedOn w:val="17"/>
    <w:unhideWhenUsed/>
    <w:qFormat/>
    <w:uiPriority w:val="99"/>
    <w:rPr>
      <w:color w:val="467886" w:themeColor="hyperlink"/>
      <w:u w:val="single"/>
      <w14:textFill>
        <w14:solidFill>
          <w14:schemeClr w14:val="hlink"/>
        </w14:solidFill>
      </w14:textFill>
    </w:rPr>
  </w:style>
  <w:style w:type="character" w:customStyle="1" w:styleId="20">
    <w:name w:val="标题 1 字符"/>
    <w:basedOn w:val="17"/>
    <w:link w:val="2"/>
    <w:uiPriority w:val="9"/>
    <w:rPr>
      <w:rFonts w:asciiTheme="majorHAnsi" w:hAnsiTheme="majorHAnsi" w:eastAsiaTheme="majorEastAsia" w:cstheme="majorBidi"/>
      <w:color w:val="104862" w:themeColor="accent1" w:themeShade="BF"/>
      <w:sz w:val="48"/>
      <w:szCs w:val="48"/>
    </w:rPr>
  </w:style>
  <w:style w:type="character" w:customStyle="1" w:styleId="21">
    <w:name w:val="标题 2 字符"/>
    <w:basedOn w:val="17"/>
    <w:link w:val="3"/>
    <w:semiHidden/>
    <w:uiPriority w:val="9"/>
    <w:rPr>
      <w:rFonts w:asciiTheme="majorHAnsi" w:hAnsiTheme="majorHAnsi" w:eastAsiaTheme="majorEastAsia" w:cstheme="majorBidi"/>
      <w:color w:val="104862" w:themeColor="accent1" w:themeShade="BF"/>
      <w:sz w:val="40"/>
      <w:szCs w:val="40"/>
    </w:rPr>
  </w:style>
  <w:style w:type="character" w:customStyle="1" w:styleId="22">
    <w:name w:val="标题 3 字符"/>
    <w:basedOn w:val="17"/>
    <w:link w:val="4"/>
    <w:semiHidden/>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7"/>
    <w:link w:val="5"/>
    <w:semiHidden/>
    <w:uiPriority w:val="9"/>
    <w:rPr>
      <w:rFonts w:cstheme="majorBidi"/>
      <w:color w:val="104862" w:themeColor="accent1" w:themeShade="BF"/>
      <w:sz w:val="28"/>
      <w:szCs w:val="28"/>
    </w:rPr>
  </w:style>
  <w:style w:type="character" w:customStyle="1" w:styleId="24">
    <w:name w:val="标题 5 字符"/>
    <w:basedOn w:val="17"/>
    <w:link w:val="6"/>
    <w:semiHidden/>
    <w:uiPriority w:val="9"/>
    <w:rPr>
      <w:rFonts w:cstheme="majorBidi"/>
      <w:color w:val="104862" w:themeColor="accent1" w:themeShade="BF"/>
      <w:sz w:val="24"/>
    </w:rPr>
  </w:style>
  <w:style w:type="character" w:customStyle="1" w:styleId="25">
    <w:name w:val="标题 6 字符"/>
    <w:basedOn w:val="17"/>
    <w:link w:val="7"/>
    <w:semiHidden/>
    <w:qFormat/>
    <w:uiPriority w:val="9"/>
    <w:rPr>
      <w:rFonts w:cstheme="majorBidi"/>
      <w:b/>
      <w:bCs/>
      <w:color w:val="104862" w:themeColor="accent1" w:themeShade="BF"/>
    </w:rPr>
  </w:style>
  <w:style w:type="character" w:customStyle="1" w:styleId="26">
    <w:name w:val="标题 7 字符"/>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30">
    <w:name w:val="副标题 字符"/>
    <w:basedOn w:val="17"/>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7"/>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7"/>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7"/>
    <w:link w:val="35"/>
    <w:qFormat/>
    <w:uiPriority w:val="30"/>
    <w:rPr>
      <w:i/>
      <w:iCs/>
      <w:color w:val="104862" w:themeColor="accent1" w:themeShade="BF"/>
    </w:rPr>
  </w:style>
  <w:style w:type="character" w:customStyle="1" w:styleId="37">
    <w:name w:val="Intense Reference"/>
    <w:basedOn w:val="17"/>
    <w:qFormat/>
    <w:uiPriority w:val="32"/>
    <w:rPr>
      <w:b/>
      <w:bCs/>
      <w:smallCaps/>
      <w:color w:val="104862" w:themeColor="accent1" w:themeShade="BF"/>
      <w:spacing w:val="5"/>
    </w:rPr>
  </w:style>
  <w:style w:type="character" w:customStyle="1" w:styleId="38">
    <w:name w:val="页眉 字符"/>
    <w:basedOn w:val="17"/>
    <w:link w:val="12"/>
    <w:qFormat/>
    <w:uiPriority w:val="99"/>
    <w:rPr>
      <w:sz w:val="18"/>
      <w:szCs w:val="18"/>
    </w:rPr>
  </w:style>
  <w:style w:type="character" w:customStyle="1" w:styleId="39">
    <w:name w:val="页脚 字符"/>
    <w:basedOn w:val="17"/>
    <w:link w:val="11"/>
    <w:qFormat/>
    <w:uiPriority w:val="99"/>
    <w:rPr>
      <w:sz w:val="18"/>
      <w:szCs w:val="18"/>
    </w:rPr>
  </w:style>
  <w:style w:type="character" w:customStyle="1" w:styleId="40">
    <w:name w:val="Unresolved Mention"/>
    <w:basedOn w:val="1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3709</Words>
  <Characters>4560</Characters>
  <Lines>36</Lines>
  <Paragraphs>10</Paragraphs>
  <TotalTime>311</TotalTime>
  <ScaleCrop>false</ScaleCrop>
  <LinksUpToDate>false</LinksUpToDate>
  <CharactersWithSpaces>4796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2024-12-14T10:20:00Z</dcterms:created>
  <dc:creator>宗奇 周</dc:creator>
  <cp:lastModifiedBy>WPS_1726637834</cp:lastModifiedBy>
  <dcterms:modified xsi:type="dcterms:W3CDTF">2024-12-19T14:19:04Z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6C206511DFAA4C91B1768B6291280D3E_12</vt:lpwstr>
  </property>
</Properties>
</file>