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801B5" w14:textId="1E86F5AA" w:rsidR="00C847B1" w:rsidRPr="00375596" w:rsidRDefault="00ED3072" w:rsidP="00C847B1">
      <w:pPr>
        <w:jc w:val="center"/>
        <w:rPr>
          <w:rFonts w:hint="eastAsia"/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1A7CFEC" wp14:editId="17B5D7B0">
            <wp:simplePos x="0" y="0"/>
            <wp:positionH relativeFrom="margin">
              <wp:align>center</wp:align>
            </wp:positionH>
            <wp:positionV relativeFrom="paragraph">
              <wp:posOffset>109220</wp:posOffset>
            </wp:positionV>
            <wp:extent cx="1692000" cy="1018800"/>
            <wp:effectExtent l="0" t="0" r="3810" b="0"/>
            <wp:wrapTopAndBottom/>
            <wp:docPr id="195839154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91548" name="图片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230"/>
                    <a:stretch>
                      <a:fillRect/>
                    </a:stretch>
                  </pic:blipFill>
                  <pic:spPr>
                    <a:xfrm>
                      <a:off x="0" y="0"/>
                      <a:ext cx="1692000" cy="101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71CC" w:rsidRPr="00183A57">
        <w:rPr>
          <w:rFonts w:hint="eastAsia"/>
          <w:b/>
          <w:sz w:val="32"/>
          <w:szCs w:val="32"/>
        </w:rPr>
        <w:t>电路基础实验</w:t>
      </w:r>
      <w:r w:rsidR="00E62824">
        <w:rPr>
          <w:rFonts w:hint="eastAsia"/>
          <w:b/>
          <w:sz w:val="32"/>
          <w:szCs w:val="32"/>
        </w:rPr>
        <w:t xml:space="preserve">  </w:t>
      </w:r>
      <w:r w:rsidR="00375596">
        <w:rPr>
          <w:rFonts w:hint="eastAsia"/>
          <w:b/>
          <w:sz w:val="32"/>
          <w:szCs w:val="32"/>
        </w:rPr>
        <w:t>三</w:t>
      </w:r>
    </w:p>
    <w:p w14:paraId="6F91D835" w14:textId="2DF7FCF0" w:rsidR="002B71CC" w:rsidRDefault="002B71CC" w:rsidP="00C847B1">
      <w:pPr>
        <w:jc w:val="center"/>
        <w:rPr>
          <w:rFonts w:hint="eastAsia"/>
          <w:b/>
          <w:bCs/>
          <w:sz w:val="28"/>
          <w:szCs w:val="28"/>
        </w:rPr>
      </w:pPr>
      <w:r w:rsidRPr="008E1B74">
        <w:rPr>
          <w:rFonts w:hint="eastAsia"/>
          <w:b/>
          <w:bCs/>
          <w:sz w:val="28"/>
          <w:szCs w:val="28"/>
        </w:rPr>
        <w:t>实验名称</w:t>
      </w:r>
      <w:r w:rsidR="00E62824">
        <w:rPr>
          <w:rFonts w:hint="eastAsia"/>
          <w:b/>
          <w:bCs/>
          <w:sz w:val="28"/>
          <w:szCs w:val="28"/>
        </w:rPr>
        <w:t xml:space="preserve">  </w:t>
      </w:r>
      <w:r w:rsidR="00375596" w:rsidRPr="00375596">
        <w:rPr>
          <w:rFonts w:hint="eastAsia"/>
          <w:b/>
          <w:bCs/>
          <w:sz w:val="28"/>
          <w:szCs w:val="28"/>
        </w:rPr>
        <w:t>基尔霍夫定律的验证</w:t>
      </w:r>
    </w:p>
    <w:p w14:paraId="08CE5366" w14:textId="77777777" w:rsidR="00ED3072" w:rsidRDefault="00ED3072" w:rsidP="00C847B1">
      <w:pPr>
        <w:jc w:val="center"/>
        <w:rPr>
          <w:rFonts w:hint="eastAsia"/>
          <w:b/>
          <w:bCs/>
          <w:sz w:val="28"/>
          <w:szCs w:val="28"/>
        </w:rPr>
      </w:pPr>
    </w:p>
    <w:p w14:paraId="438AF99F" w14:textId="0D799269" w:rsidR="002B71CC" w:rsidRDefault="002B71CC" w:rsidP="00C847B1">
      <w:pPr>
        <w:pStyle w:val="1"/>
        <w:spacing w:beforeLines="50" w:before="163" w:afterLines="50" w:after="163"/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</w:pPr>
      <w:proofErr w:type="gramStart"/>
      <w:r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一</w:t>
      </w:r>
      <w:proofErr w:type="gramEnd"/>
      <w:r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 xml:space="preserve"> </w:t>
      </w: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实验目的</w:t>
      </w:r>
    </w:p>
    <w:p w14:paraId="17513904" w14:textId="25C8388F" w:rsidR="00375596" w:rsidRDefault="00375596" w:rsidP="00375596">
      <w:pPr>
        <w:pStyle w:val="a9"/>
        <w:widowControl w:val="0"/>
        <w:numPr>
          <w:ilvl w:val="0"/>
          <w:numId w:val="23"/>
        </w:numPr>
        <w:spacing w:line="360" w:lineRule="auto"/>
        <w:jc w:val="both"/>
        <w:rPr>
          <w:rFonts w:hint="eastAsia"/>
        </w:rPr>
      </w:pPr>
      <w:r w:rsidRPr="00E03AD9">
        <w:t>验证基尔霍夫定律,加深对基尔霍夫定律的理解</w:t>
      </w:r>
      <w:r w:rsidR="00B6094F">
        <w:t>.</w:t>
      </w:r>
    </w:p>
    <w:p w14:paraId="22051E07" w14:textId="4B1A7A97" w:rsidR="00375596" w:rsidRDefault="00375596" w:rsidP="00375596">
      <w:pPr>
        <w:pStyle w:val="a9"/>
        <w:widowControl w:val="0"/>
        <w:numPr>
          <w:ilvl w:val="0"/>
          <w:numId w:val="23"/>
        </w:numPr>
        <w:spacing w:line="360" w:lineRule="auto"/>
        <w:jc w:val="both"/>
        <w:rPr>
          <w:rFonts w:hint="eastAsia"/>
        </w:rPr>
      </w:pPr>
      <w:r w:rsidRPr="00E03AD9">
        <w:t>掌握直流电流表的使用以及学会用电流插头、插座测量各支路电流的方法</w:t>
      </w:r>
      <w:r w:rsidR="00B6094F">
        <w:t>.</w:t>
      </w:r>
    </w:p>
    <w:p w14:paraId="395DC8A3" w14:textId="42A9D55D" w:rsidR="00375596" w:rsidRPr="00B15FFA" w:rsidRDefault="00375596" w:rsidP="00375596">
      <w:pPr>
        <w:pStyle w:val="a9"/>
        <w:widowControl w:val="0"/>
        <w:numPr>
          <w:ilvl w:val="0"/>
          <w:numId w:val="23"/>
        </w:numPr>
        <w:spacing w:line="360" w:lineRule="auto"/>
        <w:jc w:val="both"/>
        <w:rPr>
          <w:rFonts w:hint="eastAsia"/>
        </w:rPr>
      </w:pPr>
      <w:r w:rsidRPr="00E03AD9">
        <w:t>学习检查、分析电路简单故障的能力</w:t>
      </w:r>
      <w:r w:rsidR="00B6094F">
        <w:t>.</w:t>
      </w:r>
    </w:p>
    <w:p w14:paraId="585513EC" w14:textId="77777777" w:rsidR="00AE7F42" w:rsidRPr="00375596" w:rsidRDefault="00AE7F42" w:rsidP="00AE7F42">
      <w:pPr>
        <w:pStyle w:val="a9"/>
        <w:ind w:left="920"/>
        <w:rPr>
          <w:rFonts w:hint="eastAsia"/>
        </w:rPr>
      </w:pPr>
    </w:p>
    <w:p w14:paraId="2BBAA60C" w14:textId="52C8F5D5" w:rsidR="008667C3" w:rsidRDefault="005512D0" w:rsidP="00C847B1">
      <w:pPr>
        <w:pStyle w:val="1"/>
        <w:spacing w:beforeLines="50" w:before="163" w:afterLines="50" w:after="163"/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</w:pPr>
      <w:r w:rsidRPr="00C847B1">
        <w:rPr>
          <w:rFonts w:ascii="宋体" w:eastAsia="黑体" w:hAnsi="宋体" w:cs="宋体"/>
          <w:b/>
          <w:bCs/>
          <w:noProof/>
          <w:color w:val="auto"/>
          <w:kern w:val="44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8EEC58C" wp14:editId="2273B28E">
            <wp:simplePos x="0" y="0"/>
            <wp:positionH relativeFrom="column">
              <wp:posOffset>1066800</wp:posOffset>
            </wp:positionH>
            <wp:positionV relativeFrom="paragraph">
              <wp:posOffset>417950</wp:posOffset>
            </wp:positionV>
            <wp:extent cx="3268345" cy="1384300"/>
            <wp:effectExtent l="0" t="0" r="8255" b="6350"/>
            <wp:wrapTopAndBottom/>
            <wp:docPr id="15504028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02877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345" cy="138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71CC"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二</w:t>
      </w:r>
      <w:r w:rsidR="002B71CC"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 xml:space="preserve"> </w:t>
      </w:r>
      <w:r w:rsidR="002B71CC"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实验原理</w:t>
      </w:r>
    </w:p>
    <w:p w14:paraId="34A93D07" w14:textId="4C17D0F0" w:rsidR="00C63289" w:rsidRPr="00C63289" w:rsidRDefault="00C63289" w:rsidP="00C63289">
      <w:pPr>
        <w:pStyle w:val="af2"/>
      </w:pPr>
      <w:r>
        <w:rPr>
          <w:rFonts w:hint="eastAsia"/>
        </w:rPr>
        <w:t>图</w:t>
      </w:r>
      <w:r>
        <w:rPr>
          <w:rFonts w:hint="eastAsia"/>
        </w:rPr>
        <w:t xml:space="preserve">2-1 </w:t>
      </w:r>
      <w:r w:rsidR="005512D0">
        <w:rPr>
          <w:rFonts w:hint="eastAsia"/>
        </w:rPr>
        <w:t>实验电路图</w:t>
      </w:r>
    </w:p>
    <w:p w14:paraId="60DBE52E" w14:textId="0FDAA578" w:rsidR="00B6094F" w:rsidRDefault="00B6094F" w:rsidP="00833265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 w:rsidRPr="00E03AD9">
        <w:t xml:space="preserve">基尔霍夫电流定律和电压定律是电路的基本定律,它们分别描述结点电流和回路电压,即对电路中的任一结点而言,在设定电流的参考方向下,应有 </w:t>
      </w:r>
      <m:oMath>
        <m:nary>
          <m:naryPr>
            <m:chr m:val="∑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</m:e>
        </m:nary>
        <m:r>
          <m:rPr>
            <m:sty m:val="p"/>
          </m:rPr>
          <w:rPr>
            <w:rFonts w:ascii="Cambria Math" w:hAnsi="Cambria Math"/>
          </w:rPr>
          <m:t>=0</m:t>
        </m:r>
      </m:oMath>
      <w:r w:rsidR="005F7B56">
        <w:t>.</w:t>
      </w:r>
      <w:r w:rsidRPr="00E03AD9">
        <w:t>一般流</w:t>
      </w:r>
      <w:r w:rsidR="005512D0">
        <w:rPr>
          <w:rFonts w:hint="eastAsia"/>
        </w:rPr>
        <w:t>入</w:t>
      </w:r>
      <w:r w:rsidRPr="00E03AD9">
        <w:t>结点的电流取负号,流</w:t>
      </w:r>
      <w:r w:rsidR="005512D0">
        <w:rPr>
          <w:rFonts w:hint="eastAsia"/>
        </w:rPr>
        <w:t>出</w:t>
      </w:r>
      <w:r w:rsidRPr="00E03AD9">
        <w:t>结点的电流取正号</w:t>
      </w:r>
      <w:r w:rsidR="005F7B56">
        <w:rPr>
          <w:rFonts w:hint="eastAsia"/>
        </w:rPr>
        <w:t>;</w:t>
      </w:r>
      <w:r w:rsidRPr="00E03AD9">
        <w:t>对任何一个闭合回路而言,在设定电压的参考方向下</w:t>
      </w:r>
      <w:r w:rsidR="005F7B56">
        <w:rPr>
          <w:rFonts w:hint="eastAsia"/>
        </w:rPr>
        <w:t>巡行一周</w:t>
      </w:r>
      <w:r w:rsidRPr="00E03AD9">
        <w:t xml:space="preserve">,应有 </w:t>
      </w:r>
      <m:oMath>
        <m:nary>
          <m:naryPr>
            <m:chr m:val="∑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U</m:t>
            </m:r>
          </m:e>
        </m:nary>
        <m:r>
          <m:rPr>
            <m:sty m:val="p"/>
          </m:rPr>
          <w:rPr>
            <w:rFonts w:ascii="Cambria Math" w:hAnsi="Cambria Math"/>
          </w:rPr>
          <m:t>=0</m:t>
        </m:r>
      </m:oMath>
      <w:r w:rsidRPr="00E03AD9">
        <w:t xml:space="preserve"> ,一般电压方向与</w:t>
      </w:r>
      <w:r w:rsidR="005F7B56">
        <w:rPr>
          <w:rFonts w:hint="eastAsia"/>
        </w:rPr>
        <w:t>巡</w:t>
      </w:r>
      <w:r w:rsidRPr="00E03AD9">
        <w:t>行方向一致的电压取正号, 电压方向与</w:t>
      </w:r>
      <w:r w:rsidR="005F7B56">
        <w:rPr>
          <w:rFonts w:hint="eastAsia"/>
        </w:rPr>
        <w:t>巡行</w:t>
      </w:r>
      <w:r w:rsidRPr="00E03AD9">
        <w:t>方向相反的电压取负号</w:t>
      </w:r>
      <w:r w:rsidR="005F7B56">
        <w:t>.</w:t>
      </w:r>
    </w:p>
    <w:p w14:paraId="6EF3ED4D" w14:textId="30CF2467" w:rsidR="00B6094F" w:rsidRDefault="00B6094F" w:rsidP="00833265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 w:rsidRPr="00E03AD9">
        <w:t>在实验前,必须设定电路中所有电流、电压的参考方向,</w:t>
      </w:r>
      <w:r w:rsidR="005512D0">
        <w:rPr>
          <w:rFonts w:hint="eastAsia"/>
        </w:rPr>
        <w:t>如图2-1所示，</w:t>
      </w:r>
      <w:r w:rsidRPr="00E03AD9">
        <w:t>其中电阻上的电压方向应与电流方向一致</w:t>
      </w:r>
      <w:r w:rsidR="005F7B56">
        <w:t>.</w:t>
      </w:r>
    </w:p>
    <w:p w14:paraId="256A16D0" w14:textId="77777777" w:rsidR="00833265" w:rsidRPr="00E03AD9" w:rsidRDefault="00833265" w:rsidP="00833265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</w:p>
    <w:p w14:paraId="55AB59D9" w14:textId="3434AABC" w:rsidR="002B71CC" w:rsidRDefault="002B71CC" w:rsidP="00C847B1">
      <w:pPr>
        <w:pStyle w:val="1"/>
        <w:spacing w:beforeLines="50" w:before="163" w:afterLines="50" w:after="163"/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</w:pP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lastRenderedPageBreak/>
        <w:t>三</w:t>
      </w: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 xml:space="preserve"> </w:t>
      </w: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实验设备</w:t>
      </w:r>
    </w:p>
    <w:p w14:paraId="71BC57B0" w14:textId="32344AEC" w:rsidR="00C847B1" w:rsidRDefault="00C847B1" w:rsidP="00833265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 w:rsidRPr="00C847B1">
        <w:t>直流电压</w:t>
      </w:r>
      <w:r>
        <w:rPr>
          <w:rFonts w:hint="eastAsia"/>
        </w:rPr>
        <w:t>表</w:t>
      </w:r>
      <w:r w:rsidRPr="00C847B1">
        <w:t>、电流表</w:t>
      </w:r>
      <w:r w:rsidR="005F7B56">
        <w:rPr>
          <w:rFonts w:hint="eastAsia"/>
        </w:rPr>
        <w:t>;</w:t>
      </w:r>
      <w:r w:rsidRPr="00C847B1">
        <w:t>电压源(恒压源</w:t>
      </w:r>
      <w:r w:rsidR="005512D0">
        <w:rPr>
          <w:rFonts w:hint="eastAsia"/>
        </w:rPr>
        <w:t>，双路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 w:cs="Cambria Math"/>
          </w:rPr>
          <m:t>∼</m:t>
        </m:r>
        <m:r>
          <w:rPr>
            <w:rFonts w:ascii="Cambria Math" w:hAnsi="Cambria Math"/>
          </w:rPr>
          <m:t>30</m:t>
        </m:r>
        <m:r>
          <m:rPr>
            <m:nor/>
          </m:rPr>
          <w:rPr>
            <w:rFonts w:ascii="Cambria Math" w:hAnsi="Cambria Math"/>
          </w:rPr>
          <m:t>V</m:t>
        </m:r>
      </m:oMath>
      <w:r w:rsidR="005512D0">
        <w:rPr>
          <w:rFonts w:hint="eastAsia"/>
        </w:rPr>
        <w:t>可调</w:t>
      </w:r>
      <w:r w:rsidRPr="00283574">
        <w:t>)</w:t>
      </w:r>
      <w:r w:rsidR="005F7B56">
        <w:rPr>
          <w:rFonts w:hint="eastAsia"/>
        </w:rPr>
        <w:t>;</w:t>
      </w:r>
      <w:r w:rsidRPr="00C847B1">
        <w:t>元器件组件</w:t>
      </w:r>
      <w:r w:rsidR="005F7B56">
        <w:rPr>
          <w:rFonts w:hint="eastAsia"/>
        </w:rPr>
        <w:t>;</w:t>
      </w:r>
      <w:r w:rsidR="00ED3072">
        <w:rPr>
          <w:rFonts w:hint="eastAsia"/>
        </w:rPr>
        <w:t>导线若干.</w:t>
      </w:r>
    </w:p>
    <w:p w14:paraId="5B49D2B9" w14:textId="77777777" w:rsidR="00AE7F42" w:rsidRPr="00C847B1" w:rsidRDefault="00AE7F42" w:rsidP="00833265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</w:p>
    <w:p w14:paraId="115F4083" w14:textId="1EF5B12E" w:rsidR="002B71CC" w:rsidRDefault="002B71CC" w:rsidP="00C847B1">
      <w:pPr>
        <w:pStyle w:val="1"/>
        <w:spacing w:beforeLines="50" w:before="163" w:afterLines="50" w:after="163"/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</w:pP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四</w:t>
      </w: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 xml:space="preserve"> </w:t>
      </w: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实验内容及数据</w:t>
      </w:r>
    </w:p>
    <w:p w14:paraId="47D8A31D" w14:textId="0A4450F0" w:rsidR="0087018C" w:rsidRDefault="0087018C" w:rsidP="0087018C">
      <w:pPr>
        <w:pStyle w:val="2"/>
        <w:spacing w:before="0" w:afterLines="50" w:after="163"/>
        <w:rPr>
          <w:rFonts w:ascii="Times New Roman" w:eastAsia="黑体" w:hAnsi="Times New Roman"/>
          <w:color w:val="auto"/>
          <w:sz w:val="24"/>
          <w:szCs w:val="24"/>
        </w:rPr>
      </w:pPr>
      <w:r w:rsidRPr="0087018C">
        <w:rPr>
          <w:rFonts w:ascii="Times New Roman" w:eastAsia="黑体" w:hAnsi="Times New Roman" w:hint="eastAsia"/>
          <w:color w:val="auto"/>
          <w:sz w:val="24"/>
          <w:szCs w:val="24"/>
        </w:rPr>
        <w:t xml:space="preserve">4.1 </w:t>
      </w:r>
      <w:r w:rsidR="00833265">
        <w:rPr>
          <w:rFonts w:ascii="Times New Roman" w:eastAsia="黑体" w:hAnsi="Times New Roman" w:hint="eastAsia"/>
          <w:color w:val="auto"/>
          <w:sz w:val="24"/>
          <w:szCs w:val="24"/>
        </w:rPr>
        <w:t>实验内容</w:t>
      </w:r>
    </w:p>
    <w:p w14:paraId="746681E8" w14:textId="57169DF1" w:rsidR="0087018C" w:rsidRDefault="0087018C" w:rsidP="00BA744D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 w:rsidRPr="0087018C">
        <w:t>按图</w:t>
      </w:r>
      <w:r w:rsidR="00833265">
        <w:rPr>
          <w:rFonts w:hint="eastAsia"/>
        </w:rPr>
        <w:t>2</w:t>
      </w:r>
      <w:r w:rsidRPr="0087018C">
        <w:rPr>
          <w:rFonts w:hint="eastAsia"/>
        </w:rPr>
        <w:t>-1</w:t>
      </w:r>
      <w:r w:rsidRPr="0087018C">
        <w:t>接线,</w:t>
      </w:r>
      <w:r w:rsidR="00833265" w:rsidRPr="00833265">
        <w:t xml:space="preserve"> </w:t>
      </w:r>
      <w:r w:rsidR="00833265" w:rsidRPr="00E03AD9">
        <w:t>图中的电源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sub>
        </m:sSub>
      </m:oMath>
      <w:r w:rsidR="00833265" w:rsidRPr="00E03AD9">
        <w:t>用恒压源I路</w:t>
      </w:r>
      <m:oMath>
        <m:r>
          <m:rPr>
            <m:sty m:val="p"/>
          </m:rP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 w:cs="Cambria Math"/>
          </w:rPr>
          <m:t>∼</m:t>
        </m:r>
        <m:r>
          <m:rPr>
            <m:sty m:val="p"/>
          </m:rPr>
          <w:rPr>
            <w:rFonts w:ascii="Cambria Math" w:hAnsi="Cambria Math"/>
          </w:rPr>
          <m:t>+3</m:t>
        </m:r>
        <m:r>
          <m:rPr>
            <m:nor/>
          </m:rPr>
          <w:rPr>
            <w:rFonts w:ascii="Cambria Math" w:hAnsi="Cambria Math"/>
          </w:rPr>
          <m:t>V</m:t>
        </m:r>
      </m:oMath>
      <w:r w:rsidR="00833265" w:rsidRPr="00E03AD9">
        <w:t>可调电压输出 端,并将输出电压调到</w:t>
      </w:r>
      <m:oMath>
        <m:r>
          <m:rPr>
            <m:sty m:val="p"/>
          </m:rPr>
          <w:rPr>
            <w:rFonts w:ascii="Cambria Math" w:hAnsi="Cambria Math"/>
          </w:rPr>
          <m:t>+6V</m:t>
        </m:r>
      </m:oMath>
      <w:r w:rsidR="00833265" w:rsidRPr="00E03AD9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sub>
        </m:sSub>
      </m:oMath>
      <w:r w:rsidR="00833265" w:rsidRPr="00E03AD9">
        <w:t>用恒压源II路</w:t>
      </w:r>
      <m:oMath>
        <m:r>
          <m:rPr>
            <m:sty m:val="p"/>
          </m:rP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 w:cs="Cambria Math"/>
          </w:rPr>
          <m:t>∼</m:t>
        </m:r>
        <m:r>
          <m:rPr>
            <m:sty m:val="p"/>
          </m:rPr>
          <w:rPr>
            <w:rFonts w:ascii="Cambria Math" w:hAnsi="Cambria Math" w:hint="eastAsia"/>
          </w:rPr>
          <m:t>+</m:t>
        </m:r>
        <m:r>
          <m:rPr>
            <m:sty m:val="p"/>
          </m:rPr>
          <w:rPr>
            <w:rFonts w:ascii="Cambria Math" w:hAnsi="Cambria Math"/>
          </w:rPr>
          <m:t>30V</m:t>
        </m:r>
      </m:oMath>
      <w:r w:rsidR="00833265" w:rsidRPr="00E03AD9">
        <w:t>可调电压输出端,并将输出 电压调到</w:t>
      </w:r>
      <m:oMath>
        <m:r>
          <m:rPr>
            <m:sty m:val="p"/>
          </m:rPr>
          <w:rPr>
            <w:rFonts w:ascii="Cambria Math" w:hAnsi="Cambria Math"/>
          </w:rPr>
          <m:t>+12V</m:t>
        </m:r>
      </m:oMath>
      <w:r w:rsidR="00833265" w:rsidRPr="00E03AD9">
        <w:t>(以直流数字电压表读数为准)</w:t>
      </w:r>
      <w:r w:rsidR="005F7B56">
        <w:rPr>
          <w:rFonts w:hint="eastAsia"/>
        </w:rPr>
        <w:t>.</w:t>
      </w:r>
    </w:p>
    <w:p w14:paraId="5A113339" w14:textId="266AD25B" w:rsidR="00833265" w:rsidRDefault="00833265" w:rsidP="00833265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 w:rsidRPr="00385FA0">
        <w:t>实验前先设定三条支路的电流参考方向,如图中的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I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1</m:t>
            </m:r>
          </m:sub>
        </m:sSub>
      </m:oMath>
      <w:r>
        <w:rPr>
          <w:rFonts w:hint="eastAsia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I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</m:sub>
        </m:sSub>
      </m:oMath>
      <w:r>
        <w:rPr>
          <w:rFonts w:hint="eastAsia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I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3</m:t>
            </m:r>
          </m:sub>
        </m:sSub>
      </m:oMath>
      <w:r w:rsidRPr="00385FA0">
        <w:t>所示,并熟悉线路结构,掌握各开关的操作使用方法</w:t>
      </w:r>
      <w:r w:rsidR="005F7B56">
        <w:t>.</w:t>
      </w:r>
    </w:p>
    <w:p w14:paraId="2D28751A" w14:textId="042140AA" w:rsidR="00833265" w:rsidRDefault="00833265" w:rsidP="00833265">
      <w:pPr>
        <w:pStyle w:val="a9"/>
        <w:widowControl w:val="0"/>
        <w:numPr>
          <w:ilvl w:val="0"/>
          <w:numId w:val="24"/>
        </w:numPr>
        <w:spacing w:line="360" w:lineRule="auto"/>
        <w:jc w:val="both"/>
        <w:rPr>
          <w:rFonts w:hint="eastAsia"/>
        </w:rPr>
      </w:pPr>
      <w:r w:rsidRPr="00385FA0">
        <w:t>熟悉电流插头的结构</w:t>
      </w:r>
    </w:p>
    <w:p w14:paraId="60E7077E" w14:textId="155ECB68" w:rsidR="00833265" w:rsidRDefault="00833265" w:rsidP="00833265">
      <w:pPr>
        <w:widowControl w:val="0"/>
        <w:spacing w:line="360" w:lineRule="auto"/>
        <w:ind w:left="480"/>
        <w:jc w:val="both"/>
        <w:rPr>
          <w:rFonts w:hint="eastAsia"/>
        </w:rPr>
      </w:pPr>
      <w:r w:rsidRPr="00385FA0">
        <w:t>将电流插头的红接线端插入数字电流表的红(正)接线端,电流插头的黑接线端插入数字电流表的黑(负)接线端</w:t>
      </w:r>
      <w:r w:rsidR="005F7B56">
        <w:t>.</w:t>
      </w:r>
    </w:p>
    <w:p w14:paraId="1A175B4C" w14:textId="7FE3E438" w:rsidR="00833265" w:rsidRDefault="00833265" w:rsidP="005F7B56">
      <w:pPr>
        <w:pStyle w:val="a9"/>
        <w:widowControl w:val="0"/>
        <w:numPr>
          <w:ilvl w:val="0"/>
          <w:numId w:val="24"/>
        </w:numPr>
        <w:spacing w:line="360" w:lineRule="auto"/>
        <w:jc w:val="both"/>
        <w:rPr>
          <w:rFonts w:hint="eastAsia"/>
        </w:rPr>
      </w:pPr>
      <w:r w:rsidRPr="00163D16">
        <w:t>测量支路电流</w:t>
      </w:r>
    </w:p>
    <w:p w14:paraId="0D162304" w14:textId="37191594" w:rsidR="00833265" w:rsidRDefault="00833265" w:rsidP="00833265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 w:rsidRPr="00163D16">
        <w:t>将电流插头分别插入三条支路的三个电流插座中,读出各个电流值</w:t>
      </w:r>
      <w:r w:rsidR="005F7B56">
        <w:t>.</w:t>
      </w:r>
      <w:r w:rsidRPr="00163D16">
        <w:t>按规定:在结点A,电流表读数为</w:t>
      </w:r>
      <w:r>
        <w:rPr>
          <w:rFonts w:hint="eastAsia"/>
        </w:rPr>
        <w:t>‘</w:t>
      </w:r>
      <w:r w:rsidRPr="00163D16">
        <w:t>+</w:t>
      </w:r>
      <w:r>
        <w:rPr>
          <w:rFonts w:hint="eastAsia"/>
        </w:rPr>
        <w:t>’</w:t>
      </w:r>
      <w:r w:rsidRPr="00163D16">
        <w:t>,表示电流流入结点,读数为</w:t>
      </w:r>
      <w:r>
        <w:rPr>
          <w:rFonts w:hint="eastAsia"/>
        </w:rPr>
        <w:t>‘-’</w:t>
      </w:r>
      <w:r w:rsidRPr="00163D16">
        <w:t>,表示电流流出结点,然后根据图</w:t>
      </w:r>
      <w:r w:rsidR="00D64590">
        <w:rPr>
          <w:rFonts w:hint="eastAsia"/>
        </w:rPr>
        <w:t>2</w:t>
      </w:r>
      <w:r>
        <w:rPr>
          <w:rFonts w:hint="eastAsia"/>
        </w:rPr>
        <w:t>-1</w:t>
      </w:r>
      <w:r w:rsidRPr="00163D16">
        <w:t>中的电流参考方向,确定各支路电流的正、负号</w:t>
      </w:r>
      <w:r w:rsidR="005F7B56">
        <w:rPr>
          <w:rFonts w:hint="eastAsia"/>
        </w:rPr>
        <w:t>.</w:t>
      </w:r>
      <w:r>
        <w:rPr>
          <w:rFonts w:hint="eastAsia"/>
        </w:rPr>
        <w:t>记录</w:t>
      </w:r>
      <w:r w:rsidR="005F7B56">
        <w:rPr>
          <w:rFonts w:hint="eastAsia"/>
        </w:rPr>
        <w:t>.</w:t>
      </w:r>
    </w:p>
    <w:p w14:paraId="3FED2560" w14:textId="76598D4A" w:rsidR="00C625E3" w:rsidRDefault="00C625E3" w:rsidP="005F7B56">
      <w:pPr>
        <w:pStyle w:val="a9"/>
        <w:widowControl w:val="0"/>
        <w:numPr>
          <w:ilvl w:val="0"/>
          <w:numId w:val="24"/>
        </w:numPr>
        <w:spacing w:line="360" w:lineRule="auto"/>
        <w:jc w:val="both"/>
        <w:rPr>
          <w:rFonts w:hint="eastAsia"/>
        </w:rPr>
      </w:pPr>
      <w:r w:rsidRPr="00C34C91">
        <w:t>测量元件电压</w:t>
      </w:r>
    </w:p>
    <w:p w14:paraId="07BFA2C7" w14:textId="08B9487B" w:rsidR="00C625E3" w:rsidRDefault="00C625E3" w:rsidP="00C625E3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 w:rsidRPr="004838AF">
        <w:t>用直流数字电压表分别测量两个电源及电阻元件上的电压值</w:t>
      </w:r>
      <w:r>
        <w:rPr>
          <w:rFonts w:hint="eastAsia"/>
        </w:rPr>
        <w:t>，其中</w:t>
      </w:r>
      <w:r w:rsidRPr="004838AF">
        <w:t>测量时电压表的红(正)</w:t>
      </w:r>
      <w:proofErr w:type="gramStart"/>
      <w:r w:rsidRPr="004838AF">
        <w:t>接线端应插入</w:t>
      </w:r>
      <w:proofErr w:type="gramEnd"/>
      <w:r w:rsidRPr="004838AF">
        <w:t>被测电压参考方向的高电位端,黑(负)接线端插入被测电压参考方向的低电位端</w:t>
      </w:r>
      <w:r w:rsidR="005F7B56">
        <w:t>.</w:t>
      </w:r>
      <w:r>
        <w:rPr>
          <w:rFonts w:hint="eastAsia"/>
        </w:rPr>
        <w:t>记录</w:t>
      </w:r>
      <w:r w:rsidR="005F7B56">
        <w:rPr>
          <w:rFonts w:hint="eastAsia"/>
        </w:rPr>
        <w:t>.</w:t>
      </w:r>
    </w:p>
    <w:p w14:paraId="29C3201C" w14:textId="1173E5BB" w:rsidR="00C625E3" w:rsidRDefault="00C625E3" w:rsidP="00C625E3">
      <w:pPr>
        <w:pStyle w:val="2"/>
        <w:spacing w:before="0" w:afterLines="50" w:after="163"/>
        <w:rPr>
          <w:rFonts w:ascii="Times New Roman" w:eastAsia="黑体" w:hAnsi="Times New Roman"/>
          <w:color w:val="auto"/>
          <w:sz w:val="24"/>
          <w:szCs w:val="24"/>
        </w:rPr>
      </w:pPr>
      <w:r>
        <w:rPr>
          <w:rFonts w:ascii="宋体" w:eastAsia="黑体" w:hAnsi="宋体" w:cs="宋体"/>
          <w:b/>
          <w:bCs/>
          <w:noProof/>
          <w:color w:val="auto"/>
          <w:kern w:val="44"/>
          <w:sz w:val="24"/>
          <w:szCs w:val="24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640EF82" wp14:editId="60E3C78F">
                <wp:simplePos x="0" y="0"/>
                <wp:positionH relativeFrom="column">
                  <wp:posOffset>3015863</wp:posOffset>
                </wp:positionH>
                <wp:positionV relativeFrom="paragraph">
                  <wp:posOffset>948249</wp:posOffset>
                </wp:positionV>
                <wp:extent cx="229553" cy="457200"/>
                <wp:effectExtent l="0" t="0" r="37465" b="38100"/>
                <wp:wrapNone/>
                <wp:docPr id="784220150" name="箭头: 左弧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3" cy="457200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39CE92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箭头: 左弧形 5" o:spid="_x0000_s1026" type="#_x0000_t102" style="position:absolute;margin-left:237.45pt;margin-top:74.65pt;width:18.1pt;height:3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" adj="16177,20244,16200" fillcolor="white [3201]" strokecolor="black [3200]" strokeweight="1pt"/>
            </w:pict>
          </mc:Fallback>
        </mc:AlternateContent>
      </w:r>
      <w:r>
        <w:rPr>
          <w:rFonts w:ascii="宋体" w:eastAsia="黑体" w:hAnsi="宋体" w:cs="宋体"/>
          <w:b/>
          <w:bCs/>
          <w:noProof/>
          <w:color w:val="auto"/>
          <w:kern w:val="44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CDDEA6" wp14:editId="34297D24">
                <wp:simplePos x="0" y="0"/>
                <wp:positionH relativeFrom="column">
                  <wp:posOffset>2028825</wp:posOffset>
                </wp:positionH>
                <wp:positionV relativeFrom="paragraph">
                  <wp:posOffset>995363</wp:posOffset>
                </wp:positionV>
                <wp:extent cx="235744" cy="392906"/>
                <wp:effectExtent l="19050" t="0" r="12065" b="45720"/>
                <wp:wrapNone/>
                <wp:docPr id="1481676049" name="箭头: 右弧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44" cy="392906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3D3972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箭头: 右弧形 4" o:spid="_x0000_s1026" type="#_x0000_t103" style="position:absolute;margin-left:159.75pt;margin-top:78.4pt;width:18.55pt;height:30.9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" adj="15120,19980,5400" fillcolor="white [3201]" strokecolor="black [3200]" strokeweight="1pt"/>
            </w:pict>
          </mc:Fallback>
        </mc:AlternateContent>
      </w:r>
      <w:r w:rsidRPr="00C847B1">
        <w:rPr>
          <w:rFonts w:ascii="宋体" w:eastAsia="黑体" w:hAnsi="宋体" w:cs="宋体"/>
          <w:b/>
          <w:bCs/>
          <w:noProof/>
          <w:color w:val="auto"/>
          <w:kern w:val="44"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26BC9E15" wp14:editId="74F7DF88">
            <wp:simplePos x="0" y="0"/>
            <wp:positionH relativeFrom="column">
              <wp:posOffset>1038225</wp:posOffset>
            </wp:positionH>
            <wp:positionV relativeFrom="paragraph">
              <wp:posOffset>433705</wp:posOffset>
            </wp:positionV>
            <wp:extent cx="3268800" cy="1386000"/>
            <wp:effectExtent l="0" t="0" r="8255" b="5080"/>
            <wp:wrapTopAndBottom/>
            <wp:docPr id="953187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02877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800" cy="13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25E3">
        <w:rPr>
          <w:rFonts w:ascii="Times New Roman" w:eastAsia="黑体" w:hAnsi="Times New Roman" w:hint="eastAsia"/>
          <w:color w:val="auto"/>
          <w:sz w:val="24"/>
          <w:szCs w:val="24"/>
        </w:rPr>
        <w:t xml:space="preserve">4.2 </w:t>
      </w:r>
      <w:r w:rsidRPr="00C625E3">
        <w:rPr>
          <w:rFonts w:ascii="Times New Roman" w:eastAsia="黑体" w:hAnsi="Times New Roman" w:hint="eastAsia"/>
          <w:color w:val="auto"/>
          <w:sz w:val="24"/>
          <w:szCs w:val="24"/>
        </w:rPr>
        <w:t>实验数据</w:t>
      </w:r>
    </w:p>
    <w:p w14:paraId="261BA5AE" w14:textId="59B40855" w:rsidR="00C625E3" w:rsidRDefault="002268D4" w:rsidP="002268D4">
      <w:pPr>
        <w:pStyle w:val="af2"/>
      </w:pPr>
      <w:r>
        <w:rPr>
          <w:rFonts w:hint="eastAsia"/>
        </w:rPr>
        <w:t>图</w:t>
      </w:r>
      <w:r>
        <w:rPr>
          <w:rFonts w:hint="eastAsia"/>
        </w:rPr>
        <w:t xml:space="preserve">4-1 </w:t>
      </w:r>
      <w:r>
        <w:rPr>
          <w:rFonts w:hint="eastAsia"/>
        </w:rPr>
        <w:t>参考方向示意图</w:t>
      </w:r>
    </w:p>
    <w:p w14:paraId="466638F7" w14:textId="23A560EA" w:rsidR="002268D4" w:rsidRDefault="002268D4" w:rsidP="00D64590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>
        <w:rPr>
          <w:rFonts w:hint="eastAsia"/>
        </w:rPr>
        <w:t>据回路电流法，网孔电压参考方向和巡行方向如图4-1所示，则有</w:t>
      </w:r>
    </w:p>
    <w:p w14:paraId="18C45A65" w14:textId="77777777" w:rsidR="005F7B56" w:rsidRDefault="005F7B56" w:rsidP="00D64590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756"/>
        <w:gridCol w:w="756"/>
        <w:gridCol w:w="836"/>
      </w:tblGrid>
      <w:tr w:rsidR="002268D4" w14:paraId="356213EC" w14:textId="77777777" w:rsidTr="00D64590">
        <w:trPr>
          <w:trHeight w:val="278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18FB85" w14:textId="77777777" w:rsidR="002268D4" w:rsidRPr="002268D4" w:rsidRDefault="002268D4" w:rsidP="002268D4">
            <w:pPr>
              <w:pStyle w:val="af6"/>
              <w:rPr>
                <w:rFonts w:ascii="Times New Roman" w:hAnsi="Times New Roman" w:cs="Times New Roman"/>
              </w:rPr>
            </w:pPr>
            <w:r w:rsidRPr="002268D4">
              <w:rPr>
                <w:rFonts w:ascii="Times New Roman" w:hAnsi="Times New Roman" w:cs="Times New Roman" w:hint="eastAsia"/>
              </w:rPr>
              <w:t>支路电流</w:t>
            </w:r>
            <w:r w:rsidRPr="002268D4">
              <w:rPr>
                <w:rFonts w:ascii="Times New Roman" w:hAnsi="Times New Roman" w:cs="Times New Roman" w:hint="eastAsia"/>
              </w:rPr>
              <w:t>I(mA)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626BC" w14:textId="68E6911C" w:rsidR="002268D4" w:rsidRPr="002268D4" w:rsidRDefault="00CB4277" w:rsidP="002268D4">
            <w:pPr>
              <w:pStyle w:val="af6"/>
              <w:rPr>
                <w:rFonts w:ascii="Cambria Math" w:hAnsi="Cambria Math" w:cs="Times New Roman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 w:hint="eastAsia"/>
                      </w:rPr>
                      <m:t>I</m:t>
                    </m:r>
                    <m:ctrlPr>
                      <w:rPr>
                        <w:rFonts w:ascii="Cambria Math" w:hAnsi="Cambria Math" w:cs="Times New Roman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cs="Times New Roman" w:hint="eastAsia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8D93B" w14:textId="33E39F40" w:rsidR="002268D4" w:rsidRPr="002268D4" w:rsidRDefault="00CB4277" w:rsidP="002268D4">
            <w:pPr>
              <w:pStyle w:val="af6"/>
              <w:rPr>
                <w:rFonts w:ascii="Cambria Math" w:hAnsi="Cambria Math" w:cs="Times New Roman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 w:hint="eastAsia"/>
                      </w:rPr>
                      <m:t>I</m:t>
                    </m:r>
                    <m:ctrlPr>
                      <w:rPr>
                        <w:rFonts w:ascii="Cambria Math" w:hAnsi="Cambria Math" w:cs="Times New Roman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cs="Times New Roman" w:hint="eastAsia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728B98" w14:textId="524B2F7D" w:rsidR="002268D4" w:rsidRPr="002268D4" w:rsidRDefault="00CB4277" w:rsidP="002268D4">
            <w:pPr>
              <w:pStyle w:val="af6"/>
              <w:rPr>
                <w:rFonts w:ascii="Cambria Math" w:hAnsi="Cambria Math" w:cs="Times New Roman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 w:hint="eastAsia"/>
                      </w:rPr>
                      <m:t>I</m:t>
                    </m:r>
                    <m:ctrlPr>
                      <w:rPr>
                        <w:rFonts w:ascii="Cambria Math" w:hAnsi="Cambria Math" w:cs="Times New Roman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cs="Times New Roman" w:hint="eastAsia"/>
                      </w:rPr>
                      <m:t>3</m:t>
                    </m:r>
                  </m:sub>
                </m:sSub>
              </m:oMath>
            </m:oMathPara>
          </w:p>
        </w:tc>
      </w:tr>
      <w:tr w:rsidR="002268D4" w14:paraId="213A500D" w14:textId="77777777" w:rsidTr="00D64590">
        <w:trPr>
          <w:trHeight w:val="27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A30613" w14:textId="77777777" w:rsidR="002268D4" w:rsidRPr="002268D4" w:rsidRDefault="002268D4" w:rsidP="002268D4">
            <w:pPr>
              <w:pStyle w:val="af6"/>
              <w:rPr>
                <w:rFonts w:ascii="Times New Roman" w:hAnsi="Times New Roman" w:cs="Times New Roman"/>
              </w:rPr>
            </w:pPr>
            <w:r w:rsidRPr="002268D4">
              <w:rPr>
                <w:rFonts w:ascii="Times New Roman" w:hAnsi="Times New Roman" w:cs="Times New Roman" w:hint="eastAsia"/>
              </w:rPr>
              <w:t>测量值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CC95E" w14:textId="77777777" w:rsidR="002268D4" w:rsidRPr="002268D4" w:rsidRDefault="002268D4" w:rsidP="002268D4">
            <w:pPr>
              <w:pStyle w:val="af6"/>
              <w:rPr>
                <w:rFonts w:ascii="Times New Roman" w:hAnsi="Times New Roman" w:cs="Times New Roman"/>
              </w:rPr>
            </w:pPr>
            <w:r w:rsidRPr="002268D4">
              <w:rPr>
                <w:rFonts w:ascii="Times New Roman" w:hAnsi="Times New Roman" w:cs="Times New Roman" w:hint="eastAsia"/>
              </w:rPr>
              <w:t xml:space="preserve">1.945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5D30C" w14:textId="77777777" w:rsidR="002268D4" w:rsidRPr="002268D4" w:rsidRDefault="002268D4" w:rsidP="002268D4">
            <w:pPr>
              <w:pStyle w:val="af6"/>
              <w:rPr>
                <w:rFonts w:ascii="Times New Roman" w:hAnsi="Times New Roman" w:cs="Times New Roman"/>
              </w:rPr>
            </w:pPr>
            <w:r w:rsidRPr="002268D4">
              <w:rPr>
                <w:rFonts w:ascii="Times New Roman" w:hAnsi="Times New Roman" w:cs="Times New Roman" w:hint="eastAsia"/>
              </w:rPr>
              <w:t xml:space="preserve">5.999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E3A2A" w14:textId="77777777" w:rsidR="002268D4" w:rsidRPr="002268D4" w:rsidRDefault="002268D4" w:rsidP="002268D4">
            <w:pPr>
              <w:pStyle w:val="af6"/>
              <w:rPr>
                <w:rFonts w:ascii="Times New Roman" w:hAnsi="Times New Roman" w:cs="Times New Roman"/>
              </w:rPr>
            </w:pPr>
            <w:r w:rsidRPr="002268D4">
              <w:rPr>
                <w:rFonts w:ascii="Times New Roman" w:hAnsi="Times New Roman" w:cs="Times New Roman" w:hint="eastAsia"/>
              </w:rPr>
              <w:t xml:space="preserve">-7.911 </w:t>
            </w:r>
          </w:p>
        </w:tc>
      </w:tr>
    </w:tbl>
    <w:p w14:paraId="38FCCBA7" w14:textId="28B17374" w:rsidR="00D64590" w:rsidRPr="00287E74" w:rsidRDefault="00D64590" w:rsidP="00D64590">
      <w:pPr>
        <w:pStyle w:val="af8"/>
        <w:spacing w:before="0" w:afterLines="50" w:after="163"/>
      </w:pPr>
      <w:r w:rsidRPr="00287E74">
        <w:rPr>
          <w:rFonts w:hint="eastAsia"/>
        </w:rPr>
        <w:t>表</w:t>
      </w:r>
      <w:r>
        <w:rPr>
          <w:rFonts w:hint="eastAsia"/>
        </w:rPr>
        <w:t>4-1</w:t>
      </w:r>
      <w:r w:rsidRPr="00287E74">
        <w:rPr>
          <w:rFonts w:hint="eastAsia"/>
        </w:rPr>
        <w:t xml:space="preserve"> </w:t>
      </w:r>
      <w:r>
        <w:rPr>
          <w:rFonts w:hint="eastAsia"/>
        </w:rPr>
        <w:t>支路电流</w:t>
      </w:r>
      <w:r w:rsidRPr="00287E74">
        <w:rPr>
          <w:rFonts w:hint="eastAsia"/>
        </w:rPr>
        <w:t>数据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3"/>
        <w:gridCol w:w="756"/>
        <w:gridCol w:w="876"/>
        <w:gridCol w:w="756"/>
        <w:gridCol w:w="756"/>
        <w:gridCol w:w="756"/>
        <w:gridCol w:w="756"/>
        <w:gridCol w:w="756"/>
      </w:tblGrid>
      <w:tr w:rsidR="002268D4" w14:paraId="6EE829CA" w14:textId="77777777" w:rsidTr="00D64590">
        <w:trPr>
          <w:trHeight w:val="278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8973D" w14:textId="77777777" w:rsidR="002268D4" w:rsidRPr="002268D4" w:rsidRDefault="002268D4" w:rsidP="002268D4">
            <w:pPr>
              <w:pStyle w:val="af6"/>
              <w:rPr>
                <w:rFonts w:ascii="Times New Roman" w:hAnsi="Times New Roman" w:cs="Times New Roman"/>
              </w:rPr>
            </w:pPr>
            <w:r w:rsidRPr="002268D4">
              <w:rPr>
                <w:rFonts w:ascii="Times New Roman" w:hAnsi="Times New Roman" w:cs="Times New Roman" w:hint="eastAsia"/>
              </w:rPr>
              <w:t>各元件电压</w:t>
            </w:r>
            <w:r w:rsidRPr="002268D4">
              <w:rPr>
                <w:rFonts w:ascii="Times New Roman" w:hAnsi="Times New Roman" w:cs="Times New Roman" w:hint="eastAsia"/>
              </w:rPr>
              <w:t>U(V)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EDA93" w14:textId="3D3C4D02" w:rsidR="002268D4" w:rsidRPr="002268D4" w:rsidRDefault="00CB4277" w:rsidP="002268D4">
            <w:pPr>
              <w:pStyle w:val="af6"/>
              <w:rPr>
                <w:rFonts w:ascii="Cambria Math" w:hAnsi="Cambria Math" w:cs="Times New Roman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 w:hint="eastAsia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403F5" w14:textId="773D5D46" w:rsidR="002268D4" w:rsidRPr="002268D4" w:rsidRDefault="00CB4277" w:rsidP="002268D4">
            <w:pPr>
              <w:pStyle w:val="af6"/>
              <w:rPr>
                <w:rFonts w:ascii="Cambria Math" w:hAnsi="Cambria Math" w:cs="Times New Roman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 w:hint="eastAsia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89D94" w14:textId="1333CC96" w:rsidR="002268D4" w:rsidRPr="002268D4" w:rsidRDefault="00CB4277" w:rsidP="002268D4">
            <w:pPr>
              <w:pStyle w:val="af6"/>
              <w:rPr>
                <w:rFonts w:ascii="Cambria Math" w:hAnsi="Cambria Math" w:cs="Times New Roman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 w:hint="eastAsia"/>
                      </w:rPr>
                      <m:t>R</m:t>
                    </m:r>
                    <m:ctrlPr>
                      <w:rPr>
                        <w:rFonts w:ascii="Cambria Math" w:hAnsi="Cambria Math" w:cs="Times New Roman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cs="Times New Roman" w:hint="eastAsia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20CDC" w14:textId="608A0B06" w:rsidR="002268D4" w:rsidRPr="002268D4" w:rsidRDefault="00CB4277" w:rsidP="002268D4">
            <w:pPr>
              <w:pStyle w:val="af6"/>
              <w:rPr>
                <w:rFonts w:ascii="Cambria Math" w:hAnsi="Cambria Math" w:cs="Times New Roman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 w:hint="eastAsia"/>
                      </w:rPr>
                      <m:t>R</m:t>
                    </m:r>
                    <m:ctrlPr>
                      <w:rPr>
                        <w:rFonts w:ascii="Cambria Math" w:hAnsi="Cambria Math" w:cs="Times New Roman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cs="Times New Roman" w:hint="eastAsia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42273" w14:textId="4025C4A0" w:rsidR="002268D4" w:rsidRPr="002268D4" w:rsidRDefault="00CB4277" w:rsidP="002268D4">
            <w:pPr>
              <w:pStyle w:val="af6"/>
              <w:rPr>
                <w:rFonts w:ascii="Cambria Math" w:hAnsi="Cambria Math" w:cs="Times New Roman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 w:hint="eastAsia"/>
                      </w:rPr>
                      <m:t>R</m:t>
                    </m:r>
                    <m:ctrlPr>
                      <w:rPr>
                        <w:rFonts w:ascii="Cambria Math" w:hAnsi="Cambria Math" w:cs="Times New Roman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cs="Times New Roman" w:hint="eastAsia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A570B" w14:textId="05A56F3B" w:rsidR="002268D4" w:rsidRPr="002268D4" w:rsidRDefault="00CB4277" w:rsidP="002268D4">
            <w:pPr>
              <w:pStyle w:val="af6"/>
              <w:rPr>
                <w:rFonts w:ascii="Cambria Math" w:hAnsi="Cambria Math" w:cs="Times New Roman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 w:hint="eastAsia"/>
                      </w:rPr>
                      <m:t>R</m:t>
                    </m:r>
                    <m:ctrlPr>
                      <w:rPr>
                        <w:rFonts w:ascii="Cambria Math" w:hAnsi="Cambria Math" w:cs="Times New Roman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cs="Times New Roman" w:hint="eastAsia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C9FC7D" w14:textId="6DC527E8" w:rsidR="002268D4" w:rsidRPr="002268D4" w:rsidRDefault="00CB4277" w:rsidP="002268D4">
            <w:pPr>
              <w:pStyle w:val="af6"/>
              <w:rPr>
                <w:rFonts w:ascii="Cambria Math" w:hAnsi="Cambria Math" w:cs="Times New Roman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 w:hint="eastAsia"/>
                      </w:rPr>
                      <m:t>R</m:t>
                    </m:r>
                    <m:ctrlPr>
                      <w:rPr>
                        <w:rFonts w:ascii="Cambria Math" w:hAnsi="Cambria Math" w:cs="Times New Roman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cs="Times New Roman" w:hint="eastAsia"/>
                      </w:rPr>
                      <m:t>5</m:t>
                    </m:r>
                  </m:sub>
                </m:sSub>
              </m:oMath>
            </m:oMathPara>
          </w:p>
        </w:tc>
      </w:tr>
      <w:tr w:rsidR="002268D4" w14:paraId="4FA224EF" w14:textId="77777777" w:rsidTr="00D64590">
        <w:trPr>
          <w:trHeight w:val="27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8172D" w14:textId="77777777" w:rsidR="002268D4" w:rsidRPr="002268D4" w:rsidRDefault="002268D4" w:rsidP="002268D4">
            <w:pPr>
              <w:pStyle w:val="af6"/>
              <w:rPr>
                <w:rFonts w:ascii="Times New Roman" w:hAnsi="Times New Roman" w:cs="Times New Roman"/>
              </w:rPr>
            </w:pPr>
            <w:r w:rsidRPr="002268D4">
              <w:rPr>
                <w:rFonts w:ascii="Times New Roman" w:hAnsi="Times New Roman" w:cs="Times New Roman" w:hint="eastAsia"/>
              </w:rPr>
              <w:t>测量值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E0FA8" w14:textId="77777777" w:rsidR="002268D4" w:rsidRPr="002268D4" w:rsidRDefault="002268D4" w:rsidP="002268D4">
            <w:pPr>
              <w:pStyle w:val="af6"/>
              <w:rPr>
                <w:rFonts w:ascii="Times New Roman" w:hAnsi="Times New Roman" w:cs="Times New Roman"/>
              </w:rPr>
            </w:pPr>
            <w:r w:rsidRPr="002268D4">
              <w:rPr>
                <w:rFonts w:ascii="Times New Roman" w:hAnsi="Times New Roman" w:cs="Times New Roman" w:hint="eastAsia"/>
              </w:rPr>
              <w:t xml:space="preserve">6.011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6B98F7" w14:textId="77777777" w:rsidR="002268D4" w:rsidRPr="002268D4" w:rsidRDefault="002268D4" w:rsidP="002268D4">
            <w:pPr>
              <w:pStyle w:val="af6"/>
              <w:rPr>
                <w:rFonts w:ascii="Times New Roman" w:hAnsi="Times New Roman" w:cs="Times New Roman"/>
              </w:rPr>
            </w:pPr>
            <w:r w:rsidRPr="002268D4">
              <w:rPr>
                <w:rFonts w:ascii="Times New Roman" w:hAnsi="Times New Roman" w:cs="Times New Roman" w:hint="eastAsia"/>
              </w:rPr>
              <w:t xml:space="preserve">12.005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D81C2A" w14:textId="77777777" w:rsidR="002268D4" w:rsidRPr="002268D4" w:rsidRDefault="002268D4" w:rsidP="002268D4">
            <w:pPr>
              <w:pStyle w:val="af6"/>
              <w:rPr>
                <w:rFonts w:ascii="Times New Roman" w:hAnsi="Times New Roman" w:cs="Times New Roman"/>
              </w:rPr>
            </w:pPr>
            <w:r w:rsidRPr="002268D4">
              <w:rPr>
                <w:rFonts w:ascii="Times New Roman" w:hAnsi="Times New Roman" w:cs="Times New Roman" w:hint="eastAsia"/>
              </w:rPr>
              <w:t xml:space="preserve">0.991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D4855" w14:textId="77777777" w:rsidR="002268D4" w:rsidRPr="002268D4" w:rsidRDefault="002268D4" w:rsidP="002268D4">
            <w:pPr>
              <w:pStyle w:val="af6"/>
              <w:rPr>
                <w:rFonts w:ascii="Times New Roman" w:hAnsi="Times New Roman" w:cs="Times New Roman"/>
              </w:rPr>
            </w:pPr>
            <w:r w:rsidRPr="002268D4">
              <w:rPr>
                <w:rFonts w:ascii="Times New Roman" w:hAnsi="Times New Roman" w:cs="Times New Roman" w:hint="eastAsia"/>
              </w:rPr>
              <w:t xml:space="preserve">5.999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8CACE3" w14:textId="77777777" w:rsidR="002268D4" w:rsidRPr="002268D4" w:rsidRDefault="002268D4" w:rsidP="002268D4">
            <w:pPr>
              <w:pStyle w:val="af6"/>
              <w:rPr>
                <w:rFonts w:ascii="Times New Roman" w:hAnsi="Times New Roman" w:cs="Times New Roman"/>
              </w:rPr>
            </w:pPr>
            <w:r w:rsidRPr="002268D4">
              <w:rPr>
                <w:rFonts w:ascii="Times New Roman" w:hAnsi="Times New Roman" w:cs="Times New Roman" w:hint="eastAsia"/>
              </w:rPr>
              <w:t xml:space="preserve">4.033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D1494B" w14:textId="77777777" w:rsidR="002268D4" w:rsidRPr="002268D4" w:rsidRDefault="002268D4" w:rsidP="002268D4">
            <w:pPr>
              <w:pStyle w:val="af6"/>
              <w:rPr>
                <w:rFonts w:ascii="Times New Roman" w:hAnsi="Times New Roman" w:cs="Times New Roman"/>
              </w:rPr>
            </w:pPr>
            <w:r w:rsidRPr="002268D4">
              <w:rPr>
                <w:rFonts w:ascii="Times New Roman" w:hAnsi="Times New Roman" w:cs="Times New Roman" w:hint="eastAsia"/>
              </w:rPr>
              <w:t xml:space="preserve">0.990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5B15D" w14:textId="77777777" w:rsidR="002268D4" w:rsidRPr="002268D4" w:rsidRDefault="002268D4" w:rsidP="002268D4">
            <w:pPr>
              <w:pStyle w:val="af6"/>
              <w:rPr>
                <w:rFonts w:ascii="Times New Roman" w:hAnsi="Times New Roman" w:cs="Times New Roman"/>
              </w:rPr>
            </w:pPr>
            <w:r w:rsidRPr="002268D4">
              <w:rPr>
                <w:rFonts w:ascii="Times New Roman" w:hAnsi="Times New Roman" w:cs="Times New Roman" w:hint="eastAsia"/>
              </w:rPr>
              <w:t xml:space="preserve">1.973 </w:t>
            </w:r>
          </w:p>
        </w:tc>
      </w:tr>
    </w:tbl>
    <w:p w14:paraId="3AA6DFEA" w14:textId="427AA1E6" w:rsidR="00D64590" w:rsidRPr="00287E74" w:rsidRDefault="00D64590" w:rsidP="00D64590">
      <w:pPr>
        <w:pStyle w:val="af8"/>
        <w:spacing w:before="0" w:afterLines="50" w:after="163"/>
      </w:pPr>
      <w:r w:rsidRPr="00287E74">
        <w:rPr>
          <w:rFonts w:hint="eastAsia"/>
        </w:rPr>
        <w:t>表</w:t>
      </w:r>
      <w:r>
        <w:rPr>
          <w:rFonts w:hint="eastAsia"/>
        </w:rPr>
        <w:t>4-2</w:t>
      </w:r>
      <w:r w:rsidRPr="00287E74">
        <w:rPr>
          <w:rFonts w:hint="eastAsia"/>
        </w:rPr>
        <w:t xml:space="preserve"> </w:t>
      </w:r>
      <w:r>
        <w:rPr>
          <w:rFonts w:hint="eastAsia"/>
        </w:rPr>
        <w:t>各元件电压数据</w:t>
      </w:r>
    </w:p>
    <w:p w14:paraId="242EDAB5" w14:textId="77777777" w:rsidR="002268D4" w:rsidRPr="00C625E3" w:rsidRDefault="002268D4" w:rsidP="002268D4">
      <w:pPr>
        <w:pStyle w:val="af2"/>
        <w:jc w:val="left"/>
      </w:pPr>
    </w:p>
    <w:p w14:paraId="6EA1BF9C" w14:textId="5C2FC216" w:rsidR="002B71CC" w:rsidRPr="005F7B56" w:rsidRDefault="002B71CC" w:rsidP="005F7B56">
      <w:pPr>
        <w:pStyle w:val="1"/>
        <w:spacing w:beforeLines="50" w:before="163" w:afterLines="50" w:after="163"/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</w:pPr>
      <w:r w:rsidRPr="005F7B56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五</w:t>
      </w:r>
      <w:r w:rsidRPr="005F7B56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 xml:space="preserve"> </w:t>
      </w:r>
      <w:r w:rsidRPr="005F7B56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数据分析</w:t>
      </w:r>
    </w:p>
    <w:p w14:paraId="405343A6" w14:textId="6C2B2541" w:rsidR="004851A1" w:rsidRDefault="00AE7F42" w:rsidP="00D64590">
      <w:pPr>
        <w:pStyle w:val="2"/>
        <w:spacing w:before="0" w:afterLines="50" w:after="163"/>
        <w:rPr>
          <w:rFonts w:ascii="Times New Roman" w:eastAsia="黑体" w:hAnsi="Times New Roman"/>
          <w:color w:val="auto"/>
          <w:sz w:val="24"/>
          <w:szCs w:val="24"/>
        </w:rPr>
      </w:pPr>
      <w:r w:rsidRPr="00DE442E">
        <w:rPr>
          <w:rFonts w:ascii="Times New Roman" w:eastAsia="黑体" w:hAnsi="Times New Roman" w:hint="eastAsia"/>
          <w:color w:val="auto"/>
          <w:sz w:val="24"/>
          <w:szCs w:val="24"/>
        </w:rPr>
        <w:t xml:space="preserve">5.1 </w:t>
      </w:r>
      <w:r w:rsidR="00D64590">
        <w:rPr>
          <w:rFonts w:ascii="Times New Roman" w:eastAsia="黑体" w:hAnsi="Times New Roman" w:hint="eastAsia"/>
          <w:color w:val="auto"/>
          <w:sz w:val="24"/>
          <w:szCs w:val="24"/>
        </w:rPr>
        <w:t>理论与实际对比</w:t>
      </w:r>
    </w:p>
    <w:p w14:paraId="34E782AC" w14:textId="29101285" w:rsidR="00D64590" w:rsidRDefault="00D64590" w:rsidP="005E1A8F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>
        <w:rPr>
          <w:rFonts w:hint="eastAsia"/>
        </w:rPr>
        <w:t>假定基尔霍夫定律成立，则对图4-1，运用回路电流法分析网孔，有</w:t>
      </w:r>
    </w:p>
    <w:p w14:paraId="667222A3" w14:textId="77777777" w:rsidR="005E1A8F" w:rsidRDefault="005E1A8F" w:rsidP="00D64590">
      <w:pPr>
        <w:rPr>
          <w:rFonts w:hint="eastAsia"/>
        </w:rPr>
      </w:pPr>
    </w:p>
    <w:p w14:paraId="1F4F4ECD" w14:textId="6FD4F618" w:rsidR="00D64590" w:rsidRPr="005E1A8F" w:rsidRDefault="00CB4277" w:rsidP="00D64590">
      <w:pPr>
        <w:rPr>
          <w:rFonts w:hint="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sub>
                  </m:sSub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sub>
                  </m:sSub>
                </m:e>
              </m:eqArr>
            </m:e>
          </m:d>
        </m:oMath>
      </m:oMathPara>
    </w:p>
    <w:p w14:paraId="624A508E" w14:textId="77777777" w:rsidR="00240BCD" w:rsidRDefault="00240BCD" w:rsidP="00240BCD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>
        <w:rPr>
          <w:rFonts w:hint="eastAsia"/>
        </w:rPr>
        <w:t>其中</w:t>
      </w:r>
    </w:p>
    <w:p w14:paraId="59D5F121" w14:textId="29534839" w:rsidR="00240BCD" w:rsidRPr="005E1A8F" w:rsidRDefault="00CB4277" w:rsidP="00240BC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I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w:rPr>
                  <w:rFonts w:ascii="Cambria Math" w:hAnsi="Cambria Math" w:hint="eastAsia"/>
                </w:rPr>
                <m:t>1</m:t>
              </m:r>
            </m:sub>
          </m:sSub>
          <m:r>
            <w:rPr>
              <w:rFonts w:ascii="Cambria Math" w:hAnsi="Cambria Math" w:hint="eastAsia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l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 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I</m:t>
              </m:r>
            </m:e>
            <m:sub>
              <m:r>
                <w:rPr>
                  <w:rFonts w:ascii="Cambria Math" w:hAnsi="Cambria Math" w:hint="eastAsia"/>
                </w:rPr>
                <m:t>2</m:t>
              </m:r>
            </m:sub>
          </m:sSub>
          <m:r>
            <w:rPr>
              <w:rFonts w:ascii="Cambria Math" w:hAnsi="Cambria Math" w:hint="eastAsia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l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  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I</m:t>
              </m:r>
            </m:e>
            <m:sub>
              <m:r>
                <w:rPr>
                  <w:rFonts w:ascii="Cambria Math" w:hAnsi="Cambria Math" w:hint="eastAsia"/>
                </w:rPr>
                <m:t>3</m:t>
              </m:r>
            </m:sub>
          </m:sSub>
          <m:r>
            <w:rPr>
              <w:rFonts w:ascii="Cambria Math" w:hAnsi="Cambria Math" w:hint="eastAsia"/>
            </w:rPr>
            <m:t>=</m:t>
          </m:r>
          <m:r>
            <w:rPr>
              <w:rFonts w:ascii="Cambria Math" w:hAnsi="Cambria Math" w:cs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I</m:t>
              </m:r>
              <m:ctrlPr>
                <w:rPr>
                  <w:rFonts w:ascii="Cambria Math" w:hAnsi="Cambria Math" w:cs="Cambria Math"/>
                  <w:i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l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I</m:t>
              </m:r>
              <m:ctrlPr>
                <w:rPr>
                  <w:rFonts w:ascii="Cambria Math" w:hAnsi="Cambria Math" w:cs="Cambria Math"/>
                  <w:i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l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2</m:t>
                  </m:r>
                </m:sub>
              </m:sSub>
            </m:sub>
          </m:sSub>
        </m:oMath>
      </m:oMathPara>
    </w:p>
    <w:p w14:paraId="14BFDAE2" w14:textId="77777777" w:rsidR="005E1A8F" w:rsidRPr="00240BCD" w:rsidRDefault="005E1A8F" w:rsidP="00D64590">
      <w:pPr>
        <w:rPr>
          <w:rFonts w:hint="eastAsia"/>
        </w:rPr>
      </w:pPr>
    </w:p>
    <w:p w14:paraId="2C8FCCCD" w14:textId="658446C2" w:rsidR="005E1A8F" w:rsidRDefault="00240BCD" w:rsidP="005E1A8F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>
        <w:rPr>
          <w:rFonts w:hint="eastAsia"/>
        </w:rPr>
        <w:t>经计算，</w:t>
      </w:r>
      <w:r w:rsidR="005E1A8F">
        <w:rPr>
          <w:rFonts w:hint="eastAsia"/>
        </w:rPr>
        <w:t>得到</w:t>
      </w:r>
      <w:r>
        <w:rPr>
          <w:rFonts w:hint="eastAsia"/>
        </w:rPr>
        <w:t>理论值，有</w:t>
      </w:r>
    </w:p>
    <w:p w14:paraId="1191C7D2" w14:textId="77777777" w:rsidR="005F7B56" w:rsidRPr="005E1A8F" w:rsidRDefault="005F7B56" w:rsidP="005E1A8F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956"/>
        <w:gridCol w:w="956"/>
        <w:gridCol w:w="956"/>
      </w:tblGrid>
      <w:tr w:rsidR="005E1A8F" w14:paraId="7857840F" w14:textId="77777777" w:rsidTr="005F7B56">
        <w:trPr>
          <w:trHeight w:val="278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09D74" w14:textId="77777777" w:rsidR="005E1A8F" w:rsidRPr="005E1A8F" w:rsidRDefault="005E1A8F" w:rsidP="005E1A8F">
            <w:pPr>
              <w:pStyle w:val="af6"/>
              <w:rPr>
                <w:rFonts w:ascii="Times New Roman" w:hAnsi="Times New Roman" w:cs="Times New Roman"/>
              </w:rPr>
            </w:pPr>
            <w:r w:rsidRPr="005E1A8F">
              <w:rPr>
                <w:rFonts w:ascii="Times New Roman" w:hAnsi="Times New Roman" w:cs="Times New Roman" w:hint="eastAsia"/>
              </w:rPr>
              <w:t>支路电流</w:t>
            </w:r>
            <w:r w:rsidRPr="005E1A8F">
              <w:rPr>
                <w:rFonts w:ascii="Times New Roman" w:hAnsi="Times New Roman" w:cs="Times New Roman" w:hint="eastAsia"/>
              </w:rPr>
              <w:t>I(mA)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9541D5" w14:textId="143C4452" w:rsidR="005E1A8F" w:rsidRPr="005E1A8F" w:rsidRDefault="00CB4277" w:rsidP="005E1A8F">
            <w:pPr>
              <w:pStyle w:val="af6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 w:hint="eastAsia"/>
                      </w:rPr>
                      <m:t>I</m:t>
                    </m:r>
                    <m:ctrlPr>
                      <w:rPr>
                        <w:rFonts w:ascii="Cambria Math" w:hAnsi="Cambria Math" w:cs="Times New Roman" w:hint="eastAsi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 w:hint="eastAsia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0B6849" w14:textId="6715BCE0" w:rsidR="005E1A8F" w:rsidRPr="005E1A8F" w:rsidRDefault="00CB4277" w:rsidP="005E1A8F">
            <w:pPr>
              <w:pStyle w:val="af6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 w:hint="eastAsia"/>
                      </w:rPr>
                      <m:t>I</m:t>
                    </m:r>
                    <m:ctrlPr>
                      <w:rPr>
                        <w:rFonts w:ascii="Cambria Math" w:hAnsi="Cambria Math" w:cs="Times New Roman" w:hint="eastAsi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 w:hint="eastAsia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ACA58B" w14:textId="47FBDB54" w:rsidR="005E1A8F" w:rsidRPr="005E1A8F" w:rsidRDefault="00CB4277" w:rsidP="005E1A8F">
            <w:pPr>
              <w:pStyle w:val="af6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 w:hint="eastAsia"/>
                      </w:rPr>
                      <m:t>I</m:t>
                    </m:r>
                    <m:ctrlPr>
                      <w:rPr>
                        <w:rFonts w:ascii="Cambria Math" w:hAnsi="Cambria Math" w:cs="Times New Roman" w:hint="eastAsi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 w:hint="eastAsia"/>
                      </w:rPr>
                      <m:t>3</m:t>
                    </m:r>
                  </m:sub>
                </m:sSub>
              </m:oMath>
            </m:oMathPara>
          </w:p>
        </w:tc>
      </w:tr>
      <w:tr w:rsidR="005E1A8F" w14:paraId="57231E15" w14:textId="77777777" w:rsidTr="005F7B56">
        <w:trPr>
          <w:trHeight w:val="27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7226FD" w14:textId="77777777" w:rsidR="005E1A8F" w:rsidRPr="005E1A8F" w:rsidRDefault="005E1A8F" w:rsidP="005E1A8F">
            <w:pPr>
              <w:pStyle w:val="af6"/>
              <w:rPr>
                <w:rFonts w:ascii="Times New Roman" w:hAnsi="Times New Roman" w:cs="Times New Roman"/>
              </w:rPr>
            </w:pPr>
            <w:r w:rsidRPr="005E1A8F">
              <w:rPr>
                <w:rFonts w:ascii="Times New Roman" w:hAnsi="Times New Roman" w:cs="Times New Roman" w:hint="eastAsia"/>
              </w:rPr>
              <w:t>测量值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E9558" w14:textId="77777777" w:rsidR="005E1A8F" w:rsidRPr="005E1A8F" w:rsidRDefault="005E1A8F" w:rsidP="005E1A8F">
            <w:pPr>
              <w:pStyle w:val="af6"/>
              <w:rPr>
                <w:rFonts w:ascii="Times New Roman" w:hAnsi="Times New Roman" w:cs="Times New Roman"/>
              </w:rPr>
            </w:pPr>
            <w:r w:rsidRPr="005E1A8F">
              <w:rPr>
                <w:rFonts w:ascii="Times New Roman" w:hAnsi="Times New Roman" w:cs="Times New Roman" w:hint="eastAsia"/>
              </w:rPr>
              <w:t xml:space="preserve">1.945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43E37" w14:textId="77777777" w:rsidR="005E1A8F" w:rsidRPr="005E1A8F" w:rsidRDefault="005E1A8F" w:rsidP="005E1A8F">
            <w:pPr>
              <w:pStyle w:val="af6"/>
              <w:rPr>
                <w:rFonts w:ascii="Times New Roman" w:hAnsi="Times New Roman" w:cs="Times New Roman"/>
              </w:rPr>
            </w:pPr>
            <w:r w:rsidRPr="005E1A8F">
              <w:rPr>
                <w:rFonts w:ascii="Times New Roman" w:hAnsi="Times New Roman" w:cs="Times New Roman" w:hint="eastAsia"/>
              </w:rPr>
              <w:t xml:space="preserve">5.999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39760" w14:textId="77777777" w:rsidR="005E1A8F" w:rsidRPr="005E1A8F" w:rsidRDefault="005E1A8F" w:rsidP="005E1A8F">
            <w:pPr>
              <w:pStyle w:val="af6"/>
              <w:rPr>
                <w:rFonts w:ascii="Times New Roman" w:hAnsi="Times New Roman" w:cs="Times New Roman"/>
              </w:rPr>
            </w:pPr>
            <w:r w:rsidRPr="005E1A8F">
              <w:rPr>
                <w:rFonts w:ascii="Times New Roman" w:hAnsi="Times New Roman" w:cs="Times New Roman" w:hint="eastAsia"/>
              </w:rPr>
              <w:t xml:space="preserve">-7.911 </w:t>
            </w:r>
          </w:p>
        </w:tc>
      </w:tr>
      <w:tr w:rsidR="005E1A8F" w14:paraId="4A265840" w14:textId="77777777" w:rsidTr="005F7B56">
        <w:trPr>
          <w:trHeight w:val="27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5EE28" w14:textId="77777777" w:rsidR="005E1A8F" w:rsidRPr="005E1A8F" w:rsidRDefault="005E1A8F" w:rsidP="005E1A8F">
            <w:pPr>
              <w:pStyle w:val="af6"/>
              <w:rPr>
                <w:rFonts w:ascii="Times New Roman" w:hAnsi="Times New Roman" w:cs="Times New Roman"/>
              </w:rPr>
            </w:pPr>
            <w:r w:rsidRPr="005E1A8F">
              <w:rPr>
                <w:rFonts w:ascii="Times New Roman" w:hAnsi="Times New Roman" w:cs="Times New Roman" w:hint="eastAsia"/>
              </w:rPr>
              <w:t>理论值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E6F44" w14:textId="77777777" w:rsidR="005E1A8F" w:rsidRPr="005E1A8F" w:rsidRDefault="005E1A8F" w:rsidP="005E1A8F">
            <w:pPr>
              <w:pStyle w:val="af6"/>
              <w:rPr>
                <w:rFonts w:ascii="Times New Roman" w:hAnsi="Times New Roman" w:cs="Times New Roman"/>
              </w:rPr>
            </w:pPr>
            <w:r w:rsidRPr="005E1A8F">
              <w:rPr>
                <w:rFonts w:ascii="Times New Roman" w:hAnsi="Times New Roman" w:cs="Times New Roman" w:hint="eastAsia"/>
              </w:rPr>
              <w:t xml:space="preserve">1.926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F4B90" w14:textId="77777777" w:rsidR="005E1A8F" w:rsidRPr="005E1A8F" w:rsidRDefault="005E1A8F" w:rsidP="005E1A8F">
            <w:pPr>
              <w:pStyle w:val="af6"/>
              <w:rPr>
                <w:rFonts w:ascii="Times New Roman" w:hAnsi="Times New Roman" w:cs="Times New Roman"/>
              </w:rPr>
            </w:pPr>
            <w:r w:rsidRPr="005E1A8F">
              <w:rPr>
                <w:rFonts w:ascii="Times New Roman" w:hAnsi="Times New Roman" w:cs="Times New Roman" w:hint="eastAsia"/>
              </w:rPr>
              <w:t xml:space="preserve">5.988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28E36" w14:textId="77777777" w:rsidR="005E1A8F" w:rsidRPr="005E1A8F" w:rsidRDefault="005E1A8F" w:rsidP="005E1A8F">
            <w:pPr>
              <w:pStyle w:val="af6"/>
              <w:rPr>
                <w:rFonts w:ascii="Times New Roman" w:hAnsi="Times New Roman" w:cs="Times New Roman"/>
              </w:rPr>
            </w:pPr>
            <w:r w:rsidRPr="005E1A8F">
              <w:rPr>
                <w:rFonts w:ascii="Times New Roman" w:hAnsi="Times New Roman" w:cs="Times New Roman" w:hint="eastAsia"/>
              </w:rPr>
              <w:t xml:space="preserve">-7.914 </w:t>
            </w:r>
          </w:p>
        </w:tc>
      </w:tr>
      <w:tr w:rsidR="005E1A8F" w14:paraId="69646101" w14:textId="77777777" w:rsidTr="005F7B56">
        <w:trPr>
          <w:trHeight w:val="27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476A7" w14:textId="77777777" w:rsidR="005E1A8F" w:rsidRPr="005E1A8F" w:rsidRDefault="005E1A8F" w:rsidP="005E1A8F">
            <w:pPr>
              <w:pStyle w:val="af6"/>
              <w:rPr>
                <w:rFonts w:ascii="Times New Roman" w:hAnsi="Times New Roman" w:cs="Times New Roman"/>
              </w:rPr>
            </w:pPr>
            <w:r w:rsidRPr="005E1A8F">
              <w:rPr>
                <w:rFonts w:ascii="Times New Roman" w:hAnsi="Times New Roman" w:cs="Times New Roman" w:hint="eastAsia"/>
              </w:rPr>
              <w:t>相对误差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18B19E" w14:textId="77777777" w:rsidR="005E1A8F" w:rsidRPr="005E1A8F" w:rsidRDefault="005E1A8F" w:rsidP="005E1A8F">
            <w:pPr>
              <w:pStyle w:val="af6"/>
              <w:rPr>
                <w:rFonts w:ascii="Times New Roman" w:hAnsi="Times New Roman" w:cs="Times New Roman"/>
              </w:rPr>
            </w:pPr>
            <w:r w:rsidRPr="005E1A8F">
              <w:rPr>
                <w:rFonts w:ascii="Times New Roman" w:hAnsi="Times New Roman" w:cs="Times New Roman" w:hint="eastAsia"/>
              </w:rPr>
              <w:t>0.986%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62E924" w14:textId="77777777" w:rsidR="005E1A8F" w:rsidRPr="005E1A8F" w:rsidRDefault="005E1A8F" w:rsidP="005E1A8F">
            <w:pPr>
              <w:pStyle w:val="af6"/>
              <w:rPr>
                <w:rFonts w:ascii="Times New Roman" w:hAnsi="Times New Roman" w:cs="Times New Roman"/>
              </w:rPr>
            </w:pPr>
            <w:r w:rsidRPr="005E1A8F">
              <w:rPr>
                <w:rFonts w:ascii="Times New Roman" w:hAnsi="Times New Roman" w:cs="Times New Roman" w:hint="eastAsia"/>
              </w:rPr>
              <w:t>0.184%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6F5E6" w14:textId="77777777" w:rsidR="005E1A8F" w:rsidRPr="005E1A8F" w:rsidRDefault="005E1A8F" w:rsidP="005E1A8F">
            <w:pPr>
              <w:pStyle w:val="af6"/>
              <w:rPr>
                <w:rFonts w:ascii="Times New Roman" w:hAnsi="Times New Roman" w:cs="Times New Roman"/>
              </w:rPr>
            </w:pPr>
            <w:r w:rsidRPr="005E1A8F">
              <w:rPr>
                <w:rFonts w:ascii="Times New Roman" w:hAnsi="Times New Roman" w:cs="Times New Roman" w:hint="eastAsia"/>
              </w:rPr>
              <w:t>0.038%</w:t>
            </w:r>
          </w:p>
        </w:tc>
      </w:tr>
    </w:tbl>
    <w:p w14:paraId="5F142767" w14:textId="3E90F306" w:rsidR="005E1A8F" w:rsidRDefault="005E1A8F" w:rsidP="005E1A8F">
      <w:pPr>
        <w:pStyle w:val="af8"/>
        <w:spacing w:before="0" w:afterLines="50" w:after="163"/>
      </w:pPr>
      <w:r w:rsidRPr="00287E74">
        <w:rPr>
          <w:rFonts w:hint="eastAsia"/>
        </w:rPr>
        <w:t>表</w:t>
      </w:r>
      <w:r>
        <w:rPr>
          <w:rFonts w:hint="eastAsia"/>
        </w:rPr>
        <w:t xml:space="preserve">5-1 </w:t>
      </w:r>
      <w:r>
        <w:rPr>
          <w:rFonts w:hint="eastAsia"/>
        </w:rPr>
        <w:t>支路电流对比</w:t>
      </w:r>
    </w:p>
    <w:p w14:paraId="0F6C824F" w14:textId="77777777" w:rsidR="00325C60" w:rsidRDefault="00325C60" w:rsidP="00325C60">
      <w:pPr>
        <w:pStyle w:val="af8"/>
        <w:spacing w:before="0" w:afterLines="50" w:after="163"/>
        <w:jc w:val="left"/>
      </w:pPr>
    </w:p>
    <w:p w14:paraId="51183C51" w14:textId="77777777" w:rsidR="00325C60" w:rsidRDefault="00325C60" w:rsidP="00325C60">
      <w:pPr>
        <w:pStyle w:val="af8"/>
        <w:spacing w:before="0" w:afterLines="50" w:after="163"/>
        <w:jc w:val="left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3"/>
        <w:gridCol w:w="864"/>
        <w:gridCol w:w="876"/>
        <w:gridCol w:w="864"/>
        <w:gridCol w:w="864"/>
        <w:gridCol w:w="864"/>
        <w:gridCol w:w="864"/>
        <w:gridCol w:w="864"/>
      </w:tblGrid>
      <w:tr w:rsidR="00325C60" w14:paraId="676453C0" w14:textId="77777777" w:rsidTr="00CB4277">
        <w:trPr>
          <w:trHeight w:val="278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9ACA5" w14:textId="77777777" w:rsidR="00325C60" w:rsidRPr="00325C60" w:rsidRDefault="00325C60" w:rsidP="00325C60">
            <w:pPr>
              <w:pStyle w:val="af6"/>
              <w:rPr>
                <w:rFonts w:ascii="Times New Roman" w:hAnsi="Times New Roman" w:cs="Times New Roman"/>
              </w:rPr>
            </w:pPr>
            <w:r w:rsidRPr="00325C60">
              <w:rPr>
                <w:rFonts w:ascii="Times New Roman" w:hAnsi="Times New Roman" w:cs="Times New Roman" w:hint="eastAsia"/>
              </w:rPr>
              <w:t>各元件电压</w:t>
            </w:r>
            <w:r w:rsidRPr="00325C60">
              <w:rPr>
                <w:rFonts w:ascii="Times New Roman" w:hAnsi="Times New Roman" w:cs="Times New Roman" w:hint="eastAsia"/>
              </w:rPr>
              <w:t>U(V)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60FE2D" w14:textId="402811EB" w:rsidR="00325C60" w:rsidRPr="00325C60" w:rsidRDefault="00CB4277" w:rsidP="00325C60">
            <w:pPr>
              <w:pStyle w:val="af6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 w:hint="eastAsia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03BBB8" w14:textId="5C443D03" w:rsidR="00325C60" w:rsidRPr="00325C60" w:rsidRDefault="00CB4277" w:rsidP="00325C60">
            <w:pPr>
              <w:pStyle w:val="af6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 w:hint="eastAsia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456499" w14:textId="40E5715C" w:rsidR="00325C60" w:rsidRPr="00325C60" w:rsidRDefault="00CB4277" w:rsidP="00325C60">
            <w:pPr>
              <w:pStyle w:val="af6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 w:hint="eastAsia"/>
                      </w:rPr>
                      <m:t>R</m:t>
                    </m:r>
                    <m:ctrlPr>
                      <w:rPr>
                        <w:rFonts w:ascii="Cambria Math" w:hAnsi="Cambria Math" w:cs="Times New Roman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cs="Times New Roman" w:hint="eastAsia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312ADC" w14:textId="3D3AA506" w:rsidR="00325C60" w:rsidRPr="00325C60" w:rsidRDefault="00CB4277" w:rsidP="00325C60">
            <w:pPr>
              <w:pStyle w:val="af6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 w:hint="eastAsia"/>
                      </w:rPr>
                      <m:t>R</m:t>
                    </m:r>
                    <m:ctrlPr>
                      <w:rPr>
                        <w:rFonts w:ascii="Cambria Math" w:hAnsi="Cambria Math" w:cs="Times New Roman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cs="Times New Roman" w:hint="eastAsia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45F543" w14:textId="0DD99F6A" w:rsidR="00325C60" w:rsidRPr="00325C60" w:rsidRDefault="00CB4277" w:rsidP="00325C60">
            <w:pPr>
              <w:pStyle w:val="af6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 w:hint="eastAsia"/>
                      </w:rPr>
                      <m:t>R</m:t>
                    </m:r>
                    <m:ctrlPr>
                      <w:rPr>
                        <w:rFonts w:ascii="Cambria Math" w:hAnsi="Cambria Math" w:cs="Times New Roman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cs="Times New Roman" w:hint="eastAsia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DF0626" w14:textId="70C55CE1" w:rsidR="00325C60" w:rsidRPr="00325C60" w:rsidRDefault="00CB4277" w:rsidP="00325C60">
            <w:pPr>
              <w:pStyle w:val="af6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 w:hint="eastAsia"/>
                      </w:rPr>
                      <m:t>R</m:t>
                    </m:r>
                    <m:ctrlPr>
                      <w:rPr>
                        <w:rFonts w:ascii="Cambria Math" w:hAnsi="Cambria Math" w:cs="Times New Roman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cs="Times New Roman" w:hint="eastAsia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FBAE8F" w14:textId="5E89067E" w:rsidR="00325C60" w:rsidRPr="00325C60" w:rsidRDefault="00CB4277" w:rsidP="00325C60">
            <w:pPr>
              <w:pStyle w:val="af6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 w:hint="eastAsia"/>
                      </w:rPr>
                      <m:t>R</m:t>
                    </m:r>
                    <m:ctrlPr>
                      <w:rPr>
                        <w:rFonts w:ascii="Cambria Math" w:hAnsi="Cambria Math" w:cs="Times New Roman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cs="Times New Roman" w:hint="eastAsia"/>
                      </w:rPr>
                      <m:t>5</m:t>
                    </m:r>
                  </m:sub>
                </m:sSub>
              </m:oMath>
            </m:oMathPara>
          </w:p>
        </w:tc>
      </w:tr>
      <w:tr w:rsidR="00325C60" w14:paraId="00210622" w14:textId="77777777" w:rsidTr="00CB4277">
        <w:trPr>
          <w:trHeight w:val="27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DE89C" w14:textId="77777777" w:rsidR="00325C60" w:rsidRPr="00325C60" w:rsidRDefault="00325C60" w:rsidP="00325C60">
            <w:pPr>
              <w:pStyle w:val="af6"/>
              <w:rPr>
                <w:rFonts w:ascii="Times New Roman" w:hAnsi="Times New Roman" w:cs="Times New Roman"/>
              </w:rPr>
            </w:pPr>
            <w:r w:rsidRPr="00325C60">
              <w:rPr>
                <w:rFonts w:ascii="Times New Roman" w:hAnsi="Times New Roman" w:cs="Times New Roman" w:hint="eastAsia"/>
              </w:rPr>
              <w:t>测量值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0165D0" w14:textId="77777777" w:rsidR="00325C60" w:rsidRPr="00325C60" w:rsidRDefault="00325C60" w:rsidP="00325C60">
            <w:pPr>
              <w:pStyle w:val="af6"/>
              <w:rPr>
                <w:rFonts w:ascii="Times New Roman" w:hAnsi="Times New Roman" w:cs="Times New Roman"/>
              </w:rPr>
            </w:pPr>
            <w:r w:rsidRPr="00325C60">
              <w:rPr>
                <w:rFonts w:ascii="Times New Roman" w:hAnsi="Times New Roman" w:cs="Times New Roman" w:hint="eastAsia"/>
              </w:rPr>
              <w:t xml:space="preserve">6.011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BBECB" w14:textId="77777777" w:rsidR="00325C60" w:rsidRPr="00325C60" w:rsidRDefault="00325C60" w:rsidP="00325C60">
            <w:pPr>
              <w:pStyle w:val="af6"/>
              <w:rPr>
                <w:rFonts w:ascii="Times New Roman" w:hAnsi="Times New Roman" w:cs="Times New Roman"/>
              </w:rPr>
            </w:pPr>
            <w:r w:rsidRPr="00325C60">
              <w:rPr>
                <w:rFonts w:ascii="Times New Roman" w:hAnsi="Times New Roman" w:cs="Times New Roman" w:hint="eastAsia"/>
              </w:rPr>
              <w:t xml:space="preserve">12.005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3509A" w14:textId="77777777" w:rsidR="00325C60" w:rsidRPr="00325C60" w:rsidRDefault="00325C60" w:rsidP="00325C60">
            <w:pPr>
              <w:pStyle w:val="af6"/>
              <w:rPr>
                <w:rFonts w:ascii="Times New Roman" w:hAnsi="Times New Roman" w:cs="Times New Roman"/>
              </w:rPr>
            </w:pPr>
            <w:r w:rsidRPr="00325C60">
              <w:rPr>
                <w:rFonts w:ascii="Times New Roman" w:hAnsi="Times New Roman" w:cs="Times New Roman" w:hint="eastAsia"/>
              </w:rPr>
              <w:t xml:space="preserve">0.991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F82281" w14:textId="77777777" w:rsidR="00325C60" w:rsidRPr="00325C60" w:rsidRDefault="00325C60" w:rsidP="00325C60">
            <w:pPr>
              <w:pStyle w:val="af6"/>
              <w:rPr>
                <w:rFonts w:ascii="Times New Roman" w:hAnsi="Times New Roman" w:cs="Times New Roman"/>
              </w:rPr>
            </w:pPr>
            <w:r w:rsidRPr="00325C60">
              <w:rPr>
                <w:rFonts w:ascii="Times New Roman" w:hAnsi="Times New Roman" w:cs="Times New Roman" w:hint="eastAsia"/>
              </w:rPr>
              <w:t xml:space="preserve">5.999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05A67" w14:textId="77777777" w:rsidR="00325C60" w:rsidRPr="00325C60" w:rsidRDefault="00325C60" w:rsidP="00325C60">
            <w:pPr>
              <w:pStyle w:val="af6"/>
              <w:rPr>
                <w:rFonts w:ascii="Times New Roman" w:hAnsi="Times New Roman" w:cs="Times New Roman"/>
              </w:rPr>
            </w:pPr>
            <w:r w:rsidRPr="00325C60">
              <w:rPr>
                <w:rFonts w:ascii="Times New Roman" w:hAnsi="Times New Roman" w:cs="Times New Roman" w:hint="eastAsia"/>
              </w:rPr>
              <w:t xml:space="preserve">4.033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8C2FE" w14:textId="77777777" w:rsidR="00325C60" w:rsidRPr="00325C60" w:rsidRDefault="00325C60" w:rsidP="00325C60">
            <w:pPr>
              <w:pStyle w:val="af6"/>
              <w:rPr>
                <w:rFonts w:ascii="Times New Roman" w:hAnsi="Times New Roman" w:cs="Times New Roman"/>
              </w:rPr>
            </w:pPr>
            <w:r w:rsidRPr="00325C60">
              <w:rPr>
                <w:rFonts w:ascii="Times New Roman" w:hAnsi="Times New Roman" w:cs="Times New Roman" w:hint="eastAsia"/>
              </w:rPr>
              <w:t xml:space="preserve">0.990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D3CC3" w14:textId="77777777" w:rsidR="00325C60" w:rsidRPr="00325C60" w:rsidRDefault="00325C60" w:rsidP="00325C60">
            <w:pPr>
              <w:pStyle w:val="af6"/>
              <w:rPr>
                <w:rFonts w:ascii="Times New Roman" w:hAnsi="Times New Roman" w:cs="Times New Roman"/>
              </w:rPr>
            </w:pPr>
            <w:r w:rsidRPr="00325C60">
              <w:rPr>
                <w:rFonts w:ascii="Times New Roman" w:hAnsi="Times New Roman" w:cs="Times New Roman" w:hint="eastAsia"/>
              </w:rPr>
              <w:t xml:space="preserve">1.973 </w:t>
            </w:r>
          </w:p>
        </w:tc>
      </w:tr>
      <w:tr w:rsidR="00325C60" w14:paraId="1289FE4D" w14:textId="77777777" w:rsidTr="00CB4277">
        <w:trPr>
          <w:trHeight w:val="27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F4F6D5" w14:textId="77777777" w:rsidR="00325C60" w:rsidRPr="00325C60" w:rsidRDefault="00325C60" w:rsidP="00325C60">
            <w:pPr>
              <w:pStyle w:val="af6"/>
              <w:rPr>
                <w:rFonts w:ascii="Times New Roman" w:hAnsi="Times New Roman" w:cs="Times New Roman"/>
              </w:rPr>
            </w:pPr>
            <w:r w:rsidRPr="00325C60">
              <w:rPr>
                <w:rFonts w:ascii="Times New Roman" w:hAnsi="Times New Roman" w:cs="Times New Roman" w:hint="eastAsia"/>
              </w:rPr>
              <w:t>理论值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E10DE" w14:textId="77777777" w:rsidR="00325C60" w:rsidRPr="00325C60" w:rsidRDefault="00325C60" w:rsidP="00325C60">
            <w:pPr>
              <w:pStyle w:val="af6"/>
              <w:rPr>
                <w:rFonts w:ascii="Times New Roman" w:hAnsi="Times New Roman" w:cs="Times New Roman"/>
              </w:rPr>
            </w:pPr>
            <w:r w:rsidRPr="00325C60">
              <w:rPr>
                <w:rFonts w:ascii="Times New Roman" w:hAnsi="Times New Roman" w:cs="Times New Roman" w:hint="eastAsia"/>
              </w:rPr>
              <w:t xml:space="preserve">6.000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9BB11" w14:textId="77777777" w:rsidR="00325C60" w:rsidRPr="00325C60" w:rsidRDefault="00325C60" w:rsidP="00325C60">
            <w:pPr>
              <w:pStyle w:val="af6"/>
              <w:rPr>
                <w:rFonts w:ascii="Times New Roman" w:hAnsi="Times New Roman" w:cs="Times New Roman"/>
              </w:rPr>
            </w:pPr>
            <w:r w:rsidRPr="00325C60">
              <w:rPr>
                <w:rFonts w:ascii="Times New Roman" w:hAnsi="Times New Roman" w:cs="Times New Roman" w:hint="eastAsia"/>
              </w:rPr>
              <w:t xml:space="preserve">12.000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1A63D5" w14:textId="77777777" w:rsidR="00325C60" w:rsidRPr="00325C60" w:rsidRDefault="00325C60" w:rsidP="00325C60">
            <w:pPr>
              <w:pStyle w:val="af6"/>
              <w:rPr>
                <w:rFonts w:ascii="Times New Roman" w:hAnsi="Times New Roman" w:cs="Times New Roman"/>
              </w:rPr>
            </w:pPr>
            <w:r w:rsidRPr="00325C60">
              <w:rPr>
                <w:rFonts w:ascii="Times New Roman" w:hAnsi="Times New Roman" w:cs="Times New Roman" w:hint="eastAsia"/>
              </w:rPr>
              <w:t xml:space="preserve">0.982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74BA92" w14:textId="77777777" w:rsidR="00325C60" w:rsidRPr="00325C60" w:rsidRDefault="00325C60" w:rsidP="00325C60">
            <w:pPr>
              <w:pStyle w:val="af6"/>
              <w:rPr>
                <w:rFonts w:ascii="Times New Roman" w:hAnsi="Times New Roman" w:cs="Times New Roman"/>
              </w:rPr>
            </w:pPr>
            <w:r w:rsidRPr="00325C60">
              <w:rPr>
                <w:rFonts w:ascii="Times New Roman" w:hAnsi="Times New Roman" w:cs="Times New Roman" w:hint="eastAsia"/>
              </w:rPr>
              <w:t xml:space="preserve">5.988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2644DC" w14:textId="77777777" w:rsidR="00325C60" w:rsidRPr="00325C60" w:rsidRDefault="00325C60" w:rsidP="00325C60">
            <w:pPr>
              <w:pStyle w:val="af6"/>
              <w:rPr>
                <w:rFonts w:ascii="Times New Roman" w:hAnsi="Times New Roman" w:cs="Times New Roman"/>
              </w:rPr>
            </w:pPr>
            <w:r w:rsidRPr="00325C60">
              <w:rPr>
                <w:rFonts w:ascii="Times New Roman" w:hAnsi="Times New Roman" w:cs="Times New Roman" w:hint="eastAsia"/>
              </w:rPr>
              <w:t xml:space="preserve">4.035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C933F" w14:textId="77777777" w:rsidR="00325C60" w:rsidRPr="00325C60" w:rsidRDefault="00325C60" w:rsidP="00325C60">
            <w:pPr>
              <w:pStyle w:val="af6"/>
              <w:rPr>
                <w:rFonts w:ascii="Times New Roman" w:hAnsi="Times New Roman" w:cs="Times New Roman"/>
              </w:rPr>
            </w:pPr>
            <w:r w:rsidRPr="00325C60">
              <w:rPr>
                <w:rFonts w:ascii="Times New Roman" w:hAnsi="Times New Roman" w:cs="Times New Roman" w:hint="eastAsia"/>
              </w:rPr>
              <w:t xml:space="preserve">0.982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19C43B" w14:textId="77777777" w:rsidR="00325C60" w:rsidRPr="00325C60" w:rsidRDefault="00325C60" w:rsidP="00325C60">
            <w:pPr>
              <w:pStyle w:val="af6"/>
              <w:rPr>
                <w:rFonts w:ascii="Times New Roman" w:hAnsi="Times New Roman" w:cs="Times New Roman"/>
              </w:rPr>
            </w:pPr>
            <w:r w:rsidRPr="00325C60">
              <w:rPr>
                <w:rFonts w:ascii="Times New Roman" w:hAnsi="Times New Roman" w:cs="Times New Roman" w:hint="eastAsia"/>
              </w:rPr>
              <w:t xml:space="preserve">1.976 </w:t>
            </w:r>
          </w:p>
        </w:tc>
      </w:tr>
      <w:tr w:rsidR="00325C60" w14:paraId="6048FBD3" w14:textId="77777777" w:rsidTr="00CB4277">
        <w:trPr>
          <w:trHeight w:val="27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ED94E8" w14:textId="77777777" w:rsidR="00325C60" w:rsidRPr="00325C60" w:rsidRDefault="00325C60" w:rsidP="00325C60">
            <w:pPr>
              <w:pStyle w:val="af6"/>
              <w:rPr>
                <w:rFonts w:ascii="Times New Roman" w:hAnsi="Times New Roman" w:cs="Times New Roman"/>
              </w:rPr>
            </w:pPr>
            <w:r w:rsidRPr="00325C60">
              <w:rPr>
                <w:rFonts w:ascii="Times New Roman" w:hAnsi="Times New Roman" w:cs="Times New Roman" w:hint="eastAsia"/>
              </w:rPr>
              <w:t>相对误差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66650" w14:textId="77777777" w:rsidR="00325C60" w:rsidRPr="00325C60" w:rsidRDefault="00325C60" w:rsidP="00325C60">
            <w:pPr>
              <w:pStyle w:val="af6"/>
              <w:rPr>
                <w:rFonts w:ascii="Times New Roman" w:hAnsi="Times New Roman" w:cs="Times New Roman"/>
                <w:sz w:val="21"/>
                <w:szCs w:val="21"/>
              </w:rPr>
            </w:pPr>
            <w:r w:rsidRPr="00325C60">
              <w:rPr>
                <w:rFonts w:ascii="Times New Roman" w:hAnsi="Times New Roman" w:cs="Times New Roman" w:hint="eastAsia"/>
                <w:sz w:val="21"/>
                <w:szCs w:val="21"/>
              </w:rPr>
              <w:t>0.183%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4009B0" w14:textId="77777777" w:rsidR="00325C60" w:rsidRPr="00325C60" w:rsidRDefault="00325C60" w:rsidP="00325C60">
            <w:pPr>
              <w:pStyle w:val="af6"/>
              <w:rPr>
                <w:rFonts w:ascii="Times New Roman" w:hAnsi="Times New Roman" w:cs="Times New Roman"/>
                <w:sz w:val="21"/>
                <w:szCs w:val="21"/>
              </w:rPr>
            </w:pPr>
            <w:r w:rsidRPr="00325C60">
              <w:rPr>
                <w:rFonts w:ascii="Times New Roman" w:hAnsi="Times New Roman" w:cs="Times New Roman" w:hint="eastAsia"/>
                <w:sz w:val="21"/>
                <w:szCs w:val="21"/>
              </w:rPr>
              <w:t>0.042%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0A43E" w14:textId="77777777" w:rsidR="00325C60" w:rsidRPr="00325C60" w:rsidRDefault="00325C60" w:rsidP="00325C60">
            <w:pPr>
              <w:pStyle w:val="af6"/>
              <w:rPr>
                <w:rFonts w:ascii="Times New Roman" w:hAnsi="Times New Roman" w:cs="Times New Roman"/>
                <w:sz w:val="21"/>
                <w:szCs w:val="21"/>
              </w:rPr>
            </w:pPr>
            <w:r w:rsidRPr="00325C60">
              <w:rPr>
                <w:rFonts w:ascii="Times New Roman" w:hAnsi="Times New Roman" w:cs="Times New Roman" w:hint="eastAsia"/>
                <w:sz w:val="21"/>
                <w:szCs w:val="21"/>
              </w:rPr>
              <w:t>0.896%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9A960" w14:textId="77777777" w:rsidR="00325C60" w:rsidRPr="00325C60" w:rsidRDefault="00325C60" w:rsidP="00325C60">
            <w:pPr>
              <w:pStyle w:val="af6"/>
              <w:rPr>
                <w:rFonts w:ascii="Times New Roman" w:hAnsi="Times New Roman" w:cs="Times New Roman"/>
                <w:sz w:val="21"/>
                <w:szCs w:val="21"/>
              </w:rPr>
            </w:pPr>
            <w:r w:rsidRPr="00325C60">
              <w:rPr>
                <w:rFonts w:ascii="Times New Roman" w:hAnsi="Times New Roman" w:cs="Times New Roman" w:hint="eastAsia"/>
                <w:sz w:val="21"/>
                <w:szCs w:val="21"/>
              </w:rPr>
              <w:t>0.184%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3B352" w14:textId="77777777" w:rsidR="00325C60" w:rsidRPr="00325C60" w:rsidRDefault="00325C60" w:rsidP="00325C60">
            <w:pPr>
              <w:pStyle w:val="af6"/>
              <w:rPr>
                <w:rFonts w:ascii="Times New Roman" w:hAnsi="Times New Roman" w:cs="Times New Roman"/>
                <w:sz w:val="21"/>
                <w:szCs w:val="21"/>
              </w:rPr>
            </w:pPr>
            <w:r w:rsidRPr="00325C60">
              <w:rPr>
                <w:rFonts w:ascii="Times New Roman" w:hAnsi="Times New Roman" w:cs="Times New Roman" w:hint="eastAsia"/>
                <w:sz w:val="21"/>
                <w:szCs w:val="21"/>
              </w:rPr>
              <w:t>0.050%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533CC3" w14:textId="77777777" w:rsidR="00325C60" w:rsidRPr="00325C60" w:rsidRDefault="00325C60" w:rsidP="00325C60">
            <w:pPr>
              <w:pStyle w:val="af6"/>
              <w:rPr>
                <w:rFonts w:ascii="Times New Roman" w:hAnsi="Times New Roman" w:cs="Times New Roman"/>
                <w:sz w:val="21"/>
                <w:szCs w:val="21"/>
              </w:rPr>
            </w:pPr>
            <w:r w:rsidRPr="00325C60">
              <w:rPr>
                <w:rFonts w:ascii="Times New Roman" w:hAnsi="Times New Roman" w:cs="Times New Roman" w:hint="eastAsia"/>
                <w:sz w:val="21"/>
                <w:szCs w:val="21"/>
              </w:rPr>
              <w:t>0.815%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ED4DC" w14:textId="77777777" w:rsidR="00325C60" w:rsidRPr="00325C60" w:rsidRDefault="00325C60" w:rsidP="00325C60">
            <w:pPr>
              <w:pStyle w:val="af6"/>
              <w:rPr>
                <w:rFonts w:ascii="Times New Roman" w:hAnsi="Times New Roman" w:cs="Times New Roman"/>
                <w:sz w:val="21"/>
                <w:szCs w:val="21"/>
              </w:rPr>
            </w:pPr>
            <w:r w:rsidRPr="00325C60">
              <w:rPr>
                <w:rFonts w:ascii="Times New Roman" w:hAnsi="Times New Roman" w:cs="Times New Roman" w:hint="eastAsia"/>
                <w:sz w:val="21"/>
                <w:szCs w:val="21"/>
              </w:rPr>
              <w:t>0.157%</w:t>
            </w:r>
          </w:p>
        </w:tc>
      </w:tr>
    </w:tbl>
    <w:p w14:paraId="02EC2769" w14:textId="7EB08922" w:rsidR="00361DAD" w:rsidRPr="00361DAD" w:rsidRDefault="00361DAD" w:rsidP="00361DAD">
      <w:pPr>
        <w:pStyle w:val="af8"/>
        <w:spacing w:before="0" w:afterLines="50" w:after="163"/>
      </w:pPr>
      <w:r w:rsidRPr="00287E74">
        <w:rPr>
          <w:rFonts w:hint="eastAsia"/>
        </w:rPr>
        <w:t>表</w:t>
      </w:r>
      <w:r>
        <w:rPr>
          <w:rFonts w:hint="eastAsia"/>
        </w:rPr>
        <w:t xml:space="preserve">5-2 </w:t>
      </w:r>
      <w:r>
        <w:rPr>
          <w:rFonts w:hint="eastAsia"/>
        </w:rPr>
        <w:t>各元件电压对比</w:t>
      </w:r>
    </w:p>
    <w:p w14:paraId="20983BBA" w14:textId="45057D9B" w:rsidR="00361DAD" w:rsidRDefault="00361DAD" w:rsidP="00361DAD">
      <w:pPr>
        <w:pStyle w:val="2"/>
        <w:spacing w:before="0" w:afterLines="50" w:after="163"/>
        <w:rPr>
          <w:rFonts w:ascii="Times New Roman" w:eastAsia="黑体" w:hAnsi="Times New Roman"/>
          <w:color w:val="auto"/>
          <w:sz w:val="24"/>
          <w:szCs w:val="24"/>
        </w:rPr>
      </w:pPr>
      <w:r w:rsidRPr="00DE442E">
        <w:rPr>
          <w:rFonts w:ascii="Times New Roman" w:eastAsia="黑体" w:hAnsi="Times New Roman" w:hint="eastAsia"/>
          <w:color w:val="auto"/>
          <w:sz w:val="24"/>
          <w:szCs w:val="24"/>
        </w:rPr>
        <w:t>5.</w:t>
      </w:r>
      <w:r>
        <w:rPr>
          <w:rFonts w:ascii="Times New Roman" w:eastAsia="黑体" w:hAnsi="Times New Roman" w:hint="eastAsia"/>
          <w:color w:val="auto"/>
          <w:sz w:val="24"/>
          <w:szCs w:val="24"/>
        </w:rPr>
        <w:t>2</w:t>
      </w:r>
      <w:r w:rsidRPr="00DE442E">
        <w:rPr>
          <w:rFonts w:ascii="Times New Roman" w:eastAsia="黑体" w:hAnsi="Times New Roman" w:hint="eastAsia"/>
          <w:color w:val="auto"/>
          <w:sz w:val="24"/>
          <w:szCs w:val="24"/>
        </w:rPr>
        <w:t xml:space="preserve"> </w:t>
      </w:r>
      <w:r>
        <w:rPr>
          <w:rFonts w:ascii="Times New Roman" w:eastAsia="黑体" w:hAnsi="Times New Roman" w:hint="eastAsia"/>
          <w:color w:val="auto"/>
          <w:sz w:val="24"/>
          <w:szCs w:val="24"/>
        </w:rPr>
        <w:t>基尔霍夫定律的验证</w:t>
      </w:r>
    </w:p>
    <w:p w14:paraId="0DFC3C0B" w14:textId="43FE428F" w:rsidR="00361DAD" w:rsidRPr="00361DAD" w:rsidRDefault="00361DAD" w:rsidP="00361DAD">
      <w:pPr>
        <w:pStyle w:val="3"/>
        <w:rPr>
          <w:rFonts w:ascii="Times New Roman" w:eastAsia="黑体" w:hAnsi="Times New Roman"/>
          <w:color w:val="auto"/>
          <w:sz w:val="24"/>
          <w:szCs w:val="24"/>
        </w:rPr>
      </w:pPr>
      <w:r w:rsidRPr="00361DAD">
        <w:rPr>
          <w:rFonts w:ascii="Times New Roman" w:eastAsia="黑体" w:hAnsi="Times New Roman" w:hint="eastAsia"/>
          <w:color w:val="auto"/>
          <w:sz w:val="24"/>
          <w:szCs w:val="24"/>
        </w:rPr>
        <w:t xml:space="preserve">5.2.1 </w:t>
      </w:r>
      <w:r w:rsidRPr="00361DAD">
        <w:rPr>
          <w:rFonts w:ascii="Times New Roman" w:eastAsia="黑体" w:hAnsi="Times New Roman" w:hint="eastAsia"/>
          <w:color w:val="auto"/>
          <w:sz w:val="24"/>
          <w:szCs w:val="24"/>
        </w:rPr>
        <w:t>验证基尔霍夫电流定律</w:t>
      </w:r>
    </w:p>
    <w:p w14:paraId="65D2250D" w14:textId="30CEAC63" w:rsidR="00361DAD" w:rsidRDefault="00361DAD" w:rsidP="00E641DC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>
        <w:rPr>
          <w:rFonts w:hint="eastAsia"/>
        </w:rPr>
        <w:t>选取结点A，按题设列基尔霍夫电流方程</w:t>
      </w:r>
    </w:p>
    <w:p w14:paraId="4941E8DB" w14:textId="1C000DCA" w:rsidR="00361DAD" w:rsidRPr="00361DAD" w:rsidRDefault="00CB4277" w:rsidP="00E641DC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I</m:t>
              </m:r>
              <m:ctrlPr>
                <w:rPr>
                  <w:rFonts w:ascii="Cambria Math" w:hAnsi="Cambria Math" w:hint="eastAsia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hint="eastAsia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hint="eastAsia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hint="eastAsia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=0</m:t>
          </m:r>
        </m:oMath>
      </m:oMathPara>
    </w:p>
    <w:p w14:paraId="226F2D60" w14:textId="1E2C81EF" w:rsidR="00361DAD" w:rsidRPr="00E641DC" w:rsidRDefault="00361DAD" w:rsidP="00E641DC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>
        <w:rPr>
          <w:rFonts w:hint="eastAsia"/>
        </w:rPr>
        <w:t>带入测量值，得到</w:t>
      </w:r>
      <w:r w:rsidRPr="00E641DC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I</m:t>
              </m:r>
              <m:ctrlPr>
                <w:rPr>
                  <w:rFonts w:ascii="Cambria Math" w:hAnsi="Cambria Math" w:hint="eastAsia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hint="eastAsia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hint="eastAsia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hint="eastAsia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=0</m:t>
          </m:r>
          <m:r>
            <m:rPr>
              <m:sty m:val="p"/>
            </m:rPr>
            <w:rPr>
              <w:rFonts w:ascii="Cambria Math" w:hAnsi="Cambria Math"/>
            </w:rPr>
            <m:t>.033</m:t>
          </m:r>
          <m:r>
            <m:rPr>
              <m:nor/>
            </m:rPr>
            <m:t>mA</m:t>
          </m:r>
        </m:oMath>
      </m:oMathPara>
    </w:p>
    <w:p w14:paraId="2C81814C" w14:textId="3C265BB6" w:rsidR="00361DAD" w:rsidRDefault="00361DAD" w:rsidP="00E641DC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>
        <w:rPr>
          <w:rFonts w:hint="eastAsia"/>
        </w:rPr>
        <w:t>实验结果没有严格符合基尔霍夫电流定律，但相对误差很小</w:t>
      </w:r>
      <w:r w:rsidR="005F7B56">
        <w:rPr>
          <w:rFonts w:hint="eastAsia"/>
        </w:rPr>
        <w:t>.</w:t>
      </w:r>
      <w:r>
        <w:rPr>
          <w:rFonts w:hint="eastAsia"/>
        </w:rPr>
        <w:t>考虑测量中的偶然误差，可近似认为符合KCL，故可以验证基尔霍夫电流定律正确</w:t>
      </w:r>
      <w:r w:rsidR="005F7B56">
        <w:rPr>
          <w:rFonts w:hint="eastAsia"/>
        </w:rPr>
        <w:t>.</w:t>
      </w:r>
    </w:p>
    <w:p w14:paraId="0BCFEA15" w14:textId="2C91CDE3" w:rsidR="00361DAD" w:rsidRPr="00361DAD" w:rsidRDefault="00361DAD" w:rsidP="00FE2084">
      <w:pPr>
        <w:pStyle w:val="3"/>
        <w:spacing w:before="120" w:after="120"/>
        <w:rPr>
          <w:rFonts w:ascii="Times New Roman" w:eastAsia="黑体" w:hAnsi="Times New Roman"/>
          <w:color w:val="auto"/>
          <w:sz w:val="24"/>
          <w:szCs w:val="24"/>
        </w:rPr>
      </w:pPr>
      <w:r w:rsidRPr="00361DAD">
        <w:rPr>
          <w:rFonts w:ascii="Times New Roman" w:eastAsia="黑体" w:hAnsi="Times New Roman" w:hint="eastAsia"/>
          <w:color w:val="auto"/>
          <w:sz w:val="24"/>
          <w:szCs w:val="24"/>
        </w:rPr>
        <w:t>5.2.</w:t>
      </w:r>
      <w:r>
        <w:rPr>
          <w:rFonts w:ascii="Times New Roman" w:eastAsia="黑体" w:hAnsi="Times New Roman" w:hint="eastAsia"/>
          <w:color w:val="auto"/>
          <w:sz w:val="24"/>
          <w:szCs w:val="24"/>
        </w:rPr>
        <w:t>2</w:t>
      </w:r>
      <w:r w:rsidRPr="00361DAD">
        <w:rPr>
          <w:rFonts w:ascii="Times New Roman" w:eastAsia="黑体" w:hAnsi="Times New Roman" w:hint="eastAsia"/>
          <w:color w:val="auto"/>
          <w:sz w:val="24"/>
          <w:szCs w:val="24"/>
        </w:rPr>
        <w:t xml:space="preserve"> </w:t>
      </w:r>
      <w:r w:rsidRPr="00361DAD">
        <w:rPr>
          <w:rFonts w:ascii="Times New Roman" w:eastAsia="黑体" w:hAnsi="Times New Roman" w:hint="eastAsia"/>
          <w:color w:val="auto"/>
          <w:sz w:val="24"/>
          <w:szCs w:val="24"/>
        </w:rPr>
        <w:t>验证基尔霍夫</w:t>
      </w:r>
      <w:r>
        <w:rPr>
          <w:rFonts w:ascii="Times New Roman" w:eastAsia="黑体" w:hAnsi="Times New Roman" w:hint="eastAsia"/>
          <w:color w:val="auto"/>
          <w:sz w:val="24"/>
          <w:szCs w:val="24"/>
        </w:rPr>
        <w:t>电压</w:t>
      </w:r>
      <w:r w:rsidRPr="00361DAD">
        <w:rPr>
          <w:rFonts w:ascii="Times New Roman" w:eastAsia="黑体" w:hAnsi="Times New Roman" w:hint="eastAsia"/>
          <w:color w:val="auto"/>
          <w:sz w:val="24"/>
          <w:szCs w:val="24"/>
        </w:rPr>
        <w:t>定律</w:t>
      </w:r>
    </w:p>
    <w:p w14:paraId="4757AA1C" w14:textId="27CB2E70" w:rsidR="00361DAD" w:rsidRDefault="00E641DC" w:rsidP="00E641DC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>
        <w:rPr>
          <w:rFonts w:hint="eastAsia"/>
        </w:rPr>
        <w:t>选取回路</w:t>
      </w:r>
      <m:oMath>
        <m:r>
          <m:rPr>
            <m:sty m:val="p"/>
          </m:rP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 w:hint="eastAsia"/>
          </w:rPr>
          <m:t>→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 w:hint="eastAsia"/>
          </w:rPr>
          <m:t>→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 w:hint="eastAsia"/>
          </w:rPr>
          <m:t>→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 w:hint="eastAsia"/>
          </w:rPr>
          <m:t>→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 w:hint="eastAsia"/>
          </w:rPr>
          <m:t>→</m:t>
        </m:r>
        <m:r>
          <m:rPr>
            <m:sty m:val="p"/>
          </m:rPr>
          <w:rPr>
            <w:rFonts w:ascii="Cambria Math" w:hAnsi="Cambria Math"/>
          </w:rPr>
          <m:t>B</m:t>
        </m:r>
      </m:oMath>
      <w:r>
        <w:rPr>
          <w:rFonts w:hint="eastAsia"/>
        </w:rPr>
        <w:t>,巡行方向选取关联参考方向，电压参考方向选取非关联方向，按题设列基尔霍夫电压方程</w:t>
      </w:r>
    </w:p>
    <w:p w14:paraId="6AE7164D" w14:textId="58B90A46" w:rsidR="00E641DC" w:rsidRPr="00E641DC" w:rsidRDefault="00E641DC" w:rsidP="00E641DC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 w:cs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U</m:t>
              </m:r>
              <m:ctrlPr>
                <w:rPr>
                  <w:rFonts w:ascii="Cambria Math" w:hAnsi="Cambria Math" w:cs="Cambria Math"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1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1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 w:cs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U</m:t>
              </m:r>
              <m:ctrlPr>
                <w:rPr>
                  <w:rFonts w:ascii="Cambria Math" w:hAnsi="Cambria Math" w:cs="Cambria Math"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4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5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 w:cs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U</m:t>
              </m:r>
              <m:ctrlPr>
                <w:rPr>
                  <w:rFonts w:ascii="Cambria Math" w:hAnsi="Cambria Math" w:cs="Cambria Math"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2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2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</m:t>
          </m:r>
        </m:oMath>
      </m:oMathPara>
    </w:p>
    <w:p w14:paraId="12D35ED8" w14:textId="51EA4222" w:rsidR="00E641DC" w:rsidRPr="00E641DC" w:rsidRDefault="00E641DC" w:rsidP="00E641DC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>
        <w:rPr>
          <w:rFonts w:hint="eastAsia"/>
        </w:rPr>
        <w:t>带入测量值，得到</w:t>
      </w:r>
    </w:p>
    <w:p w14:paraId="7D489DB1" w14:textId="77777777" w:rsidR="00E641DC" w:rsidRDefault="00E641DC" w:rsidP="00E641DC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 w:cs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U</m:t>
              </m:r>
              <m:ctrlPr>
                <w:rPr>
                  <w:rFonts w:ascii="Cambria Math" w:hAnsi="Cambria Math" w:cs="Cambria Math"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1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1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 w:cs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U</m:t>
              </m:r>
              <m:ctrlPr>
                <w:rPr>
                  <w:rFonts w:ascii="Cambria Math" w:hAnsi="Cambria Math" w:cs="Cambria Math"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4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5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 w:cs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U</m:t>
              </m:r>
              <m:ctrlPr>
                <w:rPr>
                  <w:rFonts w:ascii="Cambria Math" w:hAnsi="Cambria Math" w:cs="Cambria Math"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2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2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-0.003</m:t>
          </m:r>
          <m:r>
            <m:rPr>
              <m:nor/>
            </m:rPr>
            <m:t>V</m:t>
          </m:r>
        </m:oMath>
      </m:oMathPara>
    </w:p>
    <w:p w14:paraId="2075FEE8" w14:textId="005A974B" w:rsidR="00E641DC" w:rsidRDefault="00E641DC" w:rsidP="00E641DC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>
        <w:rPr>
          <w:rFonts w:hint="eastAsia"/>
        </w:rPr>
        <w:t>实验结果没有严格符合基尔霍夫电压定律，但相对误差很小</w:t>
      </w:r>
      <w:r w:rsidR="005F7B56">
        <w:rPr>
          <w:rFonts w:hint="eastAsia"/>
        </w:rPr>
        <w:t>.</w:t>
      </w:r>
      <w:r>
        <w:rPr>
          <w:rFonts w:hint="eastAsia"/>
        </w:rPr>
        <w:t>考虑测量中的偶然误差，可近似认为符合KVL，可验证基尔霍夫电压定律正确</w:t>
      </w:r>
      <w:r w:rsidR="005F7B56">
        <w:rPr>
          <w:rFonts w:hint="eastAsia"/>
        </w:rPr>
        <w:t>.</w:t>
      </w:r>
    </w:p>
    <w:p w14:paraId="2C49F14E" w14:textId="42B569A1" w:rsidR="00FE2084" w:rsidRDefault="00FE2084" w:rsidP="00FE2084">
      <w:pPr>
        <w:pStyle w:val="2"/>
        <w:spacing w:before="0" w:afterLines="50" w:after="163"/>
        <w:rPr>
          <w:rFonts w:ascii="Times New Roman" w:eastAsia="黑体" w:hAnsi="Times New Roman"/>
          <w:color w:val="auto"/>
          <w:sz w:val="24"/>
          <w:szCs w:val="24"/>
        </w:rPr>
      </w:pPr>
      <w:r w:rsidRPr="00DE442E">
        <w:rPr>
          <w:rFonts w:ascii="Times New Roman" w:eastAsia="黑体" w:hAnsi="Times New Roman" w:hint="eastAsia"/>
          <w:color w:val="auto"/>
          <w:sz w:val="24"/>
          <w:szCs w:val="24"/>
        </w:rPr>
        <w:t>5.</w:t>
      </w:r>
      <w:r>
        <w:rPr>
          <w:rFonts w:ascii="Times New Roman" w:eastAsia="黑体" w:hAnsi="Times New Roman" w:hint="eastAsia"/>
          <w:color w:val="auto"/>
          <w:sz w:val="24"/>
          <w:szCs w:val="24"/>
        </w:rPr>
        <w:t>3</w:t>
      </w:r>
      <w:r w:rsidRPr="00DE442E">
        <w:rPr>
          <w:rFonts w:ascii="Times New Roman" w:eastAsia="黑体" w:hAnsi="Times New Roman" w:hint="eastAsia"/>
          <w:color w:val="auto"/>
          <w:sz w:val="24"/>
          <w:szCs w:val="24"/>
        </w:rPr>
        <w:t xml:space="preserve"> </w:t>
      </w:r>
      <w:r>
        <w:rPr>
          <w:rFonts w:ascii="Times New Roman" w:eastAsia="黑体" w:hAnsi="Times New Roman" w:hint="eastAsia"/>
          <w:color w:val="auto"/>
          <w:sz w:val="24"/>
          <w:szCs w:val="24"/>
        </w:rPr>
        <w:t>求解</w:t>
      </w:r>
      <w:r w:rsidR="009D28A4">
        <w:rPr>
          <w:rFonts w:ascii="Times New Roman" w:eastAsia="黑体" w:hAnsi="Times New Roman" w:hint="eastAsia"/>
          <w:color w:val="auto"/>
          <w:sz w:val="24"/>
          <w:szCs w:val="24"/>
        </w:rPr>
        <w:t>电压</w:t>
      </w:r>
      <m:oMath>
        <m:sSub>
          <m:sSubPr>
            <m:ctrlPr>
              <w:rPr>
                <w:rFonts w:ascii="Cambria Math" w:eastAsia="黑体" w:hAnsi="Cambria Math"/>
                <w:i/>
                <w:color w:val="auto"/>
                <w:sz w:val="24"/>
                <w:szCs w:val="24"/>
              </w:rPr>
            </m:ctrlPr>
          </m:sSubPr>
          <m:e>
            <m:r>
              <w:rPr>
                <w:rFonts w:ascii="Cambria Math" w:eastAsia="黑体" w:hAnsi="Cambria Math"/>
                <w:color w:val="auto"/>
                <w:sz w:val="24"/>
                <w:szCs w:val="24"/>
              </w:rPr>
              <m:t>U</m:t>
            </m:r>
          </m:e>
          <m:sub>
            <m:r>
              <m:rPr>
                <m:nor/>
              </m:rPr>
              <w:rPr>
                <w:rFonts w:ascii="Cambria Math" w:eastAsia="黑体" w:hAnsi="Cambria Math"/>
                <w:color w:val="auto"/>
                <w:sz w:val="24"/>
                <w:szCs w:val="24"/>
              </w:rPr>
              <m:t>EA</m:t>
            </m:r>
          </m:sub>
        </m:sSub>
      </m:oMath>
      <w:r>
        <w:rPr>
          <w:rFonts w:ascii="Times New Roman" w:eastAsia="黑体" w:hAnsi="Times New Roman" w:hint="eastAsia"/>
          <w:color w:val="auto"/>
          <w:sz w:val="24"/>
          <w:szCs w:val="24"/>
        </w:rPr>
        <w:t>与</w:t>
      </w:r>
      <m:oMath>
        <m:sSub>
          <m:sSubPr>
            <m:ctrlPr>
              <w:rPr>
                <w:rFonts w:ascii="Cambria Math" w:eastAsia="黑体" w:hAnsi="Cambria Math"/>
                <w:i/>
                <w:color w:val="auto"/>
                <w:sz w:val="24"/>
                <w:szCs w:val="24"/>
              </w:rPr>
            </m:ctrlPr>
          </m:sSubPr>
          <m:e>
            <m:r>
              <w:rPr>
                <w:rFonts w:ascii="Cambria Math" w:eastAsia="黑体" w:hAnsi="Cambria Math"/>
                <w:color w:val="auto"/>
                <w:sz w:val="24"/>
                <w:szCs w:val="24"/>
              </w:rPr>
              <m:t>U</m:t>
            </m:r>
          </m:e>
          <m:sub>
            <m:r>
              <m:rPr>
                <m:nor/>
              </m:rPr>
              <w:rPr>
                <w:rFonts w:ascii="Cambria Math" w:eastAsia="黑体" w:hAnsi="Cambria Math"/>
                <w:color w:val="auto"/>
                <w:sz w:val="24"/>
                <w:szCs w:val="24"/>
              </w:rPr>
              <m:t>CA</m:t>
            </m:r>
          </m:sub>
        </m:sSub>
      </m:oMath>
    </w:p>
    <w:p w14:paraId="65B6439C" w14:textId="1C088DBE" w:rsidR="00FE2084" w:rsidRDefault="00FE2084" w:rsidP="009D28A4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>
        <w:rPr>
          <w:rFonts w:hint="eastAsia"/>
        </w:rPr>
        <w:t>据电阻电路的一般分析方法，又据4.2节中规定的巡行方向及参考方向，有</w:t>
      </w:r>
    </w:p>
    <w:p w14:paraId="5B3AEF31" w14:textId="7CE4EA00" w:rsidR="00FE2084" w:rsidRPr="00FE2084" w:rsidRDefault="00CB4277" w:rsidP="009D28A4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nor/>
                </m:rPr>
                <m:t>EA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 w:cs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 w:cs="Cambria Math"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 w:cs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 w:cs="Cambria Math"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sub>
          </m:sSub>
        </m:oMath>
      </m:oMathPara>
    </w:p>
    <w:p w14:paraId="4063FFA5" w14:textId="0D257CB5" w:rsidR="00FE2084" w:rsidRPr="00FE2084" w:rsidRDefault="00CB4277" w:rsidP="009D28A4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U</m:t>
              </m:r>
              <m:ctrlPr>
                <w:rPr>
                  <w:rFonts w:ascii="Cambria Math" w:hAnsi="Cambria Math" w:hint="eastAsia"/>
                </w:rPr>
              </m:ctrlPr>
            </m:e>
            <m:sub>
              <m:r>
                <m:rPr>
                  <m:nor/>
                </m:rPr>
                <m:t>C</m:t>
              </m:r>
              <m:r>
                <m:rPr>
                  <m:nor/>
                </m:rPr>
                <w:rPr>
                  <w:rFonts w:hint="eastAsia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=</m:t>
          </m:r>
          <m:r>
            <m:rPr>
              <m:sty m:val="p"/>
            </m:rPr>
            <w:rPr>
              <w:rFonts w:ascii="Cambria Math" w:hAnsi="Cambria Math" w:cs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U</m:t>
              </m:r>
              <m:ctrlPr>
                <w:rPr>
                  <w:rFonts w:ascii="Cambria Math" w:hAnsi="Cambria Math" w:cs="Cambria Math"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 w:cs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U</m:t>
              </m:r>
              <m:ctrlPr>
                <w:rPr>
                  <w:rFonts w:ascii="Cambria Math" w:hAnsi="Cambria Math" w:cs="Cambria Math"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3</m:t>
                  </m:r>
                </m:sub>
              </m:sSub>
            </m:sub>
          </m:sSub>
        </m:oMath>
      </m:oMathPara>
    </w:p>
    <w:p w14:paraId="0B471101" w14:textId="7F6B3C2B" w:rsidR="00FE2084" w:rsidRDefault="00FE2084" w:rsidP="009D28A4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>
        <w:rPr>
          <w:rFonts w:hint="eastAsia"/>
        </w:rPr>
        <w:t>带入测量值，得到</w:t>
      </w:r>
    </w:p>
    <w:p w14:paraId="4B1F6067" w14:textId="0EC58D19" w:rsidR="00FE2084" w:rsidRPr="009D28A4" w:rsidRDefault="00CB4277" w:rsidP="009D28A4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nor/>
                </m:rPr>
                <m:t>EA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=-5.023</m:t>
          </m:r>
          <m:r>
            <m:rPr>
              <m:nor/>
            </m:rPr>
            <m:t>V</m:t>
          </m:r>
        </m:oMath>
      </m:oMathPara>
    </w:p>
    <w:p w14:paraId="2F0CCF77" w14:textId="2ECF78CA" w:rsidR="00FE2084" w:rsidRPr="009D28A4" w:rsidRDefault="00CB4277" w:rsidP="009D28A4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nor/>
                </m:rPr>
                <m:t>CA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=-6.006</m:t>
          </m:r>
          <m:r>
            <m:rPr>
              <m:nor/>
            </m:rPr>
            <m:t>V</m:t>
          </m:r>
        </m:oMath>
      </m:oMathPara>
    </w:p>
    <w:p w14:paraId="11336F7C" w14:textId="454CD751" w:rsidR="00E641DC" w:rsidRDefault="00FE2084" w:rsidP="009D28A4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>
        <w:rPr>
          <w:rFonts w:hint="eastAsia"/>
        </w:rPr>
        <w:t>或有</w:t>
      </w:r>
    </w:p>
    <w:p w14:paraId="470B590A" w14:textId="3C283FB2" w:rsidR="00FE2084" w:rsidRPr="00E641DC" w:rsidRDefault="00CB4277" w:rsidP="009D28A4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nor/>
                </m:rPr>
                <m:t>EA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 w:cs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 w:cs="Cambria Math"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</m:oMath>
      </m:oMathPara>
    </w:p>
    <w:p w14:paraId="1E516F1B" w14:textId="6E809A2D" w:rsidR="00361DAD" w:rsidRPr="009D28A4" w:rsidRDefault="00CB4277" w:rsidP="009D28A4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nor/>
                </m:rPr>
                <m:t>CA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 w:cs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 w:cs="Cambria Math"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</m:oMath>
      </m:oMathPara>
    </w:p>
    <w:p w14:paraId="356C3D54" w14:textId="77777777" w:rsidR="009D28A4" w:rsidRDefault="009D28A4" w:rsidP="009D28A4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>
        <w:rPr>
          <w:rFonts w:hint="eastAsia"/>
        </w:rPr>
        <w:t>带入测量值，得到</w:t>
      </w:r>
    </w:p>
    <w:p w14:paraId="14799948" w14:textId="36A0A68F" w:rsidR="009D28A4" w:rsidRPr="009D28A4" w:rsidRDefault="00CB4277" w:rsidP="009D28A4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nor/>
                </m:rPr>
                <m:t>EA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=-5.020</m:t>
          </m:r>
          <m:r>
            <m:rPr>
              <m:nor/>
            </m:rPr>
            <m:t>V</m:t>
          </m:r>
        </m:oMath>
      </m:oMathPara>
    </w:p>
    <w:p w14:paraId="17FA29DD" w14:textId="518B7055" w:rsidR="009D28A4" w:rsidRPr="009D28A4" w:rsidRDefault="00CB4277" w:rsidP="009D28A4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nor/>
                </m:rPr>
                <m:t>CA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=-6.006</m:t>
          </m:r>
          <m:r>
            <m:rPr>
              <m:nor/>
            </m:rPr>
            <m:t>V</m:t>
          </m:r>
        </m:oMath>
      </m:oMathPara>
    </w:p>
    <w:p w14:paraId="357BC252" w14:textId="3E783F45" w:rsidR="009D28A4" w:rsidRPr="009D28A4" w:rsidRDefault="009D28A4" w:rsidP="009D28A4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>
        <w:rPr>
          <w:rFonts w:hint="eastAsia"/>
        </w:rPr>
        <w:t>可以注意到，基于两种支路选取方法测得的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EA</m:t>
            </m:r>
          </m:sub>
        </m:sSub>
      </m:oMath>
      <w:r w:rsidRPr="009D28A4">
        <w:rPr>
          <w:rFonts w:hint="eastAsia"/>
        </w:rP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CA</m:t>
            </m:r>
          </m:sub>
        </m:sSub>
      </m:oMath>
      <w:r>
        <w:rPr>
          <w:rFonts w:hint="eastAsia"/>
        </w:rPr>
        <w:t>极为接近，可验证所列电压方程的正确性</w:t>
      </w:r>
      <w:r w:rsidR="005F7B56">
        <w:rPr>
          <w:rFonts w:hint="eastAsia"/>
        </w:rPr>
        <w:t>.</w:t>
      </w:r>
    </w:p>
    <w:p w14:paraId="63BBC472" w14:textId="670815AC" w:rsidR="009D28A4" w:rsidRDefault="009D28A4" w:rsidP="009D28A4">
      <w:pPr>
        <w:pStyle w:val="2"/>
        <w:spacing w:before="0" w:afterLines="50" w:after="163"/>
        <w:rPr>
          <w:rFonts w:ascii="Times New Roman" w:eastAsia="黑体" w:hAnsi="Times New Roman"/>
          <w:color w:val="auto"/>
          <w:sz w:val="24"/>
          <w:szCs w:val="24"/>
        </w:rPr>
      </w:pPr>
      <w:r w:rsidRPr="009D28A4">
        <w:rPr>
          <w:rFonts w:ascii="Times New Roman" w:eastAsia="黑体" w:hAnsi="Times New Roman" w:hint="eastAsia"/>
          <w:color w:val="auto"/>
          <w:sz w:val="24"/>
          <w:szCs w:val="24"/>
        </w:rPr>
        <w:t>5.4</w:t>
      </w:r>
      <w:r w:rsidR="005F7B56">
        <w:rPr>
          <w:rFonts w:ascii="Times New Roman" w:eastAsia="黑体" w:hAnsi="Times New Roman" w:hint="eastAsia"/>
          <w:color w:val="auto"/>
          <w:sz w:val="24"/>
          <w:szCs w:val="24"/>
        </w:rPr>
        <w:t>检查分析</w:t>
      </w:r>
      <w:r w:rsidRPr="009D28A4">
        <w:rPr>
          <w:rFonts w:ascii="Times New Roman" w:eastAsia="黑体" w:hAnsi="Times New Roman" w:hint="eastAsia"/>
          <w:color w:val="auto"/>
          <w:sz w:val="24"/>
          <w:szCs w:val="24"/>
        </w:rPr>
        <w:t>故障</w:t>
      </w:r>
    </w:p>
    <w:p w14:paraId="683FE8A3" w14:textId="613901DC" w:rsidR="00314CA0" w:rsidRPr="00314CA0" w:rsidRDefault="00842E7C" w:rsidP="00842E7C">
      <w:pPr>
        <w:pStyle w:val="3"/>
        <w:rPr>
          <w:rFonts w:ascii="Times New Roman" w:eastAsia="黑体" w:hAnsi="Times New Roman"/>
          <w:color w:val="auto"/>
          <w:sz w:val="24"/>
          <w:szCs w:val="24"/>
        </w:rPr>
      </w:pPr>
      <w:r w:rsidRPr="00842E7C">
        <w:rPr>
          <w:rFonts w:ascii="Times New Roman" w:eastAsia="黑体" w:hAnsi="Times New Roman" w:hint="eastAsia"/>
          <w:color w:val="auto"/>
          <w:sz w:val="24"/>
          <w:szCs w:val="24"/>
        </w:rPr>
        <w:t xml:space="preserve">5.4.1 </w:t>
      </w:r>
      <w:r w:rsidR="00314CA0" w:rsidRPr="00314CA0">
        <w:rPr>
          <w:rFonts w:ascii="Times New Roman" w:eastAsia="黑体" w:hAnsi="Times New Roman"/>
          <w:color w:val="auto"/>
          <w:sz w:val="24"/>
          <w:szCs w:val="24"/>
        </w:rPr>
        <w:t>检查与分析</w:t>
      </w:r>
      <w:r w:rsidRPr="00842E7C">
        <w:rPr>
          <w:rFonts w:ascii="Times New Roman" w:eastAsia="黑体" w:hAnsi="Times New Roman" w:hint="eastAsia"/>
          <w:color w:val="auto"/>
          <w:sz w:val="24"/>
          <w:szCs w:val="24"/>
        </w:rPr>
        <w:t>电路</w:t>
      </w:r>
      <w:r w:rsidR="00314CA0" w:rsidRPr="00314CA0">
        <w:rPr>
          <w:rFonts w:ascii="Times New Roman" w:eastAsia="黑体" w:hAnsi="Times New Roman"/>
          <w:color w:val="auto"/>
          <w:sz w:val="24"/>
          <w:szCs w:val="24"/>
        </w:rPr>
        <w:t>故障的方法</w:t>
      </w:r>
    </w:p>
    <w:p w14:paraId="76CC9AAA" w14:textId="513613F8" w:rsidR="00314CA0" w:rsidRPr="00314CA0" w:rsidRDefault="00314CA0" w:rsidP="0064054E">
      <w:pPr>
        <w:pStyle w:val="a9"/>
        <w:widowControl w:val="0"/>
        <w:numPr>
          <w:ilvl w:val="0"/>
          <w:numId w:val="29"/>
        </w:numPr>
        <w:spacing w:line="360" w:lineRule="auto"/>
        <w:jc w:val="both"/>
        <w:rPr>
          <w:rFonts w:hint="eastAsia"/>
        </w:rPr>
      </w:pPr>
      <w:r w:rsidRPr="00314CA0">
        <w:t>目测检查：首先确认电源是否开启</w:t>
      </w:r>
      <w:r w:rsidR="00842E7C">
        <w:rPr>
          <w:rFonts w:hint="eastAsia"/>
        </w:rPr>
        <w:t>并连接正确，</w:t>
      </w:r>
      <w:r w:rsidRPr="00314CA0">
        <w:t>导线连接是否牢固</w:t>
      </w:r>
      <w:r w:rsidR="00842E7C">
        <w:rPr>
          <w:rFonts w:hint="eastAsia"/>
        </w:rPr>
        <w:t>，</w:t>
      </w:r>
      <w:r w:rsidRPr="00314CA0">
        <w:t>元件是否损坏或接触不良</w:t>
      </w:r>
      <w:r w:rsidR="005F7B56">
        <w:rPr>
          <w:rFonts w:hint="eastAsia"/>
        </w:rPr>
        <w:t>;</w:t>
      </w:r>
    </w:p>
    <w:p w14:paraId="225669B7" w14:textId="43CE3591" w:rsidR="00314CA0" w:rsidRPr="00314CA0" w:rsidRDefault="00314CA0" w:rsidP="0064054E">
      <w:pPr>
        <w:pStyle w:val="a9"/>
        <w:widowControl w:val="0"/>
        <w:numPr>
          <w:ilvl w:val="0"/>
          <w:numId w:val="29"/>
        </w:numPr>
        <w:spacing w:line="360" w:lineRule="auto"/>
        <w:jc w:val="both"/>
        <w:rPr>
          <w:rFonts w:hint="eastAsia"/>
        </w:rPr>
      </w:pPr>
      <w:r w:rsidRPr="00314CA0">
        <w:t>分段排查：将电路</w:t>
      </w:r>
      <w:r w:rsidR="00842E7C">
        <w:rPr>
          <w:rFonts w:hint="eastAsia"/>
        </w:rPr>
        <w:t>通过划定支路、结点等</w:t>
      </w:r>
      <w:r w:rsidRPr="00314CA0">
        <w:t>分为若干部分，逐一测量电压或电流，</w:t>
      </w:r>
      <w:r w:rsidR="00842E7C">
        <w:rPr>
          <w:rFonts w:hint="eastAsia"/>
        </w:rPr>
        <w:t>定位</w:t>
      </w:r>
      <w:r w:rsidRPr="00314CA0">
        <w:t>异常区域</w:t>
      </w:r>
      <w:r w:rsidR="005F7B56">
        <w:rPr>
          <w:rFonts w:hint="eastAsia"/>
        </w:rPr>
        <w:t>;</w:t>
      </w:r>
    </w:p>
    <w:p w14:paraId="682251FE" w14:textId="3660CBB2" w:rsidR="00314CA0" w:rsidRPr="00314CA0" w:rsidRDefault="00314CA0" w:rsidP="0064054E">
      <w:pPr>
        <w:pStyle w:val="a9"/>
        <w:widowControl w:val="0"/>
        <w:numPr>
          <w:ilvl w:val="0"/>
          <w:numId w:val="29"/>
        </w:numPr>
        <w:spacing w:line="360" w:lineRule="auto"/>
        <w:jc w:val="both"/>
        <w:rPr>
          <w:rFonts w:hint="eastAsia"/>
        </w:rPr>
      </w:pPr>
      <w:r w:rsidRPr="00314CA0">
        <w:t>对比理论值：用电压表测量</w:t>
      </w:r>
      <w:r w:rsidR="00842E7C">
        <w:rPr>
          <w:rFonts w:hint="eastAsia"/>
        </w:rPr>
        <w:t>目标</w:t>
      </w:r>
      <w:r w:rsidRPr="00314CA0">
        <w:t>元件两端电压，与理论值对比，若偏差较大，</w:t>
      </w:r>
      <w:r w:rsidR="00842E7C">
        <w:rPr>
          <w:rFonts w:hint="eastAsia"/>
        </w:rPr>
        <w:t>则</w:t>
      </w:r>
      <w:r w:rsidRPr="00314CA0">
        <w:t>可能存在短路或断路</w:t>
      </w:r>
      <w:r w:rsidR="00842E7C">
        <w:rPr>
          <w:rFonts w:hint="eastAsia"/>
        </w:rPr>
        <w:t>故障</w:t>
      </w:r>
      <w:r w:rsidR="005F7B56">
        <w:t>.</w:t>
      </w:r>
    </w:p>
    <w:p w14:paraId="07B0662D" w14:textId="74972803" w:rsidR="00314CA0" w:rsidRPr="00314CA0" w:rsidRDefault="00314CA0" w:rsidP="0064054E">
      <w:pPr>
        <w:pStyle w:val="a9"/>
        <w:widowControl w:val="0"/>
        <w:numPr>
          <w:ilvl w:val="0"/>
          <w:numId w:val="29"/>
        </w:numPr>
        <w:spacing w:line="360" w:lineRule="auto"/>
        <w:jc w:val="both"/>
        <w:rPr>
          <w:rFonts w:hint="eastAsia"/>
        </w:rPr>
      </w:pPr>
      <w:r w:rsidRPr="00314CA0">
        <w:t>电流表</w:t>
      </w:r>
      <w:r w:rsidR="00842E7C" w:rsidRPr="0064054E">
        <w:rPr>
          <w:rFonts w:hint="eastAsia"/>
        </w:rPr>
        <w:t>试测</w:t>
      </w:r>
      <w:r w:rsidRPr="00314CA0">
        <w:t>：若某支路电流异常，可断开该支路，检查电流表是否正常，或更换测量点</w:t>
      </w:r>
      <w:r w:rsidR="00842E7C">
        <w:rPr>
          <w:rFonts w:hint="eastAsia"/>
        </w:rPr>
        <w:t>进行</w:t>
      </w:r>
      <w:r w:rsidRPr="00314CA0">
        <w:t>验证</w:t>
      </w:r>
      <w:r w:rsidR="005F7B56">
        <w:t>.</w:t>
      </w:r>
    </w:p>
    <w:p w14:paraId="154C8B37" w14:textId="69D2F786" w:rsidR="00314CA0" w:rsidRPr="00314CA0" w:rsidRDefault="00314CA0" w:rsidP="0064054E">
      <w:pPr>
        <w:pStyle w:val="a9"/>
        <w:widowControl w:val="0"/>
        <w:numPr>
          <w:ilvl w:val="0"/>
          <w:numId w:val="29"/>
        </w:numPr>
        <w:spacing w:line="360" w:lineRule="auto"/>
        <w:jc w:val="both"/>
        <w:rPr>
          <w:rFonts w:hint="eastAsia"/>
        </w:rPr>
      </w:pPr>
      <w:r w:rsidRPr="00314CA0">
        <w:t>元件替换法：怀疑某元件损坏时，用同规格元件替换测试</w:t>
      </w:r>
      <w:r w:rsidR="005F7B56">
        <w:t>.</w:t>
      </w:r>
    </w:p>
    <w:p w14:paraId="34857FAB" w14:textId="63093667" w:rsidR="00314CA0" w:rsidRPr="00314CA0" w:rsidRDefault="00842E7C" w:rsidP="00842E7C">
      <w:pPr>
        <w:pStyle w:val="3"/>
        <w:rPr>
          <w:rFonts w:ascii="Times New Roman" w:eastAsia="黑体" w:hAnsi="Times New Roman"/>
          <w:color w:val="auto"/>
          <w:sz w:val="24"/>
          <w:szCs w:val="24"/>
        </w:rPr>
      </w:pPr>
      <w:r w:rsidRPr="00842E7C">
        <w:rPr>
          <w:rFonts w:ascii="Times New Roman" w:eastAsia="黑体" w:hAnsi="Times New Roman" w:hint="eastAsia"/>
          <w:color w:val="auto"/>
          <w:sz w:val="24"/>
          <w:szCs w:val="24"/>
        </w:rPr>
        <w:t xml:space="preserve">5.4.2 </w:t>
      </w:r>
      <w:r w:rsidR="00314CA0" w:rsidRPr="00314CA0">
        <w:rPr>
          <w:rFonts w:ascii="Times New Roman" w:eastAsia="黑体" w:hAnsi="Times New Roman"/>
          <w:color w:val="auto"/>
          <w:sz w:val="24"/>
          <w:szCs w:val="24"/>
        </w:rPr>
        <w:t>查找故障的体会</w:t>
      </w:r>
    </w:p>
    <w:p w14:paraId="007F8FED" w14:textId="1EA82F81" w:rsidR="00314CA0" w:rsidRPr="00314CA0" w:rsidRDefault="0064054E" w:rsidP="0064054E">
      <w:pPr>
        <w:pStyle w:val="a9"/>
        <w:widowControl w:val="0"/>
        <w:numPr>
          <w:ilvl w:val="0"/>
          <w:numId w:val="28"/>
        </w:numPr>
        <w:spacing w:line="360" w:lineRule="auto"/>
        <w:jc w:val="both"/>
        <w:rPr>
          <w:rFonts w:hint="eastAsia"/>
        </w:rPr>
      </w:pPr>
      <w:r>
        <w:rPr>
          <w:rFonts w:hint="eastAsia"/>
        </w:rPr>
        <w:t>查找故障需要有条理</w:t>
      </w:r>
      <w:r w:rsidR="00314CA0" w:rsidRPr="00314CA0">
        <w:t>，从</w:t>
      </w:r>
      <w:r>
        <w:rPr>
          <w:rFonts w:hint="eastAsia"/>
        </w:rPr>
        <w:t>整体到局部</w:t>
      </w:r>
      <w:r w:rsidR="00314CA0" w:rsidRPr="00314CA0">
        <w:t>逐步缩小范围</w:t>
      </w:r>
      <w:r w:rsidR="005F7B56">
        <w:rPr>
          <w:rFonts w:hint="eastAsia"/>
        </w:rPr>
        <w:t>;</w:t>
      </w:r>
    </w:p>
    <w:p w14:paraId="38C1318B" w14:textId="08FC789F" w:rsidR="00314CA0" w:rsidRPr="00314CA0" w:rsidRDefault="00314CA0" w:rsidP="0064054E">
      <w:pPr>
        <w:pStyle w:val="a9"/>
        <w:widowControl w:val="0"/>
        <w:numPr>
          <w:ilvl w:val="0"/>
          <w:numId w:val="28"/>
        </w:numPr>
        <w:spacing w:line="360" w:lineRule="auto"/>
        <w:jc w:val="both"/>
        <w:rPr>
          <w:rFonts w:hint="eastAsia"/>
        </w:rPr>
      </w:pPr>
      <w:r w:rsidRPr="00314CA0">
        <w:t>仪器使用前需校准，避免误判</w:t>
      </w:r>
      <w:r w:rsidR="0064054E">
        <w:rPr>
          <w:rFonts w:hint="eastAsia"/>
        </w:rPr>
        <w:t>而浪费时间</w:t>
      </w:r>
      <w:r w:rsidR="005F7B56">
        <w:rPr>
          <w:rFonts w:hint="eastAsia"/>
        </w:rPr>
        <w:t>;</w:t>
      </w:r>
    </w:p>
    <w:p w14:paraId="66966F0C" w14:textId="7E01D017" w:rsidR="00314CA0" w:rsidRPr="00314CA0" w:rsidRDefault="00314CA0" w:rsidP="0064054E">
      <w:pPr>
        <w:pStyle w:val="a9"/>
        <w:widowControl w:val="0"/>
        <w:numPr>
          <w:ilvl w:val="0"/>
          <w:numId w:val="28"/>
        </w:numPr>
        <w:spacing w:line="360" w:lineRule="auto"/>
        <w:jc w:val="both"/>
        <w:rPr>
          <w:rFonts w:hint="eastAsia"/>
        </w:rPr>
      </w:pPr>
      <w:r w:rsidRPr="00314CA0">
        <w:t>记录测量数据时需</w:t>
      </w:r>
      <w:r w:rsidR="0064054E">
        <w:rPr>
          <w:rFonts w:hint="eastAsia"/>
        </w:rPr>
        <w:t>提前确定参考方向</w:t>
      </w:r>
      <w:r w:rsidR="005F7B56">
        <w:t>.</w:t>
      </w:r>
    </w:p>
    <w:p w14:paraId="5C668976" w14:textId="77777777" w:rsidR="00314CA0" w:rsidRPr="00314CA0" w:rsidRDefault="00314CA0" w:rsidP="00314CA0">
      <w:pPr>
        <w:rPr>
          <w:rFonts w:hint="eastAsia"/>
        </w:rPr>
      </w:pPr>
    </w:p>
    <w:p w14:paraId="7BB2BF08" w14:textId="182E5DA4" w:rsidR="002B71CC" w:rsidRPr="002B71CC" w:rsidRDefault="002B71CC" w:rsidP="00C847B1">
      <w:pPr>
        <w:pStyle w:val="1"/>
        <w:spacing w:beforeLines="50" w:before="163" w:afterLines="50" w:after="163"/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</w:pP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六</w:t>
      </w: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 xml:space="preserve"> </w:t>
      </w: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思考题</w:t>
      </w:r>
      <w:r w:rsidR="003B6398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 xml:space="preserve"> </w:t>
      </w:r>
    </w:p>
    <w:p w14:paraId="27154D90" w14:textId="0E418A8C" w:rsidR="00A34FC7" w:rsidRDefault="00A34FC7" w:rsidP="00C85255">
      <w:pPr>
        <w:widowControl w:val="0"/>
        <w:spacing w:line="360" w:lineRule="auto"/>
        <w:jc w:val="both"/>
        <w:rPr>
          <w:rFonts w:ascii="黑体" w:eastAsia="黑体" w:hAnsi="黑体" w:hint="eastAsia"/>
        </w:rPr>
      </w:pPr>
      <w:r w:rsidRPr="00B62C8F">
        <w:rPr>
          <w:rFonts w:ascii="黑体" w:eastAsia="黑体" w:hAnsi="黑体" w:hint="eastAsia"/>
        </w:rPr>
        <w:t>6.</w:t>
      </w:r>
      <w:r w:rsidRPr="00B62C8F">
        <w:rPr>
          <w:rFonts w:ascii="黑体" w:eastAsia="黑体" w:hAnsi="黑体"/>
        </w:rPr>
        <w:t>1</w:t>
      </w:r>
      <w:r w:rsidR="009D28A4" w:rsidRPr="00B62C8F">
        <w:rPr>
          <w:rFonts w:ascii="黑体" w:eastAsia="黑体" w:hAnsi="黑体" w:hint="eastAsia"/>
        </w:rPr>
        <w:t xml:space="preserve"> 在图2-1的电路中，A和D两结点的电流方程是否相同，为什么？</w:t>
      </w:r>
    </w:p>
    <w:p w14:paraId="2BE9CC87" w14:textId="26A049A7" w:rsidR="00B62C8F" w:rsidRPr="005F7B56" w:rsidRDefault="00B62C8F" w:rsidP="005F7B56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 w:rsidRPr="005F7B56">
        <w:rPr>
          <w:rFonts w:hint="eastAsia"/>
        </w:rPr>
        <w:t>结</w:t>
      </w:r>
      <w:r w:rsidRPr="005F7B56">
        <w:t>点A和D的KCL方程</w:t>
      </w:r>
      <w:r w:rsidRPr="005F7B56">
        <w:rPr>
          <w:rFonts w:hint="eastAsia"/>
        </w:rPr>
        <w:t>不相同</w:t>
      </w:r>
      <w:r w:rsidR="005F7B56">
        <w:rPr>
          <w:rFonts w:hint="eastAsia"/>
        </w:rPr>
        <w:t>.</w:t>
      </w:r>
      <w:r w:rsidRPr="005F7B56">
        <w:t>基尔霍夫定律要求每个节点的方程独立反映</w:t>
      </w:r>
      <w:r w:rsidRPr="005F7B56">
        <w:lastRenderedPageBreak/>
        <w:t>其连接关系，</w:t>
      </w:r>
      <w:r w:rsidR="005F7B56" w:rsidRPr="005F7B56">
        <w:rPr>
          <w:rFonts w:hint="eastAsia"/>
        </w:rPr>
        <w:t>A和D分别连接不同支路，在</w:t>
      </w:r>
      <w:r w:rsidRPr="005F7B56">
        <w:t>电流方向及电路拓扑</w:t>
      </w:r>
      <w:r w:rsidR="005F7B56" w:rsidRPr="005F7B56">
        <w:rPr>
          <w:rFonts w:hint="eastAsia"/>
        </w:rPr>
        <w:t>上不同，则A和D的电流方程实质不相同</w:t>
      </w:r>
      <w:r w:rsidR="005F7B56">
        <w:rPr>
          <w:rFonts w:hint="eastAsia"/>
        </w:rPr>
        <w:t>.</w:t>
      </w:r>
    </w:p>
    <w:p w14:paraId="01EE547E" w14:textId="3CCDBA57" w:rsidR="009D28A4" w:rsidRPr="00B62C8F" w:rsidRDefault="009D28A4" w:rsidP="00C85255">
      <w:pPr>
        <w:widowControl w:val="0"/>
        <w:spacing w:line="360" w:lineRule="auto"/>
        <w:jc w:val="both"/>
        <w:rPr>
          <w:rFonts w:ascii="黑体" w:eastAsia="黑体" w:hAnsi="黑体" w:hint="eastAsia"/>
        </w:rPr>
      </w:pPr>
      <w:r w:rsidRPr="00B62C8F">
        <w:rPr>
          <w:rFonts w:ascii="黑体" w:eastAsia="黑体" w:hAnsi="黑体" w:hint="eastAsia"/>
        </w:rPr>
        <w:t>6.2 在图</w:t>
      </w:r>
      <w:r w:rsidR="0064054E" w:rsidRPr="00B62C8F">
        <w:rPr>
          <w:rFonts w:ascii="黑体" w:eastAsia="黑体" w:hAnsi="黑体" w:hint="eastAsia"/>
        </w:rPr>
        <w:t>2</w:t>
      </w:r>
      <w:r w:rsidRPr="00B62C8F">
        <w:rPr>
          <w:rFonts w:ascii="黑体" w:eastAsia="黑体" w:hAnsi="黑体" w:hint="eastAsia"/>
        </w:rPr>
        <w:t>-1的电路中可以列几个电压方程</w:t>
      </w:r>
      <w:r w:rsidR="00C85255" w:rsidRPr="00B62C8F">
        <w:rPr>
          <w:rFonts w:ascii="黑体" w:eastAsia="黑体" w:hAnsi="黑体" w:hint="eastAsia"/>
        </w:rPr>
        <w:t>？它们与绕行方向有无关系？</w:t>
      </w:r>
    </w:p>
    <w:p w14:paraId="707FB242" w14:textId="000D1BD8" w:rsidR="0064054E" w:rsidRDefault="0064054E" w:rsidP="00B62C8F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>
        <w:rPr>
          <w:rFonts w:hint="eastAsia"/>
        </w:rPr>
        <w:t>在图2-1的电路中</w:t>
      </w:r>
      <w:r w:rsidRPr="00B62C8F">
        <w:t>可列2个独立电压方程</w:t>
      </w:r>
      <w:r w:rsidR="005F7B56">
        <w:t>.</w:t>
      </w:r>
      <w:r w:rsidRPr="0064054E">
        <w:t xml:space="preserve"> KVL的方程数量由独立回路数决定</w:t>
      </w:r>
      <w:r w:rsidR="005F7B56">
        <w:t>.</w:t>
      </w:r>
      <w:r w:rsidRPr="0064054E">
        <w:t>图2-1中存在2个网孔，可</w:t>
      </w:r>
      <w:r w:rsidR="005F7B56">
        <w:rPr>
          <w:rFonts w:hint="eastAsia"/>
        </w:rPr>
        <w:t>以</w:t>
      </w:r>
      <w:r w:rsidRPr="0064054E">
        <w:t>列2个独立方程</w:t>
      </w:r>
      <w:r w:rsidR="005F7B56">
        <w:t>.</w:t>
      </w:r>
    </w:p>
    <w:p w14:paraId="308C2E09" w14:textId="04E29187" w:rsidR="0064054E" w:rsidRDefault="0064054E" w:rsidP="00B62C8F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 w:rsidRPr="0064054E">
        <w:t>方程</w:t>
      </w:r>
      <w:r>
        <w:rPr>
          <w:rFonts w:hint="eastAsia"/>
        </w:rPr>
        <w:t>内</w:t>
      </w:r>
      <w:r w:rsidRPr="0064054E">
        <w:t>电压项的符号</w:t>
      </w:r>
      <w:r>
        <w:rPr>
          <w:rFonts w:hint="eastAsia"/>
        </w:rPr>
        <w:t>由参考方向和巡行方向决定</w:t>
      </w:r>
      <w:r w:rsidRPr="0064054E">
        <w:t>，但方程的数量与绕行方向无关，仅由电路拓扑结构决定</w:t>
      </w:r>
      <w:r w:rsidR="005F7B56">
        <w:t>.</w:t>
      </w:r>
    </w:p>
    <w:p w14:paraId="153EBB65" w14:textId="778F0E19" w:rsidR="00C85255" w:rsidRPr="005F7B56" w:rsidRDefault="00C85255" w:rsidP="00C85255">
      <w:pPr>
        <w:widowControl w:val="0"/>
        <w:spacing w:line="360" w:lineRule="auto"/>
        <w:jc w:val="both"/>
        <w:rPr>
          <w:rFonts w:ascii="黑体" w:eastAsia="黑体" w:hAnsi="黑体" w:hint="eastAsia"/>
        </w:rPr>
      </w:pPr>
      <w:r w:rsidRPr="005F7B56">
        <w:rPr>
          <w:rFonts w:ascii="黑体" w:eastAsia="黑体" w:hAnsi="黑体" w:hint="eastAsia"/>
        </w:rPr>
        <w:t>6.3 实验中，若用指针万用表直流毫安档测各支路电流，什么情况下可能出现毫安表指针反偏，应如何处理，在记录数据时应注意什么？若用直流数字毫安表进行测量时，则会有什么显示呢？</w:t>
      </w:r>
    </w:p>
    <w:p w14:paraId="2D82036D" w14:textId="20C1E4F6" w:rsidR="00B62C8F" w:rsidRDefault="00B62C8F" w:rsidP="00B62C8F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 w:rsidRPr="00B62C8F">
        <w:t>指针</w:t>
      </w:r>
      <w:proofErr w:type="gramStart"/>
      <w:r w:rsidRPr="00B62C8F">
        <w:t>反偏</w:t>
      </w:r>
      <w:r w:rsidRPr="00B62C8F">
        <w:rPr>
          <w:rFonts w:hint="eastAsia"/>
        </w:rPr>
        <w:t>可能</w:t>
      </w:r>
      <w:proofErr w:type="gramEnd"/>
      <w:r w:rsidRPr="00B62C8F">
        <w:rPr>
          <w:rFonts w:hint="eastAsia"/>
        </w:rPr>
        <w:t>原因是</w:t>
      </w:r>
      <w:r w:rsidRPr="00B62C8F">
        <w:t>电流实际方向与表笔极性相反</w:t>
      </w:r>
      <w:r>
        <w:rPr>
          <w:rFonts w:hint="eastAsia"/>
        </w:rPr>
        <w:t>，电源极性接反，</w:t>
      </w:r>
      <w:r w:rsidRPr="00B62C8F">
        <w:rPr>
          <w:rFonts w:hint="eastAsia"/>
        </w:rPr>
        <w:t>电流过大或电流过小</w:t>
      </w:r>
      <w:r>
        <w:rPr>
          <w:rFonts w:hint="eastAsia"/>
        </w:rPr>
        <w:t>或电压表损坏</w:t>
      </w:r>
      <w:r w:rsidR="005F7B56">
        <w:t>.</w:t>
      </w:r>
    </w:p>
    <w:p w14:paraId="42F1C306" w14:textId="5CB60A29" w:rsidR="00B62C8F" w:rsidRPr="00B62C8F" w:rsidRDefault="00B62C8F" w:rsidP="00B62C8F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>
        <w:rPr>
          <w:rFonts w:hint="eastAsia"/>
        </w:rPr>
        <w:t>如果电流表正常，则应当</w:t>
      </w:r>
      <w:r w:rsidRPr="00B62C8F">
        <w:t>立即调换表笔方向，</w:t>
      </w:r>
      <w:r>
        <w:rPr>
          <w:rFonts w:hint="eastAsia"/>
        </w:rPr>
        <w:t>检查电路是否连接正确，</w:t>
      </w:r>
      <w:r w:rsidRPr="00B62C8F">
        <w:t>避免损坏仪表</w:t>
      </w:r>
      <w:r w:rsidR="005F7B56">
        <w:rPr>
          <w:rFonts w:hint="eastAsia"/>
        </w:rPr>
        <w:t>;</w:t>
      </w:r>
      <w:r>
        <w:rPr>
          <w:rFonts w:hint="eastAsia"/>
        </w:rPr>
        <w:t>如果电流表损坏，则应当更换元件</w:t>
      </w:r>
      <w:r w:rsidR="005F7B56">
        <w:rPr>
          <w:rFonts w:hint="eastAsia"/>
        </w:rPr>
        <w:t>.</w:t>
      </w:r>
    </w:p>
    <w:p w14:paraId="4FD38EED" w14:textId="4AA4EB87" w:rsidR="00B62C8F" w:rsidRPr="00B62C8F" w:rsidRDefault="00B62C8F" w:rsidP="00B62C8F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proofErr w:type="gramStart"/>
      <w:r w:rsidRPr="00B62C8F">
        <w:rPr>
          <w:rFonts w:hint="eastAsia"/>
        </w:rPr>
        <w:t>电流表</w:t>
      </w:r>
      <w:r w:rsidRPr="00B62C8F">
        <w:t>反偏时</w:t>
      </w:r>
      <w:proofErr w:type="gramEnd"/>
      <w:r w:rsidRPr="00B62C8F">
        <w:t>电流值为负，需标注</w:t>
      </w:r>
      <w:r>
        <w:rPr>
          <w:rFonts w:hint="eastAsia"/>
        </w:rPr>
        <w:t>负</w:t>
      </w:r>
      <w:r w:rsidRPr="00B62C8F">
        <w:t>号</w:t>
      </w:r>
      <w:r>
        <w:rPr>
          <w:rFonts w:hint="eastAsia"/>
        </w:rPr>
        <w:t>以记录实际方向</w:t>
      </w:r>
      <w:r w:rsidR="005F7B56">
        <w:t>.</w:t>
      </w:r>
    </w:p>
    <w:p w14:paraId="043840CE" w14:textId="105D3FD4" w:rsidR="00B62C8F" w:rsidRPr="00B62C8F" w:rsidRDefault="00B62C8F" w:rsidP="00B62C8F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 w:rsidRPr="00B62C8F">
        <w:rPr>
          <w:rFonts w:hint="eastAsia"/>
        </w:rPr>
        <w:t>对</w:t>
      </w:r>
      <w:r w:rsidRPr="00B62C8F">
        <w:t>数字毫安表</w:t>
      </w:r>
      <w:r w:rsidRPr="00B62C8F">
        <w:rPr>
          <w:rFonts w:hint="eastAsia"/>
        </w:rPr>
        <w:t>，其会</w:t>
      </w:r>
      <w:r w:rsidRPr="00B62C8F">
        <w:t>直接显示负值，表明电流方向与测量时设定的参考方向相反</w:t>
      </w:r>
      <w:r>
        <w:rPr>
          <w:rFonts w:hint="eastAsia"/>
        </w:rPr>
        <w:t>，</w:t>
      </w:r>
      <w:r w:rsidRPr="00B62C8F">
        <w:t>需标注</w:t>
      </w:r>
      <w:r>
        <w:rPr>
          <w:rFonts w:hint="eastAsia"/>
        </w:rPr>
        <w:t>负</w:t>
      </w:r>
      <w:r w:rsidRPr="00B62C8F">
        <w:t>号</w:t>
      </w:r>
      <w:r>
        <w:rPr>
          <w:rFonts w:hint="eastAsia"/>
        </w:rPr>
        <w:t>以记录实际方向</w:t>
      </w:r>
      <w:r w:rsidR="005F7B56">
        <w:rPr>
          <w:rFonts w:hint="eastAsia"/>
        </w:rPr>
        <w:t>.</w:t>
      </w:r>
    </w:p>
    <w:p w14:paraId="75F06070" w14:textId="21616613" w:rsidR="003B6398" w:rsidRPr="00B62C8F" w:rsidRDefault="003B6398" w:rsidP="00AE7F42">
      <w:pPr>
        <w:rPr>
          <w:rFonts w:hint="eastAsia"/>
        </w:rPr>
      </w:pPr>
    </w:p>
    <w:sectPr w:rsidR="003B6398" w:rsidRPr="00B62C8F" w:rsidSect="00E6282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F8AEF" w14:textId="77777777" w:rsidR="005C74DB" w:rsidRDefault="005C74DB" w:rsidP="002B71CC">
      <w:pPr>
        <w:ind w:firstLine="480"/>
        <w:rPr>
          <w:rFonts w:hint="eastAsia"/>
        </w:rPr>
      </w:pPr>
      <w:r>
        <w:separator/>
      </w:r>
    </w:p>
  </w:endnote>
  <w:endnote w:type="continuationSeparator" w:id="0">
    <w:p w14:paraId="14F8C595" w14:textId="77777777" w:rsidR="005C74DB" w:rsidRDefault="005C74DB" w:rsidP="002B71CC">
      <w:pPr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8F3C" w14:textId="5F433E96" w:rsidR="002B71CC" w:rsidRDefault="00E62824">
    <w:pPr>
      <w:pStyle w:val="af0"/>
      <w:ind w:firstLine="360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1C4EDAA" wp14:editId="070BC5BF">
              <wp:simplePos x="0" y="0"/>
              <wp:positionH relativeFrom="margin">
                <wp:posOffset>1990725</wp:posOffset>
              </wp:positionH>
              <wp:positionV relativeFrom="paragraph">
                <wp:posOffset>42862</wp:posOffset>
              </wp:positionV>
              <wp:extent cx="1425039" cy="261257"/>
              <wp:effectExtent l="0" t="0" r="3810" b="5715"/>
              <wp:wrapNone/>
              <wp:docPr id="1073596930" name="文本框 10735969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5039" cy="26125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3CFEC5" w14:textId="77777777" w:rsidR="00E62824" w:rsidRDefault="00E62824" w:rsidP="00E62824">
                          <w:pPr>
                            <w:pStyle w:val="af0"/>
                            <w:ind w:firstLine="360"/>
                            <w:rPr>
                              <w:rFonts w:hint="eastAsia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fldSimple w:instr=" NUMPAGES   \* MERGEFORMAT ">
                            <w:r>
                              <w:rPr>
                                <w:noProof/>
                              </w:rPr>
                              <w:t>3</w:t>
                            </w:r>
                          </w:fldSimple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C4EDAA" id="_x0000_t202" coordsize="21600,21600" o:spt="202" path="m,l,21600r21600,l21600,xe">
              <v:stroke joinstyle="miter"/>
              <v:path gradientshapeok="t" o:connecttype="rect"/>
            </v:shapetype>
            <v:shape id="文本框 1073596930" o:spid="_x0000_s1026" type="#_x0000_t202" style="position:absolute;left:0;text-align:left;margin-left:156.75pt;margin-top:3.35pt;width:112.2pt;height:20.5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" filled="f" fillcolor="white [3201]" stroked="f" strokeweight=".5pt">
              <v:textbox inset="0,0,0,0">
                <w:txbxContent>
                  <w:p w14:paraId="603CFEC5" w14:textId="77777777" w:rsidR="00E62824" w:rsidRDefault="00E62824" w:rsidP="00E62824">
                    <w:pPr>
                      <w:pStyle w:val="af0"/>
                      <w:ind w:firstLine="360"/>
                      <w:rPr>
                        <w:rFonts w:hint="eastAsia"/>
                      </w:rP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fldSimple w:instr=" NUMPAGES   \* MERGEFORMAT ">
                      <w:r>
                        <w:rPr>
                          <w:noProof/>
                        </w:rPr>
                        <w:t>3</w:t>
                      </w:r>
                    </w:fldSimple>
                    <w: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FCA72" w14:textId="34D2D395" w:rsidR="002B71CC" w:rsidRDefault="005C4BF4">
    <w:pPr>
      <w:pStyle w:val="af0"/>
      <w:ind w:firstLine="360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0BC05E" wp14:editId="1177D8AF">
              <wp:simplePos x="0" y="0"/>
              <wp:positionH relativeFrom="margin">
                <wp:posOffset>1885042</wp:posOffset>
              </wp:positionH>
              <wp:positionV relativeFrom="paragraph">
                <wp:posOffset>74040</wp:posOffset>
              </wp:positionV>
              <wp:extent cx="1425039" cy="261257"/>
              <wp:effectExtent l="0" t="0" r="3810" b="5715"/>
              <wp:wrapNone/>
              <wp:docPr id="311602695" name="文本框 3116026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5039" cy="26125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15F820" w14:textId="7CA82433" w:rsidR="005C4BF4" w:rsidRDefault="005C4BF4" w:rsidP="005C4BF4">
                          <w:pPr>
                            <w:pStyle w:val="af0"/>
                            <w:ind w:firstLine="360"/>
                            <w:rPr>
                              <w:rFonts w:hint="eastAsia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fldSimple w:instr=" NUMPAGES   \* MERGEFORMAT ">
                            <w:r w:rsidR="003B6398">
                              <w:rPr>
                                <w:noProof/>
                              </w:rPr>
                              <w:t>3</w:t>
                            </w:r>
                          </w:fldSimple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0BC05E" id="_x0000_t202" coordsize="21600,21600" o:spt="202" path="m,l,21600r21600,l21600,xe">
              <v:stroke joinstyle="miter"/>
              <v:path gradientshapeok="t" o:connecttype="rect"/>
            </v:shapetype>
            <v:shape id="文本框 311602695" o:spid="_x0000_s1027" type="#_x0000_t202" style="position:absolute;left:0;text-align:left;margin-left:148.45pt;margin-top:5.85pt;width:112.2pt;height:20.5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" filled="f" fillcolor="white [3201]" stroked="f" strokeweight=".5pt">
              <v:textbox inset="0,0,0,0">
                <w:txbxContent>
                  <w:p w14:paraId="4215F820" w14:textId="7CA82433" w:rsidR="005C4BF4" w:rsidRDefault="005C4BF4" w:rsidP="005C4BF4">
                    <w:pPr>
                      <w:pStyle w:val="af0"/>
                      <w:ind w:firstLine="360"/>
                      <w:rPr>
                        <w:rFonts w:hint="eastAsia"/>
                      </w:rP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fldSimple w:instr=" NUMPAGES   \* MERGEFORMAT ">
                      <w:r w:rsidR="003B6398">
                        <w:rPr>
                          <w:noProof/>
                        </w:rPr>
                        <w:t>3</w:t>
                      </w:r>
                    </w:fldSimple>
                    <w: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A5977" w14:textId="27AF47FF" w:rsidR="002B71CC" w:rsidRDefault="005C4BF4">
    <w:pPr>
      <w:pStyle w:val="af0"/>
      <w:ind w:firstLine="360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A69D350" wp14:editId="3337DC67">
              <wp:simplePos x="0" y="0"/>
              <wp:positionH relativeFrom="margin">
                <wp:posOffset>2027547</wp:posOffset>
              </wp:positionH>
              <wp:positionV relativeFrom="paragraph">
                <wp:posOffset>91853</wp:posOffset>
              </wp:positionV>
              <wp:extent cx="1401288" cy="243444"/>
              <wp:effectExtent l="0" t="0" r="8890" b="4445"/>
              <wp:wrapNone/>
              <wp:docPr id="798944642" name="文本框 7989446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1288" cy="24344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EC70E5" w14:textId="7C677C91" w:rsidR="005C4BF4" w:rsidRDefault="005C4BF4" w:rsidP="005C4BF4">
                          <w:pPr>
                            <w:pStyle w:val="af0"/>
                            <w:ind w:firstLine="360"/>
                            <w:rPr>
                              <w:rFonts w:hint="eastAsia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fldSimple w:instr=" NUMPAGES   \* MERGEFORMAT ">
                            <w:r w:rsidR="003B6398">
                              <w:rPr>
                                <w:noProof/>
                              </w:rPr>
                              <w:t>3</w:t>
                            </w:r>
                          </w:fldSimple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69D350" id="_x0000_t202" coordsize="21600,21600" o:spt="202" path="m,l,21600r21600,l21600,xe">
              <v:stroke joinstyle="miter"/>
              <v:path gradientshapeok="t" o:connecttype="rect"/>
            </v:shapetype>
            <v:shape id="文本框 798944642" o:spid="_x0000_s1028" type="#_x0000_t202" style="position:absolute;left:0;text-align:left;margin-left:159.65pt;margin-top:7.25pt;width:110.35pt;height:19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" filled="f" fillcolor="white [3201]" stroked="f" strokeweight=".5pt">
              <v:textbox inset="0,0,0,0">
                <w:txbxContent>
                  <w:p w14:paraId="50EC70E5" w14:textId="7C677C91" w:rsidR="005C4BF4" w:rsidRDefault="005C4BF4" w:rsidP="005C4BF4">
                    <w:pPr>
                      <w:pStyle w:val="af0"/>
                      <w:ind w:firstLine="360"/>
                      <w:rPr>
                        <w:rFonts w:hint="eastAsia"/>
                      </w:rP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fldSimple w:instr=" NUMPAGES   \* MERGEFORMAT ">
                      <w:r w:rsidR="003B6398">
                        <w:rPr>
                          <w:noProof/>
                        </w:rPr>
                        <w:t>3</w:t>
                      </w:r>
                    </w:fldSimple>
                    <w: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67EE0" w14:textId="77777777" w:rsidR="005C74DB" w:rsidRDefault="005C74DB" w:rsidP="002B71CC">
      <w:pPr>
        <w:ind w:firstLine="480"/>
        <w:rPr>
          <w:rFonts w:hint="eastAsia"/>
        </w:rPr>
      </w:pPr>
      <w:r>
        <w:separator/>
      </w:r>
    </w:p>
  </w:footnote>
  <w:footnote w:type="continuationSeparator" w:id="0">
    <w:p w14:paraId="14CA4772" w14:textId="77777777" w:rsidR="005C74DB" w:rsidRDefault="005C74DB" w:rsidP="002B71CC">
      <w:pPr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FC341" w14:textId="77777777" w:rsidR="0082673F" w:rsidRDefault="0082673F" w:rsidP="0082673F">
    <w:pPr>
      <w:pStyle w:val="ae"/>
      <w:pBdr>
        <w:bottom w:val="double" w:sz="4" w:space="1" w:color="auto"/>
      </w:pBdr>
      <w:jc w:val="both"/>
      <w:rPr>
        <w:rFonts w:hint="eastAsia"/>
        <w:sz w:val="24"/>
        <w:szCs w:val="24"/>
      </w:rPr>
    </w:pPr>
    <w:r>
      <w:rPr>
        <w:sz w:val="21"/>
        <w:szCs w:val="21"/>
      </w:rPr>
      <w:t xml:space="preserve">南开大学          </w:t>
    </w:r>
    <w:r>
      <w:rPr>
        <w:rFonts w:hint="eastAsia"/>
        <w:sz w:val="21"/>
        <w:szCs w:val="21"/>
      </w:rPr>
      <w:t xml:space="preserve"> </w:t>
    </w:r>
    <w:r>
      <w:rPr>
        <w:sz w:val="21"/>
        <w:szCs w:val="21"/>
      </w:rPr>
      <w:t xml:space="preserve">     </w:t>
    </w:r>
    <w:r>
      <w:rPr>
        <w:rFonts w:hint="eastAsia"/>
        <w:sz w:val="21"/>
        <w:szCs w:val="21"/>
      </w:rPr>
      <w:t xml:space="preserve"> </w:t>
    </w:r>
    <w:r>
      <w:rPr>
        <w:sz w:val="21"/>
        <w:szCs w:val="21"/>
      </w:rPr>
      <w:t xml:space="preserve">   </w:t>
    </w:r>
    <w:r>
      <w:rPr>
        <w:rFonts w:hint="eastAsia"/>
        <w:sz w:val="21"/>
        <w:szCs w:val="21"/>
      </w:rPr>
      <w:t xml:space="preserve">  </w:t>
    </w:r>
    <w:r>
      <w:rPr>
        <w:sz w:val="21"/>
        <w:szCs w:val="21"/>
      </w:rPr>
      <w:t xml:space="preserve"> </w:t>
    </w:r>
    <w:r>
      <w:rPr>
        <w:rFonts w:hint="eastAsia"/>
        <w:sz w:val="24"/>
        <w:szCs w:val="24"/>
      </w:rPr>
      <w:t>电</w:t>
    </w:r>
    <w:r>
      <w:rPr>
        <w:sz w:val="24"/>
        <w:szCs w:val="24"/>
      </w:rPr>
      <w:t xml:space="preserve"> </w:t>
    </w:r>
    <w:r>
      <w:rPr>
        <w:rFonts w:hint="eastAsia"/>
        <w:sz w:val="24"/>
        <w:szCs w:val="24"/>
      </w:rPr>
      <w:t>路</w:t>
    </w:r>
    <w:r>
      <w:rPr>
        <w:sz w:val="24"/>
        <w:szCs w:val="24"/>
      </w:rPr>
      <w:t xml:space="preserve"> </w:t>
    </w:r>
    <w:r>
      <w:rPr>
        <w:rFonts w:hint="eastAsia"/>
        <w:sz w:val="24"/>
        <w:szCs w:val="24"/>
      </w:rPr>
      <w:t xml:space="preserve">基 </w:t>
    </w:r>
    <w:proofErr w:type="gramStart"/>
    <w:r>
      <w:rPr>
        <w:rFonts w:hint="eastAsia"/>
        <w:sz w:val="24"/>
        <w:szCs w:val="24"/>
      </w:rPr>
      <w:t>础</w:t>
    </w:r>
    <w:proofErr w:type="gramEnd"/>
    <w:r>
      <w:rPr>
        <w:sz w:val="24"/>
        <w:szCs w:val="24"/>
      </w:rPr>
      <w:t xml:space="preserve"> </w:t>
    </w:r>
    <w:r>
      <w:rPr>
        <w:rFonts w:hint="eastAsia"/>
        <w:sz w:val="24"/>
        <w:szCs w:val="24"/>
      </w:rPr>
      <w:t>实 验</w:t>
    </w:r>
    <w:r>
      <w:rPr>
        <w:sz w:val="21"/>
        <w:szCs w:val="21"/>
      </w:rPr>
      <w:t xml:space="preserve">      </w:t>
    </w:r>
    <w:r>
      <w:rPr>
        <w:rFonts w:hint="eastAsia"/>
        <w:sz w:val="21"/>
        <w:szCs w:val="21"/>
      </w:rPr>
      <w:t xml:space="preserve"> </w:t>
    </w:r>
    <w:r>
      <w:rPr>
        <w:sz w:val="21"/>
        <w:szCs w:val="21"/>
      </w:rPr>
      <w:t xml:space="preserve">      </w:t>
    </w:r>
    <w:r>
      <w:rPr>
        <w:rFonts w:hint="eastAsia"/>
        <w:sz w:val="21"/>
        <w:szCs w:val="21"/>
      </w:rPr>
      <w:t xml:space="preserve"> </w:t>
    </w:r>
    <w:r>
      <w:rPr>
        <w:sz w:val="21"/>
        <w:szCs w:val="21"/>
      </w:rPr>
      <w:t xml:space="preserve">     </w:t>
    </w:r>
    <w:r>
      <w:rPr>
        <w:rFonts w:hint="eastAsia"/>
        <w:sz w:val="21"/>
        <w:szCs w:val="21"/>
      </w:rPr>
      <w:t xml:space="preserve"> </w:t>
    </w:r>
    <w:r>
      <w:rPr>
        <w:sz w:val="21"/>
        <w:szCs w:val="21"/>
      </w:rPr>
      <w:t xml:space="preserve">    NKU</w:t>
    </w:r>
  </w:p>
  <w:p w14:paraId="61D2786B" w14:textId="788ECE90" w:rsidR="0082673F" w:rsidRPr="004F6AA0" w:rsidRDefault="0082673F" w:rsidP="0082673F">
    <w:pPr>
      <w:pStyle w:val="ae"/>
      <w:pBdr>
        <w:bottom w:val="double" w:sz="4" w:space="1" w:color="auto"/>
      </w:pBdr>
      <w:jc w:val="both"/>
      <w:rPr>
        <w:rFonts w:hint="eastAsia"/>
        <w:sz w:val="21"/>
        <w:szCs w:val="21"/>
      </w:rPr>
    </w:pPr>
    <w:r>
      <w:rPr>
        <w:sz w:val="21"/>
        <w:szCs w:val="21"/>
      </w:rPr>
      <w:t>202</w:t>
    </w:r>
    <w:r>
      <w:rPr>
        <w:rFonts w:hint="eastAsia"/>
        <w:sz w:val="21"/>
        <w:szCs w:val="21"/>
      </w:rPr>
      <w:t>5</w:t>
    </w:r>
    <w:r>
      <w:rPr>
        <w:sz w:val="21"/>
        <w:szCs w:val="21"/>
      </w:rPr>
      <w:t>年</w:t>
    </w:r>
    <w:r>
      <w:rPr>
        <w:rFonts w:hint="eastAsia"/>
        <w:sz w:val="21"/>
        <w:szCs w:val="21"/>
      </w:rPr>
      <w:t>03</w:t>
    </w:r>
    <w:r>
      <w:rPr>
        <w:sz w:val="21"/>
        <w:szCs w:val="21"/>
      </w:rPr>
      <w:t>月</w:t>
    </w:r>
    <w:r>
      <w:rPr>
        <w:sz w:val="21"/>
        <w:szCs w:val="21"/>
      </w:rPr>
      <w:tab/>
      <w:t xml:space="preserve">        </w:t>
    </w:r>
    <w:r w:rsidR="003C59D6"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 xml:space="preserve">  </w:t>
    </w:r>
    <w:r>
      <w:rPr>
        <w:sz w:val="21"/>
        <w:szCs w:val="21"/>
      </w:rPr>
      <w:t xml:space="preserve"> </w:t>
    </w:r>
    <w:r>
      <w:rPr>
        <w:rFonts w:hint="eastAsia"/>
        <w:sz w:val="21"/>
        <w:szCs w:val="21"/>
      </w:rPr>
      <w:t xml:space="preserve"> Fundamental Experiments of Circuit </w:t>
    </w:r>
    <w:r>
      <w:rPr>
        <w:sz w:val="21"/>
        <w:szCs w:val="21"/>
      </w:rPr>
      <w:t xml:space="preserve">  </w:t>
    </w:r>
    <w:r>
      <w:rPr>
        <w:rFonts w:hint="eastAsia"/>
        <w:sz w:val="21"/>
        <w:szCs w:val="21"/>
      </w:rPr>
      <w:t xml:space="preserve"> </w:t>
    </w:r>
    <w:r>
      <w:rPr>
        <w:sz w:val="21"/>
        <w:szCs w:val="21"/>
      </w:rPr>
      <w:t xml:space="preserve">    </w:t>
    </w:r>
    <w:r>
      <w:rPr>
        <w:rFonts w:hint="eastAsia"/>
        <w:sz w:val="21"/>
        <w:szCs w:val="21"/>
      </w:rPr>
      <w:t xml:space="preserve"> </w:t>
    </w:r>
    <w:r>
      <w:rPr>
        <w:sz w:val="21"/>
        <w:szCs w:val="21"/>
      </w:rPr>
      <w:t xml:space="preserve">   </w:t>
    </w:r>
    <w:r>
      <w:rPr>
        <w:rFonts w:hint="eastAsia"/>
        <w:sz w:val="21"/>
        <w:szCs w:val="21"/>
      </w:rPr>
      <w:t>Mar.</w:t>
    </w:r>
    <w:r>
      <w:rPr>
        <w:sz w:val="21"/>
        <w:szCs w:val="21"/>
      </w:rPr>
      <w:t>,202</w:t>
    </w:r>
    <w:r>
      <w:rPr>
        <w:rFonts w:hint="eastAsia"/>
        <w:sz w:val="21"/>
        <w:szCs w:val="21"/>
      </w:rPr>
      <w:t>5</w:t>
    </w:r>
  </w:p>
  <w:p w14:paraId="79E1BE73" w14:textId="77777777" w:rsidR="002B71CC" w:rsidRPr="0082673F" w:rsidRDefault="002B71CC">
    <w:pPr>
      <w:pStyle w:val="ae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0CD40" w14:textId="4B65F112" w:rsidR="002B71CC" w:rsidRPr="0082673F" w:rsidRDefault="0015144B" w:rsidP="0082673F">
    <w:pPr>
      <w:pStyle w:val="ae"/>
      <w:pBdr>
        <w:bottom w:val="double" w:sz="4" w:space="1" w:color="auto"/>
      </w:pBdr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基尔霍夫定律的验证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B78A6" w14:textId="128A0ACD" w:rsidR="00E62824" w:rsidRPr="00E62824" w:rsidRDefault="002B71CC" w:rsidP="00E62824">
    <w:pPr>
      <w:pStyle w:val="ae"/>
      <w:pBdr>
        <w:bottom w:val="double" w:sz="4" w:space="1" w:color="auto"/>
      </w:pBdr>
      <w:rPr>
        <w:rFonts w:hint="eastAsia"/>
        <w:sz w:val="21"/>
        <w:szCs w:val="21"/>
      </w:rPr>
    </w:pPr>
    <w:r w:rsidRPr="00183A57">
      <w:rPr>
        <w:rFonts w:hint="eastAsia"/>
        <w:sz w:val="21"/>
        <w:szCs w:val="21"/>
      </w:rPr>
      <w:t>学号</w:t>
    </w:r>
    <w:r w:rsidR="00E62824">
      <w:rPr>
        <w:rFonts w:hint="eastAsia"/>
        <w:sz w:val="21"/>
        <w:szCs w:val="21"/>
      </w:rPr>
      <w:t xml:space="preserve">2412910   </w:t>
    </w:r>
    <w:r w:rsidRPr="00183A57">
      <w:rPr>
        <w:rFonts w:hint="eastAsia"/>
        <w:sz w:val="21"/>
        <w:szCs w:val="21"/>
      </w:rPr>
      <w:t>姓名</w:t>
    </w:r>
    <w:r w:rsidR="00E62824">
      <w:rPr>
        <w:rFonts w:hint="eastAsia"/>
        <w:sz w:val="21"/>
        <w:szCs w:val="21"/>
      </w:rPr>
      <w:t xml:space="preserve"> 曹翔   </w:t>
    </w:r>
    <w:r>
      <w:rPr>
        <w:rFonts w:hint="eastAsia"/>
        <w:sz w:val="21"/>
        <w:szCs w:val="21"/>
      </w:rPr>
      <w:t>实验台号</w:t>
    </w:r>
    <w:r w:rsidRPr="002D5E98">
      <w:rPr>
        <w:rFonts w:hint="eastAsia"/>
        <w:sz w:val="21"/>
        <w:szCs w:val="21"/>
      </w:rPr>
      <w:t xml:space="preserve"> </w:t>
    </w:r>
    <w:r w:rsidR="00E62824">
      <w:rPr>
        <w:rFonts w:hint="eastAsia"/>
        <w:sz w:val="21"/>
        <w:szCs w:val="21"/>
      </w:rPr>
      <w:t xml:space="preserve">09   </w:t>
    </w:r>
    <w:r>
      <w:rPr>
        <w:rFonts w:hint="eastAsia"/>
        <w:sz w:val="21"/>
        <w:szCs w:val="21"/>
      </w:rPr>
      <w:t>实验时间</w:t>
    </w:r>
    <w:r w:rsidR="00E62824">
      <w:rPr>
        <w:rFonts w:hint="eastAsia"/>
        <w:sz w:val="21"/>
        <w:szCs w:val="21"/>
      </w:rPr>
      <w:t xml:space="preserve"> 2025年03月25日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6584"/>
    <w:multiLevelType w:val="multilevel"/>
    <w:tmpl w:val="97005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A4D70"/>
    <w:multiLevelType w:val="hybridMultilevel"/>
    <w:tmpl w:val="FD94D454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0B515098"/>
    <w:multiLevelType w:val="hybridMultilevel"/>
    <w:tmpl w:val="523AFC7A"/>
    <w:lvl w:ilvl="0" w:tplc="40AECEF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0E796ACC"/>
    <w:multiLevelType w:val="multilevel"/>
    <w:tmpl w:val="BF34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9653F9"/>
    <w:multiLevelType w:val="hybridMultilevel"/>
    <w:tmpl w:val="7CF40910"/>
    <w:lvl w:ilvl="0" w:tplc="40AECEF0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12AC7ADB"/>
    <w:multiLevelType w:val="multilevel"/>
    <w:tmpl w:val="5C7A13DE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hint="eastAsia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6" w15:restartNumberingAfterBreak="0">
    <w:nsid w:val="1CC32812"/>
    <w:multiLevelType w:val="hybridMultilevel"/>
    <w:tmpl w:val="D32A7426"/>
    <w:lvl w:ilvl="0" w:tplc="D0943D46">
      <w:start w:val="1"/>
      <w:numFmt w:val="decimal"/>
      <w:lvlText w:val="[%1]"/>
      <w:lvlJc w:val="left"/>
      <w:pPr>
        <w:ind w:left="840" w:hanging="36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1F1B0FB6"/>
    <w:multiLevelType w:val="hybridMultilevel"/>
    <w:tmpl w:val="CFD23FD0"/>
    <w:lvl w:ilvl="0" w:tplc="731672BA">
      <w:start w:val="1"/>
      <w:numFmt w:val="japaneseCounting"/>
      <w:lvlText w:val="%1."/>
      <w:lvlJc w:val="left"/>
      <w:pPr>
        <w:ind w:left="540" w:hanging="5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2A95D99"/>
    <w:multiLevelType w:val="hybridMultilevel"/>
    <w:tmpl w:val="04CA04EA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9" w15:restartNumberingAfterBreak="0">
    <w:nsid w:val="24465367"/>
    <w:multiLevelType w:val="multilevel"/>
    <w:tmpl w:val="D700D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68215C"/>
    <w:multiLevelType w:val="multilevel"/>
    <w:tmpl w:val="FCAE2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247A16"/>
    <w:multiLevelType w:val="hybridMultilevel"/>
    <w:tmpl w:val="781ADDCC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2" w15:restartNumberingAfterBreak="0">
    <w:nsid w:val="3CBD4DED"/>
    <w:multiLevelType w:val="hybridMultilevel"/>
    <w:tmpl w:val="2E0AA420"/>
    <w:lvl w:ilvl="0" w:tplc="D0943D46">
      <w:start w:val="1"/>
      <w:numFmt w:val="decimal"/>
      <w:lvlText w:val="[%1]"/>
      <w:lvlJc w:val="left"/>
      <w:pPr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E4944F1"/>
    <w:multiLevelType w:val="hybridMultilevel"/>
    <w:tmpl w:val="91FCFAF6"/>
    <w:lvl w:ilvl="0" w:tplc="FFFFFFFF">
      <w:start w:val="1"/>
      <w:numFmt w:val="decimal"/>
      <w:lvlText w:val="[2.%1]"/>
      <w:lvlJc w:val="left"/>
      <w:pPr>
        <w:ind w:left="920" w:hanging="440"/>
      </w:pPr>
      <w:rPr>
        <w:rFonts w:hint="eastAsia"/>
      </w:rPr>
    </w:lvl>
    <w:lvl w:ilvl="1" w:tplc="03460F82">
      <w:start w:val="1"/>
      <w:numFmt w:val="decimal"/>
      <w:lvlText w:val="[2.%2]"/>
      <w:lvlJc w:val="left"/>
      <w:pPr>
        <w:ind w:left="880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0B64638"/>
    <w:multiLevelType w:val="hybridMultilevel"/>
    <w:tmpl w:val="1F72AB7E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5" w15:restartNumberingAfterBreak="0">
    <w:nsid w:val="41B04A7F"/>
    <w:multiLevelType w:val="multilevel"/>
    <w:tmpl w:val="7E6E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4F660A1"/>
    <w:multiLevelType w:val="hybridMultilevel"/>
    <w:tmpl w:val="A2C86B74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7" w15:restartNumberingAfterBreak="0">
    <w:nsid w:val="4E240A4C"/>
    <w:multiLevelType w:val="multilevel"/>
    <w:tmpl w:val="4784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E76D7A"/>
    <w:multiLevelType w:val="multilevel"/>
    <w:tmpl w:val="5D1E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8462EAD"/>
    <w:multiLevelType w:val="multilevel"/>
    <w:tmpl w:val="A2A4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CAF745E"/>
    <w:multiLevelType w:val="hybridMultilevel"/>
    <w:tmpl w:val="198C5592"/>
    <w:lvl w:ilvl="0" w:tplc="0322A174">
      <w:start w:val="1"/>
      <w:numFmt w:val="decimal"/>
      <w:lvlText w:val="%1)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1" w15:restartNumberingAfterBreak="0">
    <w:nsid w:val="60F67CAF"/>
    <w:multiLevelType w:val="hybridMultilevel"/>
    <w:tmpl w:val="3F5E4336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2" w15:restartNumberingAfterBreak="0">
    <w:nsid w:val="615547F3"/>
    <w:multiLevelType w:val="hybridMultilevel"/>
    <w:tmpl w:val="D0CE12A2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64AB4321"/>
    <w:multiLevelType w:val="hybridMultilevel"/>
    <w:tmpl w:val="46FCA52A"/>
    <w:lvl w:ilvl="0" w:tplc="A29CD9F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711043B6"/>
    <w:multiLevelType w:val="multilevel"/>
    <w:tmpl w:val="5C7A13DE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1D47FB"/>
    <w:multiLevelType w:val="hybridMultilevel"/>
    <w:tmpl w:val="04F81A0A"/>
    <w:lvl w:ilvl="0" w:tplc="40AECEF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75BC04D8"/>
    <w:multiLevelType w:val="hybridMultilevel"/>
    <w:tmpl w:val="E98406A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7" w15:restartNumberingAfterBreak="0">
    <w:nsid w:val="77BB0AB6"/>
    <w:multiLevelType w:val="hybridMultilevel"/>
    <w:tmpl w:val="40A20F1E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7A642E3F"/>
    <w:multiLevelType w:val="multilevel"/>
    <w:tmpl w:val="C876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AFE3D5A"/>
    <w:multiLevelType w:val="multilevel"/>
    <w:tmpl w:val="DD84C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C04EB3"/>
    <w:multiLevelType w:val="hybridMultilevel"/>
    <w:tmpl w:val="71EE1522"/>
    <w:lvl w:ilvl="0" w:tplc="FFFFFFFF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D0943D46">
      <w:start w:val="1"/>
      <w:numFmt w:val="decimal"/>
      <w:lvlText w:val="[%2]"/>
      <w:lvlJc w:val="left"/>
      <w:pPr>
        <w:ind w:left="1360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1" w15:restartNumberingAfterBreak="0">
    <w:nsid w:val="7C3C65C2"/>
    <w:multiLevelType w:val="hybridMultilevel"/>
    <w:tmpl w:val="28F830D2"/>
    <w:lvl w:ilvl="0" w:tplc="03460F82">
      <w:start w:val="1"/>
      <w:numFmt w:val="decimal"/>
      <w:lvlText w:val="[2.%1]"/>
      <w:lvlJc w:val="left"/>
      <w:pPr>
        <w:ind w:left="92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74144573">
    <w:abstractNumId w:val="7"/>
  </w:num>
  <w:num w:numId="2" w16cid:durableId="1696689849">
    <w:abstractNumId w:val="26"/>
  </w:num>
  <w:num w:numId="3" w16cid:durableId="213320167">
    <w:abstractNumId w:val="2"/>
  </w:num>
  <w:num w:numId="4" w16cid:durableId="237445659">
    <w:abstractNumId w:val="4"/>
  </w:num>
  <w:num w:numId="5" w16cid:durableId="1790856104">
    <w:abstractNumId w:val="30"/>
  </w:num>
  <w:num w:numId="6" w16cid:durableId="1692947663">
    <w:abstractNumId w:val="16"/>
  </w:num>
  <w:num w:numId="7" w16cid:durableId="1119253843">
    <w:abstractNumId w:val="9"/>
  </w:num>
  <w:num w:numId="8" w16cid:durableId="284428496">
    <w:abstractNumId w:val="15"/>
  </w:num>
  <w:num w:numId="9" w16cid:durableId="526716543">
    <w:abstractNumId w:val="18"/>
  </w:num>
  <w:num w:numId="10" w16cid:durableId="776292318">
    <w:abstractNumId w:val="20"/>
  </w:num>
  <w:num w:numId="11" w16cid:durableId="2138448222">
    <w:abstractNumId w:val="11"/>
  </w:num>
  <w:num w:numId="12" w16cid:durableId="533812192">
    <w:abstractNumId w:val="31"/>
  </w:num>
  <w:num w:numId="13" w16cid:durableId="234895258">
    <w:abstractNumId w:val="13"/>
  </w:num>
  <w:num w:numId="14" w16cid:durableId="691955670">
    <w:abstractNumId w:val="14"/>
  </w:num>
  <w:num w:numId="15" w16cid:durableId="542132518">
    <w:abstractNumId w:val="27"/>
  </w:num>
  <w:num w:numId="16" w16cid:durableId="753434438">
    <w:abstractNumId w:val="25"/>
  </w:num>
  <w:num w:numId="17" w16cid:durableId="535966208">
    <w:abstractNumId w:val="3"/>
  </w:num>
  <w:num w:numId="18" w16cid:durableId="55904627">
    <w:abstractNumId w:val="19"/>
  </w:num>
  <w:num w:numId="19" w16cid:durableId="688532813">
    <w:abstractNumId w:val="28"/>
  </w:num>
  <w:num w:numId="20" w16cid:durableId="2117358296">
    <w:abstractNumId w:val="17"/>
  </w:num>
  <w:num w:numId="21" w16cid:durableId="743645776">
    <w:abstractNumId w:val="0"/>
  </w:num>
  <w:num w:numId="22" w16cid:durableId="229123319">
    <w:abstractNumId w:val="23"/>
  </w:num>
  <w:num w:numId="23" w16cid:durableId="1723795171">
    <w:abstractNumId w:val="6"/>
  </w:num>
  <w:num w:numId="24" w16cid:durableId="1517649575">
    <w:abstractNumId w:val="12"/>
  </w:num>
  <w:num w:numId="25" w16cid:durableId="1370571390">
    <w:abstractNumId w:val="29"/>
  </w:num>
  <w:num w:numId="26" w16cid:durableId="157842094">
    <w:abstractNumId w:val="5"/>
  </w:num>
  <w:num w:numId="27" w16cid:durableId="1478187902">
    <w:abstractNumId w:val="24"/>
  </w:num>
  <w:num w:numId="28" w16cid:durableId="1608468313">
    <w:abstractNumId w:val="22"/>
  </w:num>
  <w:num w:numId="29" w16cid:durableId="389157973">
    <w:abstractNumId w:val="8"/>
  </w:num>
  <w:num w:numId="30" w16cid:durableId="1466121831">
    <w:abstractNumId w:val="10"/>
  </w:num>
  <w:num w:numId="31" w16cid:durableId="1185443813">
    <w:abstractNumId w:val="1"/>
  </w:num>
  <w:num w:numId="32" w16cid:durableId="17818717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6EF"/>
    <w:rsid w:val="00052B30"/>
    <w:rsid w:val="00057E73"/>
    <w:rsid w:val="000F49C1"/>
    <w:rsid w:val="00106331"/>
    <w:rsid w:val="00124824"/>
    <w:rsid w:val="0015144B"/>
    <w:rsid w:val="002268D4"/>
    <w:rsid w:val="00240BCD"/>
    <w:rsid w:val="00283574"/>
    <w:rsid w:val="002B71CC"/>
    <w:rsid w:val="002D5E98"/>
    <w:rsid w:val="002F7043"/>
    <w:rsid w:val="00314CA0"/>
    <w:rsid w:val="00316131"/>
    <w:rsid w:val="00325C60"/>
    <w:rsid w:val="00343A72"/>
    <w:rsid w:val="00361DAD"/>
    <w:rsid w:val="00375596"/>
    <w:rsid w:val="00391CF3"/>
    <w:rsid w:val="003B6398"/>
    <w:rsid w:val="003C59D6"/>
    <w:rsid w:val="003D1714"/>
    <w:rsid w:val="004851A1"/>
    <w:rsid w:val="004F6AA0"/>
    <w:rsid w:val="005174D0"/>
    <w:rsid w:val="005512D0"/>
    <w:rsid w:val="005C4BF4"/>
    <w:rsid w:val="005C74DB"/>
    <w:rsid w:val="005E1A8F"/>
    <w:rsid w:val="005F7B56"/>
    <w:rsid w:val="0064054E"/>
    <w:rsid w:val="00785776"/>
    <w:rsid w:val="0082673F"/>
    <w:rsid w:val="00833265"/>
    <w:rsid w:val="00841D92"/>
    <w:rsid w:val="00842E7C"/>
    <w:rsid w:val="008667C3"/>
    <w:rsid w:val="0087018C"/>
    <w:rsid w:val="009079B6"/>
    <w:rsid w:val="00925311"/>
    <w:rsid w:val="009B3C1B"/>
    <w:rsid w:val="009D28A4"/>
    <w:rsid w:val="00A34FC7"/>
    <w:rsid w:val="00AD0E7F"/>
    <w:rsid w:val="00AE7F42"/>
    <w:rsid w:val="00B6094F"/>
    <w:rsid w:val="00B62C8F"/>
    <w:rsid w:val="00BA744D"/>
    <w:rsid w:val="00C026EF"/>
    <w:rsid w:val="00C05E8B"/>
    <w:rsid w:val="00C625E3"/>
    <w:rsid w:val="00C63289"/>
    <w:rsid w:val="00C825CE"/>
    <w:rsid w:val="00C847B1"/>
    <w:rsid w:val="00C85255"/>
    <w:rsid w:val="00CA0C68"/>
    <w:rsid w:val="00CB4277"/>
    <w:rsid w:val="00CF0590"/>
    <w:rsid w:val="00D10CCD"/>
    <w:rsid w:val="00D64590"/>
    <w:rsid w:val="00DE442E"/>
    <w:rsid w:val="00E62824"/>
    <w:rsid w:val="00E641DC"/>
    <w:rsid w:val="00ED3072"/>
    <w:rsid w:val="00FE2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61CA16"/>
  <w15:chartTrackingRefBased/>
  <w15:docId w15:val="{404A7F08-91EA-452C-960E-198156572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68D4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026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02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026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26E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26EF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26E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26E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26E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26E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26E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026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026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26E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26E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26E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26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26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26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26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2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26EF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26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2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26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26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26E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26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26E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026E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B71C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B71C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B71C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B71CC"/>
    <w:rPr>
      <w:sz w:val="18"/>
      <w:szCs w:val="18"/>
    </w:rPr>
  </w:style>
  <w:style w:type="character" w:customStyle="1" w:styleId="Char">
    <w:name w:val="页眉 Char"/>
    <w:uiPriority w:val="99"/>
    <w:rsid w:val="002B71CC"/>
    <w:rPr>
      <w:kern w:val="2"/>
      <w:sz w:val="18"/>
      <w:szCs w:val="18"/>
    </w:rPr>
  </w:style>
  <w:style w:type="paragraph" w:customStyle="1" w:styleId="af2">
    <w:name w:val="图序图题"/>
    <w:basedOn w:val="af3"/>
    <w:link w:val="af4"/>
    <w:qFormat/>
    <w:rsid w:val="00C63289"/>
    <w:pPr>
      <w:spacing w:before="120" w:after="240"/>
      <w:ind w:firstLineChars="0" w:firstLine="0"/>
      <w:jc w:val="center"/>
    </w:pPr>
    <w:rPr>
      <w:rFonts w:cstheme="minorBidi"/>
      <w:sz w:val="21"/>
    </w:rPr>
  </w:style>
  <w:style w:type="character" w:customStyle="1" w:styleId="af4">
    <w:name w:val="图序图题 字符"/>
    <w:basedOn w:val="a0"/>
    <w:link w:val="af2"/>
    <w:rsid w:val="00C63289"/>
    <w:rPr>
      <w:rFonts w:ascii="Times New Roman" w:eastAsia="宋体" w:hAnsi="Times New Roman"/>
      <w:sz w:val="21"/>
      <w:szCs w:val="22"/>
      <w14:ligatures w14:val="none"/>
    </w:rPr>
  </w:style>
  <w:style w:type="paragraph" w:styleId="af3">
    <w:name w:val="No Spacing"/>
    <w:uiPriority w:val="1"/>
    <w:qFormat/>
    <w:rsid w:val="00C63289"/>
    <w:pPr>
      <w:widowControl w:val="0"/>
      <w:spacing w:after="0" w:line="240" w:lineRule="auto"/>
      <w:ind w:firstLineChars="200" w:firstLine="200"/>
      <w:jc w:val="both"/>
    </w:pPr>
    <w:rPr>
      <w:rFonts w:ascii="Times New Roman" w:eastAsia="宋体" w:hAnsi="Times New Roman" w:cs="Times New Roman"/>
      <w:sz w:val="24"/>
      <w:szCs w:val="22"/>
      <w14:ligatures w14:val="none"/>
    </w:rPr>
  </w:style>
  <w:style w:type="character" w:styleId="af5">
    <w:name w:val="Placeholder Text"/>
    <w:basedOn w:val="a0"/>
    <w:uiPriority w:val="99"/>
    <w:semiHidden/>
    <w:rsid w:val="005174D0"/>
    <w:rPr>
      <w:color w:val="666666"/>
    </w:rPr>
  </w:style>
  <w:style w:type="paragraph" w:customStyle="1" w:styleId="af6">
    <w:name w:val="表内文字"/>
    <w:basedOn w:val="a"/>
    <w:link w:val="af7"/>
    <w:qFormat/>
    <w:rsid w:val="005174D0"/>
    <w:pPr>
      <w:jc w:val="center"/>
    </w:pPr>
  </w:style>
  <w:style w:type="character" w:customStyle="1" w:styleId="af7">
    <w:name w:val="表内文字 字符"/>
    <w:basedOn w:val="a0"/>
    <w:link w:val="af6"/>
    <w:rsid w:val="005174D0"/>
    <w:rPr>
      <w:rFonts w:ascii="Times New Roman" w:eastAsia="宋体" w:hAnsi="Times New Roman" w:cs="宋体"/>
      <w:kern w:val="0"/>
      <w:sz w:val="24"/>
      <w14:ligatures w14:val="none"/>
    </w:rPr>
  </w:style>
  <w:style w:type="paragraph" w:customStyle="1" w:styleId="af8">
    <w:name w:val="表序表题"/>
    <w:basedOn w:val="af2"/>
    <w:link w:val="af9"/>
    <w:qFormat/>
    <w:rsid w:val="005174D0"/>
    <w:pPr>
      <w:spacing w:after="120"/>
    </w:pPr>
  </w:style>
  <w:style w:type="character" w:customStyle="1" w:styleId="af9">
    <w:name w:val="表序表题 字符"/>
    <w:basedOn w:val="af4"/>
    <w:link w:val="af8"/>
    <w:rsid w:val="005174D0"/>
    <w:rPr>
      <w:rFonts w:ascii="Times New Roman" w:eastAsia="宋体" w:hAnsi="Times New Roman"/>
      <w:sz w:val="21"/>
      <w:szCs w:val="22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9B3C1B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9B3C1B"/>
    <w:rPr>
      <w:rFonts w:ascii="Courier New" w:eastAsia="宋体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0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489FB9-BABA-4570-9E28-33A237281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6</Pages>
  <Words>511</Words>
  <Characters>2915</Characters>
  <Application>Microsoft Office Word</Application>
  <DocSecurity>0</DocSecurity>
  <Lines>24</Lines>
  <Paragraphs>6</Paragraphs>
  <ScaleCrop>false</ScaleCrop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天涯若比邻</dc:creator>
  <cp:keywords/>
  <dc:description/>
  <cp:lastModifiedBy>天涯若比邻</cp:lastModifiedBy>
  <cp:revision>9</cp:revision>
  <dcterms:created xsi:type="dcterms:W3CDTF">2025-03-25T17:03:00Z</dcterms:created>
  <dcterms:modified xsi:type="dcterms:W3CDTF">2025-03-26T12:02:00Z</dcterms:modified>
</cp:coreProperties>
</file>