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026573E6" w14:paraId="2C078E63" wp14:textId="6EE50171">
      <w:pPr>
        <w:pStyle w:val="Heading1"/>
      </w:pPr>
      <w:bookmarkStart w:name="_GoBack" w:id="0"/>
      <w:bookmarkEnd w:id="0"/>
      <w:proofErr w:type="spellStart"/>
      <w:r w:rsidRPr="026573E6" w:rsidR="026573E6">
        <w:rPr/>
        <w:t>BinaryS</w:t>
      </w:r>
      <w:r w:rsidRPr="026573E6" w:rsidR="026573E6">
        <w:rPr/>
        <w:t>earch</w:t>
      </w:r>
      <w:proofErr w:type="spellEnd"/>
    </w:p>
    <w:p w:rsidR="026573E6" w:rsidP="026573E6" w:rsidRDefault="026573E6" w14:paraId="69D7627E" w14:textId="2D76B655">
      <w:pPr>
        <w:pStyle w:val="Normal"/>
      </w:pPr>
    </w:p>
    <w:p w:rsidR="026573E6" w:rsidP="026573E6" w:rsidRDefault="026573E6" w14:noSpellErr="1" w14:paraId="7286C4DB" w14:textId="1DF205AD">
      <w:pPr>
        <w:pStyle w:val="Heading2"/>
        <w:rPr>
          <w:u w:val="single"/>
        </w:rPr>
      </w:pPr>
      <w:r w:rsidRPr="026573E6" w:rsidR="026573E6">
        <w:rPr>
          <w:u w:val="single"/>
        </w:rPr>
        <w:t>Krakatoa</w:t>
      </w:r>
    </w:p>
    <w:p w:rsidR="026573E6" w:rsidP="026573E6" w:rsidRDefault="026573E6" w14:noSpellErr="1" w14:paraId="1C1956F8" w14:textId="5868DDB8">
      <w:pPr>
        <w:pStyle w:val="Normal"/>
      </w:pPr>
      <w:r w:rsidRPr="026573E6" w:rsidR="026573E6">
        <w:rPr/>
        <w:t>How to run Krakatoa from command line after adding executable path</w:t>
      </w:r>
      <w:r w:rsidRPr="026573E6" w:rsidR="026573E6">
        <w:rPr/>
        <w:t xml:space="preserve"> </w:t>
      </w:r>
      <w:r w:rsidRPr="026573E6" w:rsidR="026573E6">
        <w:rPr/>
        <w:t>to environment variables</w:t>
      </w:r>
      <w:r>
        <w:drawing>
          <wp:inline wp14:editId="6F22E8BF" wp14:anchorId="15C46093">
            <wp:extent cx="4572000" cy="1714500"/>
            <wp:effectExtent l="0" t="0" r="0" b="0"/>
            <wp:docPr id="183030700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1c23a4a0103247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6573E6" w:rsidP="026573E6" w:rsidRDefault="026573E6" w14:noSpellErr="1" w14:paraId="59C1AAEA" w14:textId="50BE7E3A">
      <w:pPr>
        <w:pStyle w:val="Normal"/>
      </w:pPr>
    </w:p>
    <w:p w:rsidR="026573E6" w:rsidP="026573E6" w:rsidRDefault="026573E6" w14:noSpellErr="1" w14:paraId="66F10BD6" w14:textId="08A888F7">
      <w:pPr>
        <w:pStyle w:val="Normal"/>
      </w:pPr>
      <w:r w:rsidRPr="026573E6" w:rsidR="026573E6">
        <w:rPr/>
        <w:t>Overall Jessie Model – over 1000 lines</w:t>
      </w:r>
    </w:p>
    <w:p w:rsidR="026573E6" w:rsidP="026573E6" w:rsidRDefault="026573E6" w14:paraId="5FDDDE24" w14:textId="5BFBCAC8">
      <w:pPr>
        <w:pStyle w:val="Normal"/>
      </w:pPr>
      <w:r>
        <w:drawing>
          <wp:inline wp14:editId="7ACB190B" wp14:anchorId="372E97CA">
            <wp:extent cx="4572000" cy="2419350"/>
            <wp:effectExtent l="0" t="0" r="0" b="0"/>
            <wp:docPr id="119023448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8c42309abf4b47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6573E6" w:rsidP="026573E6" w:rsidRDefault="026573E6" w14:paraId="3B4D3F82" w14:textId="237B7F5C">
      <w:pPr>
        <w:pStyle w:val="Normal"/>
      </w:pPr>
    </w:p>
    <w:p w:rsidR="026573E6" w:rsidP="026573E6" w:rsidRDefault="026573E6" w14:paraId="27B757DD" w14:textId="59454774">
      <w:pPr>
        <w:pStyle w:val="Normal"/>
      </w:pPr>
      <w:r>
        <w:drawing>
          <wp:inline wp14:editId="5A0F7575" wp14:anchorId="2ACD5313">
            <wp:extent cx="4572000" cy="2409825"/>
            <wp:effectExtent l="0" t="0" r="0" b="0"/>
            <wp:docPr id="154844562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bcd179f26d7542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6573E6" w:rsidP="026573E6" w:rsidRDefault="026573E6" w14:paraId="473E5C03" w14:textId="351226B9">
      <w:pPr>
        <w:pStyle w:val="Normal"/>
      </w:pPr>
    </w:p>
    <w:p w:rsidR="026573E6" w:rsidP="026573E6" w:rsidRDefault="026573E6" w14:paraId="19ADC550" w14:textId="3B597039">
      <w:pPr>
        <w:pStyle w:val="Normal"/>
      </w:pPr>
    </w:p>
    <w:p w:rsidR="026573E6" w:rsidP="026573E6" w:rsidRDefault="026573E6" w14:paraId="79EAB1BB" w14:textId="002F02BD">
      <w:pPr>
        <w:pStyle w:val="Normal"/>
      </w:pPr>
    </w:p>
    <w:p w:rsidR="026573E6" w:rsidP="026573E6" w:rsidRDefault="026573E6" w14:paraId="631EEC6D" w14:textId="0EEC2A52">
      <w:pPr>
        <w:pStyle w:val="Normal"/>
      </w:pPr>
      <w:r>
        <w:drawing>
          <wp:inline wp14:editId="169A81E9" wp14:anchorId="51AF3FB6">
            <wp:extent cx="4572000" cy="2419350"/>
            <wp:effectExtent l="0" t="0" r="0" b="0"/>
            <wp:docPr id="133920408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77e27f1b79044f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6573E6" w:rsidP="026573E6" w:rsidRDefault="026573E6" w14:paraId="08718558" w14:textId="735DA8A0">
      <w:pPr>
        <w:pStyle w:val="Normal"/>
      </w:pPr>
    </w:p>
    <w:p w:rsidR="026573E6" w:rsidP="026573E6" w:rsidRDefault="026573E6" w14:noSpellErr="1" w14:paraId="56EE16C5" w14:textId="25AF54A3">
      <w:pPr>
        <w:pStyle w:val="Normal"/>
      </w:pPr>
      <w:r w:rsidR="026573E6">
        <w:rPr/>
        <w:t>Select individual method to verify – highlights code</w:t>
      </w:r>
    </w:p>
    <w:p w:rsidR="026573E6" w:rsidP="026573E6" w:rsidRDefault="026573E6" w14:paraId="58DBE90D" w14:textId="2DB25A0E">
      <w:pPr>
        <w:pStyle w:val="Normal"/>
      </w:pPr>
      <w:r>
        <w:drawing>
          <wp:inline wp14:editId="6578FEAC" wp14:anchorId="2E53AC84">
            <wp:extent cx="4572000" cy="2876550"/>
            <wp:effectExtent l="0" t="0" r="0" b="0"/>
            <wp:docPr id="156038081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9be97007cfa949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6573E6" w:rsidP="026573E6" w:rsidRDefault="026573E6" w14:paraId="5912E14B" w14:textId="6080872E">
      <w:pPr>
        <w:pStyle w:val="Normal"/>
      </w:pPr>
    </w:p>
    <w:p w:rsidR="026573E6" w:rsidP="026573E6" w:rsidRDefault="026573E6" w14:noSpellErr="1" w14:paraId="249BBBB6" w14:textId="7BE51BDF">
      <w:pPr>
        <w:pStyle w:val="Normal"/>
      </w:pPr>
      <w:r w:rsidR="026573E6">
        <w:rPr/>
        <w:t>Use auto-level 2 – automatically chooses best solvers and rules to apply</w:t>
      </w:r>
    </w:p>
    <w:p w:rsidR="026573E6" w:rsidP="026573E6" w:rsidRDefault="026573E6" w14:paraId="31B3474D" w14:textId="3F9A0A21">
      <w:pPr>
        <w:pStyle w:val="Normal"/>
      </w:pPr>
      <w:r>
        <w:drawing>
          <wp:inline wp14:editId="4E33830A" wp14:anchorId="62CF3441">
            <wp:extent cx="4572000" cy="2924175"/>
            <wp:effectExtent l="0" t="0" r="0" b="0"/>
            <wp:docPr id="45737762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75fe3383f0a843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6573E6" w:rsidP="026573E6" w:rsidRDefault="026573E6" w14:paraId="2626B1EF" w14:textId="15B14146">
      <w:pPr>
        <w:pStyle w:val="Normal"/>
      </w:pPr>
    </w:p>
    <w:p w:rsidR="026573E6" w:rsidP="026573E6" w:rsidRDefault="026573E6" w14:noSpellErr="1" w14:paraId="33229386" w14:textId="316544C1">
      <w:pPr>
        <w:pStyle w:val="Normal"/>
      </w:pPr>
      <w:r w:rsidR="026573E6">
        <w:rPr/>
        <w:t>Select method and then choose</w:t>
      </w:r>
      <w:r w:rsidR="026573E6">
        <w:rPr/>
        <w:t xml:space="preserve"> prover interactively</w:t>
      </w:r>
    </w:p>
    <w:p w:rsidR="026573E6" w:rsidP="026573E6" w:rsidRDefault="026573E6" w14:paraId="446CFE2F" w14:textId="13DAEAA0">
      <w:pPr>
        <w:pStyle w:val="Normal"/>
      </w:pPr>
      <w:r>
        <w:drawing>
          <wp:inline wp14:editId="43CEE0FD" wp14:anchorId="6E8AA01E">
            <wp:extent cx="4572000" cy="2952750"/>
            <wp:effectExtent l="0" t="0" r="0" b="0"/>
            <wp:docPr id="168059683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c523cef692644b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6573E6" w:rsidP="026573E6" w:rsidRDefault="026573E6" w14:paraId="3781855D" w14:textId="3B2614BE">
      <w:pPr>
        <w:pStyle w:val="Normal"/>
      </w:pPr>
    </w:p>
    <w:p w:rsidR="026573E6" w:rsidP="026573E6" w:rsidRDefault="026573E6" w14:noSpellErr="1" w14:paraId="65CF44BB" w14:textId="17EBA3BA">
      <w:pPr>
        <w:pStyle w:val="Normal"/>
      </w:pPr>
      <w:r w:rsidR="026573E6">
        <w:rPr/>
        <w:t>Select jessie model and prove all unproven goals at once – level 2 automatic</w:t>
      </w:r>
    </w:p>
    <w:p w:rsidR="026573E6" w:rsidP="026573E6" w:rsidRDefault="026573E6" w14:noSpellErr="1" w14:paraId="4235B1EC" w14:textId="1E227B61">
      <w:pPr>
        <w:pStyle w:val="Normal"/>
      </w:pPr>
      <w:r w:rsidR="026573E6">
        <w:rPr/>
        <w:t>Shows what was resolved and unverified programs</w:t>
      </w:r>
    </w:p>
    <w:p w:rsidR="026573E6" w:rsidP="026573E6" w:rsidRDefault="026573E6" w14:noSpellErr="1" w14:paraId="6C5CEF62" w14:textId="0971B936">
      <w:pPr>
        <w:pStyle w:val="Normal"/>
      </w:pPr>
      <w:r w:rsidR="026573E6">
        <w:rPr/>
        <w:t xml:space="preserve">Splits all goals that are unverified and applies different rules and provers to them </w:t>
      </w:r>
      <w:proofErr w:type="gramStart"/>
      <w:r w:rsidR="026573E6">
        <w:rPr/>
        <w:t>in order to</w:t>
      </w:r>
      <w:proofErr w:type="gramEnd"/>
      <w:r w:rsidR="026573E6">
        <w:rPr/>
        <w:t xml:space="preserve"> find a valid solution</w:t>
      </w:r>
    </w:p>
    <w:p w:rsidR="026573E6" w:rsidP="026573E6" w:rsidRDefault="026573E6" w14:noSpellErr="1" w14:paraId="5912E4C5" w14:textId="5BC77847">
      <w:pPr>
        <w:pStyle w:val="Normal"/>
      </w:pPr>
      <w:r w:rsidR="026573E6">
        <w:rPr/>
        <w:t>Po</w:t>
      </w:r>
      <w:r w:rsidR="026573E6">
        <w:rPr/>
        <w:t>ssible</w:t>
      </w:r>
      <w:r w:rsidR="026573E6">
        <w:rPr/>
        <w:t xml:space="preserve"> Arithmetic overflow issues remained unresolved</w:t>
      </w:r>
    </w:p>
    <w:p w:rsidR="026573E6" w:rsidP="026573E6" w:rsidRDefault="026573E6" w14:paraId="7797D0A7" w14:textId="43F26A40">
      <w:pPr>
        <w:pStyle w:val="Normal"/>
      </w:pPr>
      <w:r>
        <w:drawing>
          <wp:inline wp14:editId="72F7553E" wp14:anchorId="283B50BF">
            <wp:extent cx="4572000" cy="2457450"/>
            <wp:effectExtent l="0" t="0" r="0" b="0"/>
            <wp:docPr id="64824725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ad4d0a098ca43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6573E6" w:rsidP="026573E6" w:rsidRDefault="026573E6" w14:paraId="0DA34228" w14:textId="59D4E114">
      <w:pPr>
        <w:pStyle w:val="Normal"/>
      </w:pPr>
    </w:p>
    <w:p w:rsidR="026573E6" w:rsidP="026573E6" w:rsidRDefault="026573E6" w14:noSpellErr="1" w14:paraId="572127A2" w14:textId="39433C23">
      <w:pPr>
        <w:pStyle w:val="Normal"/>
      </w:pPr>
      <w:r w:rsidR="026573E6">
        <w:rPr/>
        <w:t>Selecting</w:t>
      </w:r>
      <w:r w:rsidR="026573E6">
        <w:rPr/>
        <w:t xml:space="preserve"> the method will highlight what specification steps could not be verified </w:t>
      </w:r>
    </w:p>
    <w:p w:rsidR="026573E6" w:rsidP="026573E6" w:rsidRDefault="026573E6" w14:paraId="27DB68BF" w14:textId="3F606323">
      <w:pPr>
        <w:pStyle w:val="Normal"/>
      </w:pPr>
      <w:r>
        <w:drawing>
          <wp:inline wp14:editId="3292D1F2" wp14:anchorId="368989DA">
            <wp:extent cx="4572000" cy="2428875"/>
            <wp:effectExtent l="0" t="0" r="0" b="0"/>
            <wp:docPr id="143438160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4df624ff061a43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6573E6" w:rsidP="026573E6" w:rsidRDefault="026573E6" w14:paraId="025DB5C8" w14:textId="0843FD6B">
      <w:pPr>
        <w:pStyle w:val="Normal"/>
      </w:pPr>
    </w:p>
    <w:p w:rsidR="026573E6" w:rsidP="026573E6" w:rsidRDefault="026573E6" w14:paraId="0856C13B" w14:textId="3FACC551">
      <w:pPr>
        <w:pStyle w:val="Normal"/>
      </w:pPr>
      <w:r w:rsidR="026573E6">
        <w:rPr/>
        <w:t xml:space="preserve">Changing the </w:t>
      </w:r>
      <w:r w:rsidR="026573E6">
        <w:rPr/>
        <w:t>(</w:t>
      </w:r>
      <w:r w:rsidR="026573E6">
        <w:rPr/>
        <w:t>//@</w:t>
      </w:r>
      <w:r w:rsidR="026573E6">
        <w:rPr/>
        <w:t xml:space="preserve">+ </w:t>
      </w:r>
      <w:proofErr w:type="spellStart"/>
      <w:r w:rsidR="026573E6">
        <w:rPr/>
        <w:t>CheckArithOverflow</w:t>
      </w:r>
      <w:proofErr w:type="spellEnd"/>
      <w:r w:rsidR="026573E6">
        <w:rPr/>
        <w:t xml:space="preserve"> = yes --&gt; </w:t>
      </w:r>
      <w:r w:rsidR="026573E6">
        <w:rPr/>
        <w:t>//@</w:t>
      </w:r>
      <w:r w:rsidR="026573E6">
        <w:rPr/>
        <w:t xml:space="preserve">+ </w:t>
      </w:r>
      <w:proofErr w:type="spellStart"/>
      <w:r w:rsidR="026573E6">
        <w:rPr/>
        <w:t>CheckArithOverflow</w:t>
      </w:r>
      <w:proofErr w:type="spellEnd"/>
      <w:r w:rsidR="026573E6">
        <w:rPr/>
        <w:t xml:space="preserve"> = </w:t>
      </w:r>
      <w:r w:rsidR="026573E6">
        <w:rPr/>
        <w:t>no</w:t>
      </w:r>
      <w:proofErr w:type="gramStart"/>
      <w:r w:rsidR="026573E6">
        <w:rPr/>
        <w:t xml:space="preserve">) </w:t>
      </w:r>
      <w:r w:rsidR="026573E6">
        <w:rPr/>
        <w:t>,</w:t>
      </w:r>
      <w:proofErr w:type="gramEnd"/>
      <w:r w:rsidR="026573E6">
        <w:rPr/>
        <w:t xml:space="preserve"> solves the error howev</w:t>
      </w:r>
      <w:r w:rsidR="026573E6">
        <w:rPr/>
        <w:t>er this may not be an optimal solution and a better specification may be needed</w:t>
      </w:r>
    </w:p>
    <w:p w:rsidR="026573E6" w:rsidP="026573E6" w:rsidRDefault="026573E6" w14:paraId="156BF989" w14:textId="08B7278F">
      <w:pPr>
        <w:pStyle w:val="Normal"/>
      </w:pPr>
      <w:r>
        <w:drawing>
          <wp:inline wp14:editId="30AFD983" wp14:anchorId="30FE73DF">
            <wp:extent cx="4572000" cy="2428875"/>
            <wp:effectExtent l="0" t="0" r="0" b="0"/>
            <wp:docPr id="14188675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2aa462ba39db40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6573E6" w:rsidP="026573E6" w:rsidRDefault="026573E6" w14:paraId="3A342685" w14:textId="67D54377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proofState w:spelling="clean" w:grammar="dirty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2B39F9E5"/>
  <w15:docId w15:val="{1f2d737c-abc5-4a25-ab9d-bb1c050f2222}"/>
  <w:rsids>
    <w:rsidRoot w:val="2B39F9E5"/>
    <w:rsid w:val="026573E6"/>
    <w:rsid w:val="2B39F9E5"/>
    <w:rsid w:val="5A9103D1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1c23a4a010324744" /><Relationship Type="http://schemas.openxmlformats.org/officeDocument/2006/relationships/image" Target="/media/image2.png" Id="R8c42309abf4b477b" /><Relationship Type="http://schemas.openxmlformats.org/officeDocument/2006/relationships/image" Target="/media/image3.png" Id="Rbcd179f26d75424f" /><Relationship Type="http://schemas.openxmlformats.org/officeDocument/2006/relationships/image" Target="/media/image4.png" Id="R77e27f1b79044f72" /><Relationship Type="http://schemas.openxmlformats.org/officeDocument/2006/relationships/image" Target="/media/image5.png" Id="R9be97007cfa949be" /><Relationship Type="http://schemas.openxmlformats.org/officeDocument/2006/relationships/image" Target="/media/image6.png" Id="R75fe3383f0a843db" /><Relationship Type="http://schemas.openxmlformats.org/officeDocument/2006/relationships/image" Target="/media/image7.png" Id="Rc523cef692644b07" /><Relationship Type="http://schemas.openxmlformats.org/officeDocument/2006/relationships/image" Target="/media/image8.png" Id="R5ad4d0a098ca438e" /><Relationship Type="http://schemas.openxmlformats.org/officeDocument/2006/relationships/image" Target="/media/image9.png" Id="R4df624ff061a434c" /><Relationship Type="http://schemas.openxmlformats.org/officeDocument/2006/relationships/image" Target="/media/imagea.png" Id="R2aa462ba39db40d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2018-05-29T13:06:30.6134475Z</dcterms:created>
  <dcterms:modified xsi:type="dcterms:W3CDTF">2018-05-29T13:34:46.4192635Z</dcterms:modified>
  <dc:creator>ENDA JAMES O'SHEA</dc:creator>
  <lastModifiedBy>ENDA JAMES O'SHEA</lastModifiedBy>
</coreProperties>
</file>