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63687C" w:rsidRPr="00034DEA" w:rsidRDefault="00034DEA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 w:rsidR="004B7367">
        <w:rPr>
          <w:rFonts w:eastAsia="方正小标宋简体" w:hint="eastAsia"/>
          <w:sz w:val="44"/>
          <w:szCs w:val="44"/>
        </w:rPr>
        <w:t>年</w:t>
      </w:r>
      <w:r w:rsidRPr="00034DEA">
        <w:rPr>
          <w:rFonts w:eastAsia="方正小标宋简体" w:hint="eastAsia"/>
          <w:sz w:val="44"/>
          <w:szCs w:val="44"/>
        </w:rPr>
        <w:t>新工科联盟</w:t>
      </w:r>
      <w:r w:rsidR="004B7367">
        <w:rPr>
          <w:rFonts w:eastAsia="方正小标宋简体" w:hint="eastAsia"/>
          <w:sz w:val="44"/>
          <w:szCs w:val="44"/>
        </w:rPr>
        <w:t>-Xilinx</w:t>
      </w:r>
      <w:r w:rsidR="004B7367">
        <w:rPr>
          <w:rFonts w:eastAsia="方正小标宋简体" w:hint="eastAsia"/>
          <w:sz w:val="44"/>
          <w:szCs w:val="44"/>
        </w:rPr>
        <w:t>暑期学校团队项目策划书</w:t>
      </w:r>
    </w:p>
    <w:p w:rsidR="0063687C" w:rsidRDefault="0063687C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034DEA" w:rsidRDefault="00034DEA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FD1A17" w:rsidRDefault="00FD1A17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63687C" w:rsidRDefault="0063687C"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 w:rsidR="00647812" w:rsidRDefault="00647812" w:rsidP="00647812">
      <w:pPr>
        <w:widowControl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填表说明</w:t>
      </w:r>
    </w:p>
    <w:p w:rsidR="00647812" w:rsidRDefault="00647812" w:rsidP="00647812">
      <w:pPr>
        <w:spacing w:line="500" w:lineRule="exact"/>
        <w:jc w:val="center"/>
        <w:rPr>
          <w:rFonts w:eastAsia="黑体"/>
          <w:sz w:val="36"/>
        </w:rPr>
      </w:pPr>
    </w:p>
    <w:p w:rsidR="00647812" w:rsidRDefault="00647812" w:rsidP="00647812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:rsidR="00647812" w:rsidRDefault="00515528" w:rsidP="00647812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rFonts w:hint="eastAsia"/>
          <w:sz w:val="24"/>
        </w:rPr>
        <w:t>二</w:t>
      </w:r>
      <w:r w:rsidR="00647812">
        <w:rPr>
          <w:rFonts w:hint="eastAsia"/>
          <w:sz w:val="24"/>
        </w:rPr>
        <w:t>、表格栏高不够可增加。</w:t>
      </w:r>
    </w:p>
    <w:p w:rsidR="00647812" w:rsidRDefault="00515528" w:rsidP="00636A0C">
      <w:pPr>
        <w:spacing w:line="480" w:lineRule="auto"/>
        <w:ind w:leftChars="51" w:left="107" w:right="226" w:firstLineChars="150" w:firstLine="36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</w:t>
      </w:r>
      <w:r w:rsidR="00647812">
        <w:rPr>
          <w:rFonts w:hint="eastAsia"/>
          <w:sz w:val="24"/>
        </w:rPr>
        <w:t>、填报者须注意页面的排版。</w:t>
      </w:r>
    </w:p>
    <w:p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:rsidR="00647812" w:rsidRDefault="00647812" w:rsidP="00647812">
      <w:pPr>
        <w:widowControl/>
        <w:spacing w:line="336" w:lineRule="auto"/>
        <w:jc w:val="left"/>
        <w:rPr>
          <w:rFonts w:eastAsia="黑体"/>
          <w:sz w:val="32"/>
          <w:szCs w:val="32"/>
        </w:rPr>
        <w:sectPr w:rsidR="00647812" w:rsidSect="00034DEA">
          <w:headerReference w:type="even" r:id="rId7"/>
          <w:footerReference w:type="default" r:id="rId8"/>
          <w:headerReference w:type="first" r:id="rId9"/>
          <w:pgSz w:w="11906" w:h="16838"/>
          <w:pgMar w:top="2098" w:right="1531" w:bottom="1985" w:left="1531" w:header="851" w:footer="992" w:gutter="0"/>
          <w:pgNumType w:fmt="numberInDash"/>
          <w:cols w:space="720"/>
          <w:titlePg/>
          <w:docGrid w:type="linesAndChars" w:linePitch="312"/>
        </w:sectPr>
      </w:pPr>
    </w:p>
    <w:p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tbl>
      <w:tblPr>
        <w:tblW w:w="94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638"/>
        <w:gridCol w:w="1701"/>
        <w:gridCol w:w="1506"/>
        <w:gridCol w:w="2463"/>
        <w:gridCol w:w="2386"/>
        <w:gridCol w:w="11"/>
      </w:tblGrid>
      <w:tr w:rsidR="00647812" w:rsidTr="00515528">
        <w:trPr>
          <w:gridAfter w:val="1"/>
          <w:wAfter w:w="11" w:type="dxa"/>
          <w:trHeight w:val="529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812" w:rsidRDefault="00647812"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8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812" w:rsidRDefault="00647812">
            <w:pPr>
              <w:jc w:val="center"/>
              <w:rPr>
                <w:sz w:val="24"/>
              </w:rPr>
            </w:pPr>
          </w:p>
        </w:tc>
      </w:tr>
      <w:tr w:rsidR="00515528" w:rsidTr="00515528">
        <w:trPr>
          <w:cantSplit/>
          <w:trHeight w:val="435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515528" w:rsidRDefault="0051552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申请人或申请团队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515528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A13D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郭澄霖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A13D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海南大学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A13D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电子与通信工程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4B18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BO148A</w:t>
            </w:r>
          </w:p>
        </w:tc>
      </w:tr>
      <w:tr w:rsidR="00515528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515528" w:rsidRDefault="00515528">
            <w:pPr>
              <w:jc w:val="center"/>
              <w:rPr>
                <w:sz w:val="24"/>
              </w:rPr>
            </w:pPr>
          </w:p>
          <w:p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B645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B645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B645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B645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  <w:bookmarkStart w:id="1" w:name="_GoBack"/>
            <w:bookmarkEnd w:id="1"/>
          </w:p>
        </w:tc>
      </w:tr>
      <w:tr w:rsidR="00515528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15528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28" w:rsidRDefault="0051552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28" w:rsidRDefault="009579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47812" w:rsidTr="00FE7E3D">
        <w:trPr>
          <w:gridAfter w:val="1"/>
          <w:wAfter w:w="11" w:type="dxa"/>
          <w:cantSplit/>
          <w:trHeight w:val="5170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28" w:rsidRPr="00515528" w:rsidRDefault="00515528" w:rsidP="00515528">
            <w:pPr>
              <w:pStyle w:val="a9"/>
              <w:numPr>
                <w:ilvl w:val="0"/>
                <w:numId w:val="3"/>
              </w:numPr>
              <w:spacing w:beforeLines="50" w:before="156"/>
              <w:ind w:firstLineChars="0"/>
              <w:rPr>
                <w:b/>
                <w:sz w:val="24"/>
              </w:rPr>
            </w:pPr>
            <w:r w:rsidRPr="00515528">
              <w:rPr>
                <w:rFonts w:hint="eastAsia"/>
                <w:b/>
                <w:sz w:val="24"/>
              </w:rPr>
              <w:t>项目简介</w:t>
            </w:r>
            <w:r w:rsidR="00FE7E3D" w:rsidRPr="00FE7E3D">
              <w:rPr>
                <w:rFonts w:hint="eastAsia"/>
                <w:b/>
                <w:sz w:val="24"/>
              </w:rPr>
              <w:t>（</w:t>
            </w:r>
            <w:r w:rsidR="00770CAB">
              <w:rPr>
                <w:rFonts w:hint="eastAsia"/>
                <w:b/>
                <w:sz w:val="24"/>
              </w:rPr>
              <w:t>成员已具备的能力介绍，</w:t>
            </w:r>
            <w:r w:rsidR="00FE7E3D">
              <w:rPr>
                <w:rFonts w:hint="eastAsia"/>
                <w:b/>
                <w:sz w:val="24"/>
              </w:rPr>
              <w:t>项目</w:t>
            </w:r>
            <w:r w:rsidR="00FE7E3D" w:rsidRPr="00FE7E3D">
              <w:rPr>
                <w:rFonts w:hint="eastAsia"/>
                <w:b/>
                <w:sz w:val="24"/>
              </w:rPr>
              <w:t>内容、预期结果等，要求</w:t>
            </w:r>
            <w:r w:rsidR="00FE7E3D" w:rsidRPr="00FE7E3D">
              <w:rPr>
                <w:rFonts w:hint="eastAsia"/>
                <w:b/>
                <w:sz w:val="24"/>
              </w:rPr>
              <w:t>300---500</w:t>
            </w:r>
            <w:r w:rsidR="00FE7E3D" w:rsidRPr="00FE7E3D">
              <w:rPr>
                <w:rFonts w:hint="eastAsia"/>
                <w:b/>
                <w:sz w:val="24"/>
              </w:rPr>
              <w:t>文字阐述）</w:t>
            </w:r>
          </w:p>
          <w:p w:rsidR="00515528" w:rsidRDefault="00A13DDC" w:rsidP="00A13DDC">
            <w:pPr>
              <w:spacing w:beforeLines="50" w:before="156"/>
              <w:ind w:left="57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具备基本的数据结构、阅读</w:t>
            </w:r>
            <w:r>
              <w:rPr>
                <w:rFonts w:hint="eastAsia"/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语言能力、编写基础</w:t>
            </w:r>
            <w:r>
              <w:rPr>
                <w:rFonts w:hint="eastAsia"/>
                <w:b/>
                <w:sz w:val="24"/>
              </w:rPr>
              <w:t>python</w:t>
            </w:r>
            <w:r>
              <w:rPr>
                <w:rFonts w:hint="eastAsia"/>
                <w:b/>
                <w:sz w:val="24"/>
              </w:rPr>
              <w:t>程序能力。</w:t>
            </w:r>
          </w:p>
          <w:p w:rsidR="00C15BB7" w:rsidRDefault="00C15BB7" w:rsidP="00A13DDC">
            <w:pPr>
              <w:spacing w:beforeLines="50" w:before="156"/>
              <w:ind w:left="57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了解</w:t>
            </w:r>
            <w:r>
              <w:rPr>
                <w:rFonts w:hint="eastAsia"/>
                <w:b/>
                <w:sz w:val="24"/>
              </w:rPr>
              <w:t>H</w:t>
            </w:r>
            <w:r>
              <w:rPr>
                <w:b/>
                <w:sz w:val="24"/>
              </w:rPr>
              <w:t>LS</w:t>
            </w:r>
            <w:r>
              <w:rPr>
                <w:rFonts w:hint="eastAsia"/>
                <w:b/>
                <w:sz w:val="24"/>
              </w:rPr>
              <w:t>加速卷积神经网络中卷积层的流程，需要继续学习如何使用</w:t>
            </w:r>
            <w:r>
              <w:rPr>
                <w:rFonts w:hint="eastAsia"/>
                <w:b/>
                <w:sz w:val="24"/>
              </w:rPr>
              <w:t>H</w:t>
            </w:r>
            <w:r>
              <w:rPr>
                <w:b/>
                <w:sz w:val="24"/>
              </w:rPr>
              <w:t>LS</w:t>
            </w:r>
            <w:r>
              <w:rPr>
                <w:rFonts w:hint="eastAsia"/>
                <w:b/>
                <w:sz w:val="24"/>
              </w:rPr>
              <w:t>加速全连接层以及</w:t>
            </w:r>
            <w:proofErr w:type="gramStart"/>
            <w:r>
              <w:rPr>
                <w:rFonts w:hint="eastAsia"/>
                <w:b/>
                <w:sz w:val="24"/>
              </w:rPr>
              <w:t>池化层</w:t>
            </w:r>
            <w:proofErr w:type="gramEnd"/>
            <w:r>
              <w:rPr>
                <w:rFonts w:hint="eastAsia"/>
                <w:b/>
                <w:sz w:val="24"/>
              </w:rPr>
              <w:t>。</w:t>
            </w:r>
          </w:p>
          <w:p w:rsidR="00A13DDC" w:rsidRDefault="00A13DDC" w:rsidP="00A13DDC">
            <w:pPr>
              <w:spacing w:beforeLines="50" w:before="156"/>
              <w:ind w:left="57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想要使用</w:t>
            </w:r>
            <w:r>
              <w:rPr>
                <w:rFonts w:hint="eastAsia"/>
                <w:b/>
                <w:sz w:val="24"/>
              </w:rPr>
              <w:t>Q</w:t>
            </w:r>
            <w:r>
              <w:rPr>
                <w:b/>
                <w:sz w:val="24"/>
              </w:rPr>
              <w:t>NN</w:t>
            </w:r>
            <w:r>
              <w:rPr>
                <w:rFonts w:hint="eastAsia"/>
                <w:b/>
                <w:sz w:val="24"/>
              </w:rPr>
              <w:t>或</w:t>
            </w: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NN</w:t>
            </w:r>
            <w:r w:rsidR="002E70DA">
              <w:rPr>
                <w:rFonts w:hint="eastAsia"/>
                <w:b/>
                <w:sz w:val="24"/>
              </w:rPr>
              <w:t>网络，使用</w:t>
            </w:r>
            <w:r w:rsidR="002E70DA">
              <w:rPr>
                <w:rFonts w:hint="eastAsia"/>
                <w:b/>
                <w:sz w:val="24"/>
              </w:rPr>
              <w:t>H</w:t>
            </w:r>
            <w:r w:rsidR="002E70DA">
              <w:rPr>
                <w:b/>
                <w:sz w:val="24"/>
              </w:rPr>
              <w:t>LS</w:t>
            </w:r>
            <w:r w:rsidR="002E70DA">
              <w:rPr>
                <w:rFonts w:hint="eastAsia"/>
                <w:b/>
                <w:sz w:val="24"/>
              </w:rPr>
              <w:t>加速，将其移植到</w:t>
            </w:r>
            <w:r w:rsidR="002E70DA">
              <w:rPr>
                <w:rFonts w:hint="eastAsia"/>
                <w:b/>
                <w:sz w:val="24"/>
              </w:rPr>
              <w:t>P</w:t>
            </w:r>
            <w:r w:rsidR="002E70DA">
              <w:rPr>
                <w:b/>
                <w:sz w:val="24"/>
              </w:rPr>
              <w:t>YNQ</w:t>
            </w:r>
            <w:r w:rsidR="002E70DA">
              <w:rPr>
                <w:rFonts w:hint="eastAsia"/>
                <w:b/>
                <w:sz w:val="24"/>
              </w:rPr>
              <w:t>-z2</w:t>
            </w:r>
            <w:r w:rsidR="002E70DA">
              <w:rPr>
                <w:rFonts w:hint="eastAsia"/>
                <w:b/>
                <w:sz w:val="24"/>
              </w:rPr>
              <w:t>上，实现某一类图片的识别。</w:t>
            </w:r>
          </w:p>
          <w:p w:rsidR="00957931" w:rsidRPr="00770CAB" w:rsidRDefault="00957931" w:rsidP="00A13DDC">
            <w:pPr>
              <w:spacing w:beforeLines="50" w:before="156"/>
              <w:ind w:left="57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预期可以在</w:t>
            </w:r>
            <w:proofErr w:type="spellStart"/>
            <w:r>
              <w:rPr>
                <w:rFonts w:hint="eastAsia"/>
                <w:b/>
                <w:sz w:val="24"/>
              </w:rPr>
              <w:t>jupyter</w:t>
            </w:r>
            <w:proofErr w:type="spellEnd"/>
            <w:r>
              <w:rPr>
                <w:rFonts w:hint="eastAsia"/>
                <w:b/>
                <w:sz w:val="24"/>
              </w:rPr>
              <w:t>交互页面中实现某一类图片的识别。</w:t>
            </w:r>
          </w:p>
          <w:p w:rsidR="00647812" w:rsidRDefault="00647812" w:rsidP="00515528">
            <w:pPr>
              <w:spacing w:beforeLines="50" w:before="156"/>
              <w:ind w:leftChars="-200" w:left="-420" w:firstLineChars="200" w:firstLine="480"/>
              <w:rPr>
                <w:sz w:val="24"/>
              </w:rPr>
            </w:pPr>
          </w:p>
        </w:tc>
      </w:tr>
      <w:tr w:rsidR="00647812" w:rsidTr="00FE7E3D">
        <w:trPr>
          <w:gridAfter w:val="1"/>
          <w:wAfter w:w="11" w:type="dxa"/>
          <w:cantSplit/>
          <w:trHeight w:val="4385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28" w:rsidRDefault="00515528" w:rsidP="00515528">
            <w:pPr>
              <w:spacing w:beforeLines="50" w:before="156"/>
              <w:ind w:leftChars="-200" w:left="-42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二、项目技术方案</w:t>
            </w:r>
          </w:p>
          <w:p w:rsidR="00647812" w:rsidRDefault="00515528" w:rsidP="00515528">
            <w:pPr>
              <w:spacing w:beforeLines="50" w:before="156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请介绍</w:t>
            </w:r>
            <w:r w:rsidR="00FE7E3D">
              <w:rPr>
                <w:rFonts w:hint="eastAsia"/>
                <w:i/>
                <w:szCs w:val="21"/>
              </w:rPr>
              <w:t>项目的技术方案，如</w:t>
            </w:r>
            <w:r w:rsidRPr="00515528">
              <w:rPr>
                <w:rFonts w:hint="eastAsia"/>
                <w:i/>
                <w:szCs w:val="21"/>
              </w:rPr>
              <w:t>使用到的知识点</w:t>
            </w:r>
            <w:r w:rsidR="00FE7E3D">
              <w:rPr>
                <w:rFonts w:hint="eastAsia"/>
                <w:i/>
                <w:szCs w:val="21"/>
              </w:rPr>
              <w:t>、项目框图等</w:t>
            </w:r>
          </w:p>
          <w:p w:rsidR="00543668" w:rsidRPr="00835348" w:rsidRDefault="00543668" w:rsidP="0051552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rFonts w:hint="eastAsia"/>
                <w:b/>
                <w:sz w:val="24"/>
              </w:rPr>
              <w:t>Q</w:t>
            </w:r>
            <w:r>
              <w:rPr>
                <w:b/>
                <w:sz w:val="24"/>
              </w:rPr>
              <w:t>NN</w:t>
            </w:r>
            <w:r>
              <w:rPr>
                <w:rFonts w:hint="eastAsia"/>
                <w:b/>
                <w:sz w:val="24"/>
              </w:rPr>
              <w:t>或</w:t>
            </w: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NN</w:t>
            </w:r>
            <w:r>
              <w:rPr>
                <w:rFonts w:hint="eastAsia"/>
                <w:b/>
                <w:sz w:val="24"/>
              </w:rPr>
              <w:t>网络训练模型，然后使用</w:t>
            </w:r>
            <w:r>
              <w:rPr>
                <w:rFonts w:hint="eastAsia"/>
                <w:b/>
                <w:sz w:val="24"/>
              </w:rPr>
              <w:t>H</w:t>
            </w:r>
            <w:r>
              <w:rPr>
                <w:b/>
                <w:sz w:val="24"/>
              </w:rPr>
              <w:t>LS</w:t>
            </w:r>
            <w:r>
              <w:rPr>
                <w:rFonts w:hint="eastAsia"/>
                <w:b/>
                <w:sz w:val="24"/>
              </w:rPr>
              <w:t>进行</w:t>
            </w:r>
            <w:r w:rsidR="004D31B3">
              <w:rPr>
                <w:rFonts w:hint="eastAsia"/>
                <w:b/>
                <w:sz w:val="24"/>
              </w:rPr>
              <w:t>加速</w:t>
            </w:r>
            <w:r w:rsidR="00D551B8">
              <w:rPr>
                <w:rFonts w:hint="eastAsia"/>
                <w:b/>
                <w:sz w:val="24"/>
              </w:rPr>
              <w:t>；封装好</w:t>
            </w:r>
            <w:r w:rsidR="00D551B8">
              <w:rPr>
                <w:rFonts w:hint="eastAsia"/>
                <w:b/>
                <w:sz w:val="24"/>
              </w:rPr>
              <w:t>I</w:t>
            </w:r>
            <w:r w:rsidR="00D551B8">
              <w:rPr>
                <w:b/>
                <w:sz w:val="24"/>
              </w:rPr>
              <w:t>P</w:t>
            </w:r>
            <w:r w:rsidR="00D551B8">
              <w:rPr>
                <w:rFonts w:hint="eastAsia"/>
                <w:b/>
                <w:sz w:val="24"/>
              </w:rPr>
              <w:t>后在</w:t>
            </w:r>
            <w:r w:rsidR="00D551B8">
              <w:rPr>
                <w:rFonts w:hint="eastAsia"/>
                <w:b/>
                <w:sz w:val="24"/>
              </w:rPr>
              <w:t>V</w:t>
            </w:r>
            <w:r w:rsidR="00D551B8">
              <w:rPr>
                <w:b/>
                <w:sz w:val="24"/>
              </w:rPr>
              <w:t>IVADO</w:t>
            </w:r>
            <w:r w:rsidR="00D551B8">
              <w:rPr>
                <w:rFonts w:hint="eastAsia"/>
                <w:b/>
                <w:sz w:val="24"/>
              </w:rPr>
              <w:t>中进行硬件构建，最后生成</w:t>
            </w:r>
            <w:r w:rsidR="00D551B8">
              <w:rPr>
                <w:rFonts w:hint="eastAsia"/>
                <w:b/>
                <w:sz w:val="24"/>
              </w:rPr>
              <w:t>bit</w:t>
            </w:r>
            <w:r w:rsidR="00D551B8">
              <w:rPr>
                <w:rFonts w:hint="eastAsia"/>
                <w:b/>
                <w:sz w:val="24"/>
              </w:rPr>
              <w:t>流。之后将</w:t>
            </w:r>
            <w:r w:rsidR="00D551B8">
              <w:rPr>
                <w:rFonts w:hint="eastAsia"/>
                <w:b/>
                <w:sz w:val="24"/>
              </w:rPr>
              <w:t>.</w:t>
            </w:r>
            <w:proofErr w:type="spellStart"/>
            <w:r w:rsidR="00D551B8">
              <w:rPr>
                <w:b/>
                <w:sz w:val="24"/>
              </w:rPr>
              <w:t>hw</w:t>
            </w:r>
            <w:proofErr w:type="spellEnd"/>
            <w:r w:rsidR="00D551B8">
              <w:rPr>
                <w:rFonts w:hint="eastAsia"/>
                <w:b/>
                <w:sz w:val="24"/>
              </w:rPr>
              <w:t>文件，</w:t>
            </w:r>
            <w:proofErr w:type="spellStart"/>
            <w:r w:rsidR="00D551B8">
              <w:rPr>
                <w:rFonts w:hint="eastAsia"/>
                <w:b/>
                <w:sz w:val="24"/>
              </w:rPr>
              <w:t>tcl</w:t>
            </w:r>
            <w:proofErr w:type="spellEnd"/>
            <w:r w:rsidR="00D551B8">
              <w:rPr>
                <w:rFonts w:hint="eastAsia"/>
                <w:b/>
                <w:sz w:val="24"/>
              </w:rPr>
              <w:t>文件，</w:t>
            </w:r>
            <w:r w:rsidR="00D551B8">
              <w:rPr>
                <w:rFonts w:hint="eastAsia"/>
                <w:b/>
                <w:sz w:val="24"/>
              </w:rPr>
              <w:t>bit</w:t>
            </w:r>
            <w:r w:rsidR="00D551B8">
              <w:rPr>
                <w:rFonts w:hint="eastAsia"/>
                <w:b/>
                <w:sz w:val="24"/>
              </w:rPr>
              <w:t>文件拷贝至</w:t>
            </w:r>
            <w:r w:rsidR="0074157D">
              <w:rPr>
                <w:rFonts w:hint="eastAsia"/>
                <w:b/>
                <w:sz w:val="24"/>
              </w:rPr>
              <w:t>板卡中，使用</w:t>
            </w:r>
            <w:proofErr w:type="spellStart"/>
            <w:r w:rsidR="0074157D">
              <w:rPr>
                <w:rFonts w:hint="eastAsia"/>
                <w:b/>
                <w:sz w:val="24"/>
              </w:rPr>
              <w:t>Jupyter</w:t>
            </w:r>
            <w:proofErr w:type="spellEnd"/>
            <w:r w:rsidR="0074157D">
              <w:rPr>
                <w:rFonts w:hint="eastAsia"/>
                <w:b/>
                <w:sz w:val="24"/>
              </w:rPr>
              <w:t>进行调试。</w:t>
            </w:r>
          </w:p>
        </w:tc>
      </w:tr>
      <w:tr w:rsidR="00647812" w:rsidTr="00741AA8">
        <w:trPr>
          <w:gridAfter w:val="1"/>
          <w:wAfter w:w="11" w:type="dxa"/>
          <w:cantSplit/>
          <w:trHeight w:val="1128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28" w:rsidRDefault="00FE7E3D" w:rsidP="0051552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</w:t>
            </w:r>
            <w:r w:rsidR="00515528">
              <w:rPr>
                <w:rFonts w:hint="eastAsia"/>
                <w:b/>
                <w:sz w:val="24"/>
              </w:rPr>
              <w:t>、项目时间进度规划（人员分工与每天的计划）</w:t>
            </w:r>
          </w:p>
          <w:p w:rsidR="00647812" w:rsidRDefault="00941A63" w:rsidP="005155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7.27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NN</w:t>
            </w:r>
            <w:r w:rsidR="009B0329">
              <w:rPr>
                <w:rFonts w:hint="eastAsia"/>
                <w:sz w:val="24"/>
              </w:rPr>
              <w:t>或</w:t>
            </w:r>
            <w:r w:rsidR="009B0329">
              <w:rPr>
                <w:rFonts w:hint="eastAsia"/>
                <w:sz w:val="24"/>
              </w:rPr>
              <w:t>B</w:t>
            </w:r>
            <w:r w:rsidR="009B0329">
              <w:rPr>
                <w:sz w:val="24"/>
              </w:rPr>
              <w:t>NN</w:t>
            </w:r>
            <w:r>
              <w:rPr>
                <w:rFonts w:hint="eastAsia"/>
                <w:sz w:val="24"/>
              </w:rPr>
              <w:t>基本知识，</w:t>
            </w:r>
            <w:r w:rsidR="003A1B39">
              <w:rPr>
                <w:rFonts w:hint="eastAsia"/>
                <w:sz w:val="24"/>
              </w:rPr>
              <w:t>学习如何训练模型</w:t>
            </w:r>
          </w:p>
          <w:p w:rsidR="003A1B39" w:rsidRDefault="003A1B39" w:rsidP="003A1B3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7.28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NN</w:t>
            </w:r>
            <w:r w:rsidR="009B0329">
              <w:rPr>
                <w:rFonts w:hint="eastAsia"/>
                <w:sz w:val="24"/>
              </w:rPr>
              <w:t>或</w:t>
            </w:r>
            <w:r w:rsidR="009B0329">
              <w:rPr>
                <w:sz w:val="24"/>
              </w:rPr>
              <w:t>BNN</w:t>
            </w:r>
            <w:r>
              <w:rPr>
                <w:rFonts w:hint="eastAsia"/>
                <w:sz w:val="24"/>
              </w:rPr>
              <w:t>基本知识，学习如何训练模型</w:t>
            </w:r>
          </w:p>
          <w:p w:rsidR="003A1B39" w:rsidRDefault="003A1B39" w:rsidP="003A1B3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7.29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学习如何在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LS</w:t>
            </w:r>
            <w:r>
              <w:rPr>
                <w:rFonts w:hint="eastAsia"/>
                <w:sz w:val="24"/>
              </w:rPr>
              <w:t>中加速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NN</w:t>
            </w:r>
            <w:r w:rsidR="009B0329">
              <w:rPr>
                <w:rFonts w:hint="eastAsia"/>
                <w:sz w:val="24"/>
              </w:rPr>
              <w:t>、</w:t>
            </w:r>
            <w:r w:rsidR="009B0329">
              <w:rPr>
                <w:sz w:val="24"/>
              </w:rPr>
              <w:t>BNN</w:t>
            </w:r>
          </w:p>
          <w:p w:rsidR="003A1B39" w:rsidRDefault="003A1B39" w:rsidP="003A1B3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7.30</w:t>
            </w:r>
            <w:r>
              <w:rPr>
                <w:sz w:val="24"/>
              </w:rPr>
              <w:t xml:space="preserve"> </w:t>
            </w:r>
            <w:r w:rsidR="00316F20">
              <w:rPr>
                <w:rFonts w:hint="eastAsia"/>
                <w:sz w:val="24"/>
              </w:rPr>
              <w:t>训练自己的模型</w:t>
            </w:r>
          </w:p>
          <w:p w:rsidR="00316F20" w:rsidRDefault="00316F20" w:rsidP="003A1B3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7.31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使用</w:t>
            </w:r>
            <w:proofErr w:type="spellStart"/>
            <w:r>
              <w:rPr>
                <w:rFonts w:hint="eastAsia"/>
                <w:sz w:val="24"/>
              </w:rPr>
              <w:t>vivado</w:t>
            </w:r>
            <w:proofErr w:type="spellEnd"/>
            <w:r>
              <w:rPr>
                <w:rFonts w:hint="eastAsia"/>
                <w:sz w:val="24"/>
              </w:rPr>
              <w:t>生成模型，</w:t>
            </w:r>
            <w:r w:rsidR="00422C85">
              <w:rPr>
                <w:rFonts w:hint="eastAsia"/>
                <w:sz w:val="24"/>
              </w:rPr>
              <w:t>上板测试</w:t>
            </w:r>
          </w:p>
          <w:p w:rsidR="003A1B39" w:rsidRPr="003A1B39" w:rsidRDefault="003A1B39" w:rsidP="00515528">
            <w:pPr>
              <w:spacing w:beforeLines="50" w:before="156"/>
              <w:rPr>
                <w:sz w:val="24"/>
              </w:rPr>
            </w:pPr>
          </w:p>
          <w:p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:rsidR="00515528" w:rsidRPr="00515528" w:rsidRDefault="00515528" w:rsidP="00515528">
            <w:pPr>
              <w:spacing w:beforeLines="50" w:before="156"/>
              <w:rPr>
                <w:sz w:val="24"/>
              </w:rPr>
            </w:pPr>
          </w:p>
        </w:tc>
      </w:tr>
      <w:tr w:rsidR="00515528" w:rsidTr="00741AA8">
        <w:trPr>
          <w:gridAfter w:val="1"/>
          <w:wAfter w:w="11" w:type="dxa"/>
          <w:cantSplit/>
          <w:trHeight w:val="1128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28" w:rsidRDefault="00FE7E3D" w:rsidP="0051552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="00515528">
              <w:rPr>
                <w:rFonts w:hint="eastAsia"/>
                <w:b/>
                <w:sz w:val="24"/>
              </w:rPr>
              <w:t>、项目</w:t>
            </w:r>
            <w:proofErr w:type="spellStart"/>
            <w:r w:rsidR="00515528">
              <w:rPr>
                <w:rFonts w:hint="eastAsia"/>
                <w:b/>
                <w:sz w:val="24"/>
              </w:rPr>
              <w:t>Github</w:t>
            </w:r>
            <w:proofErr w:type="spellEnd"/>
            <w:r w:rsidR="00515528">
              <w:rPr>
                <w:rFonts w:hint="eastAsia"/>
                <w:b/>
                <w:sz w:val="24"/>
              </w:rPr>
              <w:t>地址</w:t>
            </w:r>
          </w:p>
          <w:p w:rsidR="00515528" w:rsidRDefault="00515528" w:rsidP="00D7615F">
            <w:pPr>
              <w:spacing w:beforeLines="50" w:before="156"/>
              <w:rPr>
                <w:i/>
                <w:szCs w:val="21"/>
              </w:rPr>
            </w:pPr>
            <w:r w:rsidRPr="00B621A9">
              <w:rPr>
                <w:rFonts w:hint="eastAsia"/>
                <w:i/>
                <w:szCs w:val="21"/>
              </w:rPr>
              <w:t>请</w:t>
            </w:r>
            <w:r>
              <w:rPr>
                <w:rFonts w:hint="eastAsia"/>
                <w:i/>
                <w:szCs w:val="21"/>
              </w:rPr>
              <w:t>队长</w:t>
            </w:r>
            <w:r w:rsidRPr="00B621A9">
              <w:rPr>
                <w:rFonts w:hint="eastAsia"/>
                <w:i/>
                <w:szCs w:val="21"/>
              </w:rPr>
              <w:t>为你的项目提前创建</w:t>
            </w:r>
            <w:proofErr w:type="spellStart"/>
            <w:r w:rsidRPr="00B621A9">
              <w:rPr>
                <w:rFonts w:hint="eastAsia"/>
                <w:i/>
                <w:szCs w:val="21"/>
              </w:rPr>
              <w:t>Github</w:t>
            </w:r>
            <w:proofErr w:type="spellEnd"/>
            <w:r>
              <w:rPr>
                <w:rFonts w:hint="eastAsia"/>
                <w:i/>
                <w:szCs w:val="21"/>
              </w:rPr>
              <w:t>仓库</w:t>
            </w:r>
            <w:r w:rsidRPr="00B621A9">
              <w:rPr>
                <w:rFonts w:hint="eastAsia"/>
                <w:i/>
                <w:szCs w:val="21"/>
              </w:rPr>
              <w:t>，</w:t>
            </w:r>
            <w:r>
              <w:rPr>
                <w:rFonts w:hint="eastAsia"/>
                <w:i/>
                <w:szCs w:val="21"/>
              </w:rPr>
              <w:t>以便于组队协同设计。请</w:t>
            </w:r>
            <w:r w:rsidRPr="00B621A9">
              <w:rPr>
                <w:rFonts w:hint="eastAsia"/>
                <w:i/>
                <w:szCs w:val="21"/>
              </w:rPr>
              <w:t>在</w:t>
            </w:r>
            <w:r w:rsidRPr="00B621A9">
              <w:rPr>
                <w:rFonts w:hint="eastAsia"/>
                <w:i/>
                <w:szCs w:val="21"/>
              </w:rPr>
              <w:t>Readme</w:t>
            </w:r>
            <w:r w:rsidRPr="00B621A9">
              <w:rPr>
                <w:rFonts w:hint="eastAsia"/>
                <w:i/>
                <w:szCs w:val="21"/>
              </w:rPr>
              <w:t>中介绍为</w:t>
            </w:r>
            <w:r w:rsidRPr="00B621A9">
              <w:rPr>
                <w:rFonts w:hint="eastAsia"/>
                <w:i/>
                <w:szCs w:val="21"/>
              </w:rPr>
              <w:t>2020</w:t>
            </w:r>
            <w:r w:rsidRPr="00B621A9">
              <w:rPr>
                <w:rFonts w:hint="eastAsia"/>
                <w:i/>
                <w:szCs w:val="21"/>
              </w:rPr>
              <w:t>年新工科联盟</w:t>
            </w:r>
            <w:r w:rsidRPr="00B621A9">
              <w:rPr>
                <w:rFonts w:hint="eastAsia"/>
                <w:i/>
                <w:szCs w:val="21"/>
              </w:rPr>
              <w:t>-Xilinx</w:t>
            </w:r>
            <w:r w:rsidRPr="00B621A9">
              <w:rPr>
                <w:rFonts w:hint="eastAsia"/>
                <w:i/>
                <w:szCs w:val="21"/>
              </w:rPr>
              <w:t>暑期学校</w:t>
            </w:r>
            <w:r w:rsidR="00931D5E">
              <w:rPr>
                <w:rFonts w:hint="eastAsia"/>
                <w:i/>
                <w:szCs w:val="21"/>
              </w:rPr>
              <w:t>（</w:t>
            </w:r>
            <w:r w:rsidR="00931D5E">
              <w:rPr>
                <w:i/>
                <w:szCs w:val="21"/>
              </w:rPr>
              <w:t>S</w:t>
            </w:r>
            <w:r w:rsidR="00931D5E">
              <w:rPr>
                <w:rFonts w:hint="eastAsia"/>
                <w:i/>
                <w:szCs w:val="21"/>
              </w:rPr>
              <w:t>ummer</w:t>
            </w:r>
            <w:r w:rsidR="00931D5E">
              <w:rPr>
                <w:i/>
                <w:szCs w:val="21"/>
              </w:rPr>
              <w:t xml:space="preserve"> S</w:t>
            </w:r>
            <w:r w:rsidR="00931D5E">
              <w:rPr>
                <w:rFonts w:hint="eastAsia"/>
                <w:i/>
                <w:szCs w:val="21"/>
              </w:rPr>
              <w:t>chool</w:t>
            </w:r>
            <w:r w:rsidR="00931D5E">
              <w:rPr>
                <w:rFonts w:hint="eastAsia"/>
                <w:i/>
                <w:szCs w:val="21"/>
              </w:rPr>
              <w:t>）</w:t>
            </w:r>
            <w:r w:rsidRPr="00B621A9">
              <w:rPr>
                <w:rFonts w:hint="eastAsia"/>
                <w:i/>
                <w:szCs w:val="21"/>
              </w:rPr>
              <w:t>项目。</w:t>
            </w:r>
          </w:p>
          <w:p w:rsidR="00FE7E3D" w:rsidRDefault="00FA0BFE" w:rsidP="00D7615F">
            <w:pPr>
              <w:spacing w:beforeLines="50" w:before="156"/>
              <w:rPr>
                <w:i/>
                <w:szCs w:val="21"/>
              </w:rPr>
            </w:pPr>
            <w:r w:rsidRPr="00FA0BFE">
              <w:rPr>
                <w:i/>
                <w:szCs w:val="21"/>
              </w:rPr>
              <w:t>https://github.com/Endeavor-Gcl/QNN.git</w:t>
            </w:r>
          </w:p>
          <w:p w:rsidR="00FE7E3D" w:rsidRDefault="00FE7E3D" w:rsidP="00D7615F">
            <w:pPr>
              <w:spacing w:beforeLines="50" w:before="156"/>
              <w:rPr>
                <w:i/>
                <w:szCs w:val="21"/>
              </w:rPr>
            </w:pPr>
          </w:p>
          <w:p w:rsidR="00FE7E3D" w:rsidRPr="00515528" w:rsidRDefault="00FE7E3D" w:rsidP="00D7615F">
            <w:pPr>
              <w:spacing w:beforeLines="50" w:before="156"/>
              <w:rPr>
                <w:i/>
                <w:szCs w:val="21"/>
              </w:rPr>
            </w:pPr>
          </w:p>
        </w:tc>
      </w:tr>
      <w:tr w:rsidR="00F61298" w:rsidTr="00741AA8">
        <w:trPr>
          <w:gridAfter w:val="1"/>
          <w:wAfter w:w="11" w:type="dxa"/>
          <w:cantSplit/>
          <w:trHeight w:val="1128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98" w:rsidRDefault="00F61298" w:rsidP="00F6129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五、老师点评</w:t>
            </w:r>
          </w:p>
          <w:p w:rsidR="00F61298" w:rsidRDefault="00F61298" w:rsidP="00515528">
            <w:pPr>
              <w:spacing w:beforeLines="50" w:before="156"/>
              <w:rPr>
                <w:b/>
                <w:sz w:val="24"/>
              </w:rPr>
            </w:pPr>
          </w:p>
        </w:tc>
      </w:tr>
    </w:tbl>
    <w:p w:rsidR="00824F1E" w:rsidRDefault="00824F1E"/>
    <w:sectPr w:rsidR="00824F1E" w:rsidSect="00034D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946" w:rsidRDefault="00AC4946" w:rsidP="009067F8">
      <w:r>
        <w:separator/>
      </w:r>
    </w:p>
  </w:endnote>
  <w:endnote w:type="continuationSeparator" w:id="0">
    <w:p w:rsidR="00AC4946" w:rsidRDefault="00AC4946" w:rsidP="0090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0" w:name="XILINX1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0"/>
  <w:p w:rsidR="00034DEA" w:rsidRDefault="00034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Default="00034DEA" w:rsidP="00034DE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2" w:name="XILINX2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2"/>
  <w:p w:rsidR="00034DEA" w:rsidRDefault="00034DE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Pr="00B621A9" w:rsidRDefault="00034DEA" w:rsidP="00B621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946" w:rsidRDefault="00AC4946" w:rsidP="009067F8">
      <w:r>
        <w:separator/>
      </w:r>
    </w:p>
  </w:footnote>
  <w:footnote w:type="continuationSeparator" w:id="0">
    <w:p w:rsidR="00AC4946" w:rsidRDefault="00AC4946" w:rsidP="00906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842" w:rsidRPr="00FF7842" w:rsidRDefault="00FF7842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Default="00034DEA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E6488"/>
    <w:multiLevelType w:val="hybridMultilevel"/>
    <w:tmpl w:val="003EB38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3943F08"/>
    <w:multiLevelType w:val="hybridMultilevel"/>
    <w:tmpl w:val="DC1E20BE"/>
    <w:lvl w:ilvl="0" w:tplc="F316123C">
      <w:start w:val="1"/>
      <w:numFmt w:val="japaneseCounting"/>
      <w:lvlText w:val="%1、"/>
      <w:lvlJc w:val="left"/>
      <w:pPr>
        <w:ind w:left="57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" w15:restartNumberingAfterBreak="0">
    <w:nsid w:val="7EE9740D"/>
    <w:multiLevelType w:val="hybridMultilevel"/>
    <w:tmpl w:val="E600277E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57DC0"/>
    <w:rsid w:val="001B6BB3"/>
    <w:rsid w:val="001B7A2A"/>
    <w:rsid w:val="001C54F7"/>
    <w:rsid w:val="001D38AB"/>
    <w:rsid w:val="002E70DA"/>
    <w:rsid w:val="00316F20"/>
    <w:rsid w:val="003569E1"/>
    <w:rsid w:val="003A1B39"/>
    <w:rsid w:val="003C3C94"/>
    <w:rsid w:val="003F3F0C"/>
    <w:rsid w:val="00422C85"/>
    <w:rsid w:val="00483452"/>
    <w:rsid w:val="004A034A"/>
    <w:rsid w:val="004B186B"/>
    <w:rsid w:val="004B7367"/>
    <w:rsid w:val="004D31B3"/>
    <w:rsid w:val="00515528"/>
    <w:rsid w:val="00543668"/>
    <w:rsid w:val="005824C2"/>
    <w:rsid w:val="00592348"/>
    <w:rsid w:val="00594948"/>
    <w:rsid w:val="005D35C3"/>
    <w:rsid w:val="005F0AE2"/>
    <w:rsid w:val="0060128B"/>
    <w:rsid w:val="00634B59"/>
    <w:rsid w:val="00635AEA"/>
    <w:rsid w:val="0063687C"/>
    <w:rsid w:val="00636A0C"/>
    <w:rsid w:val="00647812"/>
    <w:rsid w:val="00675AF7"/>
    <w:rsid w:val="006A44F0"/>
    <w:rsid w:val="006E1B6D"/>
    <w:rsid w:val="006F3D73"/>
    <w:rsid w:val="006F48FF"/>
    <w:rsid w:val="0074157D"/>
    <w:rsid w:val="00741AA8"/>
    <w:rsid w:val="00741BFA"/>
    <w:rsid w:val="007646A5"/>
    <w:rsid w:val="00770CAB"/>
    <w:rsid w:val="00782F4F"/>
    <w:rsid w:val="007C09FA"/>
    <w:rsid w:val="007F00BE"/>
    <w:rsid w:val="008206FF"/>
    <w:rsid w:val="00824F1E"/>
    <w:rsid w:val="00832FCE"/>
    <w:rsid w:val="00835348"/>
    <w:rsid w:val="00893749"/>
    <w:rsid w:val="009067F8"/>
    <w:rsid w:val="00931D5E"/>
    <w:rsid w:val="00941A63"/>
    <w:rsid w:val="00957931"/>
    <w:rsid w:val="00964075"/>
    <w:rsid w:val="009B0329"/>
    <w:rsid w:val="009C3E8C"/>
    <w:rsid w:val="009C6FD3"/>
    <w:rsid w:val="009F245C"/>
    <w:rsid w:val="00A13DDC"/>
    <w:rsid w:val="00A2633D"/>
    <w:rsid w:val="00A5428E"/>
    <w:rsid w:val="00AB2E72"/>
    <w:rsid w:val="00AC4946"/>
    <w:rsid w:val="00AE2E44"/>
    <w:rsid w:val="00AF69C6"/>
    <w:rsid w:val="00B1237F"/>
    <w:rsid w:val="00B213A3"/>
    <w:rsid w:val="00B54BF8"/>
    <w:rsid w:val="00B621A9"/>
    <w:rsid w:val="00B645B4"/>
    <w:rsid w:val="00C15BB7"/>
    <w:rsid w:val="00D551B8"/>
    <w:rsid w:val="00D930C1"/>
    <w:rsid w:val="00DC136E"/>
    <w:rsid w:val="00DD74F9"/>
    <w:rsid w:val="00DE5D88"/>
    <w:rsid w:val="00E42511"/>
    <w:rsid w:val="00E77D94"/>
    <w:rsid w:val="00EA2FF3"/>
    <w:rsid w:val="00F01CB5"/>
    <w:rsid w:val="00F06C20"/>
    <w:rsid w:val="00F30E87"/>
    <w:rsid w:val="00F4321B"/>
    <w:rsid w:val="00F61298"/>
    <w:rsid w:val="00F8372A"/>
    <w:rsid w:val="00F91A48"/>
    <w:rsid w:val="00FA0BFE"/>
    <w:rsid w:val="00FD1A17"/>
    <w:rsid w:val="00FE7E3D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F4BC1"/>
  <w15:docId w15:val="{C5ED9649-FA23-4221-9CF9-1255A9C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78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9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F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0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15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dell</cp:lastModifiedBy>
  <cp:revision>35</cp:revision>
  <dcterms:created xsi:type="dcterms:W3CDTF">2019-07-09T01:36:00Z</dcterms:created>
  <dcterms:modified xsi:type="dcterms:W3CDTF">2020-07-26T13:04:00Z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