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40" w:type="dxa"/>
        <w:tblInd w:w="-792" w:type="dxa"/>
        <w:tblLook w:val="04A0" w:firstRow="1" w:lastRow="0" w:firstColumn="1" w:lastColumn="0" w:noHBand="0" w:noVBand="1"/>
      </w:tblPr>
      <w:tblGrid>
        <w:gridCol w:w="5580"/>
        <w:gridCol w:w="4860"/>
      </w:tblGrid>
      <w:tr w:rsidR="00314492" w14:paraId="0B25466A" w14:textId="77777777" w:rsidTr="00BD4DDA"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275958" w14:textId="77777777" w:rsidR="00314492" w:rsidRDefault="00314492" w:rsidP="00BD4DDA">
            <w:r>
              <w:rPr>
                <w:noProof/>
                <w:lang w:eastAsia="ko-KR"/>
              </w:rPr>
              <w:drawing>
                <wp:inline distT="0" distB="0" distL="0" distR="0" wp14:anchorId="764287FD" wp14:editId="7167F675">
                  <wp:extent cx="1733550" cy="495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9B52AB" w14:textId="77777777" w:rsidR="00314492" w:rsidRDefault="00314492" w:rsidP="00BD4DDA">
            <w:pPr>
              <w:tabs>
                <w:tab w:val="left" w:pos="645"/>
              </w:tabs>
              <w:rPr>
                <w:sz w:val="10"/>
                <w:szCs w:val="10"/>
              </w:rPr>
            </w:pPr>
            <w:r>
              <w:rPr>
                <w:sz w:val="36"/>
                <w:szCs w:val="36"/>
              </w:rPr>
              <w:tab/>
            </w:r>
          </w:p>
          <w:p w14:paraId="35BF68D3" w14:textId="77777777" w:rsidR="00314492" w:rsidRDefault="00314492" w:rsidP="00BD4DDA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 of Engineering</w:t>
            </w:r>
          </w:p>
        </w:tc>
      </w:tr>
    </w:tbl>
    <w:p w14:paraId="300B093B" w14:textId="77777777" w:rsidR="00314492" w:rsidRDefault="00314492" w:rsidP="00314492">
      <w:pPr>
        <w:rPr>
          <w:b/>
          <w:sz w:val="8"/>
          <w:szCs w:val="8"/>
        </w:rPr>
      </w:pPr>
    </w:p>
    <w:tbl>
      <w:tblPr>
        <w:tblW w:w="10346" w:type="dxa"/>
        <w:jc w:val="center"/>
        <w:tblLook w:val="01E0" w:firstRow="1" w:lastRow="1" w:firstColumn="1" w:lastColumn="1" w:noHBand="0" w:noVBand="0"/>
      </w:tblPr>
      <w:tblGrid>
        <w:gridCol w:w="1976"/>
        <w:gridCol w:w="6120"/>
        <w:gridCol w:w="2250"/>
      </w:tblGrid>
      <w:tr w:rsidR="00314492" w14:paraId="3567D743" w14:textId="77777777" w:rsidTr="00BD4DDA">
        <w:trPr>
          <w:trHeight w:val="378"/>
          <w:jc w:val="center"/>
        </w:trPr>
        <w:tc>
          <w:tcPr>
            <w:tcW w:w="1976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326DE32B" w14:textId="16BFFFCF" w:rsidR="00314492" w:rsidRDefault="00314492" w:rsidP="00BD4DDA">
            <w:pPr>
              <w:spacing w:line="256" w:lineRule="auto"/>
              <w:rPr>
                <w:b/>
                <w:sz w:val="28"/>
                <w:szCs w:val="28"/>
              </w:rPr>
            </w:pPr>
            <w:r>
              <w:rPr>
                <w:rFonts w:eastAsia="Malgun Gothic"/>
                <w:b/>
                <w:sz w:val="28"/>
                <w:szCs w:val="28"/>
                <w:lang w:eastAsia="ko-KR"/>
              </w:rPr>
              <w:t>ELC</w:t>
            </w:r>
            <w:r>
              <w:rPr>
                <w:rFonts w:eastAsia="Malgun Gothic"/>
                <w:b/>
                <w:sz w:val="28"/>
                <w:szCs w:val="28"/>
                <w:lang w:eastAsia="ko-KR"/>
              </w:rPr>
              <w:t>363</w:t>
            </w:r>
            <w:r>
              <w:rPr>
                <w:rFonts w:eastAsia="Malgun Gothic"/>
                <w:b/>
                <w:sz w:val="28"/>
                <w:szCs w:val="28"/>
                <w:lang w:eastAsia="ko-KR"/>
              </w:rPr>
              <w:t>-02</w:t>
            </w:r>
            <w:r>
              <w:rPr>
                <w:b/>
                <w:sz w:val="28"/>
                <w:szCs w:val="28"/>
              </w:rPr>
              <w:t xml:space="preserve">      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3CB0AE15" w14:textId="77777777" w:rsidR="00314492" w:rsidRDefault="00314492" w:rsidP="00BD4DDA">
            <w:pPr>
              <w:rPr>
                <w:b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61131DB7" w14:textId="77777777" w:rsidR="00314492" w:rsidRDefault="00314492" w:rsidP="00BD4DDA">
            <w:pPr>
              <w:spacing w:line="256" w:lineRule="auto"/>
              <w:jc w:val="right"/>
              <w:rPr>
                <w:rFonts w:eastAsia="Malgun Gothic"/>
                <w:b/>
                <w:sz w:val="28"/>
                <w:szCs w:val="28"/>
                <w:lang w:eastAsia="ko-KR"/>
              </w:rPr>
            </w:pPr>
            <w:r>
              <w:rPr>
                <w:b/>
                <w:sz w:val="28"/>
                <w:szCs w:val="28"/>
              </w:rPr>
              <w:t>FALL 2020</w:t>
            </w:r>
          </w:p>
        </w:tc>
      </w:tr>
    </w:tbl>
    <w:p w14:paraId="6BBA00C0" w14:textId="77777777" w:rsidR="00314492" w:rsidRDefault="00314492" w:rsidP="00314492">
      <w:pPr>
        <w:rPr>
          <w:b/>
          <w:sz w:val="28"/>
          <w:szCs w:val="28"/>
        </w:rPr>
      </w:pPr>
    </w:p>
    <w:p w14:paraId="59BBB6AA" w14:textId="77777777" w:rsidR="00314492" w:rsidRDefault="00314492" w:rsidP="00314492">
      <w:pPr>
        <w:rPr>
          <w:b/>
          <w:sz w:val="36"/>
          <w:szCs w:val="36"/>
        </w:rPr>
      </w:pPr>
    </w:p>
    <w:p w14:paraId="115B8DC6" w14:textId="77777777" w:rsidR="00314492" w:rsidRDefault="00314492" w:rsidP="00314492">
      <w:pPr>
        <w:rPr>
          <w:b/>
          <w:sz w:val="36"/>
          <w:szCs w:val="36"/>
        </w:rPr>
      </w:pPr>
    </w:p>
    <w:p w14:paraId="15D9898D" w14:textId="77777777" w:rsidR="00314492" w:rsidRDefault="00314492" w:rsidP="00314492">
      <w:pPr>
        <w:jc w:val="center"/>
        <w:rPr>
          <w:b/>
          <w:sz w:val="32"/>
          <w:szCs w:val="32"/>
        </w:rPr>
      </w:pPr>
    </w:p>
    <w:p w14:paraId="74E0F970" w14:textId="77777777" w:rsidR="00314492" w:rsidRDefault="00314492" w:rsidP="00314492">
      <w:pPr>
        <w:jc w:val="center"/>
        <w:rPr>
          <w:b/>
          <w:sz w:val="32"/>
          <w:szCs w:val="32"/>
        </w:rPr>
      </w:pPr>
    </w:p>
    <w:p w14:paraId="005A9BA2" w14:textId="557E99D9" w:rsidR="00314492" w:rsidRDefault="00314492" w:rsidP="0031449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ALU Design</w:t>
      </w:r>
    </w:p>
    <w:p w14:paraId="2A8CFCBD" w14:textId="77777777" w:rsidR="00314492" w:rsidRDefault="00314492" w:rsidP="00314492">
      <w:pPr>
        <w:jc w:val="center"/>
        <w:rPr>
          <w:b/>
          <w:sz w:val="32"/>
          <w:szCs w:val="32"/>
        </w:rPr>
      </w:pPr>
    </w:p>
    <w:p w14:paraId="7DC8A7A3" w14:textId="77777777" w:rsidR="00314492" w:rsidRDefault="00314492" w:rsidP="00314492">
      <w:pPr>
        <w:jc w:val="center"/>
        <w:rPr>
          <w:b/>
          <w:sz w:val="32"/>
          <w:szCs w:val="32"/>
        </w:rPr>
      </w:pPr>
    </w:p>
    <w:p w14:paraId="15D41546" w14:textId="77777777" w:rsidR="00314492" w:rsidRDefault="00314492" w:rsidP="00314492">
      <w:pPr>
        <w:jc w:val="center"/>
        <w:rPr>
          <w:b/>
          <w:sz w:val="32"/>
          <w:szCs w:val="32"/>
        </w:rPr>
      </w:pPr>
    </w:p>
    <w:p w14:paraId="0440D80E" w14:textId="77777777" w:rsidR="00314492" w:rsidRDefault="00314492" w:rsidP="00314492">
      <w:pPr>
        <w:jc w:val="center"/>
        <w:rPr>
          <w:b/>
          <w:sz w:val="32"/>
          <w:szCs w:val="32"/>
        </w:rPr>
      </w:pPr>
    </w:p>
    <w:p w14:paraId="46AD3859" w14:textId="77777777" w:rsidR="00314492" w:rsidRDefault="00314492" w:rsidP="00314492">
      <w:pPr>
        <w:jc w:val="center"/>
        <w:rPr>
          <w:b/>
          <w:sz w:val="32"/>
          <w:szCs w:val="32"/>
        </w:rPr>
      </w:pPr>
    </w:p>
    <w:p w14:paraId="7E578F10" w14:textId="77777777" w:rsidR="00314492" w:rsidRDefault="00314492" w:rsidP="00314492">
      <w:pPr>
        <w:jc w:val="center"/>
        <w:rPr>
          <w:b/>
          <w:sz w:val="32"/>
          <w:szCs w:val="32"/>
        </w:rPr>
      </w:pPr>
    </w:p>
    <w:p w14:paraId="001845C3" w14:textId="77777777" w:rsidR="00314492" w:rsidRDefault="00314492" w:rsidP="00314492">
      <w:pPr>
        <w:jc w:val="center"/>
        <w:rPr>
          <w:b/>
          <w:sz w:val="32"/>
          <w:szCs w:val="32"/>
        </w:rPr>
      </w:pPr>
    </w:p>
    <w:p w14:paraId="3E390183" w14:textId="77777777" w:rsidR="00314492" w:rsidRDefault="00314492" w:rsidP="00314492">
      <w:pPr>
        <w:jc w:val="center"/>
        <w:rPr>
          <w:b/>
          <w:sz w:val="32"/>
          <w:szCs w:val="32"/>
        </w:rPr>
      </w:pPr>
    </w:p>
    <w:p w14:paraId="2BFBD6DC" w14:textId="77777777" w:rsidR="00314492" w:rsidRDefault="00314492" w:rsidP="00314492">
      <w:pPr>
        <w:jc w:val="center"/>
        <w:rPr>
          <w:b/>
          <w:sz w:val="32"/>
          <w:szCs w:val="32"/>
        </w:rPr>
      </w:pPr>
    </w:p>
    <w:p w14:paraId="776E75FC" w14:textId="77777777" w:rsidR="00314492" w:rsidRDefault="00314492" w:rsidP="00314492">
      <w:pPr>
        <w:jc w:val="center"/>
        <w:rPr>
          <w:b/>
          <w:sz w:val="32"/>
          <w:szCs w:val="32"/>
        </w:rPr>
      </w:pPr>
    </w:p>
    <w:p w14:paraId="63B129FF" w14:textId="77777777" w:rsidR="00314492" w:rsidRDefault="00314492" w:rsidP="00314492">
      <w:pPr>
        <w:jc w:val="center"/>
        <w:rPr>
          <w:b/>
          <w:sz w:val="32"/>
          <w:szCs w:val="32"/>
        </w:rPr>
      </w:pPr>
    </w:p>
    <w:p w14:paraId="1EA519BE" w14:textId="2CC18CED" w:rsidR="00314492" w:rsidRDefault="00314492" w:rsidP="00314492">
      <w:pPr>
        <w:jc w:val="center"/>
        <w:rPr>
          <w:rFonts w:eastAsia="Malgun Gothic"/>
          <w:b/>
          <w:lang w:eastAsia="ko-KR"/>
        </w:rPr>
      </w:pPr>
      <w:r>
        <w:rPr>
          <w:b/>
        </w:rPr>
        <w:t xml:space="preserve">Date: </w:t>
      </w:r>
      <w:r w:rsidR="002976D3">
        <w:rPr>
          <w:b/>
        </w:rPr>
        <w:t>October</w:t>
      </w:r>
      <w:r>
        <w:rPr>
          <w:b/>
        </w:rPr>
        <w:t xml:space="preserve"> </w:t>
      </w:r>
      <w:r w:rsidR="002976D3">
        <w:rPr>
          <w:b/>
        </w:rPr>
        <w:t>29</w:t>
      </w:r>
      <w:r>
        <w:rPr>
          <w:b/>
          <w:vertAlign w:val="superscript"/>
        </w:rPr>
        <w:t>th</w:t>
      </w:r>
      <w:r>
        <w:rPr>
          <w:b/>
        </w:rPr>
        <w:t>, 2020</w:t>
      </w:r>
    </w:p>
    <w:p w14:paraId="3ED95C66" w14:textId="77777777" w:rsidR="00314492" w:rsidRDefault="00314492" w:rsidP="00314492">
      <w:pPr>
        <w:jc w:val="center"/>
        <w:rPr>
          <w:b/>
        </w:rPr>
      </w:pPr>
    </w:p>
    <w:p w14:paraId="33BA8EBF" w14:textId="77777777" w:rsidR="00314492" w:rsidRDefault="00314492" w:rsidP="00314492">
      <w:pPr>
        <w:jc w:val="center"/>
        <w:rPr>
          <w:b/>
        </w:rPr>
      </w:pPr>
    </w:p>
    <w:p w14:paraId="1702F920" w14:textId="77777777" w:rsidR="00314492" w:rsidRDefault="00314492" w:rsidP="00314492">
      <w:pPr>
        <w:jc w:val="center"/>
        <w:rPr>
          <w:b/>
        </w:rPr>
      </w:pPr>
    </w:p>
    <w:p w14:paraId="681BFBE4" w14:textId="77777777" w:rsidR="00314492" w:rsidRDefault="00314492" w:rsidP="00314492">
      <w:pPr>
        <w:jc w:val="center"/>
        <w:rPr>
          <w:b/>
        </w:rPr>
      </w:pPr>
    </w:p>
    <w:p w14:paraId="149B4DAC" w14:textId="77777777" w:rsidR="00314492" w:rsidRDefault="00314492" w:rsidP="00314492">
      <w:pPr>
        <w:rPr>
          <w:b/>
        </w:rPr>
      </w:pPr>
    </w:p>
    <w:p w14:paraId="24FF6BEB" w14:textId="77777777" w:rsidR="00314492" w:rsidRDefault="00314492" w:rsidP="00314492">
      <w:pPr>
        <w:jc w:val="center"/>
        <w:rPr>
          <w:b/>
        </w:rPr>
      </w:pPr>
    </w:p>
    <w:p w14:paraId="75DBE531" w14:textId="77777777" w:rsidR="00314492" w:rsidRDefault="00314492" w:rsidP="00314492">
      <w:pPr>
        <w:jc w:val="center"/>
        <w:rPr>
          <w:b/>
        </w:rPr>
      </w:pPr>
    </w:p>
    <w:p w14:paraId="0FF48C4E" w14:textId="77777777" w:rsidR="00314492" w:rsidRDefault="00314492" w:rsidP="00314492">
      <w:pPr>
        <w:jc w:val="center"/>
        <w:rPr>
          <w:b/>
        </w:rPr>
      </w:pPr>
    </w:p>
    <w:p w14:paraId="33B7376C" w14:textId="77777777" w:rsidR="00314492" w:rsidRDefault="00314492" w:rsidP="00314492">
      <w:pPr>
        <w:jc w:val="center"/>
        <w:rPr>
          <w:b/>
        </w:rPr>
      </w:pPr>
    </w:p>
    <w:p w14:paraId="16D5EEB9" w14:textId="77777777" w:rsidR="00314492" w:rsidRDefault="00314492" w:rsidP="00314492">
      <w:pPr>
        <w:jc w:val="center"/>
        <w:rPr>
          <w:b/>
        </w:rPr>
      </w:pPr>
    </w:p>
    <w:p w14:paraId="2833E36F" w14:textId="77777777" w:rsidR="00314492" w:rsidRDefault="00314492" w:rsidP="00314492">
      <w:pPr>
        <w:jc w:val="center"/>
        <w:rPr>
          <w:b/>
        </w:rPr>
      </w:pPr>
      <w:r>
        <w:rPr>
          <w:b/>
        </w:rPr>
        <w:t>Jeffrey Blanda</w:t>
      </w:r>
    </w:p>
    <w:p w14:paraId="69A8E3F3" w14:textId="77777777" w:rsidR="00314492" w:rsidRDefault="00314492" w:rsidP="00314492">
      <w:pPr>
        <w:jc w:val="center"/>
        <w:rPr>
          <w:b/>
        </w:rPr>
      </w:pPr>
    </w:p>
    <w:p w14:paraId="0F3DDE30" w14:textId="77777777" w:rsidR="00314492" w:rsidRDefault="00314492" w:rsidP="00314492">
      <w:pPr>
        <w:rPr>
          <w:b/>
        </w:rPr>
      </w:pPr>
    </w:p>
    <w:p w14:paraId="5381830B" w14:textId="5ADFEF8D" w:rsidR="00314492" w:rsidRDefault="00314492" w:rsidP="00314492">
      <w:pPr>
        <w:jc w:val="center"/>
        <w:rPr>
          <w:b/>
        </w:rPr>
      </w:pPr>
      <w:r>
        <w:rPr>
          <w:b/>
        </w:rPr>
        <w:t xml:space="preserve">Instructor: Dr. </w:t>
      </w:r>
      <w:r w:rsidR="002976D3">
        <w:rPr>
          <w:b/>
        </w:rPr>
        <w:t>Hernandez</w:t>
      </w:r>
    </w:p>
    <w:p w14:paraId="2A8D3243" w14:textId="77777777" w:rsidR="00314492" w:rsidRDefault="00314492" w:rsidP="00314492"/>
    <w:p w14:paraId="05CDF216" w14:textId="77777777" w:rsidR="00314492" w:rsidRDefault="00314492" w:rsidP="00314492"/>
    <w:p w14:paraId="48CCDCE1" w14:textId="77777777" w:rsidR="00314492" w:rsidRDefault="00314492" w:rsidP="00314492"/>
    <w:p w14:paraId="432AE34E" w14:textId="3F88D989" w:rsidR="00E4644B" w:rsidRDefault="00D3666F"/>
    <w:p w14:paraId="000E4154" w14:textId="3273BEED" w:rsidR="009B0523" w:rsidRDefault="00525B4A" w:rsidP="00525B4A">
      <w:pPr>
        <w:pStyle w:val="Heading1"/>
      </w:pPr>
      <w:r>
        <w:lastRenderedPageBreak/>
        <w:t>General ALU Design</w:t>
      </w:r>
    </w:p>
    <w:p w14:paraId="1D7066DC" w14:textId="7C26DAD0" w:rsidR="00525B4A" w:rsidRDefault="00525B4A" w:rsidP="00525B4A"/>
    <w:p w14:paraId="79A5560B" w14:textId="15ECC923" w:rsidR="00525B4A" w:rsidRDefault="00525B4A" w:rsidP="00525B4A">
      <w:r>
        <w:t>ALU’s have two inputs, one from registers and one from a multiplexer which determines if the second input comes from a register or from the instruction itself.</w:t>
      </w:r>
    </w:p>
    <w:p w14:paraId="37ECF82A" w14:textId="18F942CB" w:rsidR="00525B4A" w:rsidRDefault="00525B4A" w:rsidP="00525B4A"/>
    <w:p w14:paraId="2D842FED" w14:textId="44E374BD" w:rsidR="00525B4A" w:rsidRDefault="00525B4A" w:rsidP="00525B4A">
      <w:r>
        <w:t>ALU’s also have a control input, ALUOp.</w:t>
      </w:r>
    </w:p>
    <w:p w14:paraId="65024316" w14:textId="22D48753" w:rsidR="00E766C8" w:rsidRDefault="00E766C8" w:rsidP="00525B4A"/>
    <w:p w14:paraId="4E5836F2" w14:textId="714F189F" w:rsidR="00E766C8" w:rsidRDefault="00E766C8" w:rsidP="00E766C8">
      <w:pPr>
        <w:jc w:val="center"/>
      </w:pPr>
      <w:r w:rsidRPr="00E766C8">
        <w:drawing>
          <wp:inline distT="0" distB="0" distL="0" distR="0" wp14:anchorId="29D55A10" wp14:editId="7B76CFB1">
            <wp:extent cx="5943600" cy="3727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793C" w14:textId="398CF99E" w:rsidR="00E766C8" w:rsidRDefault="00E766C8" w:rsidP="00E766C8">
      <w:pPr>
        <w:jc w:val="center"/>
      </w:pPr>
      <w:r>
        <w:t>Figure 4.15: Processor datapath</w:t>
      </w:r>
    </w:p>
    <w:p w14:paraId="7050F185" w14:textId="6C4E7453" w:rsidR="00611362" w:rsidRDefault="00611362" w:rsidP="00E766C8">
      <w:pPr>
        <w:jc w:val="center"/>
      </w:pPr>
    </w:p>
    <w:p w14:paraId="18D17B7B" w14:textId="0C47DE19" w:rsidR="00611362" w:rsidRDefault="00C63399" w:rsidP="00611362">
      <w:r w:rsidRPr="00C63399">
        <w:lastRenderedPageBreak/>
        <w:drawing>
          <wp:inline distT="0" distB="0" distL="0" distR="0" wp14:anchorId="065BF541" wp14:editId="3C6510F2">
            <wp:extent cx="5943600" cy="4561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11D1" w14:textId="27B84E32" w:rsidR="00C63399" w:rsidRDefault="00050D3E" w:rsidP="00C63399">
      <w:pPr>
        <w:jc w:val="center"/>
      </w:pPr>
      <w:r>
        <w:t>Figure 4.17</w:t>
      </w:r>
      <w:r w:rsidR="00DC7ED9">
        <w:t>: Datapath with control unit</w:t>
      </w:r>
    </w:p>
    <w:p w14:paraId="649C9593" w14:textId="66231831" w:rsidR="00B119F6" w:rsidRDefault="00B119F6" w:rsidP="00C63399">
      <w:pPr>
        <w:jc w:val="center"/>
      </w:pPr>
    </w:p>
    <w:p w14:paraId="6B64104D" w14:textId="54D62560" w:rsidR="00B119F6" w:rsidRDefault="00B119F6" w:rsidP="00B119F6">
      <w:r>
        <w:t>The ALU control (ALUOp) is controlled by the instruction.</w:t>
      </w:r>
      <w:r w:rsidR="00744DDB">
        <w:t xml:space="preserve"> This defines what operation to perform.</w:t>
      </w:r>
    </w:p>
    <w:p w14:paraId="49F590BB" w14:textId="6CBE29C7" w:rsidR="006F1990" w:rsidRDefault="006F1990" w:rsidP="00B119F6"/>
    <w:p w14:paraId="56559AF2" w14:textId="144CFB6A" w:rsidR="006F1990" w:rsidRDefault="006F1990" w:rsidP="00B119F6">
      <w:r>
        <w:t xml:space="preserve">The ALU also has a zero output which </w:t>
      </w:r>
      <w:r w:rsidR="009F3C19">
        <w:t>tells us if the result is 0</w:t>
      </w:r>
      <w:r>
        <w:t>.</w:t>
      </w:r>
    </w:p>
    <w:p w14:paraId="6855D265" w14:textId="3F755212" w:rsidR="00744DDB" w:rsidRDefault="00744DDB" w:rsidP="00B119F6"/>
    <w:p w14:paraId="12DA4D2A" w14:textId="3FED1857" w:rsidR="00744DDB" w:rsidRDefault="00744DDB" w:rsidP="00B119F6"/>
    <w:p w14:paraId="05CB8AD0" w14:textId="6308C49D" w:rsidR="0033498C" w:rsidRDefault="0033498C" w:rsidP="0033498C">
      <w:pPr>
        <w:pStyle w:val="Heading1"/>
      </w:pPr>
      <w:r>
        <w:t>Project ALU Design</w:t>
      </w:r>
    </w:p>
    <w:p w14:paraId="626B94CC" w14:textId="442305A0" w:rsidR="0033498C" w:rsidRDefault="0033498C" w:rsidP="0033498C"/>
    <w:p w14:paraId="0E9B91B6" w14:textId="7BE13546" w:rsidR="00E8486D" w:rsidRDefault="001047AC" w:rsidP="0033498C">
      <w:r>
        <w:t>This project calls for a 64 bit ALU.</w:t>
      </w:r>
      <w:r w:rsidR="00C179D5">
        <w:t xml:space="preserve"> We can disregard overflow detection as stated in the lab document.</w:t>
      </w:r>
    </w:p>
    <w:p w14:paraId="09C5B9B1" w14:textId="01716723" w:rsidR="004C13A6" w:rsidRDefault="004C13A6" w:rsidP="0033498C"/>
    <w:p w14:paraId="768E6727" w14:textId="2F6C734A" w:rsidR="004C13A6" w:rsidRDefault="004C13A6" w:rsidP="004C13A6">
      <w:r w:rsidRPr="004C13A6">
        <w:lastRenderedPageBreak/>
        <w:drawing>
          <wp:inline distT="0" distB="0" distL="0" distR="0" wp14:anchorId="7B80DBE9" wp14:editId="59B27CD9">
            <wp:extent cx="5943600" cy="3150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AB48" w14:textId="15E914A2" w:rsidR="004C13A6" w:rsidRDefault="004C13A6" w:rsidP="004C13A6"/>
    <w:p w14:paraId="29C9448C" w14:textId="60CFE3D7" w:rsidR="004C13A6" w:rsidRDefault="004C13A6" w:rsidP="004C13A6">
      <w:r>
        <w:t>Additionally, the lab requires an “active high output that is asserted when the result is zero.” Which is exactly what the zero output of the ALU does. This statement is redundant.</w:t>
      </w:r>
    </w:p>
    <w:p w14:paraId="22648C52" w14:textId="0667D7C5" w:rsidR="00D31485" w:rsidRDefault="00D31485" w:rsidP="004C13A6"/>
    <w:p w14:paraId="58CD59F6" w14:textId="052E2558" w:rsidR="00D31485" w:rsidRDefault="00D31485" w:rsidP="00D31485">
      <w:pPr>
        <w:pStyle w:val="Heading2"/>
      </w:pPr>
      <w:r>
        <w:t>Desirables:</w:t>
      </w:r>
    </w:p>
    <w:p w14:paraId="565B532B" w14:textId="6AA14901" w:rsidR="00D31485" w:rsidRDefault="00D31485" w:rsidP="00D31485"/>
    <w:p w14:paraId="487A8EA5" w14:textId="49E5854E" w:rsidR="00D3666F" w:rsidRDefault="00D3666F" w:rsidP="00D31485">
      <w:r>
        <w:t>Verilog Code,</w:t>
      </w:r>
    </w:p>
    <w:p w14:paraId="0537EBE3" w14:textId="44902A61" w:rsidR="00D3666F" w:rsidRPr="00D31485" w:rsidRDefault="00D3666F" w:rsidP="00D31485">
      <w:r>
        <w:t>Waveforms that show that the ALU works for all functions.</w:t>
      </w:r>
    </w:p>
    <w:sectPr w:rsidR="00D3666F" w:rsidRPr="00D31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93"/>
    <w:rsid w:val="00050D3E"/>
    <w:rsid w:val="001047AC"/>
    <w:rsid w:val="002976D3"/>
    <w:rsid w:val="00314492"/>
    <w:rsid w:val="0033498C"/>
    <w:rsid w:val="00473193"/>
    <w:rsid w:val="004C13A6"/>
    <w:rsid w:val="00525B4A"/>
    <w:rsid w:val="00611362"/>
    <w:rsid w:val="00696808"/>
    <w:rsid w:val="006F1990"/>
    <w:rsid w:val="00744DDB"/>
    <w:rsid w:val="00772D93"/>
    <w:rsid w:val="009B0523"/>
    <w:rsid w:val="009F3C19"/>
    <w:rsid w:val="00B119F6"/>
    <w:rsid w:val="00BF5910"/>
    <w:rsid w:val="00C179D5"/>
    <w:rsid w:val="00C63399"/>
    <w:rsid w:val="00D31485"/>
    <w:rsid w:val="00D3666F"/>
    <w:rsid w:val="00DC7ED9"/>
    <w:rsid w:val="00DF5E59"/>
    <w:rsid w:val="00E766C8"/>
    <w:rsid w:val="00E8486D"/>
    <w:rsid w:val="00F8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31EBC"/>
  <w15:chartTrackingRefBased/>
  <w15:docId w15:val="{FE880FF1-AD86-417F-A0BA-84F8B591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49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4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473193"/>
    <w:rPr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473193"/>
    <w:rPr>
      <w:rFonts w:ascii="Times New Roman" w:hAnsi="Times New Roman" w:cs="Times New Roman"/>
      <w:sz w:val="28"/>
      <w:szCs w:val="28"/>
    </w:rPr>
  </w:style>
  <w:style w:type="table" w:styleId="TableGrid">
    <w:name w:val="Table Grid"/>
    <w:basedOn w:val="TableNormal"/>
    <w:rsid w:val="00314492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ko-K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5B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3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399"/>
    <w:rPr>
      <w:rFonts w:ascii="Segoe UI" w:eastAsia="SimSun" w:hAnsi="Segoe UI" w:cs="Segoe UI"/>
      <w:sz w:val="18"/>
      <w:szCs w:val="1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D3148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blanda</dc:creator>
  <cp:keywords/>
  <dc:description/>
  <cp:lastModifiedBy>jeffrey blanda</cp:lastModifiedBy>
  <cp:revision>24</cp:revision>
  <dcterms:created xsi:type="dcterms:W3CDTF">2020-10-29T17:52:00Z</dcterms:created>
  <dcterms:modified xsi:type="dcterms:W3CDTF">2020-10-29T18:08:00Z</dcterms:modified>
</cp:coreProperties>
</file>