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2507D" w14:textId="409D7461" w:rsidR="00E02683" w:rsidRPr="00082959" w:rsidRDefault="00ED65AD" w:rsidP="00082959">
      <w:pPr>
        <w:tabs>
          <w:tab w:val="left" w:pos="5812"/>
        </w:tabs>
        <w:spacing w:line="360" w:lineRule="auto"/>
        <w:ind w:firstLine="851"/>
        <w:jc w:val="center"/>
        <w:rPr>
          <w:b/>
          <w:bCs/>
          <w:color w:val="0F1115"/>
          <w:sz w:val="28"/>
          <w:szCs w:val="28"/>
        </w:rPr>
      </w:pPr>
      <w:r w:rsidRPr="00082959">
        <w:rPr>
          <w:b/>
          <w:bCs/>
          <w:color w:val="0F1115"/>
          <w:sz w:val="28"/>
          <w:szCs w:val="28"/>
        </w:rPr>
        <w:t xml:space="preserve">Тема </w:t>
      </w:r>
      <w:r w:rsidR="00082959" w:rsidRPr="00082959">
        <w:rPr>
          <w:b/>
          <w:bCs/>
          <w:color w:val="0F1115"/>
          <w:sz w:val="28"/>
          <w:szCs w:val="28"/>
        </w:rPr>
        <w:t xml:space="preserve">21. </w:t>
      </w:r>
      <w:r w:rsidR="00082959" w:rsidRPr="00082959">
        <w:rPr>
          <w:b/>
          <w:bCs/>
          <w:color w:val="0F1115"/>
          <w:sz w:val="28"/>
          <w:szCs w:val="28"/>
        </w:rPr>
        <w:t>Технологии глобальных сетей. Принципы построения глобальных сетей.</w:t>
      </w:r>
    </w:p>
    <w:p w14:paraId="5A6D674A" w14:textId="77777777" w:rsidR="00082959" w:rsidRPr="00082959" w:rsidRDefault="00082959" w:rsidP="0008295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82959">
        <w:rPr>
          <w:color w:val="0F1115"/>
          <w:sz w:val="28"/>
          <w:szCs w:val="28"/>
        </w:rPr>
        <w:t xml:space="preserve">Глобальные вычислительные сети (WAN — Wide Area Networks) являются фундаментом современной телекоммуникационной инфраструктуры, обеспечивая связь между устройствами, локальными сетями и пользователями на огромных географических расстояниях — в масштабах стран, континентов и всего </w:t>
      </w:r>
      <w:proofErr w:type="gramStart"/>
      <w:r w:rsidRPr="00082959">
        <w:rPr>
          <w:color w:val="0F1115"/>
          <w:sz w:val="28"/>
          <w:szCs w:val="28"/>
        </w:rPr>
        <w:t>мира .</w:t>
      </w:r>
      <w:proofErr w:type="gramEnd"/>
      <w:r w:rsidRPr="00082959">
        <w:rPr>
          <w:color w:val="0F1115"/>
          <w:sz w:val="28"/>
          <w:szCs w:val="28"/>
        </w:rPr>
        <w:t xml:space="preserve"> Если локальные сети (LAN) решают задачи объединения устройств в пределах одного здания или кампуса, то глобальные сети предназначены для соединения этих локальных сетей между собой, создавая единое информационное пространство для географически распределенных организаций и обеспечивая доступ к глобальным ресурсам, таким как </w:t>
      </w:r>
      <w:proofErr w:type="gramStart"/>
      <w:r w:rsidRPr="00082959">
        <w:rPr>
          <w:color w:val="0F1115"/>
          <w:sz w:val="28"/>
          <w:szCs w:val="28"/>
        </w:rPr>
        <w:t>Интернет .</w:t>
      </w:r>
      <w:proofErr w:type="gramEnd"/>
    </w:p>
    <w:p w14:paraId="32205A60" w14:textId="77777777" w:rsidR="00082959" w:rsidRPr="00082959" w:rsidRDefault="00082959" w:rsidP="0008295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82959">
        <w:rPr>
          <w:color w:val="0F1115"/>
          <w:sz w:val="28"/>
          <w:szCs w:val="28"/>
        </w:rPr>
        <w:t>В данной лекции рассматриваются ключевые технологии, лежащие в основе построения глобальных сетей, их фундаментальные принципы, архитектурные компоненты, а также современные тенденции развития, включая переход к программно-конфигурируемым сетям SD-WAN.</w:t>
      </w:r>
    </w:p>
    <w:p w14:paraId="1E37DC36" w14:textId="77777777" w:rsidR="00082959" w:rsidRPr="00082959" w:rsidRDefault="00082959" w:rsidP="00082959">
      <w:pPr>
        <w:pStyle w:val="3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82959">
        <w:rPr>
          <w:color w:val="0F1115"/>
          <w:sz w:val="28"/>
          <w:szCs w:val="28"/>
        </w:rPr>
        <w:t>1. Определение и ключевые характеристики глобальных сетей</w:t>
      </w:r>
    </w:p>
    <w:p w14:paraId="6007B418" w14:textId="77777777" w:rsidR="00082959" w:rsidRPr="00082959" w:rsidRDefault="00082959" w:rsidP="00082959">
      <w:pPr>
        <w:pStyle w:val="4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82959">
        <w:rPr>
          <w:color w:val="0F1115"/>
          <w:sz w:val="28"/>
          <w:szCs w:val="28"/>
        </w:rPr>
        <w:t>1.1. Что такое глобальная сеть?</w:t>
      </w:r>
    </w:p>
    <w:p w14:paraId="2294EA91" w14:textId="77777777" w:rsidR="00082959" w:rsidRPr="00082959" w:rsidRDefault="00082959" w:rsidP="0008295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82959">
        <w:rPr>
          <w:color w:val="0F1115"/>
          <w:sz w:val="28"/>
          <w:szCs w:val="28"/>
        </w:rPr>
        <w:t xml:space="preserve">Глобальная сеть (WAN) — это сеть, которая соединяет компьютеры и другие устройства на больших географических расстояниях, охватывая территории городов, стран и </w:t>
      </w:r>
      <w:proofErr w:type="gramStart"/>
      <w:r w:rsidRPr="00082959">
        <w:rPr>
          <w:color w:val="0F1115"/>
          <w:sz w:val="28"/>
          <w:szCs w:val="28"/>
        </w:rPr>
        <w:t>континентов .</w:t>
      </w:r>
      <w:proofErr w:type="gramEnd"/>
      <w:r w:rsidRPr="00082959">
        <w:rPr>
          <w:color w:val="0F1115"/>
          <w:sz w:val="28"/>
          <w:szCs w:val="28"/>
        </w:rPr>
        <w:t xml:space="preserve"> Основная функция WAN заключается в передаче данных между локальными сетями (LAN), что позволяет организациям связывать свои филиалы, удаленных сотрудников и внешних партнеров, а также обеспечивает доступ к централизованным ресурсам и облачным </w:t>
      </w:r>
      <w:proofErr w:type="gramStart"/>
      <w:r w:rsidRPr="00082959">
        <w:rPr>
          <w:color w:val="0F1115"/>
          <w:sz w:val="28"/>
          <w:szCs w:val="28"/>
        </w:rPr>
        <w:t>сервисам .</w:t>
      </w:r>
      <w:proofErr w:type="gramEnd"/>
    </w:p>
    <w:p w14:paraId="45F77B17" w14:textId="77777777" w:rsidR="00082959" w:rsidRPr="00082959" w:rsidRDefault="00082959" w:rsidP="0008295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82959">
        <w:rPr>
          <w:color w:val="0F1115"/>
          <w:sz w:val="28"/>
          <w:szCs w:val="28"/>
        </w:rPr>
        <w:t xml:space="preserve">Важно понимать, что Интернет сам по себе является крупнейшим примером глобальной сети — "сетью сетей", объединяющей бесчисленное множество локальных и региональных сетей по всему </w:t>
      </w:r>
      <w:proofErr w:type="gramStart"/>
      <w:r w:rsidRPr="00082959">
        <w:rPr>
          <w:color w:val="0F1115"/>
          <w:sz w:val="28"/>
          <w:szCs w:val="28"/>
        </w:rPr>
        <w:t>миру .</w:t>
      </w:r>
      <w:proofErr w:type="gramEnd"/>
    </w:p>
    <w:p w14:paraId="423A06F5" w14:textId="77777777" w:rsidR="00082959" w:rsidRPr="00082959" w:rsidRDefault="00082959" w:rsidP="00082959">
      <w:pPr>
        <w:pStyle w:val="4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82959">
        <w:rPr>
          <w:color w:val="0F1115"/>
          <w:sz w:val="28"/>
          <w:szCs w:val="28"/>
        </w:rPr>
        <w:t>1.2. Основные характеристики WAN</w:t>
      </w:r>
    </w:p>
    <w:p w14:paraId="4729CA88" w14:textId="77777777" w:rsidR="00082959" w:rsidRPr="00082959" w:rsidRDefault="00082959" w:rsidP="0008295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82959">
        <w:rPr>
          <w:color w:val="0F1115"/>
          <w:sz w:val="28"/>
          <w:szCs w:val="28"/>
        </w:rPr>
        <w:lastRenderedPageBreak/>
        <w:t xml:space="preserve">Глобальные сети обладают рядом отличительных характеристик, которые определяют их архитектуру и принципы </w:t>
      </w:r>
      <w:proofErr w:type="gramStart"/>
      <w:r w:rsidRPr="00082959">
        <w:rPr>
          <w:color w:val="0F1115"/>
          <w:sz w:val="28"/>
          <w:szCs w:val="28"/>
        </w:rPr>
        <w:t>функционирования :</w:t>
      </w:r>
      <w:proofErr w:type="gramEnd"/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3217"/>
        <w:gridCol w:w="6134"/>
      </w:tblGrid>
      <w:tr w:rsidR="00082959" w:rsidRPr="00082959" w14:paraId="459F9573" w14:textId="77777777" w:rsidTr="00082959">
        <w:tc>
          <w:tcPr>
            <w:tcW w:w="0" w:type="auto"/>
            <w:hideMark/>
          </w:tcPr>
          <w:p w14:paraId="294BA1F8" w14:textId="77777777" w:rsidR="00082959" w:rsidRPr="00082959" w:rsidRDefault="00082959" w:rsidP="0008295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2959">
              <w:rPr>
                <w:sz w:val="28"/>
                <w:szCs w:val="28"/>
              </w:rPr>
              <w:t>Характеристика</w:t>
            </w:r>
          </w:p>
        </w:tc>
        <w:tc>
          <w:tcPr>
            <w:tcW w:w="6134" w:type="dxa"/>
            <w:hideMark/>
          </w:tcPr>
          <w:p w14:paraId="55916369" w14:textId="77777777" w:rsidR="00082959" w:rsidRPr="00082959" w:rsidRDefault="00082959" w:rsidP="0008295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2959">
              <w:rPr>
                <w:sz w:val="28"/>
                <w:szCs w:val="28"/>
              </w:rPr>
              <w:t>Описание</w:t>
            </w:r>
          </w:p>
        </w:tc>
      </w:tr>
      <w:tr w:rsidR="00082959" w:rsidRPr="00082959" w14:paraId="50D3436F" w14:textId="77777777" w:rsidTr="00082959">
        <w:tc>
          <w:tcPr>
            <w:tcW w:w="0" w:type="auto"/>
            <w:hideMark/>
          </w:tcPr>
          <w:p w14:paraId="1635429C" w14:textId="77777777" w:rsidR="00082959" w:rsidRPr="00082959" w:rsidRDefault="00082959" w:rsidP="0008295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2959">
              <w:rPr>
                <w:rStyle w:val="a3"/>
                <w:sz w:val="28"/>
                <w:szCs w:val="28"/>
              </w:rPr>
              <w:t>Широкий географический охват</w:t>
            </w:r>
          </w:p>
        </w:tc>
        <w:tc>
          <w:tcPr>
            <w:tcW w:w="6134" w:type="dxa"/>
            <w:hideMark/>
          </w:tcPr>
          <w:p w14:paraId="14490862" w14:textId="77777777" w:rsidR="00082959" w:rsidRPr="00082959" w:rsidRDefault="00082959" w:rsidP="0008295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2959">
              <w:rPr>
                <w:sz w:val="28"/>
                <w:szCs w:val="28"/>
              </w:rPr>
              <w:t xml:space="preserve">Объединение устройств и сетей на расстояниях от десятков километров до </w:t>
            </w:r>
            <w:proofErr w:type="gramStart"/>
            <w:r w:rsidRPr="00082959">
              <w:rPr>
                <w:sz w:val="28"/>
                <w:szCs w:val="28"/>
              </w:rPr>
              <w:t>межконтинентальных .</w:t>
            </w:r>
            <w:proofErr w:type="gramEnd"/>
          </w:p>
        </w:tc>
      </w:tr>
      <w:tr w:rsidR="00082959" w:rsidRPr="00082959" w14:paraId="7E095E4E" w14:textId="77777777" w:rsidTr="00082959">
        <w:tc>
          <w:tcPr>
            <w:tcW w:w="0" w:type="auto"/>
            <w:hideMark/>
          </w:tcPr>
          <w:p w14:paraId="53CEDD21" w14:textId="77777777" w:rsidR="00082959" w:rsidRPr="00082959" w:rsidRDefault="00082959" w:rsidP="0008295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2959">
              <w:rPr>
                <w:rStyle w:val="a3"/>
                <w:sz w:val="28"/>
                <w:szCs w:val="28"/>
              </w:rPr>
              <w:t>Использование разнообразных технологий передачи</w:t>
            </w:r>
          </w:p>
        </w:tc>
        <w:tc>
          <w:tcPr>
            <w:tcW w:w="6134" w:type="dxa"/>
            <w:hideMark/>
          </w:tcPr>
          <w:p w14:paraId="420612BB" w14:textId="77777777" w:rsidR="00082959" w:rsidRPr="00082959" w:rsidRDefault="00082959" w:rsidP="0008295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2959">
              <w:rPr>
                <w:sz w:val="28"/>
                <w:szCs w:val="28"/>
              </w:rPr>
              <w:t xml:space="preserve">Применение оптоволоконных линий, спутниковой связи, DSL, кабельных соединений, сотовых сетей и других телекоммуникационных </w:t>
            </w:r>
            <w:proofErr w:type="gramStart"/>
            <w:r w:rsidRPr="00082959">
              <w:rPr>
                <w:sz w:val="28"/>
                <w:szCs w:val="28"/>
              </w:rPr>
              <w:t>каналов .</w:t>
            </w:r>
            <w:proofErr w:type="gramEnd"/>
          </w:p>
        </w:tc>
      </w:tr>
      <w:tr w:rsidR="00082959" w:rsidRPr="00082959" w14:paraId="2497ED51" w14:textId="77777777" w:rsidTr="00082959">
        <w:tc>
          <w:tcPr>
            <w:tcW w:w="0" w:type="auto"/>
            <w:hideMark/>
          </w:tcPr>
          <w:p w14:paraId="4873D663" w14:textId="77777777" w:rsidR="00082959" w:rsidRPr="00082959" w:rsidRDefault="00082959" w:rsidP="0008295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2959">
              <w:rPr>
                <w:rStyle w:val="a3"/>
                <w:sz w:val="28"/>
                <w:szCs w:val="28"/>
              </w:rPr>
              <w:t>Сложная инфраструктура и маршрутизация</w:t>
            </w:r>
          </w:p>
        </w:tc>
        <w:tc>
          <w:tcPr>
            <w:tcW w:w="6134" w:type="dxa"/>
            <w:hideMark/>
          </w:tcPr>
          <w:p w14:paraId="1EF47E24" w14:textId="77777777" w:rsidR="00082959" w:rsidRPr="00082959" w:rsidRDefault="00082959" w:rsidP="0008295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2959">
              <w:rPr>
                <w:sz w:val="28"/>
                <w:szCs w:val="28"/>
              </w:rPr>
              <w:t xml:space="preserve">Для управления трафиком используются мощные маршрутизаторы и коммутаторы, работающие на сетевом уровне (уровень 3 модели OSI) и обеспечивающие передачу данных по оптимальным маршрутам через множество промежуточных </w:t>
            </w:r>
            <w:proofErr w:type="gramStart"/>
            <w:r w:rsidRPr="00082959">
              <w:rPr>
                <w:sz w:val="28"/>
                <w:szCs w:val="28"/>
              </w:rPr>
              <w:t>узлов .</w:t>
            </w:r>
            <w:proofErr w:type="gramEnd"/>
          </w:p>
        </w:tc>
      </w:tr>
      <w:tr w:rsidR="00082959" w:rsidRPr="00082959" w14:paraId="53C73C78" w14:textId="77777777" w:rsidTr="00082959">
        <w:tc>
          <w:tcPr>
            <w:tcW w:w="0" w:type="auto"/>
            <w:hideMark/>
          </w:tcPr>
          <w:p w14:paraId="737805C7" w14:textId="77777777" w:rsidR="00082959" w:rsidRPr="00082959" w:rsidRDefault="00082959" w:rsidP="0008295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2959">
              <w:rPr>
                <w:rStyle w:val="a3"/>
                <w:sz w:val="28"/>
                <w:szCs w:val="28"/>
              </w:rPr>
              <w:t>Более высокая задержка и вариативная скорость</w:t>
            </w:r>
          </w:p>
        </w:tc>
        <w:tc>
          <w:tcPr>
            <w:tcW w:w="6134" w:type="dxa"/>
            <w:hideMark/>
          </w:tcPr>
          <w:p w14:paraId="5E829CD3" w14:textId="77777777" w:rsidR="00082959" w:rsidRPr="00082959" w:rsidRDefault="00082959" w:rsidP="0008295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2959">
              <w:rPr>
                <w:sz w:val="28"/>
                <w:szCs w:val="28"/>
              </w:rPr>
              <w:t xml:space="preserve">Из-за больших расстояний и использования публичной инфраструктуры Интернета скорость передачи данных в WAN обычно ниже, а задержки выше по сравнению с </w:t>
            </w:r>
            <w:proofErr w:type="gramStart"/>
            <w:r w:rsidRPr="00082959">
              <w:rPr>
                <w:sz w:val="28"/>
                <w:szCs w:val="28"/>
              </w:rPr>
              <w:t>LAN .</w:t>
            </w:r>
            <w:proofErr w:type="gramEnd"/>
          </w:p>
        </w:tc>
      </w:tr>
      <w:tr w:rsidR="00082959" w:rsidRPr="00082959" w14:paraId="28D1A2F3" w14:textId="77777777" w:rsidTr="00082959">
        <w:tc>
          <w:tcPr>
            <w:tcW w:w="0" w:type="auto"/>
            <w:hideMark/>
          </w:tcPr>
          <w:p w14:paraId="1D679E10" w14:textId="77777777" w:rsidR="00082959" w:rsidRPr="00082959" w:rsidRDefault="00082959" w:rsidP="0008295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2959">
              <w:rPr>
                <w:rStyle w:val="a3"/>
                <w:sz w:val="28"/>
                <w:szCs w:val="28"/>
              </w:rPr>
              <w:t>Принадлежность операторам связи</w:t>
            </w:r>
          </w:p>
        </w:tc>
        <w:tc>
          <w:tcPr>
            <w:tcW w:w="6134" w:type="dxa"/>
            <w:hideMark/>
          </w:tcPr>
          <w:p w14:paraId="2B2796D1" w14:textId="77777777" w:rsidR="00082959" w:rsidRPr="00082959" w:rsidRDefault="00082959" w:rsidP="0008295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2959">
              <w:rPr>
                <w:sz w:val="28"/>
                <w:szCs w:val="28"/>
              </w:rPr>
              <w:t>Инфраструктура WAN часто принадлежит телекоммуникационным компаниям или интернет-провайдерам, а организации арендуют каналы связи для своих нужд.</w:t>
            </w:r>
          </w:p>
        </w:tc>
      </w:tr>
    </w:tbl>
    <w:p w14:paraId="0D6501A6" w14:textId="77777777" w:rsidR="00082959" w:rsidRPr="00082959" w:rsidRDefault="00082959" w:rsidP="00082959">
      <w:pPr>
        <w:pStyle w:val="4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82959">
        <w:rPr>
          <w:color w:val="0F1115"/>
          <w:sz w:val="28"/>
          <w:szCs w:val="28"/>
        </w:rPr>
        <w:t>1.3. Сходства и различия LAN и WAN</w:t>
      </w:r>
    </w:p>
    <w:p w14:paraId="76FCE7B6" w14:textId="77777777" w:rsidR="00082959" w:rsidRPr="00082959" w:rsidRDefault="00082959" w:rsidP="0008295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82959">
        <w:rPr>
          <w:color w:val="0F1115"/>
          <w:sz w:val="28"/>
          <w:szCs w:val="28"/>
        </w:rPr>
        <w:t xml:space="preserve">Для лучшего понимания природы глобальных сетей полезно сравнить их с локальными </w:t>
      </w:r>
      <w:proofErr w:type="gramStart"/>
      <w:r w:rsidRPr="00082959">
        <w:rPr>
          <w:color w:val="0F1115"/>
          <w:sz w:val="28"/>
          <w:szCs w:val="28"/>
        </w:rPr>
        <w:t>сетями .</w:t>
      </w:r>
      <w:proofErr w:type="gramEnd"/>
    </w:p>
    <w:p w14:paraId="5F5229FA" w14:textId="77777777" w:rsidR="00082959" w:rsidRPr="00082959" w:rsidRDefault="00082959" w:rsidP="0008295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82959">
        <w:rPr>
          <w:rStyle w:val="a3"/>
          <w:color w:val="0F1115"/>
          <w:sz w:val="28"/>
          <w:szCs w:val="28"/>
        </w:rPr>
        <w:t>Сходства</w:t>
      </w:r>
      <w:r w:rsidRPr="00082959">
        <w:rPr>
          <w:color w:val="0F1115"/>
          <w:sz w:val="28"/>
          <w:szCs w:val="28"/>
        </w:rPr>
        <w:t>:</w:t>
      </w:r>
    </w:p>
    <w:p w14:paraId="6E213535" w14:textId="77777777" w:rsidR="00082959" w:rsidRPr="00082959" w:rsidRDefault="00082959" w:rsidP="00082959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82959">
        <w:rPr>
          <w:color w:val="0F1115"/>
          <w:sz w:val="28"/>
          <w:szCs w:val="28"/>
        </w:rPr>
        <w:t>Оба типа сетей объединяют компьютеры и периферийные устройства для совместного использования данных и ресурсов.</w:t>
      </w:r>
    </w:p>
    <w:p w14:paraId="0B0326D9" w14:textId="77777777" w:rsidR="00082959" w:rsidRPr="00082959" w:rsidRDefault="00082959" w:rsidP="00082959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82959">
        <w:rPr>
          <w:color w:val="0F1115"/>
          <w:sz w:val="28"/>
          <w:szCs w:val="28"/>
        </w:rPr>
        <w:lastRenderedPageBreak/>
        <w:t>Обе используют сетевое оборудование (маршрутизаторы, коммутаторы) для направления трафика.</w:t>
      </w:r>
    </w:p>
    <w:p w14:paraId="12F5F839" w14:textId="77777777" w:rsidR="00082959" w:rsidRPr="00082959" w:rsidRDefault="00082959" w:rsidP="00082959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82959">
        <w:rPr>
          <w:color w:val="0F1115"/>
          <w:sz w:val="28"/>
          <w:szCs w:val="28"/>
        </w:rPr>
        <w:t>Обе применяют стандартизированные протоколы связи, прежде всего стек TCP/</w:t>
      </w:r>
      <w:proofErr w:type="gramStart"/>
      <w:r w:rsidRPr="00082959">
        <w:rPr>
          <w:color w:val="0F1115"/>
          <w:sz w:val="28"/>
          <w:szCs w:val="28"/>
        </w:rPr>
        <w:t>IP .</w:t>
      </w:r>
      <w:proofErr w:type="gramEnd"/>
    </w:p>
    <w:p w14:paraId="01406EB0" w14:textId="77777777" w:rsidR="00082959" w:rsidRPr="00082959" w:rsidRDefault="00082959" w:rsidP="0008295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82959">
        <w:rPr>
          <w:rStyle w:val="a3"/>
          <w:color w:val="0F1115"/>
          <w:sz w:val="28"/>
          <w:szCs w:val="28"/>
        </w:rPr>
        <w:t>Ключевые различия</w:t>
      </w:r>
      <w:r w:rsidRPr="00082959">
        <w:rPr>
          <w:color w:val="0F1115"/>
          <w:sz w:val="28"/>
          <w:szCs w:val="28"/>
        </w:rPr>
        <w:t xml:space="preserve"> представлены в </w:t>
      </w:r>
      <w:proofErr w:type="gramStart"/>
      <w:r w:rsidRPr="00082959">
        <w:rPr>
          <w:color w:val="0F1115"/>
          <w:sz w:val="28"/>
          <w:szCs w:val="28"/>
        </w:rPr>
        <w:t>таблице :</w:t>
      </w:r>
      <w:proofErr w:type="gramEnd"/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2615"/>
        <w:gridCol w:w="4242"/>
        <w:gridCol w:w="2494"/>
      </w:tblGrid>
      <w:tr w:rsidR="00082959" w:rsidRPr="00082959" w14:paraId="4713E9EB" w14:textId="77777777" w:rsidTr="00082959">
        <w:tc>
          <w:tcPr>
            <w:tcW w:w="0" w:type="auto"/>
            <w:hideMark/>
          </w:tcPr>
          <w:p w14:paraId="1FE31075" w14:textId="77777777" w:rsidR="00082959" w:rsidRPr="00082959" w:rsidRDefault="00082959" w:rsidP="00082959">
            <w:pPr>
              <w:spacing w:line="360" w:lineRule="auto"/>
              <w:ind w:firstLine="27"/>
              <w:jc w:val="both"/>
              <w:rPr>
                <w:sz w:val="28"/>
                <w:szCs w:val="28"/>
              </w:rPr>
            </w:pPr>
            <w:r w:rsidRPr="00082959">
              <w:rPr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hideMark/>
          </w:tcPr>
          <w:p w14:paraId="64FB2D06" w14:textId="77777777" w:rsidR="00082959" w:rsidRPr="00082959" w:rsidRDefault="00082959" w:rsidP="00082959">
            <w:pPr>
              <w:spacing w:line="360" w:lineRule="auto"/>
              <w:ind w:firstLine="27"/>
              <w:jc w:val="both"/>
              <w:rPr>
                <w:sz w:val="28"/>
                <w:szCs w:val="28"/>
              </w:rPr>
            </w:pPr>
            <w:r w:rsidRPr="00082959">
              <w:rPr>
                <w:sz w:val="28"/>
                <w:szCs w:val="28"/>
              </w:rPr>
              <w:t>LAN (Локальная сеть)</w:t>
            </w:r>
          </w:p>
        </w:tc>
        <w:tc>
          <w:tcPr>
            <w:tcW w:w="2494" w:type="dxa"/>
            <w:hideMark/>
          </w:tcPr>
          <w:p w14:paraId="12FB2054" w14:textId="77777777" w:rsidR="00082959" w:rsidRPr="00082959" w:rsidRDefault="00082959" w:rsidP="00082959">
            <w:pPr>
              <w:spacing w:line="360" w:lineRule="auto"/>
              <w:ind w:firstLine="27"/>
              <w:jc w:val="both"/>
              <w:rPr>
                <w:sz w:val="28"/>
                <w:szCs w:val="28"/>
              </w:rPr>
            </w:pPr>
            <w:r w:rsidRPr="00082959">
              <w:rPr>
                <w:sz w:val="28"/>
                <w:szCs w:val="28"/>
              </w:rPr>
              <w:t>WAN (Глобальная сеть)</w:t>
            </w:r>
          </w:p>
        </w:tc>
      </w:tr>
      <w:tr w:rsidR="00082959" w:rsidRPr="00082959" w14:paraId="32DAB1C6" w14:textId="77777777" w:rsidTr="00082959">
        <w:tc>
          <w:tcPr>
            <w:tcW w:w="0" w:type="auto"/>
            <w:hideMark/>
          </w:tcPr>
          <w:p w14:paraId="6201A713" w14:textId="77777777" w:rsidR="00082959" w:rsidRPr="00082959" w:rsidRDefault="00082959" w:rsidP="00082959">
            <w:pPr>
              <w:spacing w:line="360" w:lineRule="auto"/>
              <w:ind w:firstLine="27"/>
              <w:jc w:val="both"/>
              <w:rPr>
                <w:sz w:val="28"/>
                <w:szCs w:val="28"/>
              </w:rPr>
            </w:pPr>
            <w:r w:rsidRPr="00082959">
              <w:rPr>
                <w:rStyle w:val="a3"/>
                <w:sz w:val="28"/>
                <w:szCs w:val="28"/>
              </w:rPr>
              <w:t>Охват</w:t>
            </w:r>
          </w:p>
        </w:tc>
        <w:tc>
          <w:tcPr>
            <w:tcW w:w="0" w:type="auto"/>
            <w:hideMark/>
          </w:tcPr>
          <w:p w14:paraId="74736169" w14:textId="77777777" w:rsidR="00082959" w:rsidRPr="00082959" w:rsidRDefault="00082959" w:rsidP="00082959">
            <w:pPr>
              <w:spacing w:line="360" w:lineRule="auto"/>
              <w:ind w:firstLine="27"/>
              <w:jc w:val="both"/>
              <w:rPr>
                <w:sz w:val="28"/>
                <w:szCs w:val="28"/>
              </w:rPr>
            </w:pPr>
            <w:r w:rsidRPr="00082959">
              <w:rPr>
                <w:sz w:val="28"/>
                <w:szCs w:val="28"/>
              </w:rPr>
              <w:t>Ограниченная территория (здание, кампус)</w:t>
            </w:r>
          </w:p>
        </w:tc>
        <w:tc>
          <w:tcPr>
            <w:tcW w:w="2494" w:type="dxa"/>
            <w:hideMark/>
          </w:tcPr>
          <w:p w14:paraId="096CED5D" w14:textId="77777777" w:rsidR="00082959" w:rsidRPr="00082959" w:rsidRDefault="00082959" w:rsidP="00082959">
            <w:pPr>
              <w:spacing w:line="360" w:lineRule="auto"/>
              <w:ind w:firstLine="27"/>
              <w:jc w:val="both"/>
              <w:rPr>
                <w:sz w:val="28"/>
                <w:szCs w:val="28"/>
              </w:rPr>
            </w:pPr>
            <w:r w:rsidRPr="00082959">
              <w:rPr>
                <w:sz w:val="28"/>
                <w:szCs w:val="28"/>
              </w:rPr>
              <w:t>Обширная территория (город, страна, мир)</w:t>
            </w:r>
          </w:p>
        </w:tc>
      </w:tr>
      <w:tr w:rsidR="00082959" w:rsidRPr="00082959" w14:paraId="78912EBC" w14:textId="77777777" w:rsidTr="00082959">
        <w:tc>
          <w:tcPr>
            <w:tcW w:w="0" w:type="auto"/>
            <w:hideMark/>
          </w:tcPr>
          <w:p w14:paraId="0AE2BA1F" w14:textId="77777777" w:rsidR="00082959" w:rsidRPr="00082959" w:rsidRDefault="00082959" w:rsidP="00082959">
            <w:pPr>
              <w:spacing w:line="360" w:lineRule="auto"/>
              <w:ind w:firstLine="27"/>
              <w:jc w:val="both"/>
              <w:rPr>
                <w:sz w:val="28"/>
                <w:szCs w:val="28"/>
              </w:rPr>
            </w:pPr>
            <w:r w:rsidRPr="00082959">
              <w:rPr>
                <w:rStyle w:val="a3"/>
                <w:sz w:val="28"/>
                <w:szCs w:val="28"/>
              </w:rPr>
              <w:t>Соединения</w:t>
            </w:r>
          </w:p>
        </w:tc>
        <w:tc>
          <w:tcPr>
            <w:tcW w:w="0" w:type="auto"/>
            <w:hideMark/>
          </w:tcPr>
          <w:p w14:paraId="370AEBCA" w14:textId="77777777" w:rsidR="00082959" w:rsidRPr="00082959" w:rsidRDefault="00082959" w:rsidP="00082959">
            <w:pPr>
              <w:spacing w:line="360" w:lineRule="auto"/>
              <w:ind w:firstLine="27"/>
              <w:jc w:val="both"/>
              <w:rPr>
                <w:sz w:val="28"/>
                <w:szCs w:val="28"/>
              </w:rPr>
            </w:pPr>
            <w:r w:rsidRPr="00082959">
              <w:rPr>
                <w:sz w:val="28"/>
                <w:szCs w:val="28"/>
              </w:rPr>
              <w:t xml:space="preserve">Физические (кабели Ethernet) или </w:t>
            </w:r>
            <w:proofErr w:type="spellStart"/>
            <w:r w:rsidRPr="00082959">
              <w:rPr>
                <w:sz w:val="28"/>
                <w:szCs w:val="28"/>
              </w:rPr>
              <w:t>Wi</w:t>
            </w:r>
            <w:proofErr w:type="spellEnd"/>
            <w:r w:rsidRPr="00082959">
              <w:rPr>
                <w:sz w:val="28"/>
                <w:szCs w:val="28"/>
              </w:rPr>
              <w:t>-Fi</w:t>
            </w:r>
          </w:p>
        </w:tc>
        <w:tc>
          <w:tcPr>
            <w:tcW w:w="2494" w:type="dxa"/>
            <w:hideMark/>
          </w:tcPr>
          <w:p w14:paraId="39046486" w14:textId="77777777" w:rsidR="00082959" w:rsidRPr="00082959" w:rsidRDefault="00082959" w:rsidP="00082959">
            <w:pPr>
              <w:spacing w:line="360" w:lineRule="auto"/>
              <w:ind w:firstLine="27"/>
              <w:jc w:val="both"/>
              <w:rPr>
                <w:sz w:val="28"/>
                <w:szCs w:val="28"/>
              </w:rPr>
            </w:pPr>
            <w:r w:rsidRPr="00082959">
              <w:rPr>
                <w:sz w:val="28"/>
                <w:szCs w:val="28"/>
              </w:rPr>
              <w:t>Виртуальные через публичные сети (MPLS, VPN, выделенные линии)</w:t>
            </w:r>
          </w:p>
        </w:tc>
      </w:tr>
      <w:tr w:rsidR="00082959" w:rsidRPr="00082959" w14:paraId="1280BA85" w14:textId="77777777" w:rsidTr="00082959">
        <w:tc>
          <w:tcPr>
            <w:tcW w:w="0" w:type="auto"/>
            <w:hideMark/>
          </w:tcPr>
          <w:p w14:paraId="74BADC21" w14:textId="77777777" w:rsidR="00082959" w:rsidRPr="00082959" w:rsidRDefault="00082959" w:rsidP="00082959">
            <w:pPr>
              <w:spacing w:line="360" w:lineRule="auto"/>
              <w:ind w:firstLine="27"/>
              <w:jc w:val="both"/>
              <w:rPr>
                <w:sz w:val="28"/>
                <w:szCs w:val="28"/>
              </w:rPr>
            </w:pPr>
            <w:r w:rsidRPr="00082959">
              <w:rPr>
                <w:rStyle w:val="a3"/>
                <w:sz w:val="28"/>
                <w:szCs w:val="28"/>
              </w:rPr>
              <w:t>Скорость и задержка</w:t>
            </w:r>
          </w:p>
        </w:tc>
        <w:tc>
          <w:tcPr>
            <w:tcW w:w="0" w:type="auto"/>
            <w:hideMark/>
          </w:tcPr>
          <w:p w14:paraId="3F9BC551" w14:textId="77777777" w:rsidR="00082959" w:rsidRPr="00082959" w:rsidRDefault="00082959" w:rsidP="00082959">
            <w:pPr>
              <w:spacing w:line="360" w:lineRule="auto"/>
              <w:ind w:firstLine="27"/>
              <w:jc w:val="both"/>
              <w:rPr>
                <w:sz w:val="28"/>
                <w:szCs w:val="28"/>
              </w:rPr>
            </w:pPr>
            <w:r w:rsidRPr="00082959">
              <w:rPr>
                <w:sz w:val="28"/>
                <w:szCs w:val="28"/>
              </w:rPr>
              <w:t>Высокая скорость, низкая задержка</w:t>
            </w:r>
          </w:p>
        </w:tc>
        <w:tc>
          <w:tcPr>
            <w:tcW w:w="2494" w:type="dxa"/>
            <w:hideMark/>
          </w:tcPr>
          <w:p w14:paraId="55ED7A7C" w14:textId="77777777" w:rsidR="00082959" w:rsidRPr="00082959" w:rsidRDefault="00082959" w:rsidP="00082959">
            <w:pPr>
              <w:spacing w:line="360" w:lineRule="auto"/>
              <w:ind w:firstLine="27"/>
              <w:jc w:val="both"/>
              <w:rPr>
                <w:sz w:val="28"/>
                <w:szCs w:val="28"/>
              </w:rPr>
            </w:pPr>
            <w:r w:rsidRPr="00082959">
              <w:rPr>
                <w:sz w:val="28"/>
                <w:szCs w:val="28"/>
              </w:rPr>
              <w:t>Более низкая скорость, высокая задержка из-за расстояния</w:t>
            </w:r>
          </w:p>
        </w:tc>
      </w:tr>
      <w:tr w:rsidR="00082959" w:rsidRPr="00082959" w14:paraId="2B859AA9" w14:textId="77777777" w:rsidTr="00082959">
        <w:tc>
          <w:tcPr>
            <w:tcW w:w="0" w:type="auto"/>
            <w:hideMark/>
          </w:tcPr>
          <w:p w14:paraId="6F804120" w14:textId="77777777" w:rsidR="00082959" w:rsidRPr="00082959" w:rsidRDefault="00082959" w:rsidP="00082959">
            <w:pPr>
              <w:spacing w:line="360" w:lineRule="auto"/>
              <w:ind w:firstLine="27"/>
              <w:jc w:val="both"/>
              <w:rPr>
                <w:sz w:val="28"/>
                <w:szCs w:val="28"/>
              </w:rPr>
            </w:pPr>
            <w:r w:rsidRPr="00082959">
              <w:rPr>
                <w:rStyle w:val="a3"/>
                <w:sz w:val="28"/>
                <w:szCs w:val="28"/>
              </w:rPr>
              <w:t>Уровни OSI оборудования</w:t>
            </w:r>
          </w:p>
        </w:tc>
        <w:tc>
          <w:tcPr>
            <w:tcW w:w="0" w:type="auto"/>
            <w:hideMark/>
          </w:tcPr>
          <w:p w14:paraId="264F6D66" w14:textId="77777777" w:rsidR="00082959" w:rsidRPr="00082959" w:rsidRDefault="00082959" w:rsidP="00082959">
            <w:pPr>
              <w:spacing w:line="360" w:lineRule="auto"/>
              <w:ind w:firstLine="27"/>
              <w:jc w:val="both"/>
              <w:rPr>
                <w:sz w:val="28"/>
                <w:szCs w:val="28"/>
              </w:rPr>
            </w:pPr>
            <w:r w:rsidRPr="00082959">
              <w:rPr>
                <w:sz w:val="28"/>
                <w:szCs w:val="28"/>
              </w:rPr>
              <w:t>Преимущественно уровни 1 и 2 (концентраторы, коммутаторы)</w:t>
            </w:r>
          </w:p>
        </w:tc>
        <w:tc>
          <w:tcPr>
            <w:tcW w:w="2494" w:type="dxa"/>
            <w:hideMark/>
          </w:tcPr>
          <w:p w14:paraId="5024B6CC" w14:textId="77777777" w:rsidR="00082959" w:rsidRPr="00082959" w:rsidRDefault="00082959" w:rsidP="00082959">
            <w:pPr>
              <w:spacing w:line="360" w:lineRule="auto"/>
              <w:ind w:firstLine="27"/>
              <w:jc w:val="both"/>
              <w:rPr>
                <w:sz w:val="28"/>
                <w:szCs w:val="28"/>
              </w:rPr>
            </w:pPr>
            <w:r w:rsidRPr="00082959">
              <w:rPr>
                <w:sz w:val="28"/>
                <w:szCs w:val="28"/>
              </w:rPr>
              <w:t>Уровни 1, 2 и 3 (маршрутизаторы и др.)</w:t>
            </w:r>
          </w:p>
        </w:tc>
      </w:tr>
      <w:tr w:rsidR="00082959" w:rsidRPr="00082959" w14:paraId="28D64E5F" w14:textId="77777777" w:rsidTr="00082959">
        <w:tc>
          <w:tcPr>
            <w:tcW w:w="0" w:type="auto"/>
            <w:hideMark/>
          </w:tcPr>
          <w:p w14:paraId="3F8B041C" w14:textId="77777777" w:rsidR="00082959" w:rsidRPr="00082959" w:rsidRDefault="00082959" w:rsidP="00082959">
            <w:pPr>
              <w:spacing w:line="360" w:lineRule="auto"/>
              <w:ind w:firstLine="27"/>
              <w:jc w:val="both"/>
              <w:rPr>
                <w:sz w:val="28"/>
                <w:szCs w:val="28"/>
              </w:rPr>
            </w:pPr>
            <w:r w:rsidRPr="00082959">
              <w:rPr>
                <w:rStyle w:val="a3"/>
                <w:sz w:val="28"/>
                <w:szCs w:val="28"/>
              </w:rPr>
              <w:t>Примеры использования</w:t>
            </w:r>
          </w:p>
        </w:tc>
        <w:tc>
          <w:tcPr>
            <w:tcW w:w="0" w:type="auto"/>
            <w:hideMark/>
          </w:tcPr>
          <w:p w14:paraId="53298149" w14:textId="77777777" w:rsidR="00082959" w:rsidRPr="00082959" w:rsidRDefault="00082959" w:rsidP="00082959">
            <w:pPr>
              <w:spacing w:line="360" w:lineRule="auto"/>
              <w:ind w:firstLine="27"/>
              <w:jc w:val="both"/>
              <w:rPr>
                <w:sz w:val="28"/>
                <w:szCs w:val="28"/>
              </w:rPr>
            </w:pPr>
            <w:r w:rsidRPr="00082959">
              <w:rPr>
                <w:sz w:val="28"/>
                <w:szCs w:val="28"/>
              </w:rPr>
              <w:t>Офисная сеть, подключение устройств в магазине</w:t>
            </w:r>
          </w:p>
        </w:tc>
        <w:tc>
          <w:tcPr>
            <w:tcW w:w="2494" w:type="dxa"/>
            <w:hideMark/>
          </w:tcPr>
          <w:p w14:paraId="7A51A28F" w14:textId="77777777" w:rsidR="00082959" w:rsidRPr="00082959" w:rsidRDefault="00082959" w:rsidP="00082959">
            <w:pPr>
              <w:spacing w:line="360" w:lineRule="auto"/>
              <w:ind w:firstLine="27"/>
              <w:jc w:val="both"/>
              <w:rPr>
                <w:sz w:val="28"/>
                <w:szCs w:val="28"/>
              </w:rPr>
            </w:pPr>
            <w:r w:rsidRPr="00082959">
              <w:rPr>
                <w:sz w:val="28"/>
                <w:szCs w:val="28"/>
              </w:rPr>
              <w:t>Связь филиалов, доступ к облаку, репликация данных</w:t>
            </w:r>
          </w:p>
        </w:tc>
      </w:tr>
    </w:tbl>
    <w:p w14:paraId="40896742" w14:textId="77777777" w:rsidR="00082959" w:rsidRPr="00082959" w:rsidRDefault="00082959" w:rsidP="00082959">
      <w:pPr>
        <w:pStyle w:val="3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82959">
        <w:rPr>
          <w:color w:val="0F1115"/>
          <w:sz w:val="28"/>
          <w:szCs w:val="28"/>
        </w:rPr>
        <w:t>2. Принципы построения глобальных сетей</w:t>
      </w:r>
    </w:p>
    <w:p w14:paraId="724B1329" w14:textId="77777777" w:rsidR="00082959" w:rsidRPr="00082959" w:rsidRDefault="00082959" w:rsidP="00082959">
      <w:pPr>
        <w:pStyle w:val="4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82959">
        <w:rPr>
          <w:color w:val="0F1115"/>
          <w:sz w:val="28"/>
          <w:szCs w:val="28"/>
        </w:rPr>
        <w:t>2.1. Базовые компоненты архитектуры WAN</w:t>
      </w:r>
    </w:p>
    <w:p w14:paraId="452AF0F9" w14:textId="77777777" w:rsidR="00082959" w:rsidRPr="00082959" w:rsidRDefault="00082959" w:rsidP="0008295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82959">
        <w:rPr>
          <w:color w:val="0F1115"/>
          <w:sz w:val="28"/>
          <w:szCs w:val="28"/>
        </w:rPr>
        <w:t xml:space="preserve">Любая компьютерная сеть, включая глобальную, строится из трех основных категорий </w:t>
      </w:r>
      <w:proofErr w:type="gramStart"/>
      <w:r w:rsidRPr="00082959">
        <w:rPr>
          <w:color w:val="0F1115"/>
          <w:sz w:val="28"/>
          <w:szCs w:val="28"/>
        </w:rPr>
        <w:t>компонентов :</w:t>
      </w:r>
      <w:proofErr w:type="gramEnd"/>
    </w:p>
    <w:p w14:paraId="1B6B5BA6" w14:textId="77777777" w:rsidR="00082959" w:rsidRPr="00082959" w:rsidRDefault="00082959" w:rsidP="00082959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82959">
        <w:rPr>
          <w:rStyle w:val="a3"/>
          <w:color w:val="0F1115"/>
          <w:sz w:val="28"/>
          <w:szCs w:val="28"/>
        </w:rPr>
        <w:lastRenderedPageBreak/>
        <w:t>Оконечные узлы (узлы-отправители и получатели):</w:t>
      </w:r>
      <w:r w:rsidRPr="00082959">
        <w:rPr>
          <w:color w:val="0F1115"/>
          <w:sz w:val="28"/>
          <w:szCs w:val="28"/>
        </w:rPr>
        <w:t> Устройства, которые генерируют или потребляют данные. Это могут быть компьютеры, серверы, телефоны, различные терминалы и устройства Интернета вещей (</w:t>
      </w:r>
      <w:proofErr w:type="spellStart"/>
      <w:r w:rsidRPr="00082959">
        <w:rPr>
          <w:color w:val="0F1115"/>
          <w:sz w:val="28"/>
          <w:szCs w:val="28"/>
        </w:rPr>
        <w:t>IoT</w:t>
      </w:r>
      <w:proofErr w:type="spellEnd"/>
      <w:proofErr w:type="gramStart"/>
      <w:r w:rsidRPr="00082959">
        <w:rPr>
          <w:color w:val="0F1115"/>
          <w:sz w:val="28"/>
          <w:szCs w:val="28"/>
        </w:rPr>
        <w:t>) .</w:t>
      </w:r>
      <w:proofErr w:type="gramEnd"/>
    </w:p>
    <w:p w14:paraId="00A7A4F5" w14:textId="77777777" w:rsidR="00082959" w:rsidRPr="00082959" w:rsidRDefault="00082959" w:rsidP="00082959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82959">
        <w:rPr>
          <w:rStyle w:val="a3"/>
          <w:color w:val="0F1115"/>
          <w:sz w:val="28"/>
          <w:szCs w:val="28"/>
        </w:rPr>
        <w:t>Промежуточные устройства:</w:t>
      </w:r>
      <w:r w:rsidRPr="00082959">
        <w:rPr>
          <w:color w:val="0F1115"/>
          <w:sz w:val="28"/>
          <w:szCs w:val="28"/>
        </w:rPr>
        <w:t> Оборудование, которое соединяет оконечные узлы и обеспечивает передачу данных между ними. В глобальных сетях ключевую роль играют </w:t>
      </w:r>
      <w:r w:rsidRPr="00082959">
        <w:rPr>
          <w:rStyle w:val="a3"/>
          <w:color w:val="0F1115"/>
          <w:sz w:val="28"/>
          <w:szCs w:val="28"/>
        </w:rPr>
        <w:t>маршрутизаторы</w:t>
      </w:r>
      <w:r w:rsidRPr="00082959">
        <w:rPr>
          <w:color w:val="0F1115"/>
          <w:sz w:val="28"/>
          <w:szCs w:val="28"/>
        </w:rPr>
        <w:t xml:space="preserve">, которые принимают решения о пересылке пакетов на основе IP-адресов и таблиц </w:t>
      </w:r>
      <w:proofErr w:type="gramStart"/>
      <w:r w:rsidRPr="00082959">
        <w:rPr>
          <w:color w:val="0F1115"/>
          <w:sz w:val="28"/>
          <w:szCs w:val="28"/>
        </w:rPr>
        <w:t>маршрутизации .</w:t>
      </w:r>
      <w:proofErr w:type="gramEnd"/>
      <w:r w:rsidRPr="00082959">
        <w:rPr>
          <w:color w:val="0F1115"/>
          <w:sz w:val="28"/>
          <w:szCs w:val="28"/>
        </w:rPr>
        <w:t xml:space="preserve"> Также используются многоуровневые коммутаторы, модемы и специализированные устройства, такие как фреймовые релейные </w:t>
      </w:r>
      <w:proofErr w:type="gramStart"/>
      <w:r w:rsidRPr="00082959">
        <w:rPr>
          <w:color w:val="0F1115"/>
          <w:sz w:val="28"/>
          <w:szCs w:val="28"/>
        </w:rPr>
        <w:t>коммутаторы .</w:t>
      </w:r>
      <w:proofErr w:type="gramEnd"/>
    </w:p>
    <w:p w14:paraId="3A700094" w14:textId="77777777" w:rsidR="00082959" w:rsidRPr="00082959" w:rsidRDefault="00082959" w:rsidP="00082959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82959">
        <w:rPr>
          <w:rStyle w:val="a3"/>
          <w:color w:val="0F1115"/>
          <w:sz w:val="28"/>
          <w:szCs w:val="28"/>
        </w:rPr>
        <w:t>Сетевые среды:</w:t>
      </w:r>
      <w:r w:rsidRPr="00082959">
        <w:rPr>
          <w:color w:val="0F1115"/>
          <w:sz w:val="28"/>
          <w:szCs w:val="28"/>
        </w:rPr>
        <w:t> Физические или беспроводные каналы, по которым передаются сигналы. Для WAN это могут быть оптоволоконные линии (световые импульсы), медные кабели (электрические сигналы) или радиоканалы (спутниковая связь, сотовые сети 3G/4G/5G</w:t>
      </w:r>
      <w:proofErr w:type="gramStart"/>
      <w:r w:rsidRPr="00082959">
        <w:rPr>
          <w:color w:val="0F1115"/>
          <w:sz w:val="28"/>
          <w:szCs w:val="28"/>
        </w:rPr>
        <w:t>) .</w:t>
      </w:r>
      <w:proofErr w:type="gramEnd"/>
    </w:p>
    <w:p w14:paraId="75D302BC" w14:textId="77777777" w:rsidR="00082959" w:rsidRPr="00082959" w:rsidRDefault="00082959" w:rsidP="00082959">
      <w:pPr>
        <w:pStyle w:val="4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82959">
        <w:rPr>
          <w:color w:val="0F1115"/>
          <w:sz w:val="28"/>
          <w:szCs w:val="28"/>
        </w:rPr>
        <w:t>2.2. Типы соединений в глобальных сетях</w:t>
      </w:r>
    </w:p>
    <w:p w14:paraId="3B1CCADA" w14:textId="77777777" w:rsidR="00082959" w:rsidRPr="00082959" w:rsidRDefault="00082959" w:rsidP="0008295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82959">
        <w:rPr>
          <w:color w:val="0F1115"/>
          <w:sz w:val="28"/>
          <w:szCs w:val="28"/>
        </w:rPr>
        <w:t xml:space="preserve">Для соединения географически распределенных точек используются различные типы широкополосных </w:t>
      </w:r>
      <w:proofErr w:type="gramStart"/>
      <w:r w:rsidRPr="00082959">
        <w:rPr>
          <w:color w:val="0F1115"/>
          <w:sz w:val="28"/>
          <w:szCs w:val="28"/>
        </w:rPr>
        <w:t>соединений :</w:t>
      </w:r>
      <w:proofErr w:type="gramEnd"/>
    </w:p>
    <w:p w14:paraId="5A9EDE0B" w14:textId="77777777" w:rsidR="00082959" w:rsidRPr="00082959" w:rsidRDefault="00082959" w:rsidP="00082959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82959">
        <w:rPr>
          <w:rStyle w:val="a3"/>
          <w:color w:val="0F1115"/>
          <w:sz w:val="28"/>
          <w:szCs w:val="28"/>
        </w:rPr>
        <w:t>Выделенные линии (</w:t>
      </w:r>
      <w:proofErr w:type="spellStart"/>
      <w:r w:rsidRPr="00082959">
        <w:rPr>
          <w:rStyle w:val="a3"/>
          <w:color w:val="0F1115"/>
          <w:sz w:val="28"/>
          <w:szCs w:val="28"/>
        </w:rPr>
        <w:t>Leased</w:t>
      </w:r>
      <w:proofErr w:type="spellEnd"/>
      <w:r w:rsidRPr="00082959">
        <w:rPr>
          <w:rStyle w:val="a3"/>
          <w:color w:val="0F1115"/>
          <w:sz w:val="28"/>
          <w:szCs w:val="28"/>
        </w:rPr>
        <w:t xml:space="preserve"> Lines):</w:t>
      </w:r>
      <w:r w:rsidRPr="00082959">
        <w:rPr>
          <w:color w:val="0F1115"/>
          <w:sz w:val="28"/>
          <w:szCs w:val="28"/>
        </w:rPr>
        <w:t> Постоянное, физическое соединение «точка–точка», арендуемое у оператора связи. Обеспечивает высокую скорость и надежность, но является самым дорогим решением.</w:t>
      </w:r>
    </w:p>
    <w:p w14:paraId="1BB92577" w14:textId="77777777" w:rsidR="00082959" w:rsidRPr="00082959" w:rsidRDefault="00082959" w:rsidP="00082959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82959">
        <w:rPr>
          <w:rStyle w:val="a3"/>
          <w:color w:val="0F1115"/>
          <w:sz w:val="28"/>
          <w:szCs w:val="28"/>
        </w:rPr>
        <w:t xml:space="preserve">Многопротокольная коммутация по меткам (MPLS — </w:t>
      </w:r>
      <w:proofErr w:type="spellStart"/>
      <w:r w:rsidRPr="00082959">
        <w:rPr>
          <w:rStyle w:val="a3"/>
          <w:color w:val="0F1115"/>
          <w:sz w:val="28"/>
          <w:szCs w:val="28"/>
        </w:rPr>
        <w:t>Multiprotocol</w:t>
      </w:r>
      <w:proofErr w:type="spellEnd"/>
      <w:r w:rsidRPr="00082959">
        <w:rPr>
          <w:rStyle w:val="a3"/>
          <w:color w:val="0F1115"/>
          <w:sz w:val="28"/>
          <w:szCs w:val="28"/>
        </w:rPr>
        <w:t xml:space="preserve"> Label </w:t>
      </w:r>
      <w:proofErr w:type="spellStart"/>
      <w:r w:rsidRPr="00082959">
        <w:rPr>
          <w:rStyle w:val="a3"/>
          <w:color w:val="0F1115"/>
          <w:sz w:val="28"/>
          <w:szCs w:val="28"/>
        </w:rPr>
        <w:t>Switching</w:t>
      </w:r>
      <w:proofErr w:type="spellEnd"/>
      <w:r w:rsidRPr="00082959">
        <w:rPr>
          <w:rStyle w:val="a3"/>
          <w:color w:val="0F1115"/>
          <w:sz w:val="28"/>
          <w:szCs w:val="28"/>
        </w:rPr>
        <w:t>):</w:t>
      </w:r>
      <w:r w:rsidRPr="00082959">
        <w:rPr>
          <w:color w:val="0F1115"/>
          <w:sz w:val="28"/>
          <w:szCs w:val="28"/>
        </w:rPr>
        <w:t xml:space="preserve"> Технология высокоскоростной передачи данных, при которой коммутация пакетов осуществляется не на основе длинного сетевого адреса (как в IP-маршрутизации), а на основе коротких меток, что ускоряет процесс. MPLS позволяет создавать эффективные и управляемые частные сети поверх публичной инфраструктуры </w:t>
      </w:r>
      <w:proofErr w:type="gramStart"/>
      <w:r w:rsidRPr="00082959">
        <w:rPr>
          <w:color w:val="0F1115"/>
          <w:sz w:val="28"/>
          <w:szCs w:val="28"/>
        </w:rPr>
        <w:t>провайдера .</w:t>
      </w:r>
      <w:proofErr w:type="gramEnd"/>
    </w:p>
    <w:p w14:paraId="28DEF510" w14:textId="77777777" w:rsidR="00082959" w:rsidRPr="00082959" w:rsidRDefault="00082959" w:rsidP="00082959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82959">
        <w:rPr>
          <w:rStyle w:val="a3"/>
          <w:color w:val="0F1115"/>
          <w:sz w:val="28"/>
          <w:szCs w:val="28"/>
        </w:rPr>
        <w:t>Виртуальные частные сети (VPN — Virtual Private Network):</w:t>
      </w:r>
      <w:r w:rsidRPr="00082959">
        <w:rPr>
          <w:color w:val="0F1115"/>
          <w:sz w:val="28"/>
          <w:szCs w:val="28"/>
        </w:rPr>
        <w:t xml:space="preserve"> Технология, позволяющая создавать защищенное (шифрованное) соединение поверх общедоступных сетей, таких как Интернет. Это </w:t>
      </w:r>
      <w:r w:rsidRPr="00082959">
        <w:rPr>
          <w:color w:val="0F1115"/>
          <w:sz w:val="28"/>
          <w:szCs w:val="28"/>
        </w:rPr>
        <w:lastRenderedPageBreak/>
        <w:t xml:space="preserve">популярное и экономичное решение для связи удаленных офисов и </w:t>
      </w:r>
      <w:proofErr w:type="gramStart"/>
      <w:r w:rsidRPr="00082959">
        <w:rPr>
          <w:color w:val="0F1115"/>
          <w:sz w:val="28"/>
          <w:szCs w:val="28"/>
        </w:rPr>
        <w:t>сотрудников .</w:t>
      </w:r>
      <w:proofErr w:type="gramEnd"/>
    </w:p>
    <w:p w14:paraId="0C6C2E73" w14:textId="77777777" w:rsidR="00082959" w:rsidRPr="00082959" w:rsidRDefault="00082959" w:rsidP="00082959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82959">
        <w:rPr>
          <w:rStyle w:val="a3"/>
          <w:color w:val="0F1115"/>
          <w:sz w:val="28"/>
          <w:szCs w:val="28"/>
        </w:rPr>
        <w:t>Облачные соединения:</w:t>
      </w:r>
      <w:r w:rsidRPr="00082959">
        <w:rPr>
          <w:color w:val="0F1115"/>
          <w:sz w:val="28"/>
          <w:szCs w:val="28"/>
        </w:rPr>
        <w:t xml:space="preserve"> Прямое подключение локальной сети организации к ресурсам, размещенным в публичном облаке (например, AWS, </w:t>
      </w:r>
      <w:proofErr w:type="spellStart"/>
      <w:r w:rsidRPr="00082959">
        <w:rPr>
          <w:color w:val="0F1115"/>
          <w:sz w:val="28"/>
          <w:szCs w:val="28"/>
        </w:rPr>
        <w:t>Azure</w:t>
      </w:r>
      <w:proofErr w:type="spellEnd"/>
      <w:r w:rsidRPr="00082959">
        <w:rPr>
          <w:color w:val="0F1115"/>
          <w:sz w:val="28"/>
          <w:szCs w:val="28"/>
        </w:rPr>
        <w:t xml:space="preserve">, Google </w:t>
      </w:r>
      <w:proofErr w:type="spellStart"/>
      <w:r w:rsidRPr="00082959">
        <w:rPr>
          <w:color w:val="0F1115"/>
          <w:sz w:val="28"/>
          <w:szCs w:val="28"/>
        </w:rPr>
        <w:t>Cloud</w:t>
      </w:r>
      <w:proofErr w:type="spellEnd"/>
      <w:proofErr w:type="gramStart"/>
      <w:r w:rsidRPr="00082959">
        <w:rPr>
          <w:color w:val="0F1115"/>
          <w:sz w:val="28"/>
          <w:szCs w:val="28"/>
        </w:rPr>
        <w:t>) .</w:t>
      </w:r>
      <w:proofErr w:type="gramEnd"/>
    </w:p>
    <w:p w14:paraId="2D3E97C4" w14:textId="77777777" w:rsidR="00082959" w:rsidRPr="00082959" w:rsidRDefault="00082959" w:rsidP="00082959">
      <w:pPr>
        <w:pStyle w:val="4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82959">
        <w:rPr>
          <w:color w:val="0F1115"/>
          <w:sz w:val="28"/>
          <w:szCs w:val="28"/>
        </w:rPr>
        <w:t>2.3. Эволюция технологий WAN: от классических сетей к SD-WAN</w:t>
      </w:r>
    </w:p>
    <w:p w14:paraId="55511790" w14:textId="77777777" w:rsidR="00082959" w:rsidRPr="00082959" w:rsidRDefault="00082959" w:rsidP="0008295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82959">
        <w:rPr>
          <w:color w:val="0F1115"/>
          <w:sz w:val="28"/>
          <w:szCs w:val="28"/>
        </w:rPr>
        <w:t xml:space="preserve">За последние десятилетия технологии глобальных сетей претерпели значительную эволюцию, вызванную изменениями в потребностях предприятий, появлением облачных вычислений и необходимостью поддержки удаленной </w:t>
      </w:r>
      <w:proofErr w:type="gramStart"/>
      <w:r w:rsidRPr="00082959">
        <w:rPr>
          <w:color w:val="0F1115"/>
          <w:sz w:val="28"/>
          <w:szCs w:val="28"/>
        </w:rPr>
        <w:t>работы .</w:t>
      </w:r>
      <w:proofErr w:type="gramEnd"/>
    </w:p>
    <w:p w14:paraId="2301D597" w14:textId="77777777" w:rsidR="00082959" w:rsidRPr="00082959" w:rsidRDefault="00082959" w:rsidP="00082959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82959">
        <w:rPr>
          <w:rStyle w:val="a3"/>
          <w:color w:val="0F1115"/>
          <w:sz w:val="28"/>
          <w:szCs w:val="28"/>
        </w:rPr>
        <w:t>Эра MPLS (конец 1990-х – 2000-е годы):</w:t>
      </w:r>
      <w:r w:rsidRPr="00082959">
        <w:rPr>
          <w:color w:val="0F1115"/>
          <w:sz w:val="28"/>
          <w:szCs w:val="28"/>
        </w:rPr>
        <w:t> MPLS стала доминирующей технологией для построения корпоративных глобальных сетей. Она позволяла создавать надежные, высокопроизводительные и безопасные частные сети с гарантированным качеством обслуживания (</w:t>
      </w:r>
      <w:proofErr w:type="spellStart"/>
      <w:r w:rsidRPr="00082959">
        <w:rPr>
          <w:color w:val="0F1115"/>
          <w:sz w:val="28"/>
          <w:szCs w:val="28"/>
        </w:rPr>
        <w:t>QoS</w:t>
      </w:r>
      <w:proofErr w:type="spellEnd"/>
      <w:r w:rsidRPr="00082959">
        <w:rPr>
          <w:color w:val="0F1115"/>
          <w:sz w:val="28"/>
          <w:szCs w:val="28"/>
        </w:rPr>
        <w:t>). Однако сети на основе MPLS были дорогими, негибкими и ориентированными на архитектуру "звезда", где весь трафик проходил через центральный дата-</w:t>
      </w:r>
      <w:proofErr w:type="gramStart"/>
      <w:r w:rsidRPr="00082959">
        <w:rPr>
          <w:color w:val="0F1115"/>
          <w:sz w:val="28"/>
          <w:szCs w:val="28"/>
        </w:rPr>
        <w:t>центр .</w:t>
      </w:r>
      <w:proofErr w:type="gramEnd"/>
    </w:p>
    <w:p w14:paraId="186BD960" w14:textId="77777777" w:rsidR="00082959" w:rsidRPr="00082959" w:rsidRDefault="00082959" w:rsidP="00082959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82959">
        <w:rPr>
          <w:rStyle w:val="a3"/>
          <w:color w:val="0F1115"/>
          <w:sz w:val="28"/>
          <w:szCs w:val="28"/>
        </w:rPr>
        <w:t>Переход к SD-WAN 1.0 (середина 2010-х годов):</w:t>
      </w:r>
      <w:r w:rsidRPr="00082959">
        <w:rPr>
          <w:color w:val="0F1115"/>
          <w:sz w:val="28"/>
          <w:szCs w:val="28"/>
        </w:rPr>
        <w:t> С ростом популярности Интернета и облачных приложений возникла потребность в более гибких и экономичных решениях. Появилась технология </w:t>
      </w:r>
      <w:r w:rsidRPr="00082959">
        <w:rPr>
          <w:rStyle w:val="a3"/>
          <w:color w:val="0F1115"/>
          <w:sz w:val="28"/>
          <w:szCs w:val="28"/>
        </w:rPr>
        <w:t>программно-определяемых глобальных сетей (SD-WAN — Software-</w:t>
      </w:r>
      <w:proofErr w:type="spellStart"/>
      <w:r w:rsidRPr="00082959">
        <w:rPr>
          <w:rStyle w:val="a3"/>
          <w:color w:val="0F1115"/>
          <w:sz w:val="28"/>
          <w:szCs w:val="28"/>
        </w:rPr>
        <w:t>Defined</w:t>
      </w:r>
      <w:proofErr w:type="spellEnd"/>
      <w:r w:rsidRPr="00082959">
        <w:rPr>
          <w:rStyle w:val="a3"/>
          <w:color w:val="0F1115"/>
          <w:sz w:val="28"/>
          <w:szCs w:val="28"/>
        </w:rPr>
        <w:t xml:space="preserve"> WAN)</w:t>
      </w:r>
      <w:r w:rsidRPr="00082959">
        <w:rPr>
          <w:color w:val="0F1115"/>
          <w:sz w:val="28"/>
          <w:szCs w:val="28"/>
        </w:rPr>
        <w:t xml:space="preserve">. SD-WAN отделяет плоскость управления сетью от плоскости данных, позволяя централизованно управлять политиками и динамически направлять трафик через различные каналы связи (MPLS, широкополосный Интернет, LTE/5G) в зависимости от текущих условий и требований </w:t>
      </w:r>
      <w:proofErr w:type="gramStart"/>
      <w:r w:rsidRPr="00082959">
        <w:rPr>
          <w:color w:val="0F1115"/>
          <w:sz w:val="28"/>
          <w:szCs w:val="28"/>
        </w:rPr>
        <w:t>приложений .</w:t>
      </w:r>
      <w:proofErr w:type="gramEnd"/>
    </w:p>
    <w:p w14:paraId="7C7EF157" w14:textId="77777777" w:rsidR="00082959" w:rsidRPr="00082959" w:rsidRDefault="00082959" w:rsidP="00082959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82959">
        <w:rPr>
          <w:rStyle w:val="a3"/>
          <w:color w:val="0F1115"/>
          <w:sz w:val="28"/>
          <w:szCs w:val="28"/>
        </w:rPr>
        <w:t>Современный этап: SD-WAN нового поколения и SASE</w:t>
      </w:r>
      <w:proofErr w:type="gramStart"/>
      <w:r w:rsidRPr="00082959">
        <w:rPr>
          <w:rStyle w:val="a3"/>
          <w:color w:val="0F1115"/>
          <w:sz w:val="28"/>
          <w:szCs w:val="28"/>
        </w:rPr>
        <w:t>:</w:t>
      </w:r>
      <w:r w:rsidRPr="00082959">
        <w:rPr>
          <w:color w:val="0F1115"/>
          <w:sz w:val="28"/>
          <w:szCs w:val="28"/>
        </w:rPr>
        <w:t> Последние</w:t>
      </w:r>
      <w:proofErr w:type="gramEnd"/>
      <w:r w:rsidRPr="00082959">
        <w:rPr>
          <w:color w:val="0F1115"/>
          <w:sz w:val="28"/>
          <w:szCs w:val="28"/>
        </w:rPr>
        <w:t xml:space="preserve"> годы внесли новые коррективы. Повсеместное внедрение облачных сервисов и массовый переход на удаленную работу изменили требования к глобальным сетям. Периметр сети размылся, так как </w:t>
      </w:r>
      <w:r w:rsidRPr="00082959">
        <w:rPr>
          <w:color w:val="0F1115"/>
          <w:sz w:val="28"/>
          <w:szCs w:val="28"/>
        </w:rPr>
        <w:lastRenderedPageBreak/>
        <w:t xml:space="preserve">пользователи и приложения больше не сосредоточены исключительно в дата-центре. Это привело к появлению новых требований к </w:t>
      </w:r>
      <w:proofErr w:type="gramStart"/>
      <w:r w:rsidRPr="00082959">
        <w:rPr>
          <w:color w:val="0F1115"/>
          <w:sz w:val="28"/>
          <w:szCs w:val="28"/>
        </w:rPr>
        <w:t>WAN :</w:t>
      </w:r>
      <w:proofErr w:type="gramEnd"/>
    </w:p>
    <w:p w14:paraId="2CFDA306" w14:textId="77777777" w:rsidR="00082959" w:rsidRPr="00082959" w:rsidRDefault="00082959" w:rsidP="00082959">
      <w:pPr>
        <w:pStyle w:val="ds-markdown-paragraph"/>
        <w:numPr>
          <w:ilvl w:val="1"/>
          <w:numId w:val="40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82959">
        <w:rPr>
          <w:color w:val="0F1115"/>
          <w:sz w:val="28"/>
          <w:szCs w:val="28"/>
        </w:rPr>
        <w:t>Открытая архитектура, способная работать с любым типом транспорта (MPLS, Интернет, 5G) и легко подключаться к любому облаку.</w:t>
      </w:r>
    </w:p>
    <w:p w14:paraId="1963DFF2" w14:textId="77777777" w:rsidR="00082959" w:rsidRPr="00082959" w:rsidRDefault="00082959" w:rsidP="00082959">
      <w:pPr>
        <w:pStyle w:val="ds-markdown-paragraph"/>
        <w:numPr>
          <w:ilvl w:val="1"/>
          <w:numId w:val="40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82959">
        <w:rPr>
          <w:color w:val="0F1115"/>
          <w:sz w:val="28"/>
          <w:szCs w:val="28"/>
        </w:rPr>
        <w:t>Надежные сети "средней мили" для обеспечения глобального подключения с низкой задержкой.</w:t>
      </w:r>
    </w:p>
    <w:p w14:paraId="2792F453" w14:textId="77777777" w:rsidR="00082959" w:rsidRPr="00082959" w:rsidRDefault="00082959" w:rsidP="00082959">
      <w:pPr>
        <w:pStyle w:val="ds-markdown-paragraph"/>
        <w:numPr>
          <w:ilvl w:val="1"/>
          <w:numId w:val="40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82959">
        <w:rPr>
          <w:color w:val="0F1115"/>
          <w:sz w:val="28"/>
          <w:szCs w:val="28"/>
        </w:rPr>
        <w:t>Встроенные средства безопасности, объединенные с SD-WAN в единую архитектуру </w:t>
      </w:r>
      <w:r w:rsidRPr="00082959">
        <w:rPr>
          <w:rStyle w:val="a3"/>
          <w:color w:val="0F1115"/>
          <w:sz w:val="28"/>
          <w:szCs w:val="28"/>
        </w:rPr>
        <w:t>SASE (Secure Access Service Edge)</w:t>
      </w:r>
      <w:r w:rsidRPr="00082959">
        <w:rPr>
          <w:color w:val="0F1115"/>
          <w:sz w:val="28"/>
          <w:szCs w:val="28"/>
        </w:rPr>
        <w:t>.</w:t>
      </w:r>
    </w:p>
    <w:p w14:paraId="4BB3CA7A" w14:textId="77777777" w:rsidR="00082959" w:rsidRPr="00082959" w:rsidRDefault="00082959" w:rsidP="00082959">
      <w:pPr>
        <w:pStyle w:val="ds-markdown-paragraph"/>
        <w:numPr>
          <w:ilvl w:val="1"/>
          <w:numId w:val="40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82959">
        <w:rPr>
          <w:color w:val="0F1115"/>
          <w:sz w:val="28"/>
          <w:szCs w:val="28"/>
        </w:rPr>
        <w:t>Облачно-ориентированные возможности оркестровки и отчетности.</w:t>
      </w:r>
    </w:p>
    <w:p w14:paraId="4B6B783F" w14:textId="77777777" w:rsidR="00082959" w:rsidRPr="00082959" w:rsidRDefault="00082959" w:rsidP="00082959">
      <w:pPr>
        <w:pStyle w:val="3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82959">
        <w:rPr>
          <w:color w:val="0F1115"/>
          <w:sz w:val="28"/>
          <w:szCs w:val="28"/>
        </w:rPr>
        <w:t>3. Применение глобальных сетей</w:t>
      </w:r>
    </w:p>
    <w:p w14:paraId="74F0DF20" w14:textId="77777777" w:rsidR="00082959" w:rsidRPr="00082959" w:rsidRDefault="00082959" w:rsidP="0008295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82959">
        <w:rPr>
          <w:color w:val="0F1115"/>
          <w:sz w:val="28"/>
          <w:szCs w:val="28"/>
        </w:rPr>
        <w:t xml:space="preserve">Глобальные сети находят широкое применение в различных </w:t>
      </w:r>
      <w:proofErr w:type="gramStart"/>
      <w:r w:rsidRPr="00082959">
        <w:rPr>
          <w:color w:val="0F1115"/>
          <w:sz w:val="28"/>
          <w:szCs w:val="28"/>
        </w:rPr>
        <w:t>сферах :</w:t>
      </w:r>
      <w:proofErr w:type="gramEnd"/>
    </w:p>
    <w:p w14:paraId="57ACD173" w14:textId="77777777" w:rsidR="00082959" w:rsidRPr="00082959" w:rsidRDefault="00082959" w:rsidP="00082959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82959">
        <w:rPr>
          <w:rStyle w:val="a3"/>
          <w:color w:val="0F1115"/>
          <w:sz w:val="28"/>
          <w:szCs w:val="28"/>
        </w:rPr>
        <w:t>Объединение филиалов предприятий:</w:t>
      </w:r>
      <w:r w:rsidRPr="00082959">
        <w:rPr>
          <w:color w:val="0F1115"/>
          <w:sz w:val="28"/>
          <w:szCs w:val="28"/>
        </w:rPr>
        <w:t> Крупные компании с географически распределенными офисами используют WAN для обеспечения связи между филиалами, доступа к централизованным базам данных и корпоративным приложениям.</w:t>
      </w:r>
    </w:p>
    <w:p w14:paraId="1BEC0850" w14:textId="77777777" w:rsidR="00082959" w:rsidRPr="00082959" w:rsidRDefault="00082959" w:rsidP="00082959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82959">
        <w:rPr>
          <w:rStyle w:val="a3"/>
          <w:color w:val="0F1115"/>
          <w:sz w:val="28"/>
          <w:szCs w:val="28"/>
        </w:rPr>
        <w:t>Обеспечение удаленного доступа:</w:t>
      </w:r>
      <w:r w:rsidRPr="00082959">
        <w:rPr>
          <w:color w:val="0F1115"/>
          <w:sz w:val="28"/>
          <w:szCs w:val="28"/>
        </w:rPr>
        <w:t> Предоставление удаленным сотрудникам, партнерам и внешним подрядчикам безопасного доступа к внутренним ресурсам компании (например, через VPN</w:t>
      </w:r>
      <w:proofErr w:type="gramStart"/>
      <w:r w:rsidRPr="00082959">
        <w:rPr>
          <w:color w:val="0F1115"/>
          <w:sz w:val="28"/>
          <w:szCs w:val="28"/>
        </w:rPr>
        <w:t>) .</w:t>
      </w:r>
      <w:proofErr w:type="gramEnd"/>
    </w:p>
    <w:p w14:paraId="4907AF3E" w14:textId="77777777" w:rsidR="00082959" w:rsidRPr="00082959" w:rsidRDefault="00082959" w:rsidP="00082959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82959">
        <w:rPr>
          <w:rStyle w:val="a3"/>
          <w:color w:val="0F1115"/>
          <w:sz w:val="28"/>
          <w:szCs w:val="28"/>
        </w:rPr>
        <w:t>Доступ к облачным сервисам:</w:t>
      </w:r>
      <w:r w:rsidRPr="00082959">
        <w:rPr>
          <w:color w:val="0F1115"/>
          <w:sz w:val="28"/>
          <w:szCs w:val="28"/>
        </w:rPr>
        <w:t xml:space="preserve"> Подключение локальных сетей к публичным облакам для использования </w:t>
      </w:r>
      <w:proofErr w:type="spellStart"/>
      <w:r w:rsidRPr="00082959">
        <w:rPr>
          <w:color w:val="0F1115"/>
          <w:sz w:val="28"/>
          <w:szCs w:val="28"/>
        </w:rPr>
        <w:t>SaaS</w:t>
      </w:r>
      <w:proofErr w:type="spellEnd"/>
      <w:r w:rsidRPr="00082959">
        <w:rPr>
          <w:color w:val="0F1115"/>
          <w:sz w:val="28"/>
          <w:szCs w:val="28"/>
        </w:rPr>
        <w:t xml:space="preserve">-приложений, облачных хранилищ и вычислительных </w:t>
      </w:r>
      <w:proofErr w:type="gramStart"/>
      <w:r w:rsidRPr="00082959">
        <w:rPr>
          <w:color w:val="0F1115"/>
          <w:sz w:val="28"/>
          <w:szCs w:val="28"/>
        </w:rPr>
        <w:t>мощностей .</w:t>
      </w:r>
      <w:proofErr w:type="gramEnd"/>
    </w:p>
    <w:p w14:paraId="46DAB09E" w14:textId="77777777" w:rsidR="00082959" w:rsidRPr="00082959" w:rsidRDefault="00082959" w:rsidP="00082959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82959">
        <w:rPr>
          <w:rStyle w:val="a3"/>
          <w:color w:val="0F1115"/>
          <w:sz w:val="28"/>
          <w:szCs w:val="28"/>
        </w:rPr>
        <w:t>Резервное копирование и аварийное восстановление данных:</w:t>
      </w:r>
      <w:r w:rsidRPr="00082959">
        <w:rPr>
          <w:color w:val="0F1115"/>
          <w:sz w:val="28"/>
          <w:szCs w:val="28"/>
        </w:rPr>
        <w:t xml:space="preserve"> Репликация данных между географически распределенными центрами обработки данных для обеспечения их сохранности и непрерывности бизнеса в случае </w:t>
      </w:r>
      <w:proofErr w:type="gramStart"/>
      <w:r w:rsidRPr="00082959">
        <w:rPr>
          <w:color w:val="0F1115"/>
          <w:sz w:val="28"/>
          <w:szCs w:val="28"/>
        </w:rPr>
        <w:t>сбоев .</w:t>
      </w:r>
      <w:proofErr w:type="gramEnd"/>
    </w:p>
    <w:p w14:paraId="4EB68819" w14:textId="77777777" w:rsidR="00082959" w:rsidRPr="00082959" w:rsidRDefault="00082959" w:rsidP="00082959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82959">
        <w:rPr>
          <w:rStyle w:val="a3"/>
          <w:color w:val="0F1115"/>
          <w:sz w:val="28"/>
          <w:szCs w:val="28"/>
        </w:rPr>
        <w:t>Инфраструктура Интернета вещей (</w:t>
      </w:r>
      <w:proofErr w:type="spellStart"/>
      <w:r w:rsidRPr="00082959">
        <w:rPr>
          <w:rStyle w:val="a3"/>
          <w:color w:val="0F1115"/>
          <w:sz w:val="28"/>
          <w:szCs w:val="28"/>
        </w:rPr>
        <w:t>IoT</w:t>
      </w:r>
      <w:proofErr w:type="spellEnd"/>
      <w:r w:rsidRPr="00082959">
        <w:rPr>
          <w:rStyle w:val="a3"/>
          <w:color w:val="0F1115"/>
          <w:sz w:val="28"/>
          <w:szCs w:val="28"/>
        </w:rPr>
        <w:t>):</w:t>
      </w:r>
      <w:r w:rsidRPr="00082959">
        <w:rPr>
          <w:color w:val="0F1115"/>
          <w:sz w:val="28"/>
          <w:szCs w:val="28"/>
        </w:rPr>
        <w:t xml:space="preserve"> Подключение устройств </w:t>
      </w:r>
      <w:proofErr w:type="spellStart"/>
      <w:r w:rsidRPr="00082959">
        <w:rPr>
          <w:color w:val="0F1115"/>
          <w:sz w:val="28"/>
          <w:szCs w:val="28"/>
        </w:rPr>
        <w:t>IoT</w:t>
      </w:r>
      <w:proofErr w:type="spellEnd"/>
      <w:r w:rsidRPr="00082959">
        <w:rPr>
          <w:color w:val="0F1115"/>
          <w:sz w:val="28"/>
          <w:szCs w:val="28"/>
        </w:rPr>
        <w:t>, расположенных на значительном удалении от центральной системы (например, датчики в "умном городе" или телеметрия на трубопроводах</w:t>
      </w:r>
      <w:proofErr w:type="gramStart"/>
      <w:r w:rsidRPr="00082959">
        <w:rPr>
          <w:color w:val="0F1115"/>
          <w:sz w:val="28"/>
          <w:szCs w:val="28"/>
        </w:rPr>
        <w:t>) .</w:t>
      </w:r>
      <w:proofErr w:type="gramEnd"/>
    </w:p>
    <w:p w14:paraId="4B8FF3BC" w14:textId="77777777" w:rsidR="00082959" w:rsidRPr="00082959" w:rsidRDefault="00082959" w:rsidP="00082959">
      <w:pPr>
        <w:pStyle w:val="3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82959">
        <w:rPr>
          <w:color w:val="0F1115"/>
          <w:sz w:val="28"/>
          <w:szCs w:val="28"/>
        </w:rPr>
        <w:lastRenderedPageBreak/>
        <w:t>Заключение</w:t>
      </w:r>
    </w:p>
    <w:p w14:paraId="6C86462A" w14:textId="77777777" w:rsidR="00082959" w:rsidRPr="00082959" w:rsidRDefault="00082959" w:rsidP="0008295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82959">
        <w:rPr>
          <w:color w:val="0F1115"/>
          <w:sz w:val="28"/>
          <w:szCs w:val="28"/>
        </w:rPr>
        <w:t>Технологии глобальных сетей (WAN) являются критически важным компонентом современной цифровой инфраструктуры, обеспечивая связность на планетарном уровне. От традиционных выделенных линий и MPLS до современных программно-определяемых решений SD-WAN и архитектуры SASE — развитие WAN отражает эволюцию потребностей бизнеса и технологий: переход от централизованных моделей "клиент-сервер" к распределенным облачным средам.</w:t>
      </w:r>
    </w:p>
    <w:p w14:paraId="763EB569" w14:textId="77777777" w:rsidR="00082959" w:rsidRPr="00082959" w:rsidRDefault="00082959" w:rsidP="0008295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82959">
        <w:rPr>
          <w:rStyle w:val="a3"/>
          <w:color w:val="0F1115"/>
          <w:sz w:val="28"/>
          <w:szCs w:val="28"/>
        </w:rPr>
        <w:t>Ключевые выводы по теме:</w:t>
      </w:r>
    </w:p>
    <w:p w14:paraId="5EC27C99" w14:textId="77777777" w:rsidR="00082959" w:rsidRPr="00082959" w:rsidRDefault="00082959" w:rsidP="00082959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82959">
        <w:rPr>
          <w:rStyle w:val="a3"/>
          <w:color w:val="0F1115"/>
          <w:sz w:val="28"/>
          <w:szCs w:val="28"/>
        </w:rPr>
        <w:t>Основная функция WAN</w:t>
      </w:r>
      <w:r w:rsidRPr="00082959">
        <w:rPr>
          <w:color w:val="0F1115"/>
          <w:sz w:val="28"/>
          <w:szCs w:val="28"/>
        </w:rPr>
        <w:t xml:space="preserve"> — соединение локальных сетей и устройств на больших географических расстояниях, обеспечивая глобальную </w:t>
      </w:r>
      <w:proofErr w:type="gramStart"/>
      <w:r w:rsidRPr="00082959">
        <w:rPr>
          <w:color w:val="0F1115"/>
          <w:sz w:val="28"/>
          <w:szCs w:val="28"/>
        </w:rPr>
        <w:t>связность .</w:t>
      </w:r>
      <w:proofErr w:type="gramEnd"/>
    </w:p>
    <w:p w14:paraId="6632D25F" w14:textId="77777777" w:rsidR="00082959" w:rsidRPr="00082959" w:rsidRDefault="00082959" w:rsidP="00082959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82959">
        <w:rPr>
          <w:rStyle w:val="a3"/>
          <w:color w:val="0F1115"/>
          <w:sz w:val="28"/>
          <w:szCs w:val="28"/>
        </w:rPr>
        <w:t>Ключевое различие между LAN и WAN</w:t>
      </w:r>
      <w:r w:rsidRPr="00082959">
        <w:rPr>
          <w:color w:val="0F1115"/>
          <w:sz w:val="28"/>
          <w:szCs w:val="28"/>
        </w:rPr>
        <w:t xml:space="preserve"> заключается в масштабе, используемых технологиях соединения (выделенные линии </w:t>
      </w:r>
      <w:proofErr w:type="spellStart"/>
      <w:r w:rsidRPr="00082959">
        <w:rPr>
          <w:color w:val="0F1115"/>
          <w:sz w:val="28"/>
          <w:szCs w:val="28"/>
        </w:rPr>
        <w:t>vs</w:t>
      </w:r>
      <w:proofErr w:type="spellEnd"/>
      <w:r w:rsidRPr="00082959">
        <w:rPr>
          <w:color w:val="0F1115"/>
          <w:sz w:val="28"/>
          <w:szCs w:val="28"/>
        </w:rPr>
        <w:t xml:space="preserve">. виртуальные каналы), скорости передачи и уровне </w:t>
      </w:r>
      <w:proofErr w:type="gramStart"/>
      <w:r w:rsidRPr="00082959">
        <w:rPr>
          <w:color w:val="0F1115"/>
          <w:sz w:val="28"/>
          <w:szCs w:val="28"/>
        </w:rPr>
        <w:t>задержки .</w:t>
      </w:r>
      <w:proofErr w:type="gramEnd"/>
    </w:p>
    <w:p w14:paraId="46BD69B7" w14:textId="77777777" w:rsidR="00082959" w:rsidRPr="00082959" w:rsidRDefault="00082959" w:rsidP="00082959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82959">
        <w:rPr>
          <w:rStyle w:val="a3"/>
          <w:color w:val="0F1115"/>
          <w:sz w:val="28"/>
          <w:szCs w:val="28"/>
        </w:rPr>
        <w:t>Базовые компоненты WAN</w:t>
      </w:r>
      <w:r w:rsidRPr="00082959">
        <w:rPr>
          <w:color w:val="0F1115"/>
          <w:sz w:val="28"/>
          <w:szCs w:val="28"/>
        </w:rPr>
        <w:t> включают оконечные узлы, промежуточные устройства (прежде всего маршрутизаторы уровня 3) и разнообразные сетевые среды (оптоволокно, радиоканалы</w:t>
      </w:r>
      <w:proofErr w:type="gramStart"/>
      <w:r w:rsidRPr="00082959">
        <w:rPr>
          <w:color w:val="0F1115"/>
          <w:sz w:val="28"/>
          <w:szCs w:val="28"/>
        </w:rPr>
        <w:t>) .</w:t>
      </w:r>
      <w:proofErr w:type="gramEnd"/>
    </w:p>
    <w:p w14:paraId="6B8D7E33" w14:textId="77777777" w:rsidR="00082959" w:rsidRPr="00082959" w:rsidRDefault="00082959" w:rsidP="00082959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82959">
        <w:rPr>
          <w:rStyle w:val="a3"/>
          <w:color w:val="0F1115"/>
          <w:sz w:val="28"/>
          <w:szCs w:val="28"/>
        </w:rPr>
        <w:t>Типы соединений WAN</w:t>
      </w:r>
      <w:r w:rsidRPr="00082959">
        <w:rPr>
          <w:color w:val="0F1115"/>
          <w:sz w:val="28"/>
          <w:szCs w:val="28"/>
        </w:rPr>
        <w:t xml:space="preserve"> варьируются от дорогих и надежных выделенных линий до гибких и экономичных VPN-соединений поверх публичного Интернета. Технология MPLS долгое время была стандартом для корпоративных </w:t>
      </w:r>
      <w:proofErr w:type="gramStart"/>
      <w:r w:rsidRPr="00082959">
        <w:rPr>
          <w:color w:val="0F1115"/>
          <w:sz w:val="28"/>
          <w:szCs w:val="28"/>
        </w:rPr>
        <w:t>сетей .</w:t>
      </w:r>
      <w:proofErr w:type="gramEnd"/>
    </w:p>
    <w:p w14:paraId="2E2F59DF" w14:textId="77777777" w:rsidR="00082959" w:rsidRPr="00082959" w:rsidRDefault="00082959" w:rsidP="00082959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82959">
        <w:rPr>
          <w:rStyle w:val="a3"/>
          <w:color w:val="0F1115"/>
          <w:sz w:val="28"/>
          <w:szCs w:val="28"/>
        </w:rPr>
        <w:t>Современный тренд развития</w:t>
      </w:r>
      <w:r w:rsidRPr="00082959">
        <w:rPr>
          <w:color w:val="0F1115"/>
          <w:sz w:val="28"/>
          <w:szCs w:val="28"/>
        </w:rPr>
        <w:t> — переход к программно-определяемым сетям </w:t>
      </w:r>
      <w:r w:rsidRPr="00082959">
        <w:rPr>
          <w:rStyle w:val="a3"/>
          <w:color w:val="0F1115"/>
          <w:sz w:val="28"/>
          <w:szCs w:val="28"/>
        </w:rPr>
        <w:t>SD-WAN</w:t>
      </w:r>
      <w:r w:rsidRPr="00082959">
        <w:rPr>
          <w:color w:val="0F1115"/>
          <w:sz w:val="28"/>
          <w:szCs w:val="28"/>
        </w:rPr>
        <w:t>, которые обеспечивают гибкость, централизованное управление и возможность использования различных каналов связи для оптимизации трафика и снижения затрат. Дальнейшая эволюция ведет к интеграции сетевых функций и безопасности в рамках архитектуры </w:t>
      </w:r>
      <w:proofErr w:type="gramStart"/>
      <w:r w:rsidRPr="00082959">
        <w:rPr>
          <w:rStyle w:val="a3"/>
          <w:color w:val="0F1115"/>
          <w:sz w:val="28"/>
          <w:szCs w:val="28"/>
        </w:rPr>
        <w:t>SASE</w:t>
      </w:r>
      <w:r w:rsidRPr="00082959">
        <w:rPr>
          <w:color w:val="0F1115"/>
          <w:sz w:val="28"/>
          <w:szCs w:val="28"/>
        </w:rPr>
        <w:t> .</w:t>
      </w:r>
      <w:proofErr w:type="gramEnd"/>
    </w:p>
    <w:p w14:paraId="699796DA" w14:textId="77777777" w:rsidR="00082959" w:rsidRPr="00082959" w:rsidRDefault="00082959" w:rsidP="0008295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82959">
        <w:rPr>
          <w:color w:val="0F1115"/>
          <w:sz w:val="28"/>
          <w:szCs w:val="28"/>
        </w:rPr>
        <w:t xml:space="preserve">Понимание принципов построения и современных тенденций развития глобальных сетей необходимо для проектирования ИТ-инфраструктуры </w:t>
      </w:r>
      <w:r w:rsidRPr="00082959">
        <w:rPr>
          <w:color w:val="0F1115"/>
          <w:sz w:val="28"/>
          <w:szCs w:val="28"/>
        </w:rPr>
        <w:lastRenderedPageBreak/>
        <w:t>предприятий, обеспечения безопасности и эффективности бизнес-процессов в условиях глобализации и цифровой трансформации.</w:t>
      </w:r>
    </w:p>
    <w:p w14:paraId="73867325" w14:textId="77777777" w:rsidR="00082959" w:rsidRPr="00082959" w:rsidRDefault="00082959" w:rsidP="00082959">
      <w:pPr>
        <w:tabs>
          <w:tab w:val="left" w:pos="5812"/>
        </w:tabs>
        <w:spacing w:line="360" w:lineRule="auto"/>
        <w:ind w:firstLine="851"/>
        <w:jc w:val="both"/>
        <w:rPr>
          <w:b/>
          <w:bCs/>
          <w:color w:val="0F1115"/>
          <w:sz w:val="28"/>
          <w:szCs w:val="28"/>
        </w:rPr>
      </w:pPr>
    </w:p>
    <w:sectPr w:rsidR="00082959" w:rsidRPr="000829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570DF"/>
    <w:multiLevelType w:val="multilevel"/>
    <w:tmpl w:val="D4CA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973AE"/>
    <w:multiLevelType w:val="multilevel"/>
    <w:tmpl w:val="50F8B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53263"/>
    <w:multiLevelType w:val="multilevel"/>
    <w:tmpl w:val="9742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D0E0C"/>
    <w:multiLevelType w:val="multilevel"/>
    <w:tmpl w:val="4B64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82399"/>
    <w:multiLevelType w:val="multilevel"/>
    <w:tmpl w:val="A7E20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752E4F"/>
    <w:multiLevelType w:val="multilevel"/>
    <w:tmpl w:val="ACAE0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40731D"/>
    <w:multiLevelType w:val="multilevel"/>
    <w:tmpl w:val="F6C4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45920"/>
    <w:multiLevelType w:val="multilevel"/>
    <w:tmpl w:val="DF84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E2787"/>
    <w:multiLevelType w:val="multilevel"/>
    <w:tmpl w:val="642C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7381F"/>
    <w:multiLevelType w:val="multilevel"/>
    <w:tmpl w:val="66AC2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C30BF9"/>
    <w:multiLevelType w:val="multilevel"/>
    <w:tmpl w:val="DC740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764941"/>
    <w:multiLevelType w:val="multilevel"/>
    <w:tmpl w:val="FBD4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EF4010"/>
    <w:multiLevelType w:val="multilevel"/>
    <w:tmpl w:val="CDDA9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3D71EA"/>
    <w:multiLevelType w:val="multilevel"/>
    <w:tmpl w:val="EDE4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6F7095"/>
    <w:multiLevelType w:val="multilevel"/>
    <w:tmpl w:val="BC86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EF2296"/>
    <w:multiLevelType w:val="multilevel"/>
    <w:tmpl w:val="00F2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F761AC"/>
    <w:multiLevelType w:val="multilevel"/>
    <w:tmpl w:val="BC86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B1511E"/>
    <w:multiLevelType w:val="multilevel"/>
    <w:tmpl w:val="66F0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DE7575"/>
    <w:multiLevelType w:val="multilevel"/>
    <w:tmpl w:val="CCFE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FA46B1"/>
    <w:multiLevelType w:val="multilevel"/>
    <w:tmpl w:val="7A92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7E7400"/>
    <w:multiLevelType w:val="multilevel"/>
    <w:tmpl w:val="063E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C02543"/>
    <w:multiLevelType w:val="multilevel"/>
    <w:tmpl w:val="7F2EA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7A1292"/>
    <w:multiLevelType w:val="multilevel"/>
    <w:tmpl w:val="53962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9D40AF"/>
    <w:multiLevelType w:val="multilevel"/>
    <w:tmpl w:val="7488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C87AE6"/>
    <w:multiLevelType w:val="multilevel"/>
    <w:tmpl w:val="3A0C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6B6D74"/>
    <w:multiLevelType w:val="multilevel"/>
    <w:tmpl w:val="9B78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3363DB"/>
    <w:multiLevelType w:val="multilevel"/>
    <w:tmpl w:val="15B6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D20FF5"/>
    <w:multiLevelType w:val="multilevel"/>
    <w:tmpl w:val="B0FA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1C6A85"/>
    <w:multiLevelType w:val="multilevel"/>
    <w:tmpl w:val="592C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260A9E"/>
    <w:multiLevelType w:val="multilevel"/>
    <w:tmpl w:val="1EAA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B37E8F"/>
    <w:multiLevelType w:val="multilevel"/>
    <w:tmpl w:val="24B6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61103B"/>
    <w:multiLevelType w:val="multilevel"/>
    <w:tmpl w:val="C5B09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501415"/>
    <w:multiLevelType w:val="multilevel"/>
    <w:tmpl w:val="2EF8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F43D5E"/>
    <w:multiLevelType w:val="multilevel"/>
    <w:tmpl w:val="FD741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3D16E7"/>
    <w:multiLevelType w:val="multilevel"/>
    <w:tmpl w:val="96444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55B1C13"/>
    <w:multiLevelType w:val="multilevel"/>
    <w:tmpl w:val="7A50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F47BCC"/>
    <w:multiLevelType w:val="multilevel"/>
    <w:tmpl w:val="46DA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3F2EDA"/>
    <w:multiLevelType w:val="multilevel"/>
    <w:tmpl w:val="2756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11364B"/>
    <w:multiLevelType w:val="multilevel"/>
    <w:tmpl w:val="546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7D40C5"/>
    <w:multiLevelType w:val="multilevel"/>
    <w:tmpl w:val="F65A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D521CC"/>
    <w:multiLevelType w:val="multilevel"/>
    <w:tmpl w:val="AE06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E83027"/>
    <w:multiLevelType w:val="multilevel"/>
    <w:tmpl w:val="FD20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38"/>
  </w:num>
  <w:num w:numId="3">
    <w:abstractNumId w:val="8"/>
  </w:num>
  <w:num w:numId="4">
    <w:abstractNumId w:val="34"/>
  </w:num>
  <w:num w:numId="5">
    <w:abstractNumId w:val="25"/>
  </w:num>
  <w:num w:numId="6">
    <w:abstractNumId w:val="29"/>
  </w:num>
  <w:num w:numId="7">
    <w:abstractNumId w:val="3"/>
  </w:num>
  <w:num w:numId="8">
    <w:abstractNumId w:val="20"/>
  </w:num>
  <w:num w:numId="9">
    <w:abstractNumId w:val="23"/>
  </w:num>
  <w:num w:numId="10">
    <w:abstractNumId w:val="6"/>
  </w:num>
  <w:num w:numId="11">
    <w:abstractNumId w:val="13"/>
  </w:num>
  <w:num w:numId="12">
    <w:abstractNumId w:val="31"/>
  </w:num>
  <w:num w:numId="13">
    <w:abstractNumId w:val="26"/>
  </w:num>
  <w:num w:numId="14">
    <w:abstractNumId w:val="30"/>
  </w:num>
  <w:num w:numId="15">
    <w:abstractNumId w:val="27"/>
  </w:num>
  <w:num w:numId="16">
    <w:abstractNumId w:val="39"/>
  </w:num>
  <w:num w:numId="17">
    <w:abstractNumId w:val="5"/>
  </w:num>
  <w:num w:numId="18">
    <w:abstractNumId w:val="41"/>
  </w:num>
  <w:num w:numId="19">
    <w:abstractNumId w:val="33"/>
  </w:num>
  <w:num w:numId="20">
    <w:abstractNumId w:val="40"/>
  </w:num>
  <w:num w:numId="21">
    <w:abstractNumId w:val="14"/>
  </w:num>
  <w:num w:numId="22">
    <w:abstractNumId w:val="11"/>
  </w:num>
  <w:num w:numId="23">
    <w:abstractNumId w:val="1"/>
  </w:num>
  <w:num w:numId="24">
    <w:abstractNumId w:val="21"/>
  </w:num>
  <w:num w:numId="25">
    <w:abstractNumId w:val="28"/>
  </w:num>
  <w:num w:numId="26">
    <w:abstractNumId w:val="37"/>
  </w:num>
  <w:num w:numId="27">
    <w:abstractNumId w:val="22"/>
  </w:num>
  <w:num w:numId="28">
    <w:abstractNumId w:val="0"/>
  </w:num>
  <w:num w:numId="29">
    <w:abstractNumId w:val="7"/>
  </w:num>
  <w:num w:numId="30">
    <w:abstractNumId w:val="35"/>
  </w:num>
  <w:num w:numId="31">
    <w:abstractNumId w:val="18"/>
  </w:num>
  <w:num w:numId="32">
    <w:abstractNumId w:val="36"/>
  </w:num>
  <w:num w:numId="33">
    <w:abstractNumId w:val="32"/>
  </w:num>
  <w:num w:numId="34">
    <w:abstractNumId w:val="17"/>
  </w:num>
  <w:num w:numId="35">
    <w:abstractNumId w:val="2"/>
  </w:num>
  <w:num w:numId="36">
    <w:abstractNumId w:val="10"/>
  </w:num>
  <w:num w:numId="37">
    <w:abstractNumId w:val="19"/>
  </w:num>
  <w:num w:numId="38">
    <w:abstractNumId w:val="12"/>
  </w:num>
  <w:num w:numId="39">
    <w:abstractNumId w:val="16"/>
  </w:num>
  <w:num w:numId="40">
    <w:abstractNumId w:val="9"/>
  </w:num>
  <w:num w:numId="41">
    <w:abstractNumId w:val="15"/>
  </w:num>
  <w:num w:numId="42">
    <w:abstractNumId w:val="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CEB"/>
    <w:rsid w:val="00026D0D"/>
    <w:rsid w:val="00082959"/>
    <w:rsid w:val="001A2FA1"/>
    <w:rsid w:val="00437B1C"/>
    <w:rsid w:val="00534D55"/>
    <w:rsid w:val="006B44B3"/>
    <w:rsid w:val="00941097"/>
    <w:rsid w:val="009E7CEB"/>
    <w:rsid w:val="00A94538"/>
    <w:rsid w:val="00C074CF"/>
    <w:rsid w:val="00D95432"/>
    <w:rsid w:val="00E02683"/>
    <w:rsid w:val="00E4395D"/>
    <w:rsid w:val="00ED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262E7"/>
  <w15:chartTrackingRefBased/>
  <w15:docId w15:val="{C468F572-5723-4DB6-A4C9-DB9A29958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68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ED65AD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ED65AD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D65A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D65A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ED65AD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sid w:val="00ED65AD"/>
    <w:rPr>
      <w:b/>
      <w:bCs/>
    </w:rPr>
  </w:style>
  <w:style w:type="table" w:styleId="-1">
    <w:name w:val="Grid Table 1 Light"/>
    <w:basedOn w:val="a1"/>
    <w:uiPriority w:val="46"/>
    <w:rsid w:val="00ED65A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katex-mathml">
    <w:name w:val="katex-mathml"/>
    <w:basedOn w:val="a0"/>
    <w:rsid w:val="006B44B3"/>
  </w:style>
  <w:style w:type="character" w:customStyle="1" w:styleId="mord">
    <w:name w:val="mord"/>
    <w:basedOn w:val="a0"/>
    <w:rsid w:val="006B44B3"/>
  </w:style>
  <w:style w:type="character" w:customStyle="1" w:styleId="vlist-s">
    <w:name w:val="vlist-s"/>
    <w:basedOn w:val="a0"/>
    <w:rsid w:val="006B44B3"/>
  </w:style>
  <w:style w:type="character" w:customStyle="1" w:styleId="mopen">
    <w:name w:val="mopen"/>
    <w:basedOn w:val="a0"/>
    <w:rsid w:val="006B44B3"/>
  </w:style>
  <w:style w:type="character" w:customStyle="1" w:styleId="mclose">
    <w:name w:val="mclose"/>
    <w:basedOn w:val="a0"/>
    <w:rsid w:val="006B44B3"/>
  </w:style>
  <w:style w:type="character" w:customStyle="1" w:styleId="mrel">
    <w:name w:val="mrel"/>
    <w:basedOn w:val="a0"/>
    <w:rsid w:val="006B44B3"/>
  </w:style>
  <w:style w:type="character" w:customStyle="1" w:styleId="mop">
    <w:name w:val="mop"/>
    <w:basedOn w:val="a0"/>
    <w:rsid w:val="006B44B3"/>
  </w:style>
  <w:style w:type="character" w:customStyle="1" w:styleId="mbin">
    <w:name w:val="mbin"/>
    <w:basedOn w:val="a0"/>
    <w:rsid w:val="006B44B3"/>
  </w:style>
  <w:style w:type="table" w:styleId="a4">
    <w:name w:val="Table Grid"/>
    <w:basedOn w:val="a1"/>
    <w:uiPriority w:val="39"/>
    <w:rsid w:val="006B44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semiHidden/>
    <w:unhideWhenUsed/>
    <w:rsid w:val="00A94538"/>
    <w:rPr>
      <w:color w:val="0000FF"/>
      <w:u w:val="single"/>
    </w:rPr>
  </w:style>
  <w:style w:type="character" w:styleId="a6">
    <w:name w:val="Emphasis"/>
    <w:basedOn w:val="a0"/>
    <w:uiPriority w:val="20"/>
    <w:qFormat/>
    <w:rsid w:val="00A94538"/>
    <w:rPr>
      <w:i/>
      <w:iCs/>
    </w:rPr>
  </w:style>
  <w:style w:type="character" w:customStyle="1" w:styleId="d813de27">
    <w:name w:val="d813de27"/>
    <w:basedOn w:val="a0"/>
    <w:rsid w:val="00D95432"/>
  </w:style>
  <w:style w:type="paragraph" w:styleId="HTML">
    <w:name w:val="HTML Preformatted"/>
    <w:basedOn w:val="a"/>
    <w:link w:val="HTML0"/>
    <w:uiPriority w:val="99"/>
    <w:semiHidden/>
    <w:unhideWhenUsed/>
    <w:rsid w:val="00D954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9543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954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1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76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8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0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9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69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4641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85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8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21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12940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2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5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31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86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146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6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53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23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53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5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9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8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49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1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36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81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75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81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77418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29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73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01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758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977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5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54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33359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65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34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79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495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072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33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05952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0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36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5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746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042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030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7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15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13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50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37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2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83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19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60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93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14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2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80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19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9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151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68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97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0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070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98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83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14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29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1247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94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62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865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7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80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29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34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554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827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84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7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2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1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33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4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4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47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74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1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1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8</Pages>
  <Words>1605</Words>
  <Characters>9152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 AR</dc:creator>
  <cp:keywords/>
  <dc:description/>
  <cp:lastModifiedBy>VR AR</cp:lastModifiedBy>
  <cp:revision>12</cp:revision>
  <dcterms:created xsi:type="dcterms:W3CDTF">2026-03-06T07:29:00Z</dcterms:created>
  <dcterms:modified xsi:type="dcterms:W3CDTF">2026-03-12T09:06:00Z</dcterms:modified>
</cp:coreProperties>
</file>