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F57A" w14:textId="491AC237" w:rsidR="00A94538" w:rsidRPr="00D95432" w:rsidRDefault="00ED65AD" w:rsidP="00D95432">
      <w:pPr>
        <w:pStyle w:val="3"/>
        <w:shd w:val="clear" w:color="auto" w:fill="FFFFFF"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Тема </w:t>
      </w:r>
      <w:r w:rsidR="00D95432" w:rsidRPr="00D95432">
        <w:rPr>
          <w:color w:val="0F1115"/>
          <w:sz w:val="28"/>
          <w:szCs w:val="28"/>
        </w:rPr>
        <w:t xml:space="preserve">16. </w:t>
      </w:r>
      <w:r w:rsidR="00D95432" w:rsidRPr="00D95432">
        <w:rPr>
          <w:bCs w:val="0"/>
          <w:sz w:val="28"/>
          <w:szCs w:val="28"/>
        </w:rPr>
        <w:t>Типы адресов стека TCP/IP. Типы адресов стека TCP/IP. Локальные адреса. Сетевые IP-адреса.</w:t>
      </w:r>
    </w:p>
    <w:p w14:paraId="45FEEE1F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В компьютерных сетях для идентификации устройств используется несколько типов адресов, каждый из которых работает на своем уровне модели OSI и выполняет специфические функции. В стеке протоколов TCP/IP применяются три основных типа адресов: локальные (аппаратные) адреса, сетевые IP-адреса и символьные доменные </w:t>
      </w:r>
      <w:proofErr w:type="gramStart"/>
      <w:r w:rsidRPr="00D95432">
        <w:rPr>
          <w:color w:val="0F1115"/>
          <w:sz w:val="28"/>
          <w:szCs w:val="28"/>
        </w:rPr>
        <w:t>имена .</w:t>
      </w:r>
      <w:proofErr w:type="gramEnd"/>
      <w:r w:rsidRPr="00D95432">
        <w:rPr>
          <w:color w:val="0F1115"/>
          <w:sz w:val="28"/>
          <w:szCs w:val="28"/>
        </w:rPr>
        <w:t xml:space="preserve"> Понимание структуры, назначения и взаимосвязи этих адресов является фундаментальным для изучения принципов работы сетей.</w:t>
      </w:r>
    </w:p>
    <w:p w14:paraId="6001E9A3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 данной лекции подробно рассматриваются два основных типа адресов: локальные адреса (физические, MAC-адреса) и сетевые IP-адреса (логические адреса), их структура, классификация и способы взаимодействия.</w:t>
      </w:r>
    </w:p>
    <w:p w14:paraId="446CEBE7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1. Общая классификация адресов в стеке TCP/IP</w:t>
      </w:r>
    </w:p>
    <w:p w14:paraId="21A2E705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 стеке TCP/IP используются три типа адресов, которые можно представить в виде иерархии: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3"/>
        <w:gridCol w:w="1867"/>
        <w:gridCol w:w="2636"/>
        <w:gridCol w:w="2699"/>
      </w:tblGrid>
      <w:tr w:rsidR="00D95432" w:rsidRPr="00D95432" w14:paraId="311B8142" w14:textId="77777777" w:rsidTr="00D95432">
        <w:tc>
          <w:tcPr>
            <w:tcW w:w="0" w:type="auto"/>
            <w:hideMark/>
          </w:tcPr>
          <w:p w14:paraId="0185661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0" w:type="auto"/>
            <w:hideMark/>
          </w:tcPr>
          <w:p w14:paraId="75AA277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Уровень модели OSI</w:t>
            </w:r>
          </w:p>
        </w:tc>
        <w:tc>
          <w:tcPr>
            <w:tcW w:w="0" w:type="auto"/>
            <w:hideMark/>
          </w:tcPr>
          <w:p w14:paraId="1BB8F96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22444BC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D95432" w:rsidRPr="00D95432" w14:paraId="2B91308D" w14:textId="77777777" w:rsidTr="00D95432">
        <w:tc>
          <w:tcPr>
            <w:tcW w:w="0" w:type="auto"/>
            <w:hideMark/>
          </w:tcPr>
          <w:p w14:paraId="073A9FC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Локальные (аппаратные) адреса</w:t>
            </w:r>
          </w:p>
        </w:tc>
        <w:tc>
          <w:tcPr>
            <w:tcW w:w="0" w:type="auto"/>
            <w:hideMark/>
          </w:tcPr>
          <w:p w14:paraId="6F0FCD0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Канальный уровень (Layer 2)</w:t>
            </w:r>
          </w:p>
        </w:tc>
        <w:tc>
          <w:tcPr>
            <w:tcW w:w="0" w:type="auto"/>
            <w:hideMark/>
          </w:tcPr>
          <w:p w14:paraId="4C3AB4C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Идентификация устройств в пределах локальной сети</w:t>
            </w:r>
          </w:p>
        </w:tc>
        <w:tc>
          <w:tcPr>
            <w:tcW w:w="0" w:type="auto"/>
            <w:hideMark/>
          </w:tcPr>
          <w:p w14:paraId="0335372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MAC-</w:t>
            </w: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00:1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A:2B:3C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:4D:5E</w:t>
            </w:r>
          </w:p>
        </w:tc>
      </w:tr>
      <w:tr w:rsidR="00D95432" w:rsidRPr="00D95432" w14:paraId="6AED1465" w14:textId="77777777" w:rsidTr="00D95432">
        <w:tc>
          <w:tcPr>
            <w:tcW w:w="0" w:type="auto"/>
            <w:hideMark/>
          </w:tcPr>
          <w:p w14:paraId="7C006E3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Сетевые IP-адреса</w:t>
            </w:r>
          </w:p>
        </w:tc>
        <w:tc>
          <w:tcPr>
            <w:tcW w:w="0" w:type="auto"/>
            <w:hideMark/>
          </w:tcPr>
          <w:p w14:paraId="3790E80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Сетевой уровень (Layer 3)</w:t>
            </w:r>
          </w:p>
        </w:tc>
        <w:tc>
          <w:tcPr>
            <w:tcW w:w="0" w:type="auto"/>
            <w:hideMark/>
          </w:tcPr>
          <w:p w14:paraId="4D23443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Идентификация устройств и сетей в составной интерсети</w:t>
            </w:r>
          </w:p>
        </w:tc>
        <w:tc>
          <w:tcPr>
            <w:tcW w:w="0" w:type="auto"/>
            <w:hideMark/>
          </w:tcPr>
          <w:p w14:paraId="5CFCD7B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IPv4: 192.168.1.10, IPv6: 2001:db8::1</w:t>
            </w:r>
          </w:p>
        </w:tc>
      </w:tr>
      <w:tr w:rsidR="00D95432" w:rsidRPr="00D95432" w14:paraId="541AE863" w14:textId="77777777" w:rsidTr="00D95432">
        <w:tc>
          <w:tcPr>
            <w:tcW w:w="0" w:type="auto"/>
            <w:hideMark/>
          </w:tcPr>
          <w:p w14:paraId="2434636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Символьные доменные имена</w:t>
            </w:r>
          </w:p>
        </w:tc>
        <w:tc>
          <w:tcPr>
            <w:tcW w:w="0" w:type="auto"/>
            <w:hideMark/>
          </w:tcPr>
          <w:p w14:paraId="08D516F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Прикладной уровень (Layer 7)</w:t>
            </w:r>
          </w:p>
        </w:tc>
        <w:tc>
          <w:tcPr>
            <w:tcW w:w="0" w:type="auto"/>
            <w:hideMark/>
          </w:tcPr>
          <w:p w14:paraId="71DDF6D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Удобные для человека идентификаторы узлов</w:t>
            </w:r>
          </w:p>
        </w:tc>
        <w:tc>
          <w:tcPr>
            <w:tcW w:w="0" w:type="auto"/>
            <w:hideMark/>
          </w:tcPr>
          <w:p w14:paraId="6B526C8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tgtFrame="_blank" w:history="1">
              <w:r w:rsidRPr="00D95432">
                <w:rPr>
                  <w:rStyle w:val="a5"/>
                  <w:rFonts w:ascii="Times New Roman" w:hAnsi="Times New Roman" w:cs="Times New Roman"/>
                  <w:color w:val="3964FE"/>
                  <w:sz w:val="28"/>
                  <w:szCs w:val="28"/>
                  <w:bdr w:val="single" w:sz="6" w:space="0" w:color="auto" w:frame="1"/>
                </w:rPr>
                <w:t>www.example.com</w:t>
              </w:r>
            </w:hyperlink>
          </w:p>
        </w:tc>
      </w:tr>
    </w:tbl>
    <w:p w14:paraId="2751FA5A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Каждый из этих адресов имеет свою область действия. Локальные адреса значимы только в пределах одного сегмента сети, сетевые IP-адреса действуют в масштабах всей интерсети, а доменные имена обеспечивают удобный интерфейс для пользователей.</w:t>
      </w:r>
    </w:p>
    <w:p w14:paraId="0EFE271D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2. Локальные адреса (аппаратные адреса, MAC-адреса)</w:t>
      </w:r>
    </w:p>
    <w:p w14:paraId="472F43E6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2.1. Определение и назначение</w:t>
      </w:r>
    </w:p>
    <w:p w14:paraId="7B4CA984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lastRenderedPageBreak/>
        <w:t>Локальный адрес</w:t>
      </w:r>
      <w:r w:rsidRPr="00D95432">
        <w:rPr>
          <w:color w:val="0F1115"/>
          <w:sz w:val="28"/>
          <w:szCs w:val="28"/>
        </w:rPr>
        <w:t> (также называемый аппаратным, физическим адресом или MAC-адресом) — это уникальный идентификатор, присваиваемый сетевому интерфейсу на заводе-изготовителе и "зашитый" в его постоянное запоминающее устройство (ПЗУ</w:t>
      </w:r>
      <w:proofErr w:type="gramStart"/>
      <w:r w:rsidRPr="00D95432">
        <w:rPr>
          <w:color w:val="0F1115"/>
          <w:sz w:val="28"/>
          <w:szCs w:val="28"/>
        </w:rPr>
        <w:t>) .</w:t>
      </w:r>
      <w:proofErr w:type="gramEnd"/>
      <w:r w:rsidRPr="00D95432">
        <w:rPr>
          <w:color w:val="0F1115"/>
          <w:sz w:val="28"/>
          <w:szCs w:val="28"/>
        </w:rPr>
        <w:t xml:space="preserve"> Он используется для идентификации устройств на канальном уровне модели OSI в пределах одной локальной сети.</w:t>
      </w:r>
    </w:p>
    <w:p w14:paraId="47101A6C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Основное назначение локальных адресов — обеспечение доставки кадров (</w:t>
      </w:r>
      <w:proofErr w:type="spellStart"/>
      <w:r w:rsidRPr="00D95432">
        <w:rPr>
          <w:color w:val="0F1115"/>
          <w:sz w:val="28"/>
          <w:szCs w:val="28"/>
        </w:rPr>
        <w:t>frames</w:t>
      </w:r>
      <w:proofErr w:type="spellEnd"/>
      <w:r w:rsidRPr="00D95432">
        <w:rPr>
          <w:color w:val="0F1115"/>
          <w:sz w:val="28"/>
          <w:szCs w:val="28"/>
        </w:rPr>
        <w:t>) между непосредственно соединенными устройствами в одном сегменте сети. Когда коммутатор получает кадр, он смотрит на MAC-адрес назначения и принимает решение, на какой порт переслать этот кадр.</w:t>
      </w:r>
    </w:p>
    <w:p w14:paraId="4FD2899C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2.2. Структура MAC-адреса</w:t>
      </w:r>
    </w:p>
    <w:p w14:paraId="5AF6007C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Наиболее распространенным типом локальных адресов является </w:t>
      </w:r>
      <w:r w:rsidRPr="00D95432">
        <w:rPr>
          <w:rStyle w:val="a3"/>
          <w:color w:val="0F1115"/>
          <w:sz w:val="28"/>
          <w:szCs w:val="28"/>
        </w:rPr>
        <w:t>MAC-адрес (Media Access Control</w:t>
      </w:r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,</w:t>
      </w:r>
      <w:proofErr w:type="gramEnd"/>
      <w:r w:rsidRPr="00D95432">
        <w:rPr>
          <w:color w:val="0F1115"/>
          <w:sz w:val="28"/>
          <w:szCs w:val="28"/>
        </w:rPr>
        <w:t xml:space="preserve"> используемый в сетях Ethernet и IEEE 802.11 (</w:t>
      </w:r>
      <w:proofErr w:type="spellStart"/>
      <w:r w:rsidRPr="00D95432">
        <w:rPr>
          <w:color w:val="0F1115"/>
          <w:sz w:val="28"/>
          <w:szCs w:val="28"/>
        </w:rPr>
        <w:t>Wi</w:t>
      </w:r>
      <w:proofErr w:type="spellEnd"/>
      <w:r w:rsidRPr="00D95432">
        <w:rPr>
          <w:color w:val="0F1115"/>
          <w:sz w:val="28"/>
          <w:szCs w:val="28"/>
        </w:rPr>
        <w:t>-Fi). MAC-адрес имеет длину </w:t>
      </w:r>
      <w:r w:rsidRPr="00D95432">
        <w:rPr>
          <w:rStyle w:val="a3"/>
          <w:color w:val="0F1115"/>
          <w:sz w:val="28"/>
          <w:szCs w:val="28"/>
        </w:rPr>
        <w:t>48 бит (6 байт)</w:t>
      </w:r>
      <w:r w:rsidRPr="00D95432">
        <w:rPr>
          <w:color w:val="0F1115"/>
          <w:sz w:val="28"/>
          <w:szCs w:val="28"/>
        </w:rPr>
        <w:t xml:space="preserve"> и записывается в виде шестнадцатеричных чисел, обычно разделенных двоеточиями или </w:t>
      </w:r>
      <w:proofErr w:type="gramStart"/>
      <w:r w:rsidRPr="00D95432">
        <w:rPr>
          <w:color w:val="0F1115"/>
          <w:sz w:val="28"/>
          <w:szCs w:val="28"/>
        </w:rPr>
        <w:t>дефисами .</w:t>
      </w:r>
      <w:proofErr w:type="gramEnd"/>
    </w:p>
    <w:p w14:paraId="2A7D7495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Структура 48-битного MAC-адреса:</w:t>
      </w:r>
    </w:p>
    <w:tbl>
      <w:tblPr>
        <w:tblStyle w:val="a4"/>
        <w:tblW w:w="9214" w:type="dxa"/>
        <w:tblLook w:val="04A0" w:firstRow="1" w:lastRow="0" w:firstColumn="1" w:lastColumn="0" w:noHBand="0" w:noVBand="1"/>
      </w:tblPr>
      <w:tblGrid>
        <w:gridCol w:w="4366"/>
        <w:gridCol w:w="1899"/>
        <w:gridCol w:w="2949"/>
      </w:tblGrid>
      <w:tr w:rsidR="00D95432" w:rsidRPr="00D95432" w14:paraId="55F91B11" w14:textId="77777777" w:rsidTr="00D95432">
        <w:tc>
          <w:tcPr>
            <w:tcW w:w="0" w:type="auto"/>
            <w:hideMark/>
          </w:tcPr>
          <w:p w14:paraId="29EE424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Часть адреса</w:t>
            </w:r>
          </w:p>
        </w:tc>
        <w:tc>
          <w:tcPr>
            <w:tcW w:w="0" w:type="auto"/>
            <w:hideMark/>
          </w:tcPr>
          <w:p w14:paraId="3472A3C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949" w:type="dxa"/>
            <w:hideMark/>
          </w:tcPr>
          <w:p w14:paraId="2D028D7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41FC41D2" w14:textId="77777777" w:rsidTr="00D95432">
        <w:tc>
          <w:tcPr>
            <w:tcW w:w="0" w:type="auto"/>
            <w:hideMark/>
          </w:tcPr>
          <w:p w14:paraId="50902E0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OUI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Organizationally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Unique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Identifier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643582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24 бита (3 байта)</w:t>
            </w:r>
          </w:p>
        </w:tc>
        <w:tc>
          <w:tcPr>
            <w:tcW w:w="2949" w:type="dxa"/>
            <w:hideMark/>
          </w:tcPr>
          <w:p w14:paraId="2099A92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Идентификатор производителя оборудования</w:t>
            </w:r>
          </w:p>
        </w:tc>
      </w:tr>
      <w:tr w:rsidR="00D95432" w:rsidRPr="00D95432" w14:paraId="576EF0E2" w14:textId="77777777" w:rsidTr="00D95432">
        <w:tc>
          <w:tcPr>
            <w:tcW w:w="0" w:type="auto"/>
            <w:hideMark/>
          </w:tcPr>
          <w:p w14:paraId="0575F5A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Серийный номер устройства</w:t>
            </w:r>
          </w:p>
        </w:tc>
        <w:tc>
          <w:tcPr>
            <w:tcW w:w="0" w:type="auto"/>
            <w:hideMark/>
          </w:tcPr>
          <w:p w14:paraId="195DAB6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24 бита (3 байта)</w:t>
            </w:r>
          </w:p>
        </w:tc>
        <w:tc>
          <w:tcPr>
            <w:tcW w:w="2949" w:type="dxa"/>
            <w:hideMark/>
          </w:tcPr>
          <w:p w14:paraId="3985A74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Уникальный номер, присваиваемый производителем</w:t>
            </w:r>
          </w:p>
        </w:tc>
      </w:tr>
    </w:tbl>
    <w:p w14:paraId="561C00BE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Формат записи MAC-адреса:</w:t>
      </w:r>
    </w:p>
    <w:p w14:paraId="0B554F6B" w14:textId="77777777" w:rsidR="00D95432" w:rsidRPr="00D95432" w:rsidRDefault="00D95432" w:rsidP="00D95432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 двоеточиями: </w:t>
      </w:r>
      <w:r w:rsidRPr="00D95432">
        <w:rPr>
          <w:rStyle w:val="a3"/>
          <w:color w:val="0F1115"/>
          <w:sz w:val="28"/>
          <w:szCs w:val="28"/>
        </w:rPr>
        <w:t>00:1</w:t>
      </w:r>
      <w:proofErr w:type="gramStart"/>
      <w:r w:rsidRPr="00D95432">
        <w:rPr>
          <w:rStyle w:val="a3"/>
          <w:color w:val="0F1115"/>
          <w:sz w:val="28"/>
          <w:szCs w:val="28"/>
        </w:rPr>
        <w:t>A:2B:3C</w:t>
      </w:r>
      <w:proofErr w:type="gramEnd"/>
      <w:r w:rsidRPr="00D95432">
        <w:rPr>
          <w:rStyle w:val="a3"/>
          <w:color w:val="0F1115"/>
          <w:sz w:val="28"/>
          <w:szCs w:val="28"/>
        </w:rPr>
        <w:t>:4D:5E</w:t>
      </w:r>
    </w:p>
    <w:p w14:paraId="62D47FE7" w14:textId="77777777" w:rsidR="00D95432" w:rsidRPr="00D95432" w:rsidRDefault="00D95432" w:rsidP="00D95432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 дефисами: </w:t>
      </w:r>
      <w:r w:rsidRPr="00D95432">
        <w:rPr>
          <w:rStyle w:val="a3"/>
          <w:color w:val="0F1115"/>
          <w:sz w:val="28"/>
          <w:szCs w:val="28"/>
        </w:rPr>
        <w:t>00-1A-2B-3C-4D-5E</w:t>
      </w:r>
      <w:r w:rsidRPr="00D95432">
        <w:rPr>
          <w:color w:val="0F1115"/>
          <w:sz w:val="28"/>
          <w:szCs w:val="28"/>
        </w:rPr>
        <w:t> (часто используется в Windows)</w:t>
      </w:r>
    </w:p>
    <w:p w14:paraId="0D3BBE6D" w14:textId="77777777" w:rsidR="00D95432" w:rsidRPr="00D95432" w:rsidRDefault="00D95432" w:rsidP="00D95432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 точками: </w:t>
      </w:r>
      <w:r w:rsidRPr="00D95432">
        <w:rPr>
          <w:rStyle w:val="a3"/>
          <w:color w:val="0F1115"/>
          <w:sz w:val="28"/>
          <w:szCs w:val="28"/>
        </w:rPr>
        <w:t>001A.2B3C.4D5E</w:t>
      </w:r>
      <w:r w:rsidRPr="00D95432">
        <w:rPr>
          <w:color w:val="0F1115"/>
          <w:sz w:val="28"/>
          <w:szCs w:val="28"/>
        </w:rPr>
        <w:t> (иногда используется в Cisco)</w:t>
      </w:r>
    </w:p>
    <w:p w14:paraId="48051897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Специальные биты в первом байте MAC-адреса:</w:t>
      </w:r>
    </w:p>
    <w:p w14:paraId="068D2D27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 первом байте MAC-адреса два младших бита имеют особое значение:</w:t>
      </w:r>
    </w:p>
    <w:p w14:paraId="7109F1E7" w14:textId="77777777" w:rsidR="00D95432" w:rsidRPr="00D95432" w:rsidRDefault="00D95432" w:rsidP="00D95432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D95432">
        <w:rPr>
          <w:rStyle w:val="a3"/>
          <w:color w:val="0F1115"/>
          <w:sz w:val="28"/>
          <w:szCs w:val="28"/>
        </w:rPr>
        <w:t>Бит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 I/G (Individual/Group) — </w:t>
      </w:r>
      <w:r w:rsidRPr="00D95432">
        <w:rPr>
          <w:rStyle w:val="a3"/>
          <w:color w:val="0F1115"/>
          <w:sz w:val="28"/>
          <w:szCs w:val="28"/>
        </w:rPr>
        <w:t>первый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 (</w:t>
      </w:r>
      <w:r w:rsidRPr="00D95432">
        <w:rPr>
          <w:rStyle w:val="a3"/>
          <w:color w:val="0F1115"/>
          <w:sz w:val="28"/>
          <w:szCs w:val="28"/>
        </w:rPr>
        <w:t>младший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) </w:t>
      </w:r>
      <w:r w:rsidRPr="00D95432">
        <w:rPr>
          <w:rStyle w:val="a3"/>
          <w:color w:val="0F1115"/>
          <w:sz w:val="28"/>
          <w:szCs w:val="28"/>
        </w:rPr>
        <w:t>бит</w:t>
      </w:r>
      <w:r w:rsidRPr="00D95432">
        <w:rPr>
          <w:rStyle w:val="a3"/>
          <w:color w:val="0F1115"/>
          <w:sz w:val="28"/>
          <w:szCs w:val="28"/>
          <w:lang w:val="en-US"/>
        </w:rPr>
        <w:t>:</w:t>
      </w:r>
    </w:p>
    <w:p w14:paraId="259228B9" w14:textId="77777777" w:rsidR="00D95432" w:rsidRPr="00D95432" w:rsidRDefault="00D95432" w:rsidP="00D95432">
      <w:pPr>
        <w:pStyle w:val="ds-markdown-paragraph"/>
        <w:numPr>
          <w:ilvl w:val="1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0</w:t>
      </w:r>
      <w:r w:rsidRPr="00D95432">
        <w:rPr>
          <w:color w:val="0F1115"/>
          <w:sz w:val="28"/>
          <w:szCs w:val="28"/>
        </w:rPr>
        <w:t> — индивидуальный адрес (</w:t>
      </w:r>
      <w:proofErr w:type="spellStart"/>
      <w:r w:rsidRPr="00D95432">
        <w:rPr>
          <w:color w:val="0F1115"/>
          <w:sz w:val="28"/>
          <w:szCs w:val="28"/>
        </w:rPr>
        <w:t>unicast</w:t>
      </w:r>
      <w:proofErr w:type="spellEnd"/>
      <w:r w:rsidRPr="00D95432">
        <w:rPr>
          <w:color w:val="0F1115"/>
          <w:sz w:val="28"/>
          <w:szCs w:val="28"/>
        </w:rPr>
        <w:t>) — адрес конкретного устройства</w:t>
      </w:r>
    </w:p>
    <w:p w14:paraId="73311A25" w14:textId="77777777" w:rsidR="00D95432" w:rsidRPr="00D95432" w:rsidRDefault="00D95432" w:rsidP="00D95432">
      <w:pPr>
        <w:pStyle w:val="ds-markdown-paragraph"/>
        <w:numPr>
          <w:ilvl w:val="1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1</w:t>
      </w:r>
      <w:r w:rsidRPr="00D95432">
        <w:rPr>
          <w:color w:val="0F1115"/>
          <w:sz w:val="28"/>
          <w:szCs w:val="28"/>
        </w:rPr>
        <w:t> — групповой адрес (</w:t>
      </w:r>
      <w:proofErr w:type="spellStart"/>
      <w:r w:rsidRPr="00D95432">
        <w:rPr>
          <w:color w:val="0F1115"/>
          <w:sz w:val="28"/>
          <w:szCs w:val="28"/>
        </w:rPr>
        <w:t>multicast</w:t>
      </w:r>
      <w:proofErr w:type="spellEnd"/>
      <w:r w:rsidRPr="00D95432">
        <w:rPr>
          <w:color w:val="0F1115"/>
          <w:sz w:val="28"/>
          <w:szCs w:val="28"/>
        </w:rPr>
        <w:t>) — адрес для группы устройств</w:t>
      </w:r>
    </w:p>
    <w:p w14:paraId="3DC4EE95" w14:textId="77777777" w:rsidR="00D95432" w:rsidRPr="00D95432" w:rsidRDefault="00D95432" w:rsidP="00D95432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D95432">
        <w:rPr>
          <w:rStyle w:val="a3"/>
          <w:color w:val="0F1115"/>
          <w:sz w:val="28"/>
          <w:szCs w:val="28"/>
        </w:rPr>
        <w:t>Бит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 U/L (Universal/Local) — </w:t>
      </w:r>
      <w:r w:rsidRPr="00D95432">
        <w:rPr>
          <w:rStyle w:val="a3"/>
          <w:color w:val="0F1115"/>
          <w:sz w:val="28"/>
          <w:szCs w:val="28"/>
        </w:rPr>
        <w:t>второй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 </w:t>
      </w:r>
      <w:r w:rsidRPr="00D95432">
        <w:rPr>
          <w:rStyle w:val="a3"/>
          <w:color w:val="0F1115"/>
          <w:sz w:val="28"/>
          <w:szCs w:val="28"/>
        </w:rPr>
        <w:t>бит</w:t>
      </w:r>
      <w:r w:rsidRPr="00D95432">
        <w:rPr>
          <w:rStyle w:val="a3"/>
          <w:color w:val="0F1115"/>
          <w:sz w:val="28"/>
          <w:szCs w:val="28"/>
          <w:lang w:val="en-US"/>
        </w:rPr>
        <w:t>:</w:t>
      </w:r>
    </w:p>
    <w:p w14:paraId="4701AEC2" w14:textId="77777777" w:rsidR="00D95432" w:rsidRPr="00D95432" w:rsidRDefault="00D95432" w:rsidP="00D95432">
      <w:pPr>
        <w:pStyle w:val="ds-markdown-paragraph"/>
        <w:numPr>
          <w:ilvl w:val="1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lastRenderedPageBreak/>
        <w:t>0</w:t>
      </w:r>
      <w:r w:rsidRPr="00D95432">
        <w:rPr>
          <w:color w:val="0F1115"/>
          <w:sz w:val="28"/>
          <w:szCs w:val="28"/>
        </w:rPr>
        <w:t> — универсальный адрес (глобально уникальный, присвоенный производителем)</w:t>
      </w:r>
    </w:p>
    <w:p w14:paraId="269A2025" w14:textId="77777777" w:rsidR="00D95432" w:rsidRPr="00D95432" w:rsidRDefault="00D95432" w:rsidP="00D95432">
      <w:pPr>
        <w:pStyle w:val="ds-markdown-paragraph"/>
        <w:numPr>
          <w:ilvl w:val="1"/>
          <w:numId w:val="30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1</w:t>
      </w:r>
      <w:r w:rsidRPr="00D95432">
        <w:rPr>
          <w:color w:val="0F1115"/>
          <w:sz w:val="28"/>
          <w:szCs w:val="28"/>
        </w:rPr>
        <w:t> — локально администрируемый адрес (может быть изменен администратором)</w:t>
      </w:r>
    </w:p>
    <w:p w14:paraId="01CFF2DA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Таким образом, если первый байт MAC-адреса четный (например, 00, 02, 04...), это индивидуальный адрес. Если нечетный (01, 03, 05...), это групповой (</w:t>
      </w:r>
      <w:proofErr w:type="spellStart"/>
      <w:r w:rsidRPr="00D95432">
        <w:rPr>
          <w:color w:val="0F1115"/>
          <w:sz w:val="28"/>
          <w:szCs w:val="28"/>
        </w:rPr>
        <w:t>multicast</w:t>
      </w:r>
      <w:proofErr w:type="spellEnd"/>
      <w:r w:rsidRPr="00D95432">
        <w:rPr>
          <w:color w:val="0F1115"/>
          <w:sz w:val="28"/>
          <w:szCs w:val="28"/>
        </w:rPr>
        <w:t>) адрес.</w:t>
      </w:r>
    </w:p>
    <w:p w14:paraId="21A44CA5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2.3. Специальные типы MAC-адресов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042"/>
        <w:gridCol w:w="3190"/>
        <w:gridCol w:w="3261"/>
      </w:tblGrid>
      <w:tr w:rsidR="00D95432" w:rsidRPr="00D95432" w14:paraId="59EE6A1C" w14:textId="77777777" w:rsidTr="00D95432">
        <w:tc>
          <w:tcPr>
            <w:tcW w:w="3042" w:type="dxa"/>
            <w:hideMark/>
          </w:tcPr>
          <w:p w14:paraId="371D194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3190" w:type="dxa"/>
            <w:hideMark/>
          </w:tcPr>
          <w:p w14:paraId="72609B2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3261" w:type="dxa"/>
            <w:hideMark/>
          </w:tcPr>
          <w:p w14:paraId="7F2C1A0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73E3EB80" w14:textId="77777777" w:rsidTr="00D95432">
        <w:tc>
          <w:tcPr>
            <w:tcW w:w="3042" w:type="dxa"/>
            <w:hideMark/>
          </w:tcPr>
          <w:p w14:paraId="2A69949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Широковещательный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Broadcast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90" w:type="dxa"/>
            <w:hideMark/>
          </w:tcPr>
          <w:p w14:paraId="2F76CF6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FF:FF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:FF:FF:FF:FF</w:t>
            </w:r>
          </w:p>
        </w:tc>
        <w:tc>
          <w:tcPr>
            <w:tcW w:w="3261" w:type="dxa"/>
            <w:hideMark/>
          </w:tcPr>
          <w:p w14:paraId="7BFEAA9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Кадр доставляется всем устройствам в сегменте сети</w:t>
            </w:r>
          </w:p>
        </w:tc>
      </w:tr>
      <w:tr w:rsidR="00D95432" w:rsidRPr="00D95432" w14:paraId="1F959BC7" w14:textId="77777777" w:rsidTr="00D95432">
        <w:tc>
          <w:tcPr>
            <w:tcW w:w="3042" w:type="dxa"/>
            <w:hideMark/>
          </w:tcPr>
          <w:p w14:paraId="09CE7C9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Групповой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Multicast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90" w:type="dxa"/>
            <w:hideMark/>
          </w:tcPr>
          <w:p w14:paraId="518FA19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01:00:5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E:xx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:xx:xx (для IPv4)</w:t>
            </w:r>
          </w:p>
        </w:tc>
        <w:tc>
          <w:tcPr>
            <w:tcW w:w="3261" w:type="dxa"/>
            <w:hideMark/>
          </w:tcPr>
          <w:p w14:paraId="0E38440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Кадр доставляется группе устройств</w:t>
            </w:r>
          </w:p>
        </w:tc>
      </w:tr>
      <w:tr w:rsidR="00D95432" w:rsidRPr="00D95432" w14:paraId="34BB16DC" w14:textId="77777777" w:rsidTr="00D95432">
        <w:tc>
          <w:tcPr>
            <w:tcW w:w="3042" w:type="dxa"/>
            <w:hideMark/>
          </w:tcPr>
          <w:p w14:paraId="4985EAB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Локально администрируемый</w:t>
            </w:r>
          </w:p>
        </w:tc>
        <w:tc>
          <w:tcPr>
            <w:tcW w:w="3190" w:type="dxa"/>
            <w:hideMark/>
          </w:tcPr>
          <w:p w14:paraId="318A955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2:XX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:XX:XX:XX:XX (где X2 — второй бит = 1)</w:t>
            </w:r>
          </w:p>
        </w:tc>
        <w:tc>
          <w:tcPr>
            <w:tcW w:w="3261" w:type="dxa"/>
            <w:hideMark/>
          </w:tcPr>
          <w:p w14:paraId="2C903E8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Адрес, назначенный администратором, а не производителем</w:t>
            </w:r>
          </w:p>
        </w:tc>
      </w:tr>
    </w:tbl>
    <w:p w14:paraId="0868C5A6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2.4. Проблема уникальности MAC-адресов</w:t>
      </w:r>
    </w:p>
    <w:p w14:paraId="36732EF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Теоретически каждый MAC-адрес должен быть уникальным в мире, но на практике возможны коллизии, особенно у дешевого оборудования или при использовании виртуальных машин. Кроме того, MAC-адрес ничего не говорит о местоположении устройства в сети — он подобен имени человека, а не его адресу проживания.</w:t>
      </w:r>
    </w:p>
    <w:p w14:paraId="7BDDCCBD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Именно поэтому для работы в глобальных сетях (Интернет) используются не MAC-адреса, а IP-адреса, которые имеют иерархическую структуру и содержат информацию о принадлежности к сети.</w:t>
      </w:r>
    </w:p>
    <w:p w14:paraId="0704570A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3. Сетевые IP-адреса (логические адреса)</w:t>
      </w:r>
    </w:p>
    <w:p w14:paraId="4C8BCF28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3.1. Определение и назначение</w:t>
      </w:r>
    </w:p>
    <w:p w14:paraId="2A97180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 xml:space="preserve">IP-адрес (Internet Protocol </w:t>
      </w:r>
      <w:proofErr w:type="spellStart"/>
      <w:r w:rsidRPr="00D95432">
        <w:rPr>
          <w:rStyle w:val="a3"/>
          <w:color w:val="0F1115"/>
          <w:sz w:val="28"/>
          <w:szCs w:val="28"/>
        </w:rPr>
        <w:t>address</w:t>
      </w:r>
      <w:proofErr w:type="spellEnd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 xml:space="preserve"> — это уникальный числовой идентификатор устройства (сетевого интерфейса) в сети, работающей по протоколу </w:t>
      </w:r>
      <w:proofErr w:type="gramStart"/>
      <w:r w:rsidRPr="00D95432">
        <w:rPr>
          <w:color w:val="0F1115"/>
          <w:sz w:val="28"/>
          <w:szCs w:val="28"/>
        </w:rPr>
        <w:t>IP .</w:t>
      </w:r>
      <w:proofErr w:type="gramEnd"/>
      <w:r w:rsidRPr="00D95432">
        <w:rPr>
          <w:color w:val="0F1115"/>
          <w:sz w:val="28"/>
          <w:szCs w:val="28"/>
        </w:rPr>
        <w:t xml:space="preserve"> В отличие от MAC-адреса, IP-адрес является </w:t>
      </w:r>
      <w:r w:rsidRPr="00D95432">
        <w:rPr>
          <w:rStyle w:val="a3"/>
          <w:color w:val="0F1115"/>
          <w:sz w:val="28"/>
          <w:szCs w:val="28"/>
        </w:rPr>
        <w:t>логическим</w:t>
      </w:r>
      <w:r w:rsidRPr="00D95432">
        <w:rPr>
          <w:color w:val="0F1115"/>
          <w:sz w:val="28"/>
          <w:szCs w:val="28"/>
        </w:rPr>
        <w:t> и может изменяться в зависимости от того, к какой сети подключено устройство.</w:t>
      </w:r>
    </w:p>
    <w:p w14:paraId="0181D755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Основное назначение IP-адресов — обеспечение маршрутизации пакетов в составной интерсети. IP-адрес имеет иерархическую структуру: он состоит из номера сети и номера узла в этой сети. Это позволяет </w:t>
      </w:r>
      <w:r w:rsidRPr="00D95432">
        <w:rPr>
          <w:color w:val="0F1115"/>
          <w:sz w:val="28"/>
          <w:szCs w:val="28"/>
        </w:rPr>
        <w:lastRenderedPageBreak/>
        <w:t>маршрутизаторам принимать решения о передаче пакетов, основываясь только на номере сети назначения.</w:t>
      </w:r>
    </w:p>
    <w:p w14:paraId="6D2E84FC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 настоящее время используются две версии IP-протокола: </w:t>
      </w:r>
      <w:r w:rsidRPr="00D95432">
        <w:rPr>
          <w:rStyle w:val="a3"/>
          <w:color w:val="0F1115"/>
          <w:sz w:val="28"/>
          <w:szCs w:val="28"/>
        </w:rPr>
        <w:t>IPv4</w:t>
      </w:r>
      <w:r w:rsidRPr="00D95432">
        <w:rPr>
          <w:color w:val="0F1115"/>
          <w:sz w:val="28"/>
          <w:szCs w:val="28"/>
        </w:rPr>
        <w:t> и </w:t>
      </w:r>
      <w:r w:rsidRPr="00D95432">
        <w:rPr>
          <w:rStyle w:val="a3"/>
          <w:color w:val="0F1115"/>
          <w:sz w:val="28"/>
          <w:szCs w:val="28"/>
        </w:rPr>
        <w:t>IPv6</w:t>
      </w:r>
      <w:r w:rsidRPr="00D95432">
        <w:rPr>
          <w:color w:val="0F1115"/>
          <w:sz w:val="28"/>
          <w:szCs w:val="28"/>
        </w:rPr>
        <w:t>.</w:t>
      </w:r>
    </w:p>
    <w:p w14:paraId="2CB09EBA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3.2. Адреса IPv4</w:t>
      </w:r>
    </w:p>
    <w:p w14:paraId="0EC6093C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IPv4-адрес</w:t>
      </w:r>
      <w:r w:rsidRPr="00D95432">
        <w:rPr>
          <w:color w:val="0F1115"/>
          <w:sz w:val="28"/>
          <w:szCs w:val="28"/>
        </w:rPr>
        <w:t> имеет длину </w:t>
      </w:r>
      <w:r w:rsidRPr="00D95432">
        <w:rPr>
          <w:rStyle w:val="a3"/>
          <w:color w:val="0F1115"/>
          <w:sz w:val="28"/>
          <w:szCs w:val="28"/>
        </w:rPr>
        <w:t>32 бита (4 байта</w:t>
      </w:r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.</w:t>
      </w:r>
      <w:proofErr w:type="gramEnd"/>
      <w:r w:rsidRPr="00D95432">
        <w:rPr>
          <w:color w:val="0F1115"/>
          <w:sz w:val="28"/>
          <w:szCs w:val="28"/>
        </w:rPr>
        <w:t xml:space="preserve"> Для удобства восприятия он записывается в виде четырех десятичных чисел, разделенных точками — так называемый </w:t>
      </w:r>
      <w:r w:rsidRPr="00D95432">
        <w:rPr>
          <w:rStyle w:val="a3"/>
          <w:color w:val="0F1115"/>
          <w:sz w:val="28"/>
          <w:szCs w:val="28"/>
        </w:rPr>
        <w:t>десятично-точечная нотация (</w:t>
      </w:r>
      <w:proofErr w:type="spellStart"/>
      <w:r w:rsidRPr="00D95432">
        <w:rPr>
          <w:rStyle w:val="a3"/>
          <w:color w:val="0F1115"/>
          <w:sz w:val="28"/>
          <w:szCs w:val="28"/>
        </w:rPr>
        <w:t>dotted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D95432">
        <w:rPr>
          <w:rStyle w:val="a3"/>
          <w:color w:val="0F1115"/>
          <w:sz w:val="28"/>
          <w:szCs w:val="28"/>
        </w:rPr>
        <w:t>decimal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D95432">
        <w:rPr>
          <w:rStyle w:val="a3"/>
          <w:color w:val="0F1115"/>
          <w:sz w:val="28"/>
          <w:szCs w:val="28"/>
        </w:rPr>
        <w:t>notation</w:t>
      </w:r>
      <w:proofErr w:type="spellEnd"/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.</w:t>
      </w:r>
      <w:proofErr w:type="gramEnd"/>
      <w:r w:rsidRPr="00D95432">
        <w:rPr>
          <w:color w:val="0F1115"/>
          <w:sz w:val="28"/>
          <w:szCs w:val="28"/>
        </w:rPr>
        <w:t xml:space="preserve"> Каждое число может принимать значения от 0 до 255.</w:t>
      </w:r>
    </w:p>
    <w:p w14:paraId="5E5CF718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Структура IPv4-адреса: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429"/>
        <w:gridCol w:w="5922"/>
      </w:tblGrid>
      <w:tr w:rsidR="00D95432" w:rsidRPr="00D95432" w14:paraId="365E2D33" w14:textId="77777777" w:rsidTr="00D95432">
        <w:tc>
          <w:tcPr>
            <w:tcW w:w="0" w:type="auto"/>
            <w:hideMark/>
          </w:tcPr>
          <w:p w14:paraId="2F804BA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Часть адреса</w:t>
            </w:r>
          </w:p>
        </w:tc>
        <w:tc>
          <w:tcPr>
            <w:tcW w:w="5922" w:type="dxa"/>
            <w:hideMark/>
          </w:tcPr>
          <w:p w14:paraId="67E424A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6F4236C7" w14:textId="77777777" w:rsidTr="00D95432">
        <w:tc>
          <w:tcPr>
            <w:tcW w:w="0" w:type="auto"/>
            <w:hideMark/>
          </w:tcPr>
          <w:p w14:paraId="55F8C8E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Номер сети (Network ID)</w:t>
            </w:r>
          </w:p>
        </w:tc>
        <w:tc>
          <w:tcPr>
            <w:tcW w:w="5922" w:type="dxa"/>
            <w:hideMark/>
          </w:tcPr>
          <w:p w14:paraId="44403BC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Идентифицирует сеть, к которой принадлежит устройство</w:t>
            </w:r>
          </w:p>
        </w:tc>
      </w:tr>
      <w:tr w:rsidR="00D95432" w:rsidRPr="00D95432" w14:paraId="5DB2CDF4" w14:textId="77777777" w:rsidTr="00D95432">
        <w:tc>
          <w:tcPr>
            <w:tcW w:w="0" w:type="auto"/>
            <w:hideMark/>
          </w:tcPr>
          <w:p w14:paraId="5A3C694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Номер узла (Host ID)</w:t>
            </w:r>
          </w:p>
        </w:tc>
        <w:tc>
          <w:tcPr>
            <w:tcW w:w="5922" w:type="dxa"/>
            <w:hideMark/>
          </w:tcPr>
          <w:p w14:paraId="5AA0964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Идентифицирует конкретное устройство в пределах этой сети</w:t>
            </w:r>
          </w:p>
        </w:tc>
      </w:tr>
    </w:tbl>
    <w:p w14:paraId="2F93FC82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Граница между номером сети и номером узла определяется </w:t>
      </w:r>
      <w:r w:rsidRPr="00D95432">
        <w:rPr>
          <w:rStyle w:val="a3"/>
          <w:color w:val="0F1115"/>
          <w:sz w:val="28"/>
          <w:szCs w:val="28"/>
        </w:rPr>
        <w:t>маской подсети (</w:t>
      </w:r>
      <w:proofErr w:type="spellStart"/>
      <w:r w:rsidRPr="00D95432">
        <w:rPr>
          <w:rStyle w:val="a3"/>
          <w:color w:val="0F1115"/>
          <w:sz w:val="28"/>
          <w:szCs w:val="28"/>
        </w:rPr>
        <w:t>subnet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D95432">
        <w:rPr>
          <w:rStyle w:val="a3"/>
          <w:color w:val="0F1115"/>
          <w:sz w:val="28"/>
          <w:szCs w:val="28"/>
        </w:rPr>
        <w:t>mask</w:t>
      </w:r>
      <w:proofErr w:type="spellEnd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или, в бесклассовой адресации (CIDR), длиной префикса.</w:t>
      </w:r>
    </w:p>
    <w:p w14:paraId="5B4ACC2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Пример IPv4-адреса:</w:t>
      </w:r>
    </w:p>
    <w:p w14:paraId="5F871EEE" w14:textId="77777777" w:rsidR="00D95432" w:rsidRPr="00D95432" w:rsidRDefault="00D95432" w:rsidP="00D95432">
      <w:pPr>
        <w:shd w:val="clear" w:color="auto" w:fill="FFFFFF"/>
        <w:spacing w:after="0" w:line="189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D95432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  <w:proofErr w:type="spellEnd"/>
    </w:p>
    <w:p w14:paraId="5DBA68BA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>IP-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адрес:   </w:t>
      </w:r>
      <w:proofErr w:type="gramEnd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  192.168.1.10</w:t>
      </w:r>
    </w:p>
    <w:p w14:paraId="5350805C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>Маска подсети: 255.255.255.0</w:t>
      </w:r>
    </w:p>
    <w:p w14:paraId="52592CA0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Номер 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сети:   </w:t>
      </w:r>
      <w:proofErr w:type="gramEnd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 192.168.1.0</w:t>
      </w:r>
    </w:p>
    <w:p w14:paraId="4211E2D9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Номер 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узла:   </w:t>
      </w:r>
      <w:proofErr w:type="gramEnd"/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 10</w:t>
      </w:r>
    </w:p>
    <w:p w14:paraId="433867D0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Классовая адресация IPv4 (историческая):</w:t>
      </w:r>
    </w:p>
    <w:p w14:paraId="65F36D41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Изначально IPv4-адреса делились на классы по первым битам адреса: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6"/>
        <w:gridCol w:w="1319"/>
        <w:gridCol w:w="1875"/>
        <w:gridCol w:w="2096"/>
        <w:gridCol w:w="3139"/>
      </w:tblGrid>
      <w:tr w:rsidR="00D95432" w:rsidRPr="00D95432" w14:paraId="340B0BB0" w14:textId="77777777" w:rsidTr="00D95432">
        <w:tc>
          <w:tcPr>
            <w:tcW w:w="0" w:type="auto"/>
            <w:hideMark/>
          </w:tcPr>
          <w:p w14:paraId="46B3368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643F795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Первые биты</w:t>
            </w:r>
          </w:p>
        </w:tc>
        <w:tc>
          <w:tcPr>
            <w:tcW w:w="0" w:type="auto"/>
            <w:hideMark/>
          </w:tcPr>
          <w:p w14:paraId="721EBD1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Диапазон первых байтов</w:t>
            </w:r>
          </w:p>
        </w:tc>
        <w:tc>
          <w:tcPr>
            <w:tcW w:w="0" w:type="auto"/>
            <w:hideMark/>
          </w:tcPr>
          <w:p w14:paraId="20492E4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Маска по умолчанию</w:t>
            </w:r>
          </w:p>
        </w:tc>
        <w:tc>
          <w:tcPr>
            <w:tcW w:w="0" w:type="auto"/>
            <w:hideMark/>
          </w:tcPr>
          <w:p w14:paraId="3281AE5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66C4D7D0" w14:textId="77777777" w:rsidTr="00D95432">
        <w:tc>
          <w:tcPr>
            <w:tcW w:w="0" w:type="auto"/>
            <w:hideMark/>
          </w:tcPr>
          <w:p w14:paraId="26CC39F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03D8F9E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5F7AA5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1-126</w:t>
            </w:r>
          </w:p>
        </w:tc>
        <w:tc>
          <w:tcPr>
            <w:tcW w:w="0" w:type="auto"/>
            <w:hideMark/>
          </w:tcPr>
          <w:p w14:paraId="794FD2B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255.0.0.0</w:t>
            </w:r>
          </w:p>
        </w:tc>
        <w:tc>
          <w:tcPr>
            <w:tcW w:w="0" w:type="auto"/>
            <w:hideMark/>
          </w:tcPr>
          <w:p w14:paraId="0654301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Крупные сети</w:t>
            </w:r>
          </w:p>
        </w:tc>
      </w:tr>
      <w:tr w:rsidR="00D95432" w:rsidRPr="00D95432" w14:paraId="0CF5327F" w14:textId="77777777" w:rsidTr="00D95432">
        <w:tc>
          <w:tcPr>
            <w:tcW w:w="0" w:type="auto"/>
            <w:hideMark/>
          </w:tcPr>
          <w:p w14:paraId="2898260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6FF7776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3AC0E8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128-191</w:t>
            </w:r>
          </w:p>
        </w:tc>
        <w:tc>
          <w:tcPr>
            <w:tcW w:w="0" w:type="auto"/>
            <w:hideMark/>
          </w:tcPr>
          <w:p w14:paraId="7AB6D4D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255.255.0.0</w:t>
            </w:r>
          </w:p>
        </w:tc>
        <w:tc>
          <w:tcPr>
            <w:tcW w:w="0" w:type="auto"/>
            <w:hideMark/>
          </w:tcPr>
          <w:p w14:paraId="530F4C7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Средние сети</w:t>
            </w:r>
          </w:p>
        </w:tc>
      </w:tr>
      <w:tr w:rsidR="00D95432" w:rsidRPr="00D95432" w14:paraId="6289CA58" w14:textId="77777777" w:rsidTr="00D95432">
        <w:tc>
          <w:tcPr>
            <w:tcW w:w="0" w:type="auto"/>
            <w:hideMark/>
          </w:tcPr>
          <w:p w14:paraId="359EEDA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2D0F1BD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hideMark/>
          </w:tcPr>
          <w:p w14:paraId="37AD007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192-223</w:t>
            </w:r>
          </w:p>
        </w:tc>
        <w:tc>
          <w:tcPr>
            <w:tcW w:w="0" w:type="auto"/>
            <w:hideMark/>
          </w:tcPr>
          <w:p w14:paraId="02F6E55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hideMark/>
          </w:tcPr>
          <w:p w14:paraId="54C9F35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Малые сети</w:t>
            </w:r>
          </w:p>
        </w:tc>
      </w:tr>
      <w:tr w:rsidR="00D95432" w:rsidRPr="00D95432" w14:paraId="748AD344" w14:textId="77777777" w:rsidTr="00D95432">
        <w:tc>
          <w:tcPr>
            <w:tcW w:w="0" w:type="auto"/>
            <w:hideMark/>
          </w:tcPr>
          <w:p w14:paraId="5B246C1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1F54355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  <w:tc>
          <w:tcPr>
            <w:tcW w:w="0" w:type="auto"/>
            <w:hideMark/>
          </w:tcPr>
          <w:p w14:paraId="7C8FACF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224-239</w:t>
            </w:r>
          </w:p>
        </w:tc>
        <w:tc>
          <w:tcPr>
            <w:tcW w:w="0" w:type="auto"/>
            <w:hideMark/>
          </w:tcPr>
          <w:p w14:paraId="2EEB4F7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453F92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Многоадресная рассылка (</w:t>
            </w:r>
            <w:proofErr w:type="spell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multicast</w:t>
            </w:r>
            <w:proofErr w:type="spell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95432" w:rsidRPr="00D95432" w14:paraId="0306F1E9" w14:textId="77777777" w:rsidTr="00D95432">
        <w:tc>
          <w:tcPr>
            <w:tcW w:w="0" w:type="auto"/>
            <w:hideMark/>
          </w:tcPr>
          <w:p w14:paraId="0CD7C01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4BF09A2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  <w:tc>
          <w:tcPr>
            <w:tcW w:w="0" w:type="auto"/>
            <w:hideMark/>
          </w:tcPr>
          <w:p w14:paraId="6856B0A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240-255</w:t>
            </w:r>
          </w:p>
        </w:tc>
        <w:tc>
          <w:tcPr>
            <w:tcW w:w="0" w:type="auto"/>
            <w:hideMark/>
          </w:tcPr>
          <w:p w14:paraId="60C47C8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CEAB3F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Резерв, экспериментальные</w:t>
            </w:r>
          </w:p>
        </w:tc>
      </w:tr>
    </w:tbl>
    <w:p w14:paraId="3C7B2FC4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Современная бесклассовая адресация (CIDR):</w:t>
      </w:r>
    </w:p>
    <w:p w14:paraId="5CE44DEB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lastRenderedPageBreak/>
        <w:t xml:space="preserve">В современных сетях используется бесклассовая </w:t>
      </w:r>
      <w:proofErr w:type="spellStart"/>
      <w:r w:rsidRPr="00D95432">
        <w:rPr>
          <w:color w:val="0F1115"/>
          <w:sz w:val="28"/>
          <w:szCs w:val="28"/>
        </w:rPr>
        <w:t>междоменная</w:t>
      </w:r>
      <w:proofErr w:type="spellEnd"/>
      <w:r w:rsidRPr="00D95432">
        <w:rPr>
          <w:color w:val="0F1115"/>
          <w:sz w:val="28"/>
          <w:szCs w:val="28"/>
        </w:rPr>
        <w:t xml:space="preserve"> маршрутизация </w:t>
      </w:r>
      <w:r w:rsidRPr="00D95432">
        <w:rPr>
          <w:rStyle w:val="a3"/>
          <w:color w:val="0F1115"/>
          <w:sz w:val="28"/>
          <w:szCs w:val="28"/>
        </w:rPr>
        <w:t>CIDR (</w:t>
      </w:r>
      <w:proofErr w:type="spellStart"/>
      <w:r w:rsidRPr="00D95432">
        <w:rPr>
          <w:rStyle w:val="a3"/>
          <w:color w:val="0F1115"/>
          <w:sz w:val="28"/>
          <w:szCs w:val="28"/>
        </w:rPr>
        <w:t>Classless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Inter-Domain </w:t>
      </w:r>
      <w:proofErr w:type="spellStart"/>
      <w:r w:rsidRPr="00D95432">
        <w:rPr>
          <w:rStyle w:val="a3"/>
          <w:color w:val="0F1115"/>
          <w:sz w:val="28"/>
          <w:szCs w:val="28"/>
        </w:rPr>
        <w:t>Routing</w:t>
      </w:r>
      <w:proofErr w:type="spellEnd"/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,</w:t>
      </w:r>
      <w:proofErr w:type="gramEnd"/>
      <w:r w:rsidRPr="00D95432">
        <w:rPr>
          <w:color w:val="0F1115"/>
          <w:sz w:val="28"/>
          <w:szCs w:val="28"/>
        </w:rPr>
        <w:t xml:space="preserve"> где граница между сетью и узлом задается маской переменной длины. Запись CIDR имеет вид: </w:t>
      </w:r>
      <w:r w:rsidRPr="00D95432">
        <w:rPr>
          <w:rStyle w:val="a3"/>
          <w:color w:val="0F1115"/>
          <w:sz w:val="28"/>
          <w:szCs w:val="28"/>
        </w:rPr>
        <w:t>IP-адрес/длина префикса</w:t>
      </w:r>
      <w:r w:rsidRPr="00D95432">
        <w:rPr>
          <w:color w:val="0F1115"/>
          <w:sz w:val="28"/>
          <w:szCs w:val="28"/>
        </w:rPr>
        <w:t>.</w:t>
      </w:r>
    </w:p>
    <w:p w14:paraId="3D8E0770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Например: </w:t>
      </w:r>
      <w:r w:rsidRPr="00D95432">
        <w:rPr>
          <w:rStyle w:val="a3"/>
          <w:color w:val="0F1115"/>
          <w:sz w:val="28"/>
          <w:szCs w:val="28"/>
        </w:rPr>
        <w:t>192.168.1.0/24</w:t>
      </w:r>
      <w:r w:rsidRPr="00D95432">
        <w:rPr>
          <w:color w:val="0F1115"/>
          <w:sz w:val="28"/>
          <w:szCs w:val="28"/>
        </w:rPr>
        <w:t> означает, что первые 24 бита (3 байта) — это номер сети, а последние 8 бит — номера узлов.</w:t>
      </w:r>
    </w:p>
    <w:p w14:paraId="0CC03014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3.3. Специальные IPv4-адреса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408"/>
        <w:gridCol w:w="2486"/>
        <w:gridCol w:w="3599"/>
      </w:tblGrid>
      <w:tr w:rsidR="00D95432" w:rsidRPr="00D95432" w14:paraId="5947659B" w14:textId="77777777" w:rsidTr="00D95432">
        <w:tc>
          <w:tcPr>
            <w:tcW w:w="0" w:type="auto"/>
            <w:hideMark/>
          </w:tcPr>
          <w:p w14:paraId="4401215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0" w:type="auto"/>
            <w:hideMark/>
          </w:tcPr>
          <w:p w14:paraId="7A68072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3599" w:type="dxa"/>
            <w:hideMark/>
          </w:tcPr>
          <w:p w14:paraId="03E73E2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0FD88232" w14:textId="77777777" w:rsidTr="00D95432">
        <w:tc>
          <w:tcPr>
            <w:tcW w:w="0" w:type="auto"/>
            <w:hideMark/>
          </w:tcPr>
          <w:p w14:paraId="2311E18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Сетевой адрес</w:t>
            </w:r>
          </w:p>
        </w:tc>
        <w:tc>
          <w:tcPr>
            <w:tcW w:w="0" w:type="auto"/>
            <w:hideMark/>
          </w:tcPr>
          <w:p w14:paraId="0006837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Номер сети, все биты узла = 0</w:t>
            </w:r>
          </w:p>
        </w:tc>
        <w:tc>
          <w:tcPr>
            <w:tcW w:w="3599" w:type="dxa"/>
            <w:hideMark/>
          </w:tcPr>
          <w:p w14:paraId="14EE2A4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Идентифицирует сеть в целом (192.168.1.0)</w:t>
            </w:r>
          </w:p>
        </w:tc>
      </w:tr>
      <w:tr w:rsidR="00D95432" w:rsidRPr="00D95432" w14:paraId="78853BF3" w14:textId="77777777" w:rsidTr="00D95432">
        <w:tc>
          <w:tcPr>
            <w:tcW w:w="0" w:type="auto"/>
            <w:hideMark/>
          </w:tcPr>
          <w:p w14:paraId="0007733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0" w:type="auto"/>
            <w:hideMark/>
          </w:tcPr>
          <w:p w14:paraId="38DC4F2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Номер сети, все биты узла = 1</w:t>
            </w:r>
          </w:p>
        </w:tc>
        <w:tc>
          <w:tcPr>
            <w:tcW w:w="3599" w:type="dxa"/>
            <w:hideMark/>
          </w:tcPr>
          <w:p w14:paraId="76D5861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Рассылка всем узлам сети (192.168.1.255)</w:t>
            </w:r>
          </w:p>
        </w:tc>
      </w:tr>
      <w:tr w:rsidR="00D95432" w:rsidRPr="00D95432" w14:paraId="2DAE1388" w14:textId="77777777" w:rsidTr="00D95432">
        <w:tc>
          <w:tcPr>
            <w:tcW w:w="0" w:type="auto"/>
            <w:hideMark/>
          </w:tcPr>
          <w:p w14:paraId="2A59CA3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Локальная петля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Loopback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1AEAFD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127.0.0.0/8 (обычно 127.0.0.1)</w:t>
            </w:r>
          </w:p>
        </w:tc>
        <w:tc>
          <w:tcPr>
            <w:tcW w:w="3599" w:type="dxa"/>
            <w:hideMark/>
          </w:tcPr>
          <w:p w14:paraId="359B9BA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Для тестирования, указывает на собственный компьютер</w:t>
            </w:r>
          </w:p>
        </w:tc>
      </w:tr>
      <w:tr w:rsidR="00D95432" w:rsidRPr="00D95432" w14:paraId="2882ED7D" w14:textId="77777777" w:rsidTr="00D95432">
        <w:tc>
          <w:tcPr>
            <w:tcW w:w="0" w:type="auto"/>
            <w:hideMark/>
          </w:tcPr>
          <w:p w14:paraId="0A300A0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Любой адрес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FFE265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0.0.0.0</w:t>
            </w:r>
          </w:p>
        </w:tc>
        <w:tc>
          <w:tcPr>
            <w:tcW w:w="3599" w:type="dxa"/>
            <w:hideMark/>
          </w:tcPr>
          <w:p w14:paraId="041158A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Используется при отсутствии адреса или как "все интерфейсы"</w:t>
            </w:r>
          </w:p>
        </w:tc>
      </w:tr>
      <w:tr w:rsidR="00D95432" w:rsidRPr="00D95432" w14:paraId="196EEE27" w14:textId="77777777" w:rsidTr="00D95432">
        <w:tc>
          <w:tcPr>
            <w:tcW w:w="0" w:type="auto"/>
            <w:hideMark/>
          </w:tcPr>
          <w:p w14:paraId="41DDA0B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Локальные (частные) адреса</w:t>
            </w:r>
          </w:p>
        </w:tc>
        <w:tc>
          <w:tcPr>
            <w:tcW w:w="0" w:type="auto"/>
            <w:hideMark/>
          </w:tcPr>
          <w:p w14:paraId="6E6A565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См. таблицу ниже</w:t>
            </w:r>
          </w:p>
        </w:tc>
        <w:tc>
          <w:tcPr>
            <w:tcW w:w="3599" w:type="dxa"/>
            <w:hideMark/>
          </w:tcPr>
          <w:p w14:paraId="007EBEE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Для использования в локальных сетях, не маршрутизируются в Интернете</w:t>
            </w:r>
          </w:p>
        </w:tc>
      </w:tr>
    </w:tbl>
    <w:p w14:paraId="4FB30B2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Диапазоны частных (приватных) IPv4-адресов (RFC 1918):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215"/>
        <w:gridCol w:w="4017"/>
        <w:gridCol w:w="3119"/>
      </w:tblGrid>
      <w:tr w:rsidR="00D95432" w:rsidRPr="00D95432" w14:paraId="71722D56" w14:textId="77777777" w:rsidTr="00D95432">
        <w:tc>
          <w:tcPr>
            <w:tcW w:w="0" w:type="auto"/>
            <w:hideMark/>
          </w:tcPr>
          <w:p w14:paraId="22C003B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Класс сети</w:t>
            </w:r>
          </w:p>
        </w:tc>
        <w:tc>
          <w:tcPr>
            <w:tcW w:w="4017" w:type="dxa"/>
            <w:hideMark/>
          </w:tcPr>
          <w:p w14:paraId="3B5A6CB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Диапазон адресов</w:t>
            </w:r>
          </w:p>
        </w:tc>
        <w:tc>
          <w:tcPr>
            <w:tcW w:w="3119" w:type="dxa"/>
            <w:hideMark/>
          </w:tcPr>
          <w:p w14:paraId="1709E3B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Количество сетей</w:t>
            </w:r>
          </w:p>
        </w:tc>
      </w:tr>
      <w:tr w:rsidR="00D95432" w:rsidRPr="00D95432" w14:paraId="282BFF2F" w14:textId="77777777" w:rsidTr="00D95432">
        <w:tc>
          <w:tcPr>
            <w:tcW w:w="0" w:type="auto"/>
            <w:hideMark/>
          </w:tcPr>
          <w:p w14:paraId="4442231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A</w:t>
            </w:r>
          </w:p>
        </w:tc>
        <w:tc>
          <w:tcPr>
            <w:tcW w:w="4017" w:type="dxa"/>
            <w:hideMark/>
          </w:tcPr>
          <w:p w14:paraId="384A1EE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10.0.0.0 – 10.255.255.255</w:t>
            </w:r>
          </w:p>
        </w:tc>
        <w:tc>
          <w:tcPr>
            <w:tcW w:w="3119" w:type="dxa"/>
            <w:hideMark/>
          </w:tcPr>
          <w:p w14:paraId="0E8F3D3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 сеть класса A</w:t>
            </w:r>
          </w:p>
        </w:tc>
      </w:tr>
      <w:tr w:rsidR="00D95432" w:rsidRPr="00D95432" w14:paraId="3F68C0E7" w14:textId="77777777" w:rsidTr="00D95432">
        <w:tc>
          <w:tcPr>
            <w:tcW w:w="0" w:type="auto"/>
            <w:hideMark/>
          </w:tcPr>
          <w:p w14:paraId="3AE97B4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B</w:t>
            </w:r>
          </w:p>
        </w:tc>
        <w:tc>
          <w:tcPr>
            <w:tcW w:w="4017" w:type="dxa"/>
            <w:hideMark/>
          </w:tcPr>
          <w:p w14:paraId="2A2A238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172.16.0.0 – 172.31.255.255</w:t>
            </w:r>
          </w:p>
        </w:tc>
        <w:tc>
          <w:tcPr>
            <w:tcW w:w="3119" w:type="dxa"/>
            <w:hideMark/>
          </w:tcPr>
          <w:p w14:paraId="2DA21E1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16 сетей класса B</w:t>
            </w:r>
          </w:p>
        </w:tc>
      </w:tr>
      <w:tr w:rsidR="00D95432" w:rsidRPr="00D95432" w14:paraId="21B06199" w14:textId="77777777" w:rsidTr="00D95432">
        <w:tc>
          <w:tcPr>
            <w:tcW w:w="0" w:type="auto"/>
            <w:hideMark/>
          </w:tcPr>
          <w:p w14:paraId="30BD3D6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Класс C</w:t>
            </w:r>
          </w:p>
        </w:tc>
        <w:tc>
          <w:tcPr>
            <w:tcW w:w="4017" w:type="dxa"/>
            <w:hideMark/>
          </w:tcPr>
          <w:p w14:paraId="66E8757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192.168.0.0 – 192.168.255.255</w:t>
            </w:r>
          </w:p>
        </w:tc>
        <w:tc>
          <w:tcPr>
            <w:tcW w:w="3119" w:type="dxa"/>
            <w:hideMark/>
          </w:tcPr>
          <w:p w14:paraId="7EEE93F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256 сетей класса C</w:t>
            </w:r>
          </w:p>
        </w:tc>
      </w:tr>
    </w:tbl>
    <w:p w14:paraId="069CFAD6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Эти адреса могут использоваться любым в своей локальной сети без регистрации, но не маршрутизируются в глобальном Интернете. Для выхода в Интернет с таких адресов используется технология </w:t>
      </w:r>
      <w:r w:rsidRPr="00D95432">
        <w:rPr>
          <w:rStyle w:val="a3"/>
          <w:color w:val="0F1115"/>
          <w:sz w:val="28"/>
          <w:szCs w:val="28"/>
        </w:rPr>
        <w:t>NAT (Network Address Translation)</w:t>
      </w:r>
      <w:r w:rsidRPr="00D95432">
        <w:rPr>
          <w:color w:val="0F1115"/>
          <w:sz w:val="28"/>
          <w:szCs w:val="28"/>
        </w:rPr>
        <w:t> — трансляция сетевых адресов.</w:t>
      </w:r>
    </w:p>
    <w:p w14:paraId="4F4F8576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3.4. Адреса IPv6</w:t>
      </w:r>
    </w:p>
    <w:p w14:paraId="38BFCFAB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IPv6 был разработан для решения проблемы исчерпания адресов IPv4. </w:t>
      </w:r>
      <w:r w:rsidRPr="00D95432">
        <w:rPr>
          <w:rStyle w:val="a3"/>
          <w:color w:val="0F1115"/>
          <w:sz w:val="28"/>
          <w:szCs w:val="28"/>
        </w:rPr>
        <w:t>IPv6-адрес</w:t>
      </w:r>
      <w:r w:rsidRPr="00D95432">
        <w:rPr>
          <w:color w:val="0F1115"/>
          <w:sz w:val="28"/>
          <w:szCs w:val="28"/>
        </w:rPr>
        <w:t> имеет длину </w:t>
      </w:r>
      <w:r w:rsidRPr="00D95432">
        <w:rPr>
          <w:rStyle w:val="a3"/>
          <w:color w:val="0F1115"/>
          <w:sz w:val="28"/>
          <w:szCs w:val="28"/>
        </w:rPr>
        <w:t>128 бит (16 байт</w:t>
      </w:r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,</w:t>
      </w:r>
      <w:proofErr w:type="gramEnd"/>
      <w:r w:rsidRPr="00D95432">
        <w:rPr>
          <w:color w:val="0F1115"/>
          <w:sz w:val="28"/>
          <w:szCs w:val="28"/>
        </w:rPr>
        <w:t xml:space="preserve"> что обеспечивает практически неограниченное количество адресов.</w:t>
      </w:r>
    </w:p>
    <w:p w14:paraId="318E97C2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lastRenderedPageBreak/>
        <w:t>IPv6-адреса записываются в виде восьми групп по четыре шестнадцатеричных цифры, разделенных двоеточиями.</w:t>
      </w:r>
    </w:p>
    <w:p w14:paraId="4660AFA3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  <w:lang w:val="en-US"/>
        </w:rPr>
      </w:pPr>
      <w:r w:rsidRPr="00D95432">
        <w:rPr>
          <w:rStyle w:val="a3"/>
          <w:color w:val="0F1115"/>
          <w:sz w:val="28"/>
          <w:szCs w:val="28"/>
        </w:rPr>
        <w:t>Пример</w:t>
      </w:r>
      <w:r w:rsidRPr="00D95432">
        <w:rPr>
          <w:rStyle w:val="a3"/>
          <w:color w:val="0F1115"/>
          <w:sz w:val="28"/>
          <w:szCs w:val="28"/>
          <w:lang w:val="en-US"/>
        </w:rPr>
        <w:t xml:space="preserve"> IPv6-</w:t>
      </w:r>
      <w:r w:rsidRPr="00D95432">
        <w:rPr>
          <w:rStyle w:val="a3"/>
          <w:color w:val="0F1115"/>
          <w:sz w:val="28"/>
          <w:szCs w:val="28"/>
        </w:rPr>
        <w:t>адреса</w:t>
      </w:r>
      <w:r w:rsidRPr="00D95432">
        <w:rPr>
          <w:rStyle w:val="a3"/>
          <w:color w:val="0F1115"/>
          <w:sz w:val="28"/>
          <w:szCs w:val="28"/>
          <w:lang w:val="en-US"/>
        </w:rPr>
        <w:t>:</w:t>
      </w:r>
    </w:p>
    <w:p w14:paraId="063EE8F8" w14:textId="77777777" w:rsidR="00D95432" w:rsidRPr="00D95432" w:rsidRDefault="00D95432" w:rsidP="00D95432">
      <w:pPr>
        <w:shd w:val="clear" w:color="auto" w:fill="FFFFFF"/>
        <w:spacing w:after="0" w:line="189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95432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</w:p>
    <w:p w14:paraId="367C2306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  <w:lang w:val="en-US"/>
        </w:rPr>
        <w:t>2001:0db8:85a3:0000:0000:8a2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  <w:lang w:val="en-US"/>
        </w:rPr>
        <w:t>e:0370:7334</w:t>
      </w:r>
      <w:proofErr w:type="gramEnd"/>
    </w:p>
    <w:p w14:paraId="5358681B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Правила сокращения записи IPv6-адресов:</w:t>
      </w:r>
    </w:p>
    <w:p w14:paraId="019EC63A" w14:textId="77777777" w:rsidR="00D95432" w:rsidRPr="00D95432" w:rsidRDefault="00D95432" w:rsidP="00D95432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Ведущие нули в группе можно опускать: </w:t>
      </w:r>
      <w:r w:rsidRPr="00D954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2001:db8:85a3:0:0:8a2</w:t>
      </w:r>
      <w:proofErr w:type="gramStart"/>
      <w:r w:rsidRPr="00D954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e:370:7334</w:t>
      </w:r>
      <w:proofErr w:type="gramEnd"/>
    </w:p>
    <w:p w14:paraId="4327608F" w14:textId="77777777" w:rsidR="00D95432" w:rsidRPr="00D95432" w:rsidRDefault="00D95432" w:rsidP="00D95432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Одна или несколько последовательных групп нулей можно заменить на двойное </w:t>
      </w:r>
      <w:proofErr w:type="gramStart"/>
      <w:r w:rsidRPr="00D95432">
        <w:rPr>
          <w:color w:val="0F1115"/>
          <w:sz w:val="28"/>
          <w:szCs w:val="28"/>
        </w:rPr>
        <w:t>двоеточие </w:t>
      </w:r>
      <w:r w:rsidRPr="00D954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gramEnd"/>
      <w:r w:rsidRPr="00D954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r w:rsidRPr="00D95432">
        <w:rPr>
          <w:color w:val="0F1115"/>
          <w:sz w:val="28"/>
          <w:szCs w:val="28"/>
        </w:rPr>
        <w:t> (но только один раз в адресе): </w:t>
      </w:r>
      <w:r w:rsidRPr="00D954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2001:db8:85a3::8a2e:370:7334</w:t>
      </w:r>
    </w:p>
    <w:p w14:paraId="58B01E5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Структура IPv6-адреса: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833"/>
        <w:gridCol w:w="1081"/>
        <w:gridCol w:w="4437"/>
      </w:tblGrid>
      <w:tr w:rsidR="00D95432" w:rsidRPr="00D95432" w14:paraId="6BD8FF24" w14:textId="77777777" w:rsidTr="00D95432">
        <w:tc>
          <w:tcPr>
            <w:tcW w:w="0" w:type="auto"/>
            <w:hideMark/>
          </w:tcPr>
          <w:p w14:paraId="77891DD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Часть адреса</w:t>
            </w:r>
          </w:p>
        </w:tc>
        <w:tc>
          <w:tcPr>
            <w:tcW w:w="0" w:type="auto"/>
            <w:hideMark/>
          </w:tcPr>
          <w:p w14:paraId="62499A7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4437" w:type="dxa"/>
            <w:hideMark/>
          </w:tcPr>
          <w:p w14:paraId="3CB7A24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6E8EC2EE" w14:textId="77777777" w:rsidTr="00D95432">
        <w:tc>
          <w:tcPr>
            <w:tcW w:w="0" w:type="auto"/>
            <w:hideMark/>
          </w:tcPr>
          <w:p w14:paraId="7EC0EC4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Префикс глобальной маршрутизации</w:t>
            </w:r>
          </w:p>
        </w:tc>
        <w:tc>
          <w:tcPr>
            <w:tcW w:w="0" w:type="auto"/>
            <w:hideMark/>
          </w:tcPr>
          <w:p w14:paraId="4A347445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48 бит</w:t>
            </w:r>
          </w:p>
        </w:tc>
        <w:tc>
          <w:tcPr>
            <w:tcW w:w="4437" w:type="dxa"/>
            <w:hideMark/>
          </w:tcPr>
          <w:p w14:paraId="595D623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Идентифицирует сеть провайдера или организацию</w:t>
            </w:r>
          </w:p>
        </w:tc>
      </w:tr>
      <w:tr w:rsidR="00D95432" w:rsidRPr="00D95432" w14:paraId="0631BEE6" w14:textId="77777777" w:rsidTr="00D95432">
        <w:tc>
          <w:tcPr>
            <w:tcW w:w="0" w:type="auto"/>
            <w:hideMark/>
          </w:tcPr>
          <w:p w14:paraId="75D91F9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Идентификатор подсети</w:t>
            </w:r>
          </w:p>
        </w:tc>
        <w:tc>
          <w:tcPr>
            <w:tcW w:w="0" w:type="auto"/>
            <w:hideMark/>
          </w:tcPr>
          <w:p w14:paraId="259CE84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16 бит</w:t>
            </w:r>
          </w:p>
        </w:tc>
        <w:tc>
          <w:tcPr>
            <w:tcW w:w="4437" w:type="dxa"/>
            <w:hideMark/>
          </w:tcPr>
          <w:p w14:paraId="0F8897B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Для создания подсетей внутри организации</w:t>
            </w:r>
          </w:p>
        </w:tc>
      </w:tr>
      <w:tr w:rsidR="00D95432" w:rsidRPr="00D95432" w14:paraId="6961B9A4" w14:textId="77777777" w:rsidTr="00D95432">
        <w:tc>
          <w:tcPr>
            <w:tcW w:w="0" w:type="auto"/>
            <w:hideMark/>
          </w:tcPr>
          <w:p w14:paraId="3D75287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Идентификатор интерфейса</w:t>
            </w:r>
          </w:p>
        </w:tc>
        <w:tc>
          <w:tcPr>
            <w:tcW w:w="0" w:type="auto"/>
            <w:hideMark/>
          </w:tcPr>
          <w:p w14:paraId="529F205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64 бита</w:t>
            </w:r>
          </w:p>
        </w:tc>
        <w:tc>
          <w:tcPr>
            <w:tcW w:w="4437" w:type="dxa"/>
            <w:hideMark/>
          </w:tcPr>
          <w:p w14:paraId="3DA7CC9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устройства (часто формируется из MAC-адреса)</w:t>
            </w:r>
          </w:p>
        </w:tc>
      </w:tr>
    </w:tbl>
    <w:p w14:paraId="651BA629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Типы IPv6-адресов: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5020"/>
        <w:gridCol w:w="1275"/>
        <w:gridCol w:w="3056"/>
      </w:tblGrid>
      <w:tr w:rsidR="00D95432" w:rsidRPr="00D95432" w14:paraId="2089E573" w14:textId="77777777" w:rsidTr="00D95432">
        <w:tc>
          <w:tcPr>
            <w:tcW w:w="0" w:type="auto"/>
            <w:hideMark/>
          </w:tcPr>
          <w:p w14:paraId="70C26E1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Тип адреса</w:t>
            </w:r>
          </w:p>
        </w:tc>
        <w:tc>
          <w:tcPr>
            <w:tcW w:w="0" w:type="auto"/>
            <w:hideMark/>
          </w:tcPr>
          <w:p w14:paraId="6E05C06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Префикс</w:t>
            </w:r>
          </w:p>
        </w:tc>
        <w:tc>
          <w:tcPr>
            <w:tcW w:w="3056" w:type="dxa"/>
            <w:hideMark/>
          </w:tcPr>
          <w:p w14:paraId="6DB3A9E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5432" w:rsidRPr="00D95432" w14:paraId="56217E16" w14:textId="77777777" w:rsidTr="00D95432">
        <w:tc>
          <w:tcPr>
            <w:tcW w:w="0" w:type="auto"/>
            <w:hideMark/>
          </w:tcPr>
          <w:p w14:paraId="6534413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Глобальные уникальные (Global 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Unicast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0B6F66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2000::/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56" w:type="dxa"/>
            <w:hideMark/>
          </w:tcPr>
          <w:p w14:paraId="2616DCC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Адреса, маршрутизируемые в Интернете</w:t>
            </w:r>
          </w:p>
        </w:tc>
      </w:tr>
      <w:tr w:rsidR="00D95432" w:rsidRPr="00D95432" w14:paraId="499C17E7" w14:textId="77777777" w:rsidTr="00D95432">
        <w:tc>
          <w:tcPr>
            <w:tcW w:w="0" w:type="auto"/>
            <w:hideMark/>
          </w:tcPr>
          <w:p w14:paraId="5DEEF51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Локальные канала (Link-Local)</w:t>
            </w:r>
          </w:p>
        </w:tc>
        <w:tc>
          <w:tcPr>
            <w:tcW w:w="0" w:type="auto"/>
            <w:hideMark/>
          </w:tcPr>
          <w:p w14:paraId="333E8C0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fe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80::/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56" w:type="dxa"/>
            <w:hideMark/>
          </w:tcPr>
          <w:p w14:paraId="018E428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Для связи в пределах одного сегмента сети</w:t>
            </w:r>
          </w:p>
        </w:tc>
      </w:tr>
      <w:tr w:rsidR="00D95432" w:rsidRPr="00D95432" w14:paraId="147D4C9E" w14:textId="77777777" w:rsidTr="00D95432">
        <w:tc>
          <w:tcPr>
            <w:tcW w:w="0" w:type="auto"/>
            <w:hideMark/>
          </w:tcPr>
          <w:p w14:paraId="044DDC5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Уникальные локальные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Unique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Local)</w:t>
            </w:r>
          </w:p>
        </w:tc>
        <w:tc>
          <w:tcPr>
            <w:tcW w:w="0" w:type="auto"/>
            <w:hideMark/>
          </w:tcPr>
          <w:p w14:paraId="3A0B290F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fc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00::/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56" w:type="dxa"/>
            <w:hideMark/>
          </w:tcPr>
          <w:p w14:paraId="5932FF6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Аналог частных адресов IPv4</w:t>
            </w:r>
          </w:p>
        </w:tc>
      </w:tr>
      <w:tr w:rsidR="00D95432" w:rsidRPr="00D95432" w14:paraId="4299A31C" w14:textId="77777777" w:rsidTr="00D95432">
        <w:tc>
          <w:tcPr>
            <w:tcW w:w="0" w:type="auto"/>
            <w:hideMark/>
          </w:tcPr>
          <w:p w14:paraId="25F10B5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Многоадресные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Multicast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B4CB617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ff</w:t>
            </w: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00::/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56" w:type="dxa"/>
            <w:hideMark/>
          </w:tcPr>
          <w:p w14:paraId="38F24DA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Для групповой рассылки</w:t>
            </w:r>
          </w:p>
        </w:tc>
      </w:tr>
      <w:tr w:rsidR="00D95432" w:rsidRPr="00D95432" w14:paraId="3B8F69F1" w14:textId="77777777" w:rsidTr="00D95432">
        <w:tc>
          <w:tcPr>
            <w:tcW w:w="0" w:type="auto"/>
            <w:hideMark/>
          </w:tcPr>
          <w:p w14:paraId="1B133FCB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Локальная петля (</w:t>
            </w:r>
            <w:proofErr w:type="spellStart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Loopback</w:t>
            </w:r>
            <w:proofErr w:type="spellEnd"/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C83015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gramEnd"/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56" w:type="dxa"/>
            <w:hideMark/>
          </w:tcPr>
          <w:p w14:paraId="58D697E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Аналог 127.0.0.1 в IPv4</w:t>
            </w:r>
          </w:p>
        </w:tc>
      </w:tr>
    </w:tbl>
    <w:p w14:paraId="07E00C49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4. Взаимодействие локальных и сетевых адресов</w:t>
      </w:r>
    </w:p>
    <w:p w14:paraId="3943F5CE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Для передачи IP-пакета в пределах локальной сети необходимо знать MAC-адрес устройства-получателя. Преобразование IP-адреса в MAC-адрес выполняется протоколом </w:t>
      </w:r>
      <w:r w:rsidRPr="00D95432">
        <w:rPr>
          <w:rStyle w:val="a3"/>
          <w:color w:val="0F1115"/>
          <w:sz w:val="28"/>
          <w:szCs w:val="28"/>
        </w:rPr>
        <w:t xml:space="preserve">ARP (Address </w:t>
      </w:r>
      <w:proofErr w:type="spellStart"/>
      <w:r w:rsidRPr="00D95432">
        <w:rPr>
          <w:rStyle w:val="a3"/>
          <w:color w:val="0F1115"/>
          <w:sz w:val="28"/>
          <w:szCs w:val="28"/>
        </w:rPr>
        <w:t>Resolution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Protocol</w:t>
      </w:r>
      <w:proofErr w:type="gramStart"/>
      <w:r w:rsidRPr="00D95432">
        <w:rPr>
          <w:rStyle w:val="a3"/>
          <w:color w:val="0F1115"/>
          <w:sz w:val="28"/>
          <w:szCs w:val="28"/>
        </w:rPr>
        <w:t>)</w:t>
      </w:r>
      <w:r w:rsidRPr="00D95432">
        <w:rPr>
          <w:color w:val="0F1115"/>
          <w:sz w:val="28"/>
          <w:szCs w:val="28"/>
        </w:rPr>
        <w:t> .</w:t>
      </w:r>
      <w:proofErr w:type="gramEnd"/>
    </w:p>
    <w:p w14:paraId="7F39BCE5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lastRenderedPageBreak/>
        <w:t>4.1. Протокол ARP</w:t>
      </w:r>
    </w:p>
    <w:p w14:paraId="65108DF5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 xml:space="preserve">ARP (Address </w:t>
      </w:r>
      <w:proofErr w:type="spellStart"/>
      <w:r w:rsidRPr="00D95432">
        <w:rPr>
          <w:rStyle w:val="a3"/>
          <w:color w:val="0F1115"/>
          <w:sz w:val="28"/>
          <w:szCs w:val="28"/>
        </w:rPr>
        <w:t>Resolution</w:t>
      </w:r>
      <w:proofErr w:type="spellEnd"/>
      <w:r w:rsidRPr="00D95432">
        <w:rPr>
          <w:rStyle w:val="a3"/>
          <w:color w:val="0F1115"/>
          <w:sz w:val="28"/>
          <w:szCs w:val="28"/>
        </w:rPr>
        <w:t xml:space="preserve"> Protocol)</w:t>
      </w:r>
      <w:r w:rsidRPr="00D95432">
        <w:rPr>
          <w:color w:val="0F1115"/>
          <w:sz w:val="28"/>
          <w:szCs w:val="28"/>
        </w:rPr>
        <w:t> — это протокол канального уровня (хотя формально он работает между сетевым и канальным уровнями), предназначенный для определения MAC-адреса по известному IP-адресу в локальной сети.</w:t>
      </w:r>
    </w:p>
    <w:p w14:paraId="4722D814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Принцип работы ARP:</w:t>
      </w:r>
    </w:p>
    <w:p w14:paraId="1EC85C92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Узел А хочет отправить IP-пакет узлу Б и знает его IP-адрес, но не знает MAC-адрес.</w:t>
      </w:r>
    </w:p>
    <w:p w14:paraId="079416B3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Узел А формирует ARP-запрос (ARP </w:t>
      </w:r>
      <w:proofErr w:type="spellStart"/>
      <w:r w:rsidRPr="00D95432">
        <w:rPr>
          <w:color w:val="0F1115"/>
          <w:sz w:val="28"/>
          <w:szCs w:val="28"/>
        </w:rPr>
        <w:t>request</w:t>
      </w:r>
      <w:proofErr w:type="spellEnd"/>
      <w:r w:rsidRPr="00D95432">
        <w:rPr>
          <w:color w:val="0F1115"/>
          <w:sz w:val="28"/>
          <w:szCs w:val="28"/>
        </w:rPr>
        <w:t>), в котором указывает:</w:t>
      </w:r>
    </w:p>
    <w:p w14:paraId="57377358" w14:textId="77777777" w:rsidR="00D95432" w:rsidRPr="00D95432" w:rsidRDefault="00D95432" w:rsidP="00D95432">
      <w:pPr>
        <w:pStyle w:val="ds-markdown-paragraph"/>
        <w:numPr>
          <w:ilvl w:val="1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Свой MAC-адрес и IP-адрес</w:t>
      </w:r>
    </w:p>
    <w:p w14:paraId="0550D828" w14:textId="77777777" w:rsidR="00D95432" w:rsidRPr="00D95432" w:rsidRDefault="00D95432" w:rsidP="00D95432">
      <w:pPr>
        <w:pStyle w:val="ds-markdown-paragraph"/>
        <w:numPr>
          <w:ilvl w:val="1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IP-адрес узла Б (как целевой)</w:t>
      </w:r>
    </w:p>
    <w:p w14:paraId="09811A33" w14:textId="77777777" w:rsidR="00D95432" w:rsidRPr="00D95432" w:rsidRDefault="00D95432" w:rsidP="00D95432">
      <w:pPr>
        <w:pStyle w:val="ds-markdown-paragraph"/>
        <w:numPr>
          <w:ilvl w:val="1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MAC-адрес назначения устанавливается в </w:t>
      </w:r>
      <w:proofErr w:type="gramStart"/>
      <w:r w:rsidRPr="00D95432">
        <w:rPr>
          <w:color w:val="0F1115"/>
          <w:sz w:val="28"/>
          <w:szCs w:val="28"/>
        </w:rPr>
        <w:t>FF:FF</w:t>
      </w:r>
      <w:proofErr w:type="gramEnd"/>
      <w:r w:rsidRPr="00D95432">
        <w:rPr>
          <w:color w:val="0F1115"/>
          <w:sz w:val="28"/>
          <w:szCs w:val="28"/>
        </w:rPr>
        <w:t>:FF:FF:FF:FF (широковещательный)</w:t>
      </w:r>
    </w:p>
    <w:p w14:paraId="38D6DBB0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ARP-запрос рассылается всем устройствам в сегменте сети.</w:t>
      </w:r>
    </w:p>
    <w:p w14:paraId="25B6BB84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Все узлы получают запрос, но только узел с указанным IP-адресом (узел Б) отвечает.</w:t>
      </w:r>
    </w:p>
    <w:p w14:paraId="6E4482DA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 xml:space="preserve">Узел Б отправляет ARP-ответ (ARP </w:t>
      </w:r>
      <w:proofErr w:type="spellStart"/>
      <w:r w:rsidRPr="00D95432">
        <w:rPr>
          <w:color w:val="0F1115"/>
          <w:sz w:val="28"/>
          <w:szCs w:val="28"/>
        </w:rPr>
        <w:t>reply</w:t>
      </w:r>
      <w:proofErr w:type="spellEnd"/>
      <w:r w:rsidRPr="00D95432">
        <w:rPr>
          <w:color w:val="0F1115"/>
          <w:sz w:val="28"/>
          <w:szCs w:val="28"/>
        </w:rPr>
        <w:t>) непосредственно узлу А, указывая свой MAC-адрес.</w:t>
      </w:r>
    </w:p>
    <w:p w14:paraId="555CE579" w14:textId="77777777" w:rsidR="00D95432" w:rsidRPr="00D95432" w:rsidRDefault="00D95432" w:rsidP="00D95432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Узел А сохраняет полученное соответствие в своей ARP-таблице (кэше ARP) для последующего использования.</w:t>
      </w:r>
    </w:p>
    <w:p w14:paraId="67DC2B98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Формат ARP-таблицы:</w:t>
      </w:r>
    </w:p>
    <w:p w14:paraId="048161DB" w14:textId="77777777" w:rsidR="00D95432" w:rsidRPr="00D95432" w:rsidRDefault="00D95432" w:rsidP="00D95432">
      <w:pPr>
        <w:shd w:val="clear" w:color="auto" w:fill="FFFFFF"/>
        <w:spacing w:after="0" w:line="189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D95432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  <w:proofErr w:type="spellEnd"/>
    </w:p>
    <w:p w14:paraId="7293B6CB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>IP-адрес         MAC-адрес          Тип</w:t>
      </w:r>
    </w:p>
    <w:p w14:paraId="27D87858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>192.168.1.1      00:11:22:33:44: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</w:rPr>
        <w:t>55  динамический</w:t>
      </w:r>
      <w:proofErr w:type="gramEnd"/>
    </w:p>
    <w:p w14:paraId="368D7F57" w14:textId="77777777" w:rsidR="00D95432" w:rsidRPr="00D95432" w:rsidRDefault="00D95432" w:rsidP="00D95432">
      <w:pPr>
        <w:pStyle w:val="HTML"/>
        <w:wordWrap w:val="0"/>
        <w:spacing w:line="330" w:lineRule="atLeast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5432">
        <w:rPr>
          <w:rFonts w:ascii="Times New Roman" w:hAnsi="Times New Roman" w:cs="Times New Roman"/>
          <w:color w:val="0F1115"/>
          <w:sz w:val="28"/>
          <w:szCs w:val="28"/>
        </w:rPr>
        <w:t xml:space="preserve">192.168.1.10     </w:t>
      </w:r>
      <w:proofErr w:type="gramStart"/>
      <w:r w:rsidRPr="00D95432">
        <w:rPr>
          <w:rFonts w:ascii="Times New Roman" w:hAnsi="Times New Roman" w:cs="Times New Roman"/>
          <w:color w:val="0F1115"/>
          <w:sz w:val="28"/>
          <w:szCs w:val="28"/>
        </w:rPr>
        <w:t>00:1A:2B</w:t>
      </w:r>
      <w:proofErr w:type="gramEnd"/>
      <w:r w:rsidRPr="00D95432">
        <w:rPr>
          <w:rFonts w:ascii="Times New Roman" w:hAnsi="Times New Roman" w:cs="Times New Roman"/>
          <w:color w:val="0F1115"/>
          <w:sz w:val="28"/>
          <w:szCs w:val="28"/>
        </w:rPr>
        <w:t>:3C:4D:5E  динамический</w:t>
      </w:r>
    </w:p>
    <w:p w14:paraId="6D5B0F5C" w14:textId="77777777" w:rsidR="00D95432" w:rsidRPr="00D95432" w:rsidRDefault="00D95432" w:rsidP="00D95432">
      <w:pPr>
        <w:pStyle w:val="4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4.2. Процесс принятия решения о передаче</w:t>
      </w:r>
    </w:p>
    <w:p w14:paraId="596925B2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Когда приложение на узле А хочет отправить данные узлу Б, происходит следующий процесс:</w:t>
      </w:r>
    </w:p>
    <w:p w14:paraId="31D7FF72" w14:textId="77777777" w:rsidR="00D95432" w:rsidRPr="00D95432" w:rsidRDefault="00D95432" w:rsidP="00D95432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Приложение передает данные транспортному уровню с указанием IP-адреса назначения.</w:t>
      </w:r>
    </w:p>
    <w:p w14:paraId="466F93D4" w14:textId="77777777" w:rsidR="00D95432" w:rsidRPr="00D95432" w:rsidRDefault="00D95432" w:rsidP="00D95432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Транспортный уровень формирует сегмент и передает его сетевому уровню.</w:t>
      </w:r>
    </w:p>
    <w:p w14:paraId="4186F692" w14:textId="77777777" w:rsidR="00D95432" w:rsidRPr="00D95432" w:rsidRDefault="00D95432" w:rsidP="00D95432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Сетевой уровень формирует IP-пакет и проверяет, находится ли узел назначения в той же сети:</w:t>
      </w:r>
    </w:p>
    <w:p w14:paraId="71AE0E9C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lastRenderedPageBreak/>
        <w:t>Для этого выполняется операция "И" между IP-адресом назначения и маской подсети узла А, а также между собственным IP-адресом и маской.</w:t>
      </w:r>
    </w:p>
    <w:p w14:paraId="3D737321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полученные номера сетей совпадают — узел в локальной сети.</w:t>
      </w:r>
    </w:p>
    <w:p w14:paraId="11148797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не совпадают — пакет нужно отправлять через маршрутизатор (шлюз по умолчанию).</w:t>
      </w:r>
    </w:p>
    <w:p w14:paraId="5BA27416" w14:textId="77777777" w:rsidR="00D95432" w:rsidRPr="00D95432" w:rsidRDefault="00D95432" w:rsidP="00D95432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узел в локальной сети:</w:t>
      </w:r>
    </w:p>
    <w:p w14:paraId="024C4DBB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Сетевой уровень проверяет ARP-кэш на наличие MAC-адреса для этого IP.</w:t>
      </w:r>
    </w:p>
    <w:p w14:paraId="444EBB53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адрес найден, пакет передается канальному уровню для инкапсуляции в кадр с этим MAC-адресом.</w:t>
      </w:r>
    </w:p>
    <w:p w14:paraId="1B75486E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адрес не найден, запускается ARP-запрос.</w:t>
      </w:r>
    </w:p>
    <w:p w14:paraId="7D68764E" w14:textId="77777777" w:rsidR="00D95432" w:rsidRPr="00D95432" w:rsidRDefault="00D95432" w:rsidP="00D95432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Если узел в другой сети:</w:t>
      </w:r>
    </w:p>
    <w:p w14:paraId="2B8F8014" w14:textId="77777777" w:rsidR="00D95432" w:rsidRPr="00D95432" w:rsidRDefault="00D95432" w:rsidP="00D95432">
      <w:pPr>
        <w:pStyle w:val="ds-markdown-paragraph"/>
        <w:numPr>
          <w:ilvl w:val="1"/>
          <w:numId w:val="33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Пакет направляется на MAC-адрес шлюза по умолчанию (маршрутизатора).</w:t>
      </w:r>
    </w:p>
    <w:p w14:paraId="3B314EEA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5. Сравнительная характеристика типов адресов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688"/>
        <w:gridCol w:w="4196"/>
        <w:gridCol w:w="2609"/>
      </w:tblGrid>
      <w:tr w:rsidR="00D95432" w:rsidRPr="00D95432" w14:paraId="01E8606F" w14:textId="77777777" w:rsidTr="00D95432">
        <w:tc>
          <w:tcPr>
            <w:tcW w:w="0" w:type="auto"/>
            <w:hideMark/>
          </w:tcPr>
          <w:p w14:paraId="6DAD441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2B1930F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Локальный адрес (MAC)</w:t>
            </w:r>
          </w:p>
        </w:tc>
        <w:tc>
          <w:tcPr>
            <w:tcW w:w="2609" w:type="dxa"/>
            <w:hideMark/>
          </w:tcPr>
          <w:p w14:paraId="007775A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Сетевой адрес (IP)</w:t>
            </w:r>
          </w:p>
        </w:tc>
      </w:tr>
      <w:tr w:rsidR="00D95432" w:rsidRPr="00D95432" w14:paraId="7D793ACF" w14:textId="77777777" w:rsidTr="00D95432">
        <w:tc>
          <w:tcPr>
            <w:tcW w:w="0" w:type="auto"/>
            <w:hideMark/>
          </w:tcPr>
          <w:p w14:paraId="4AC8259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0" w:type="auto"/>
            <w:hideMark/>
          </w:tcPr>
          <w:p w14:paraId="7B57F29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48 бит (6 байт)</w:t>
            </w:r>
          </w:p>
        </w:tc>
        <w:tc>
          <w:tcPr>
            <w:tcW w:w="2609" w:type="dxa"/>
            <w:hideMark/>
          </w:tcPr>
          <w:p w14:paraId="7801F0A1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32 бита (IPv4) или 128 бит (IPv6)</w:t>
            </w:r>
          </w:p>
        </w:tc>
      </w:tr>
      <w:tr w:rsidR="00D95432" w:rsidRPr="00D95432" w14:paraId="4893788C" w14:textId="77777777" w:rsidTr="00D95432">
        <w:tc>
          <w:tcPr>
            <w:tcW w:w="0" w:type="auto"/>
            <w:hideMark/>
          </w:tcPr>
          <w:p w14:paraId="2ED20DD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Уровень модели OSI</w:t>
            </w:r>
          </w:p>
        </w:tc>
        <w:tc>
          <w:tcPr>
            <w:tcW w:w="0" w:type="auto"/>
            <w:hideMark/>
          </w:tcPr>
          <w:p w14:paraId="4B68ACB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Канальный (Layer 2)</w:t>
            </w:r>
          </w:p>
        </w:tc>
        <w:tc>
          <w:tcPr>
            <w:tcW w:w="2609" w:type="dxa"/>
            <w:hideMark/>
          </w:tcPr>
          <w:p w14:paraId="09B6E59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Сетевой (Layer 3)</w:t>
            </w:r>
          </w:p>
        </w:tc>
      </w:tr>
      <w:tr w:rsidR="00D95432" w:rsidRPr="00D95432" w14:paraId="2C232BDB" w14:textId="77777777" w:rsidTr="00D95432">
        <w:tc>
          <w:tcPr>
            <w:tcW w:w="0" w:type="auto"/>
            <w:hideMark/>
          </w:tcPr>
          <w:p w14:paraId="5C847BC2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hideMark/>
          </w:tcPr>
          <w:p w14:paraId="618CA6B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Плоская (неиерархическая)</w:t>
            </w:r>
          </w:p>
        </w:tc>
        <w:tc>
          <w:tcPr>
            <w:tcW w:w="2609" w:type="dxa"/>
            <w:hideMark/>
          </w:tcPr>
          <w:p w14:paraId="6BE43070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Иерархическая (сеть + узел)</w:t>
            </w:r>
          </w:p>
        </w:tc>
      </w:tr>
      <w:tr w:rsidR="00D95432" w:rsidRPr="00D95432" w14:paraId="45736AE9" w14:textId="77777777" w:rsidTr="00D95432">
        <w:tc>
          <w:tcPr>
            <w:tcW w:w="0" w:type="auto"/>
            <w:hideMark/>
          </w:tcPr>
          <w:p w14:paraId="5C562B14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70BF72C8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Физически, производителем</w:t>
            </w:r>
          </w:p>
        </w:tc>
        <w:tc>
          <w:tcPr>
            <w:tcW w:w="2609" w:type="dxa"/>
            <w:hideMark/>
          </w:tcPr>
          <w:p w14:paraId="7BA35EA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Администратором или DHCP-сервером</w:t>
            </w:r>
          </w:p>
        </w:tc>
      </w:tr>
      <w:tr w:rsidR="00D95432" w:rsidRPr="00D95432" w14:paraId="11544F3B" w14:textId="77777777" w:rsidTr="00D95432">
        <w:tc>
          <w:tcPr>
            <w:tcW w:w="0" w:type="auto"/>
            <w:hideMark/>
          </w:tcPr>
          <w:p w14:paraId="77D94DAC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Область действия</w:t>
            </w:r>
          </w:p>
        </w:tc>
        <w:tc>
          <w:tcPr>
            <w:tcW w:w="0" w:type="auto"/>
            <w:hideMark/>
          </w:tcPr>
          <w:p w14:paraId="6685C84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Локальная сеть (один сегмент)</w:t>
            </w:r>
          </w:p>
        </w:tc>
        <w:tc>
          <w:tcPr>
            <w:tcW w:w="2609" w:type="dxa"/>
            <w:hideMark/>
          </w:tcPr>
          <w:p w14:paraId="356225E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Глобальная (вся интерсеть)</w:t>
            </w:r>
          </w:p>
        </w:tc>
      </w:tr>
      <w:tr w:rsidR="00D95432" w:rsidRPr="00D95432" w14:paraId="0C309816" w14:textId="77777777" w:rsidTr="00D95432">
        <w:tc>
          <w:tcPr>
            <w:tcW w:w="0" w:type="auto"/>
            <w:hideMark/>
          </w:tcPr>
          <w:p w14:paraId="6A705523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Изменяемость</w:t>
            </w:r>
          </w:p>
        </w:tc>
        <w:tc>
          <w:tcPr>
            <w:tcW w:w="0" w:type="auto"/>
            <w:hideMark/>
          </w:tcPr>
          <w:p w14:paraId="727EFD39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Теоретически постоянный</w:t>
            </w:r>
          </w:p>
        </w:tc>
        <w:tc>
          <w:tcPr>
            <w:tcW w:w="2609" w:type="dxa"/>
            <w:hideMark/>
          </w:tcPr>
          <w:p w14:paraId="0CC567ED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Может изменяться при перемещении</w:t>
            </w:r>
          </w:p>
        </w:tc>
      </w:tr>
      <w:tr w:rsidR="00D95432" w:rsidRPr="00D95432" w14:paraId="695C660C" w14:textId="77777777" w:rsidTr="00D95432">
        <w:tc>
          <w:tcPr>
            <w:tcW w:w="0" w:type="auto"/>
            <w:hideMark/>
          </w:tcPr>
          <w:p w14:paraId="3F47452E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Основная функция</w:t>
            </w:r>
          </w:p>
        </w:tc>
        <w:tc>
          <w:tcPr>
            <w:tcW w:w="0" w:type="auto"/>
            <w:hideMark/>
          </w:tcPr>
          <w:p w14:paraId="2C35D09A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Доставка кадров в пределах сегмента</w:t>
            </w:r>
          </w:p>
        </w:tc>
        <w:tc>
          <w:tcPr>
            <w:tcW w:w="2609" w:type="dxa"/>
            <w:hideMark/>
          </w:tcPr>
          <w:p w14:paraId="27906416" w14:textId="77777777" w:rsidR="00D95432" w:rsidRPr="00D95432" w:rsidRDefault="00D95432" w:rsidP="00D95432">
            <w:pPr>
              <w:spacing w:line="375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5432">
              <w:rPr>
                <w:rFonts w:ascii="Times New Roman" w:hAnsi="Times New Roman" w:cs="Times New Roman"/>
                <w:sz w:val="28"/>
                <w:szCs w:val="28"/>
              </w:rPr>
              <w:t>Маршрутизация между сетями</w:t>
            </w:r>
          </w:p>
        </w:tc>
      </w:tr>
    </w:tbl>
    <w:p w14:paraId="18C3D432" w14:textId="77777777" w:rsidR="00D95432" w:rsidRPr="00D95432" w:rsidRDefault="00D95432" w:rsidP="00D95432">
      <w:pPr>
        <w:pStyle w:val="3"/>
        <w:spacing w:before="0" w:beforeAutospacing="0" w:after="0" w:afterAutospacing="0" w:line="45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Заключение</w:t>
      </w:r>
    </w:p>
    <w:p w14:paraId="2BB042FB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lastRenderedPageBreak/>
        <w:t>В стеке протоколов TCP/IP используется два основных типа адресов, каждый из которых выполняет свою функцию на соответствующем уровне модели OSI:</w:t>
      </w:r>
    </w:p>
    <w:p w14:paraId="24064F3B" w14:textId="77777777" w:rsidR="00D95432" w:rsidRPr="00D95432" w:rsidRDefault="00D95432" w:rsidP="00D95432">
      <w:pPr>
        <w:pStyle w:val="ds-markdown-paragraph"/>
        <w:numPr>
          <w:ilvl w:val="0"/>
          <w:numId w:val="34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Локальные (MAC) адреса</w:t>
      </w:r>
      <w:r w:rsidRPr="00D95432">
        <w:rPr>
          <w:color w:val="0F1115"/>
          <w:sz w:val="28"/>
          <w:szCs w:val="28"/>
        </w:rPr>
        <w:t> обеспечивают идентификацию устройств в пределах одного сегмента сети на канальном уровне. Они являются плоскими, уникальными и, как правило, "зашиты" в оборудование производителем. MAC-адреса используются коммутаторами для доставки кадров непосредственно устройству назначения.</w:t>
      </w:r>
    </w:p>
    <w:p w14:paraId="211A5F2E" w14:textId="77777777" w:rsidR="00D95432" w:rsidRPr="00D95432" w:rsidRDefault="00D95432" w:rsidP="00D95432">
      <w:pPr>
        <w:pStyle w:val="ds-markdown-paragraph"/>
        <w:numPr>
          <w:ilvl w:val="0"/>
          <w:numId w:val="34"/>
        </w:numPr>
        <w:spacing w:before="0" w:beforeAutospacing="0" w:after="0" w:afterAutospacing="0" w:line="420" w:lineRule="atLeast"/>
        <w:ind w:left="0" w:firstLine="851"/>
        <w:jc w:val="both"/>
        <w:rPr>
          <w:color w:val="0F1115"/>
          <w:sz w:val="28"/>
          <w:szCs w:val="28"/>
        </w:rPr>
      </w:pPr>
      <w:r w:rsidRPr="00D95432">
        <w:rPr>
          <w:rStyle w:val="a3"/>
          <w:color w:val="0F1115"/>
          <w:sz w:val="28"/>
          <w:szCs w:val="28"/>
        </w:rPr>
        <w:t>Сетевые IP-адреса</w:t>
      </w:r>
      <w:r w:rsidRPr="00D95432">
        <w:rPr>
          <w:color w:val="0F1115"/>
          <w:sz w:val="28"/>
          <w:szCs w:val="28"/>
        </w:rPr>
        <w:t> обеспечивают глобальную идентификацию устройств в составной интерсети на сетевом уровне. Они имеют иерархическую структуру (сеть + узел), что позволяет эффективно маршрутизировать пакеты между сетями. IP-адреса могут быть статическими (назначенными администратором) или динамическими (полученными от DHCP-сервера).</w:t>
      </w:r>
    </w:p>
    <w:p w14:paraId="0BC22BE6" w14:textId="77777777" w:rsidR="00D95432" w:rsidRPr="00D95432" w:rsidRDefault="00D95432" w:rsidP="00D95432">
      <w:pPr>
        <w:pStyle w:val="ds-markdown-paragraph"/>
        <w:spacing w:before="0" w:beforeAutospacing="0" w:after="0" w:afterAutospacing="0" w:line="420" w:lineRule="atLeast"/>
        <w:ind w:firstLine="851"/>
        <w:jc w:val="both"/>
        <w:rPr>
          <w:color w:val="0F1115"/>
          <w:sz w:val="28"/>
          <w:szCs w:val="28"/>
        </w:rPr>
      </w:pPr>
      <w:r w:rsidRPr="00D95432">
        <w:rPr>
          <w:color w:val="0F1115"/>
          <w:sz w:val="28"/>
          <w:szCs w:val="28"/>
        </w:rPr>
        <w:t>Взаимодействие этих двух типов адресов осуществляется через протокол ARP, который преобразует IP-адреса в MAC-адреса для передачи данных в пределах локальной сети. Понимание структуры и принципов работы обоих типов адресов необходимо для настройки сетей, диагностики неполадок и обеспечения безопасности.</w:t>
      </w:r>
    </w:p>
    <w:p w14:paraId="22998515" w14:textId="77777777" w:rsidR="00D95432" w:rsidRPr="00D95432" w:rsidRDefault="00D95432" w:rsidP="00D95432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</w:p>
    <w:p w14:paraId="4F588052" w14:textId="77777777" w:rsidR="00437B1C" w:rsidRPr="00D95432" w:rsidRDefault="00437B1C" w:rsidP="00D95432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</w:p>
    <w:sectPr w:rsidR="00437B1C" w:rsidRPr="00D95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9C4"/>
    <w:multiLevelType w:val="multilevel"/>
    <w:tmpl w:val="155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07CC"/>
    <w:multiLevelType w:val="multilevel"/>
    <w:tmpl w:val="B10C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47B71"/>
    <w:multiLevelType w:val="multilevel"/>
    <w:tmpl w:val="057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3D2C"/>
    <w:multiLevelType w:val="multilevel"/>
    <w:tmpl w:val="165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4FA7"/>
    <w:multiLevelType w:val="multilevel"/>
    <w:tmpl w:val="F5A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71076"/>
    <w:multiLevelType w:val="multilevel"/>
    <w:tmpl w:val="896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50D3"/>
    <w:multiLevelType w:val="multilevel"/>
    <w:tmpl w:val="D8E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7D07"/>
    <w:multiLevelType w:val="multilevel"/>
    <w:tmpl w:val="A80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66EB"/>
    <w:multiLevelType w:val="multilevel"/>
    <w:tmpl w:val="2A4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50568"/>
    <w:multiLevelType w:val="multilevel"/>
    <w:tmpl w:val="493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2C71"/>
    <w:multiLevelType w:val="multilevel"/>
    <w:tmpl w:val="5C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F3B28"/>
    <w:multiLevelType w:val="multilevel"/>
    <w:tmpl w:val="3DD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7542"/>
    <w:multiLevelType w:val="multilevel"/>
    <w:tmpl w:val="8A6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A0F60"/>
    <w:multiLevelType w:val="multilevel"/>
    <w:tmpl w:val="24C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22DDA"/>
    <w:multiLevelType w:val="multilevel"/>
    <w:tmpl w:val="947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14810"/>
    <w:multiLevelType w:val="multilevel"/>
    <w:tmpl w:val="C82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16D5C"/>
    <w:multiLevelType w:val="multilevel"/>
    <w:tmpl w:val="6FC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B48E5"/>
    <w:multiLevelType w:val="multilevel"/>
    <w:tmpl w:val="736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10308"/>
    <w:multiLevelType w:val="multilevel"/>
    <w:tmpl w:val="E8E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F469E"/>
    <w:multiLevelType w:val="multilevel"/>
    <w:tmpl w:val="981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D53FF"/>
    <w:multiLevelType w:val="multilevel"/>
    <w:tmpl w:val="247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45883"/>
    <w:multiLevelType w:val="multilevel"/>
    <w:tmpl w:val="C59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D76DE"/>
    <w:multiLevelType w:val="multilevel"/>
    <w:tmpl w:val="CBB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25967"/>
    <w:multiLevelType w:val="multilevel"/>
    <w:tmpl w:val="02CA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F6B4C"/>
    <w:multiLevelType w:val="multilevel"/>
    <w:tmpl w:val="334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911DB"/>
    <w:multiLevelType w:val="multilevel"/>
    <w:tmpl w:val="42C8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A314FF"/>
    <w:multiLevelType w:val="multilevel"/>
    <w:tmpl w:val="7CC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C4BF1"/>
    <w:multiLevelType w:val="multilevel"/>
    <w:tmpl w:val="2DC6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05024D"/>
    <w:multiLevelType w:val="multilevel"/>
    <w:tmpl w:val="D84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65FEB"/>
    <w:multiLevelType w:val="multilevel"/>
    <w:tmpl w:val="F902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D30389"/>
    <w:multiLevelType w:val="multilevel"/>
    <w:tmpl w:val="817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37BCE"/>
    <w:multiLevelType w:val="multilevel"/>
    <w:tmpl w:val="A07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F5AD0"/>
    <w:multiLevelType w:val="multilevel"/>
    <w:tmpl w:val="6E6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C0FEC"/>
    <w:multiLevelType w:val="multilevel"/>
    <w:tmpl w:val="FB0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7"/>
  </w:num>
  <w:num w:numId="4">
    <w:abstractNumId w:val="6"/>
  </w:num>
  <w:num w:numId="5">
    <w:abstractNumId w:val="25"/>
  </w:num>
  <w:num w:numId="6">
    <w:abstractNumId w:val="0"/>
  </w:num>
  <w:num w:numId="7">
    <w:abstractNumId w:val="10"/>
  </w:num>
  <w:num w:numId="8">
    <w:abstractNumId w:val="14"/>
  </w:num>
  <w:num w:numId="9">
    <w:abstractNumId w:val="1"/>
  </w:num>
  <w:num w:numId="10">
    <w:abstractNumId w:val="21"/>
  </w:num>
  <w:num w:numId="11">
    <w:abstractNumId w:val="24"/>
  </w:num>
  <w:num w:numId="12">
    <w:abstractNumId w:val="9"/>
  </w:num>
  <w:num w:numId="13">
    <w:abstractNumId w:val="23"/>
  </w:num>
  <w:num w:numId="14">
    <w:abstractNumId w:val="16"/>
  </w:num>
  <w:num w:numId="15">
    <w:abstractNumId w:val="20"/>
  </w:num>
  <w:num w:numId="16">
    <w:abstractNumId w:val="19"/>
  </w:num>
  <w:num w:numId="17">
    <w:abstractNumId w:val="18"/>
  </w:num>
  <w:num w:numId="18">
    <w:abstractNumId w:val="26"/>
  </w:num>
  <w:num w:numId="19">
    <w:abstractNumId w:val="30"/>
  </w:num>
  <w:num w:numId="20">
    <w:abstractNumId w:val="5"/>
  </w:num>
  <w:num w:numId="21">
    <w:abstractNumId w:val="33"/>
  </w:num>
  <w:num w:numId="22">
    <w:abstractNumId w:val="32"/>
  </w:num>
  <w:num w:numId="23">
    <w:abstractNumId w:val="4"/>
  </w:num>
  <w:num w:numId="24">
    <w:abstractNumId w:val="12"/>
  </w:num>
  <w:num w:numId="25">
    <w:abstractNumId w:val="31"/>
  </w:num>
  <w:num w:numId="26">
    <w:abstractNumId w:val="7"/>
  </w:num>
  <w:num w:numId="27">
    <w:abstractNumId w:val="3"/>
  </w:num>
  <w:num w:numId="28">
    <w:abstractNumId w:val="2"/>
  </w:num>
  <w:num w:numId="29">
    <w:abstractNumId w:val="8"/>
  </w:num>
  <w:num w:numId="30">
    <w:abstractNumId w:val="15"/>
  </w:num>
  <w:num w:numId="31">
    <w:abstractNumId w:val="29"/>
  </w:num>
  <w:num w:numId="32">
    <w:abstractNumId w:val="27"/>
  </w:num>
  <w:num w:numId="33">
    <w:abstractNumId w:val="22"/>
  </w:num>
  <w:num w:numId="34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437B1C"/>
    <w:rsid w:val="00534D55"/>
    <w:rsid w:val="006B44B3"/>
    <w:rsid w:val="009E7CEB"/>
    <w:rsid w:val="00A94538"/>
    <w:rsid w:val="00D95432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  <w:style w:type="character" w:customStyle="1" w:styleId="d813de27">
    <w:name w:val="d813de27"/>
    <w:basedOn w:val="a0"/>
    <w:rsid w:val="00D95432"/>
  </w:style>
  <w:style w:type="paragraph" w:styleId="HTML">
    <w:name w:val="HTML Preformatted"/>
    <w:basedOn w:val="a"/>
    <w:link w:val="HTML0"/>
    <w:uiPriority w:val="99"/>
    <w:semiHidden/>
    <w:unhideWhenUsed/>
    <w:rsid w:val="00D95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4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5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33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7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595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4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7</cp:revision>
  <dcterms:created xsi:type="dcterms:W3CDTF">2026-03-06T07:29:00Z</dcterms:created>
  <dcterms:modified xsi:type="dcterms:W3CDTF">2026-03-12T08:20:00Z</dcterms:modified>
</cp:coreProperties>
</file>