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667" w14:textId="5C05A1BC" w:rsidR="002D6F2B" w:rsidRDefault="002D6F2B" w:rsidP="002D6F2B">
      <w:pPr>
        <w:spacing w:after="0" w:line="360" w:lineRule="auto"/>
        <w:ind w:firstLine="851"/>
        <w:jc w:val="center"/>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 xml:space="preserve">Тема: Понятие компьютерной сети (компьютерная сеть, сетевое взаимодействие, автономная среда, назначение сети, ресурсы сети, интерактивная связь, Интернет). </w:t>
      </w:r>
      <w:r w:rsidRPr="002D6F2B">
        <w:rPr>
          <w:rFonts w:ascii="Times New Roman" w:eastAsia="Times New Roman" w:hAnsi="Times New Roman" w:cs="Times New Roman"/>
          <w:b/>
          <w:bCs/>
          <w:color w:val="0F1115"/>
          <w:sz w:val="28"/>
          <w:szCs w:val="28"/>
          <w:lang w:eastAsia="ru-RU"/>
        </w:rPr>
        <w:t>Т</w:t>
      </w:r>
      <w:r w:rsidRPr="002D6F2B">
        <w:rPr>
          <w:rFonts w:ascii="Times New Roman" w:eastAsia="Times New Roman" w:hAnsi="Times New Roman" w:cs="Times New Roman"/>
          <w:b/>
          <w:bCs/>
          <w:color w:val="0F1115"/>
          <w:sz w:val="28"/>
          <w:szCs w:val="28"/>
          <w:lang w:eastAsia="ru-RU"/>
        </w:rPr>
        <w:t>опологии</w:t>
      </w:r>
    </w:p>
    <w:p w14:paraId="6499AD6F" w14:textId="77777777" w:rsidR="002D6F2B" w:rsidRPr="002D6F2B" w:rsidRDefault="002D6F2B" w:rsidP="002D6F2B">
      <w:pPr>
        <w:spacing w:after="0" w:line="360" w:lineRule="auto"/>
        <w:ind w:firstLine="851"/>
        <w:jc w:val="center"/>
        <w:rPr>
          <w:rFonts w:ascii="Times New Roman" w:eastAsia="Times New Roman" w:hAnsi="Times New Roman" w:cs="Times New Roman"/>
          <w:b/>
          <w:bCs/>
          <w:color w:val="0F1115"/>
          <w:sz w:val="28"/>
          <w:szCs w:val="28"/>
          <w:lang w:eastAsia="ru-RU"/>
        </w:rPr>
      </w:pPr>
    </w:p>
    <w:p w14:paraId="5A18FA7C" w14:textId="77777777" w:rsidR="002D6F2B" w:rsidRPr="002D6F2B" w:rsidRDefault="002D6F2B" w:rsidP="002D6F2B">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Часть 1. Основные понятия и назначение сетей</w:t>
      </w:r>
    </w:p>
    <w:p w14:paraId="0B4E4250"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1.1. От автономной среды к сетевому взаимодействию</w:t>
      </w:r>
    </w:p>
    <w:p w14:paraId="5452B3AE"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На начальном этапе развития вычислительной техники доминировала концепция автономной среды. Компьютер функционировал как изолированное устройство, все ресурсы которого (вычислительная мощность, память, периферийное оборудование) были доступны только локальному пользователю. Обмен данными между такими системами осуществлялся посредством переносных носителей информации. Данный подход имел существенные ограничения, связанные с дублированием аппаратного обеспечения, сложностью синхронизации данных и отсутствием оперативного взаимодействия между пользователями.</w:t>
      </w:r>
    </w:p>
    <w:p w14:paraId="03C3F208"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1.2. Определение компьютерной сети</w:t>
      </w:r>
    </w:p>
    <w:p w14:paraId="0F28CBE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Компьютерная сеть</w:t>
      </w:r>
      <w:r w:rsidRPr="002D6F2B">
        <w:rPr>
          <w:rFonts w:ascii="Times New Roman" w:eastAsia="Times New Roman" w:hAnsi="Times New Roman" w:cs="Times New Roman"/>
          <w:color w:val="0F1115"/>
          <w:sz w:val="28"/>
          <w:szCs w:val="28"/>
          <w:lang w:eastAsia="ru-RU"/>
        </w:rPr>
        <w:t> представляет собой систему, состоящую из двух и более вычислительных устройств, объединенных каналами передачи данных для осуществления информационного обмена и совместного использования ресурсов. Ключевым аспектом здесь является наличие коммуникационной среды и согласованных правил взаимодействия (протоколов), обеспечивающих передачу данных между узлами сети.</w:t>
      </w:r>
    </w:p>
    <w:p w14:paraId="2B229909"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1.3. Ресурсы сети</w:t>
      </w:r>
    </w:p>
    <w:p w14:paraId="6955B26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Основная цель создания сети заключается в обеспечении коллективного доступа к ресурсам, которые можно классифицировать следующим образом:</w:t>
      </w:r>
    </w:p>
    <w:p w14:paraId="17A9115A" w14:textId="77777777" w:rsidR="002D6F2B" w:rsidRPr="002D6F2B" w:rsidRDefault="002D6F2B" w:rsidP="002D6F2B">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Аппаратные ресурсы:</w:t>
      </w:r>
      <w:r w:rsidRPr="002D6F2B">
        <w:rPr>
          <w:rFonts w:ascii="Times New Roman" w:eastAsia="Times New Roman" w:hAnsi="Times New Roman" w:cs="Times New Roman"/>
          <w:color w:val="0F1115"/>
          <w:sz w:val="28"/>
          <w:szCs w:val="28"/>
          <w:lang w:eastAsia="ru-RU"/>
        </w:rPr>
        <w:t xml:space="preserve"> физические устройства, доступ к которым может быть предоставлен нескольким пользователям. К ним относятся сетевые принтеры, многофункциональные устройства, накопители большой </w:t>
      </w:r>
      <w:r w:rsidRPr="002D6F2B">
        <w:rPr>
          <w:rFonts w:ascii="Times New Roman" w:eastAsia="Times New Roman" w:hAnsi="Times New Roman" w:cs="Times New Roman"/>
          <w:color w:val="0F1115"/>
          <w:sz w:val="28"/>
          <w:szCs w:val="28"/>
          <w:lang w:eastAsia="ru-RU"/>
        </w:rPr>
        <w:lastRenderedPageBreak/>
        <w:t>емкости (файловые серверы), приводы для резервного копирования, мощные вычислительные узлы (серверы приложений).</w:t>
      </w:r>
    </w:p>
    <w:p w14:paraId="4C0B6291" w14:textId="77777777" w:rsidR="002D6F2B" w:rsidRPr="002D6F2B" w:rsidRDefault="002D6F2B" w:rsidP="002D6F2B">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Программные ресурсы:</w:t>
      </w:r>
      <w:r w:rsidRPr="002D6F2B">
        <w:rPr>
          <w:rFonts w:ascii="Times New Roman" w:eastAsia="Times New Roman" w:hAnsi="Times New Roman" w:cs="Times New Roman"/>
          <w:color w:val="0F1115"/>
          <w:sz w:val="28"/>
          <w:szCs w:val="28"/>
          <w:lang w:eastAsia="ru-RU"/>
        </w:rPr>
        <w:t> программное обеспечение, установленное на сетевых серверах и доступное для запуска с рабочих станций. Сюда также относятся системы централизованного обновления ПО и средства коллективной работы (групповое программное обеспечение).</w:t>
      </w:r>
    </w:p>
    <w:p w14:paraId="6BD12958" w14:textId="77777777" w:rsidR="002D6F2B" w:rsidRPr="002D6F2B" w:rsidRDefault="002D6F2B" w:rsidP="002D6F2B">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Информационные ресурсы:</w:t>
      </w:r>
      <w:r w:rsidRPr="002D6F2B">
        <w:rPr>
          <w:rFonts w:ascii="Times New Roman" w:eastAsia="Times New Roman" w:hAnsi="Times New Roman" w:cs="Times New Roman"/>
          <w:color w:val="0F1115"/>
          <w:sz w:val="28"/>
          <w:szCs w:val="28"/>
          <w:lang w:eastAsia="ru-RU"/>
        </w:rPr>
        <w:t> данные, хранящиеся в файлах и базах данных на сетевых устройствах. Сеть обеспечивает возможность одновременной или последовательной работы с общими документами, ведения централизованных баз данных, что исключает проблемы рассинхронизации и дублирования информации.</w:t>
      </w:r>
    </w:p>
    <w:p w14:paraId="522BF88C"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1.4. Интерактивная связь</w:t>
      </w:r>
    </w:p>
    <w:p w14:paraId="7BEAFC2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Помимо разделения ресурсов, сеть обеспечивает интерактивную связь между пользователями. Под этим понимается возможность обмена сообщениями и данными в режиме, близком к реальному времени. Инструментарий интерактивной связи эволюционировал от простых текстовых сообщений и электронной почты до современных систем: видеоконференцсвязи, голосовой связи поверх IP-протоколов (VoIP), мессенджеров с поддержкой обмена файлами и совместной работы.</w:t>
      </w:r>
    </w:p>
    <w:p w14:paraId="00D78610"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1.5. Классификация сетей по масштабу</w:t>
      </w:r>
    </w:p>
    <w:p w14:paraId="673EC1E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Существует классификация компьютерных сетей в зависимости от охватываемой территории:</w:t>
      </w:r>
    </w:p>
    <w:p w14:paraId="6DA13CDD" w14:textId="77777777" w:rsidR="002D6F2B" w:rsidRPr="002D6F2B" w:rsidRDefault="002D6F2B" w:rsidP="002D6F2B">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PAN (Personal Area Network)</w:t>
      </w:r>
      <w:r w:rsidRPr="002D6F2B">
        <w:rPr>
          <w:rFonts w:ascii="Times New Roman" w:eastAsia="Times New Roman" w:hAnsi="Times New Roman" w:cs="Times New Roman"/>
          <w:color w:val="0F1115"/>
          <w:sz w:val="28"/>
          <w:szCs w:val="28"/>
          <w:lang w:eastAsia="ru-RU"/>
        </w:rPr>
        <w:t> — персональная сеть, объединяющая устройства одного пользователя в пределах небольшого радиуса действия (например, Bluetooth-соединение между смартфоном и ноутбуком).</w:t>
      </w:r>
    </w:p>
    <w:p w14:paraId="5DA8EB4F" w14:textId="77777777" w:rsidR="002D6F2B" w:rsidRPr="002D6F2B" w:rsidRDefault="002D6F2B" w:rsidP="002D6F2B">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LAN (Local Area Network)</w:t>
      </w:r>
      <w:r w:rsidRPr="002D6F2B">
        <w:rPr>
          <w:rFonts w:ascii="Times New Roman" w:eastAsia="Times New Roman" w:hAnsi="Times New Roman" w:cs="Times New Roman"/>
          <w:color w:val="0F1115"/>
          <w:sz w:val="28"/>
          <w:szCs w:val="28"/>
          <w:lang w:eastAsia="ru-RU"/>
        </w:rPr>
        <w:t xml:space="preserve"> — локальная сеть, функционирующая в пределах ограниченной территории (одно здание, предприятие). Характеризуется высокими скоростями передачи данных и использованием определенных технологий (Ethernet, </w:t>
      </w:r>
      <w:proofErr w:type="spellStart"/>
      <w:r w:rsidRPr="002D6F2B">
        <w:rPr>
          <w:rFonts w:ascii="Times New Roman" w:eastAsia="Times New Roman" w:hAnsi="Times New Roman" w:cs="Times New Roman"/>
          <w:color w:val="0F1115"/>
          <w:sz w:val="28"/>
          <w:szCs w:val="28"/>
          <w:lang w:eastAsia="ru-RU"/>
        </w:rPr>
        <w:t>Wi</w:t>
      </w:r>
      <w:proofErr w:type="spellEnd"/>
      <w:r w:rsidRPr="002D6F2B">
        <w:rPr>
          <w:rFonts w:ascii="Times New Roman" w:eastAsia="Times New Roman" w:hAnsi="Times New Roman" w:cs="Times New Roman"/>
          <w:color w:val="0F1115"/>
          <w:sz w:val="28"/>
          <w:szCs w:val="28"/>
          <w:lang w:eastAsia="ru-RU"/>
        </w:rPr>
        <w:t>-Fi).</w:t>
      </w:r>
    </w:p>
    <w:p w14:paraId="34582DCF" w14:textId="77777777" w:rsidR="002D6F2B" w:rsidRPr="002D6F2B" w:rsidRDefault="002D6F2B" w:rsidP="002D6F2B">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lastRenderedPageBreak/>
        <w:t>MAN (Metropolitan Area Network)</w:t>
      </w:r>
      <w:r w:rsidRPr="002D6F2B">
        <w:rPr>
          <w:rFonts w:ascii="Times New Roman" w:eastAsia="Times New Roman" w:hAnsi="Times New Roman" w:cs="Times New Roman"/>
          <w:color w:val="0F1115"/>
          <w:sz w:val="28"/>
          <w:szCs w:val="28"/>
          <w:lang w:eastAsia="ru-RU"/>
        </w:rPr>
        <w:t> — городская сеть, связывающая несколько локальных сетей в пределах одного населенного пункта. Обычно используется муниципальными службами или провайдерами для объединения своих узлов.</w:t>
      </w:r>
    </w:p>
    <w:p w14:paraId="35E23E8F" w14:textId="77777777" w:rsidR="002D6F2B" w:rsidRPr="002D6F2B" w:rsidRDefault="002D6F2B" w:rsidP="002D6F2B">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WAN (Wide Area Network)</w:t>
      </w:r>
      <w:r w:rsidRPr="002D6F2B">
        <w:rPr>
          <w:rFonts w:ascii="Times New Roman" w:eastAsia="Times New Roman" w:hAnsi="Times New Roman" w:cs="Times New Roman"/>
          <w:color w:val="0F1115"/>
          <w:sz w:val="28"/>
          <w:szCs w:val="28"/>
          <w:lang w:eastAsia="ru-RU"/>
        </w:rPr>
        <w:t> — глобальная сеть, охватывающая значительные географические регионы (страны, континенты). Для построения WAN используются высокоскоростные магистральные каналы связи и сложное сетевое оборудование.</w:t>
      </w:r>
    </w:p>
    <w:p w14:paraId="4386BE0E"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1.6. Понятие Интернета</w:t>
      </w:r>
    </w:p>
    <w:p w14:paraId="2335EB37"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Интернет</w:t>
      </w:r>
      <w:r w:rsidRPr="002D6F2B">
        <w:rPr>
          <w:rFonts w:ascii="Times New Roman" w:eastAsia="Times New Roman" w:hAnsi="Times New Roman" w:cs="Times New Roman"/>
          <w:color w:val="0F1115"/>
          <w:sz w:val="28"/>
          <w:szCs w:val="28"/>
          <w:lang w:eastAsia="ru-RU"/>
        </w:rPr>
        <w:t> представляет собой глобальную инфраструктуру, объединяющую множество сетей различного масштаба в единое целое. Корректнее определять Интернет как "сеть сетей". Основополагающим принципом функционирования Интернета является использование семейства протоколов </w:t>
      </w:r>
      <w:r w:rsidRPr="002D6F2B">
        <w:rPr>
          <w:rFonts w:ascii="Times New Roman" w:eastAsia="Times New Roman" w:hAnsi="Times New Roman" w:cs="Times New Roman"/>
          <w:b/>
          <w:bCs/>
          <w:color w:val="0F1115"/>
          <w:sz w:val="28"/>
          <w:szCs w:val="28"/>
          <w:lang w:eastAsia="ru-RU"/>
        </w:rPr>
        <w:t>TCP/IP</w:t>
      </w:r>
      <w:r w:rsidRPr="002D6F2B">
        <w:rPr>
          <w:rFonts w:ascii="Times New Roman" w:eastAsia="Times New Roman" w:hAnsi="Times New Roman" w:cs="Times New Roman"/>
          <w:color w:val="0F1115"/>
          <w:sz w:val="28"/>
          <w:szCs w:val="28"/>
          <w:lang w:eastAsia="ru-RU"/>
        </w:rPr>
        <w:t> (</w:t>
      </w:r>
      <w:proofErr w:type="spellStart"/>
      <w:r w:rsidRPr="002D6F2B">
        <w:rPr>
          <w:rFonts w:ascii="Times New Roman" w:eastAsia="Times New Roman" w:hAnsi="Times New Roman" w:cs="Times New Roman"/>
          <w:color w:val="0F1115"/>
          <w:sz w:val="28"/>
          <w:szCs w:val="28"/>
          <w:lang w:eastAsia="ru-RU"/>
        </w:rPr>
        <w:t>Transmission</w:t>
      </w:r>
      <w:proofErr w:type="spellEnd"/>
      <w:r w:rsidRPr="002D6F2B">
        <w:rPr>
          <w:rFonts w:ascii="Times New Roman" w:eastAsia="Times New Roman" w:hAnsi="Times New Roman" w:cs="Times New Roman"/>
          <w:color w:val="0F1115"/>
          <w:sz w:val="28"/>
          <w:szCs w:val="28"/>
          <w:lang w:eastAsia="ru-RU"/>
        </w:rPr>
        <w:t xml:space="preserve"> Control Protocol/Internet Protocol), которое выступает в роли универсального языка для взаимодействия разнородных сетей.</w:t>
      </w:r>
    </w:p>
    <w:p w14:paraId="668D656F" w14:textId="77777777" w:rsidR="002D6F2B" w:rsidRPr="002D6F2B" w:rsidRDefault="002D6F2B" w:rsidP="002D6F2B">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Часть 2. Топологии компьютерных сетей</w:t>
      </w:r>
    </w:p>
    <w:p w14:paraId="597945F7"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2.1. Понятие топологии</w:t>
      </w:r>
    </w:p>
    <w:p w14:paraId="1C7DEB20"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Топология сети</w:t>
      </w:r>
      <w:r w:rsidRPr="002D6F2B">
        <w:rPr>
          <w:rFonts w:ascii="Times New Roman" w:eastAsia="Times New Roman" w:hAnsi="Times New Roman" w:cs="Times New Roman"/>
          <w:color w:val="0F1115"/>
          <w:sz w:val="28"/>
          <w:szCs w:val="28"/>
          <w:lang w:eastAsia="ru-RU"/>
        </w:rPr>
        <w:t> — это конфигурация связей между узлами сети, описывающая схему физических соединений или логику маршрутизации данных. Различают физическую топологию (фактическая схема прокладки кабелей и соединения устройств) и логическую топологию (пути прохождения сигналов и методы доступа к среде передачи).</w:t>
      </w:r>
    </w:p>
    <w:p w14:paraId="25B1EEA9"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2.2. Топология "Общая шина" (</w:t>
      </w:r>
      <w:proofErr w:type="spellStart"/>
      <w:r w:rsidRPr="002D6F2B">
        <w:rPr>
          <w:rFonts w:ascii="Times New Roman" w:eastAsia="Times New Roman" w:hAnsi="Times New Roman" w:cs="Times New Roman"/>
          <w:b/>
          <w:bCs/>
          <w:color w:val="0F1115"/>
          <w:sz w:val="28"/>
          <w:szCs w:val="28"/>
          <w:lang w:eastAsia="ru-RU"/>
        </w:rPr>
        <w:t>Bus</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361DA089"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 данной топологии все узлы подключаются к единой линии передачи данных (шине). Сигнал, передаваемый одним узлом, распространяется по всей шине и доступен для приема всеми остальными узлами. Для предотвращения отражения сигнала от концов кабеля устанавливаются терминаторы.</w:t>
      </w:r>
    </w:p>
    <w:p w14:paraId="29A48B20"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287A1EEC" w14:textId="77777777" w:rsidR="002D6F2B" w:rsidRPr="002D6F2B" w:rsidRDefault="002D6F2B" w:rsidP="002D6F2B">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lastRenderedPageBreak/>
        <w:t>Низкая стоимость реализации за счет минимального расхода кабеля.</w:t>
      </w:r>
    </w:p>
    <w:p w14:paraId="70010478" w14:textId="77777777" w:rsidR="002D6F2B" w:rsidRPr="002D6F2B" w:rsidRDefault="002D6F2B" w:rsidP="002D6F2B">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Простота организации при небольшом количестве узлов.</w:t>
      </w:r>
    </w:p>
    <w:p w14:paraId="72156D6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3B12BAFF" w14:textId="77777777" w:rsidR="002D6F2B" w:rsidRPr="002D6F2B" w:rsidRDefault="002D6F2B" w:rsidP="002D6F2B">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Низкая отказоустойчивость: повреждение шины в любой точке приводит к отказу всей сети.</w:t>
      </w:r>
    </w:p>
    <w:p w14:paraId="589C937D" w14:textId="77777777" w:rsidR="002D6F2B" w:rsidRPr="002D6F2B" w:rsidRDefault="002D6F2B" w:rsidP="002D6F2B">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Сложность локализации неисправностей.</w:t>
      </w:r>
    </w:p>
    <w:p w14:paraId="09D30DDC" w14:textId="77777777" w:rsidR="002D6F2B" w:rsidRPr="002D6F2B" w:rsidRDefault="002D6F2B" w:rsidP="002D6F2B">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Разделяемая среда передачи данных, что приводит к снижению пропускной способности при увеличении числа узлов из-за коллизий.</w:t>
      </w:r>
    </w:p>
    <w:p w14:paraId="00C77689" w14:textId="77777777" w:rsidR="002D6F2B" w:rsidRPr="002D6F2B" w:rsidRDefault="002D6F2B" w:rsidP="002D6F2B">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Ограничения по длине и количеству подключаемых устройств.</w:t>
      </w:r>
      <w:r w:rsidRPr="002D6F2B">
        <w:rPr>
          <w:rFonts w:ascii="Times New Roman" w:eastAsia="Times New Roman" w:hAnsi="Times New Roman" w:cs="Times New Roman"/>
          <w:color w:val="0F1115"/>
          <w:sz w:val="28"/>
          <w:szCs w:val="28"/>
          <w:lang w:eastAsia="ru-RU"/>
        </w:rPr>
        <w:br/>
        <w:t>В настоящее время данная топология считается устаревшей и практически не применяется в современных локальных сетях.</w:t>
      </w:r>
    </w:p>
    <w:p w14:paraId="7F1B0F6D"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 xml:space="preserve">2.3. Топология "Звезда" (Star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4C2BC880"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Данная топология подразумевает наличие центрального устройства-концентратора (коммутатора или маршрутизатора), к которому подключаются все остальные узлы сети. Каждый узел имеет выделенную линию связи с центральным устройством. Взаимодействие между двумя периферийными узлами всегда происходит через центр: данные сначала поступают на коммутатор, а затем перенаправляются получателю.</w:t>
      </w:r>
    </w:p>
    <w:p w14:paraId="46B7BE47"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120B733A" w14:textId="77777777" w:rsidR="002D6F2B" w:rsidRPr="002D6F2B" w:rsidRDefault="002D6F2B" w:rsidP="002D6F2B">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Высокая отказоустойчивость: выход из строя одного периферийного узла или повреждение его кабеля не влияет на работоспособность остальной сети.</w:t>
      </w:r>
    </w:p>
    <w:p w14:paraId="5C502BD8" w14:textId="77777777" w:rsidR="002D6F2B" w:rsidRPr="002D6F2B" w:rsidRDefault="002D6F2B" w:rsidP="002D6F2B">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Простота поиска неисправностей и обслуживания.</w:t>
      </w:r>
    </w:p>
    <w:p w14:paraId="0AAEEB04" w14:textId="77777777" w:rsidR="002D6F2B" w:rsidRPr="002D6F2B" w:rsidRDefault="002D6F2B" w:rsidP="002D6F2B">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Высокая производительность, так как для каждого узла обеспечивается выделенная среда передачи (при использовании коммутаторов).</w:t>
      </w:r>
    </w:p>
    <w:p w14:paraId="737AC15B" w14:textId="77777777" w:rsidR="002D6F2B" w:rsidRPr="002D6F2B" w:rsidRDefault="002D6F2B" w:rsidP="002D6F2B">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Легкость масштабирования и подключения новых устройств.</w:t>
      </w:r>
    </w:p>
    <w:p w14:paraId="4758B62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31508D79" w14:textId="77777777" w:rsidR="002D6F2B" w:rsidRPr="002D6F2B" w:rsidRDefault="002D6F2B" w:rsidP="002D6F2B">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lastRenderedPageBreak/>
        <w:t>Критичность центрального устройства: отказ коммутатора приводит к полной неработоспособности сети.</w:t>
      </w:r>
    </w:p>
    <w:p w14:paraId="7A50213D" w14:textId="77777777" w:rsidR="002D6F2B" w:rsidRPr="002D6F2B" w:rsidRDefault="002D6F2B" w:rsidP="002D6F2B">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Более высокий расход кабеля по сравнению с шиной.</w:t>
      </w:r>
    </w:p>
    <w:p w14:paraId="6F180988" w14:textId="77777777" w:rsidR="002D6F2B" w:rsidRPr="002D6F2B" w:rsidRDefault="002D6F2B" w:rsidP="002D6F2B">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Ограниченное количество портов на центральном устройстве.</w:t>
      </w:r>
    </w:p>
    <w:p w14:paraId="0832A7A9"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 xml:space="preserve">2.4. Топология "Кольцо" (Ring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1A56BE9C"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 этой топологии узлы соединяются последовательно, образуя замкнутый контур. Данные передаются по кольцу от одного узла к другому. Каждый узел выступает в роли ретранслятора, усиливая и передавая сигнал дальше по кругу. Для управления доступом часто используется маркерный метод — специальный пакет, право на передачу данных получает только узел, владеющий маркером.</w:t>
      </w:r>
    </w:p>
    <w:p w14:paraId="0CDB33B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505B2960" w14:textId="77777777" w:rsidR="002D6F2B" w:rsidRPr="002D6F2B" w:rsidRDefault="002D6F2B" w:rsidP="002D6F2B">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Отсутствие коллизий благодаря упорядоченному механизму передачи.</w:t>
      </w:r>
    </w:p>
    <w:p w14:paraId="544F2F6D" w14:textId="77777777" w:rsidR="002D6F2B" w:rsidRPr="002D6F2B" w:rsidRDefault="002D6F2B" w:rsidP="002D6F2B">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Предсказуемая задержка доставки данных.</w:t>
      </w:r>
    </w:p>
    <w:p w14:paraId="7CDB437B" w14:textId="77777777" w:rsidR="002D6F2B" w:rsidRPr="002D6F2B" w:rsidRDefault="002D6F2B" w:rsidP="002D6F2B">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Сбалансированная нагрузка.</w:t>
      </w:r>
    </w:p>
    <w:p w14:paraId="02B8D28E"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07723149" w14:textId="77777777" w:rsidR="002D6F2B" w:rsidRPr="002D6F2B" w:rsidRDefault="002D6F2B" w:rsidP="002D6F2B">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 xml:space="preserve">Выход из строя одного узла или обрыв кабеля в классической реализации приводит к неработоспособности всего кольца (хотя современные технологии, такие как </w:t>
      </w:r>
      <w:proofErr w:type="spellStart"/>
      <w:r w:rsidRPr="002D6F2B">
        <w:rPr>
          <w:rFonts w:ascii="Times New Roman" w:eastAsia="Times New Roman" w:hAnsi="Times New Roman" w:cs="Times New Roman"/>
          <w:color w:val="0F1115"/>
          <w:sz w:val="28"/>
          <w:szCs w:val="28"/>
          <w:lang w:eastAsia="ru-RU"/>
        </w:rPr>
        <w:t>Fiber</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Distributed</w:t>
      </w:r>
      <w:proofErr w:type="spellEnd"/>
      <w:r w:rsidRPr="002D6F2B">
        <w:rPr>
          <w:rFonts w:ascii="Times New Roman" w:eastAsia="Times New Roman" w:hAnsi="Times New Roman" w:cs="Times New Roman"/>
          <w:color w:val="0F1115"/>
          <w:sz w:val="28"/>
          <w:szCs w:val="28"/>
          <w:lang w:eastAsia="ru-RU"/>
        </w:rPr>
        <w:t xml:space="preserve"> Data Interface (FDDI), предусматривают двойное кольцо для повышения отказоустойчивости).</w:t>
      </w:r>
    </w:p>
    <w:p w14:paraId="42D96AA1" w14:textId="77777777" w:rsidR="002D6F2B" w:rsidRPr="002D6F2B" w:rsidRDefault="002D6F2B" w:rsidP="002D6F2B">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Сложность подключения новых узлов (требуется разрыв кольца).</w:t>
      </w:r>
    </w:p>
    <w:p w14:paraId="29DC7A4C" w14:textId="77777777" w:rsidR="002D6F2B" w:rsidRPr="002D6F2B" w:rsidRDefault="002D6F2B" w:rsidP="002D6F2B">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Ограниченное время прохождения пакета.</w:t>
      </w:r>
    </w:p>
    <w:p w14:paraId="0A4C7BAC"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2.5. Древовидная и ячеистая топологии (обзорно)</w:t>
      </w:r>
    </w:p>
    <w:p w14:paraId="33312298" w14:textId="77777777" w:rsidR="002D6F2B" w:rsidRPr="002D6F2B" w:rsidRDefault="002D6F2B" w:rsidP="002D6F2B">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Древовидная топология (</w:t>
      </w:r>
      <w:proofErr w:type="spellStart"/>
      <w:r w:rsidRPr="002D6F2B">
        <w:rPr>
          <w:rFonts w:ascii="Times New Roman" w:eastAsia="Times New Roman" w:hAnsi="Times New Roman" w:cs="Times New Roman"/>
          <w:b/>
          <w:bCs/>
          <w:color w:val="0F1115"/>
          <w:sz w:val="28"/>
          <w:szCs w:val="28"/>
          <w:lang w:eastAsia="ru-RU"/>
        </w:rPr>
        <w:t>Tree</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Представляет</w:t>
      </w:r>
      <w:proofErr w:type="gramEnd"/>
      <w:r w:rsidRPr="002D6F2B">
        <w:rPr>
          <w:rFonts w:ascii="Times New Roman" w:eastAsia="Times New Roman" w:hAnsi="Times New Roman" w:cs="Times New Roman"/>
          <w:color w:val="0F1115"/>
          <w:sz w:val="28"/>
          <w:szCs w:val="28"/>
          <w:lang w:eastAsia="ru-RU"/>
        </w:rPr>
        <w:t xml:space="preserve"> собой комбинацию нескольких топологий "звезда", соединенных иерархически. Характерна для современных крупных сетей. Обеспечивает хорошую масштабируемость и структурированность, но сохраняет зависимость от узлов верхнего уровня иерархии.</w:t>
      </w:r>
    </w:p>
    <w:p w14:paraId="7F08E207" w14:textId="77777777" w:rsidR="002D6F2B" w:rsidRPr="002D6F2B" w:rsidRDefault="002D6F2B" w:rsidP="002D6F2B">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lastRenderedPageBreak/>
        <w:t>Ячеистая топология (</w:t>
      </w:r>
      <w:proofErr w:type="spellStart"/>
      <w:r w:rsidRPr="002D6F2B">
        <w:rPr>
          <w:rFonts w:ascii="Times New Roman" w:eastAsia="Times New Roman" w:hAnsi="Times New Roman" w:cs="Times New Roman"/>
          <w:b/>
          <w:bCs/>
          <w:color w:val="0F1115"/>
          <w:sz w:val="28"/>
          <w:szCs w:val="28"/>
          <w:lang w:eastAsia="ru-RU"/>
        </w:rPr>
        <w:t>Mesh</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Характеризуется</w:t>
      </w:r>
      <w:proofErr w:type="gramEnd"/>
      <w:r w:rsidRPr="002D6F2B">
        <w:rPr>
          <w:rFonts w:ascii="Times New Roman" w:eastAsia="Times New Roman" w:hAnsi="Times New Roman" w:cs="Times New Roman"/>
          <w:color w:val="0F1115"/>
          <w:sz w:val="28"/>
          <w:szCs w:val="28"/>
          <w:lang w:eastAsia="ru-RU"/>
        </w:rPr>
        <w:t xml:space="preserve"> наличием связей между многими узлами сети. Различают </w:t>
      </w:r>
      <w:proofErr w:type="spellStart"/>
      <w:r w:rsidRPr="002D6F2B">
        <w:rPr>
          <w:rFonts w:ascii="Times New Roman" w:eastAsia="Times New Roman" w:hAnsi="Times New Roman" w:cs="Times New Roman"/>
          <w:color w:val="0F1115"/>
          <w:sz w:val="28"/>
          <w:szCs w:val="28"/>
          <w:lang w:eastAsia="ru-RU"/>
        </w:rPr>
        <w:t>полносвязную</w:t>
      </w:r>
      <w:proofErr w:type="spellEnd"/>
      <w:r w:rsidRPr="002D6F2B">
        <w:rPr>
          <w:rFonts w:ascii="Times New Roman" w:eastAsia="Times New Roman" w:hAnsi="Times New Roman" w:cs="Times New Roman"/>
          <w:color w:val="0F1115"/>
          <w:sz w:val="28"/>
          <w:szCs w:val="28"/>
          <w:lang w:eastAsia="ru-RU"/>
        </w:rPr>
        <w:t xml:space="preserve"> топологию (каждый узел соединен с каждым) и </w:t>
      </w:r>
      <w:proofErr w:type="spellStart"/>
      <w:r w:rsidRPr="002D6F2B">
        <w:rPr>
          <w:rFonts w:ascii="Times New Roman" w:eastAsia="Times New Roman" w:hAnsi="Times New Roman" w:cs="Times New Roman"/>
          <w:color w:val="0F1115"/>
          <w:sz w:val="28"/>
          <w:szCs w:val="28"/>
          <w:lang w:eastAsia="ru-RU"/>
        </w:rPr>
        <w:t>частичносвязную</w:t>
      </w:r>
      <w:proofErr w:type="spellEnd"/>
      <w:r w:rsidRPr="002D6F2B">
        <w:rPr>
          <w:rFonts w:ascii="Times New Roman" w:eastAsia="Times New Roman" w:hAnsi="Times New Roman" w:cs="Times New Roman"/>
          <w:color w:val="0F1115"/>
          <w:sz w:val="28"/>
          <w:szCs w:val="28"/>
          <w:lang w:eastAsia="ru-RU"/>
        </w:rPr>
        <w:t>. Обладает максимальной отказоустойчивостью: при выходе из строя одних соединений данные могут быть переданы по альтернативным маршрутам. Основной недостаток — высокая стоимость и сложность реализации, обусловленные большим количеством связей. Применяется в магистральных сегментах сетей операторов связи.</w:t>
      </w:r>
    </w:p>
    <w:p w14:paraId="12D42B52"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распиши лекцию подробно</w:t>
      </w:r>
    </w:p>
    <w:p w14:paraId="708E972B"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Тема: Введение в компьютерные сети и сетевые топологии</w:t>
      </w:r>
    </w:p>
    <w:p w14:paraId="294A372C" w14:textId="77777777" w:rsidR="002D6F2B" w:rsidRPr="002D6F2B" w:rsidRDefault="002D6F2B" w:rsidP="002D6F2B">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Часть 1. Основные понятия и назначение сетей</w:t>
      </w:r>
    </w:p>
    <w:p w14:paraId="1F3351DA"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1.1. Понятие автономной среды и предпосылки появления сетей</w:t>
      </w:r>
    </w:p>
    <w:p w14:paraId="0ED7DAE3"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 истории развития вычислительной техники существовал период, когда компьютеры функционировали исключительно в автономном режиме. </w:t>
      </w:r>
      <w:r w:rsidRPr="002D6F2B">
        <w:rPr>
          <w:rFonts w:ascii="Times New Roman" w:eastAsia="Times New Roman" w:hAnsi="Times New Roman" w:cs="Times New Roman"/>
          <w:b/>
          <w:bCs/>
          <w:color w:val="0F1115"/>
          <w:sz w:val="28"/>
          <w:szCs w:val="28"/>
          <w:lang w:eastAsia="ru-RU"/>
        </w:rPr>
        <w:t>Автономная среда</w:t>
      </w:r>
      <w:r w:rsidRPr="002D6F2B">
        <w:rPr>
          <w:rFonts w:ascii="Times New Roman" w:eastAsia="Times New Roman" w:hAnsi="Times New Roman" w:cs="Times New Roman"/>
          <w:color w:val="0F1115"/>
          <w:sz w:val="28"/>
          <w:szCs w:val="28"/>
          <w:lang w:eastAsia="ru-RU"/>
        </w:rPr>
        <w:t> подразумевала полную изоляцию вычислительной машины от других устройств. В такой конфигурации пользователь имел доступ только к тем данным, которые хранились на локальных носителях его компьютера (магнитные ленты, дискеты, жесткие диски), и мог использовать лишь то периферийное оборудование, которое было непосредственно подключено к его машине (принтер, плоттер, модем). Перенос информации между автономными системами осуществлялся физическим путем — так называемая "почта на дискетах".</w:t>
      </w:r>
    </w:p>
    <w:p w14:paraId="09F4DCE8"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По мере роста количества компьютеров на предприятиях и в учреждениях стали очевидны существенные недостатки автономной работы:</w:t>
      </w:r>
    </w:p>
    <w:p w14:paraId="11CB6ABA" w14:textId="77777777" w:rsidR="002D6F2B" w:rsidRPr="002D6F2B" w:rsidRDefault="002D6F2B" w:rsidP="002D6F2B">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Дублирование аппаратного обеспечения:</w:t>
      </w:r>
      <w:r w:rsidRPr="002D6F2B">
        <w:rPr>
          <w:rFonts w:ascii="Times New Roman" w:eastAsia="Times New Roman" w:hAnsi="Times New Roman" w:cs="Times New Roman"/>
          <w:color w:val="0F1115"/>
          <w:sz w:val="28"/>
          <w:szCs w:val="28"/>
          <w:lang w:eastAsia="ru-RU"/>
        </w:rPr>
        <w:t> Приобретение дорогостоящих устройств (лазерных принтеров, сканеров, графопостроителей) для каждого рабочего места было экономически нецелесообразным.</w:t>
      </w:r>
    </w:p>
    <w:p w14:paraId="43CA2F1F" w14:textId="77777777" w:rsidR="002D6F2B" w:rsidRPr="002D6F2B" w:rsidRDefault="002D6F2B" w:rsidP="002D6F2B">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Проблема синхронизации данных</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При</w:t>
      </w:r>
      <w:proofErr w:type="gramEnd"/>
      <w:r w:rsidRPr="002D6F2B">
        <w:rPr>
          <w:rFonts w:ascii="Times New Roman" w:eastAsia="Times New Roman" w:hAnsi="Times New Roman" w:cs="Times New Roman"/>
          <w:color w:val="0F1115"/>
          <w:sz w:val="28"/>
          <w:szCs w:val="28"/>
          <w:lang w:eastAsia="ru-RU"/>
        </w:rPr>
        <w:t xml:space="preserve"> работе над общими проектами возникали сложности с отслеживанием версий документов. На </w:t>
      </w:r>
      <w:r w:rsidRPr="002D6F2B">
        <w:rPr>
          <w:rFonts w:ascii="Times New Roman" w:eastAsia="Times New Roman" w:hAnsi="Times New Roman" w:cs="Times New Roman"/>
          <w:color w:val="0F1115"/>
          <w:sz w:val="28"/>
          <w:szCs w:val="28"/>
          <w:lang w:eastAsia="ru-RU"/>
        </w:rPr>
        <w:lastRenderedPageBreak/>
        <w:t>разных компьютерах могли храниться разные версии одного и того же файла, что приводило к путанице и ошибкам.</w:t>
      </w:r>
    </w:p>
    <w:p w14:paraId="3E7E9207" w14:textId="77777777" w:rsidR="002D6F2B" w:rsidRPr="002D6F2B" w:rsidRDefault="002D6F2B" w:rsidP="002D6F2B">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Отсутствие оперативного взаимодействия:</w:t>
      </w:r>
      <w:r w:rsidRPr="002D6F2B">
        <w:rPr>
          <w:rFonts w:ascii="Times New Roman" w:eastAsia="Times New Roman" w:hAnsi="Times New Roman" w:cs="Times New Roman"/>
          <w:color w:val="0F1115"/>
          <w:sz w:val="28"/>
          <w:szCs w:val="28"/>
          <w:lang w:eastAsia="ru-RU"/>
        </w:rPr>
        <w:t> Обмен сообщениями и файлами требовал физического присутствия человека с носителем информации, что замедляло рабочие процессы.</w:t>
      </w:r>
    </w:p>
    <w:p w14:paraId="18B4E140" w14:textId="77777777" w:rsidR="002D6F2B" w:rsidRPr="002D6F2B" w:rsidRDefault="002D6F2B" w:rsidP="002D6F2B">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Неэффективное использование дискового пространства</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На</w:t>
      </w:r>
      <w:proofErr w:type="gramEnd"/>
      <w:r w:rsidRPr="002D6F2B">
        <w:rPr>
          <w:rFonts w:ascii="Times New Roman" w:eastAsia="Times New Roman" w:hAnsi="Times New Roman" w:cs="Times New Roman"/>
          <w:color w:val="0F1115"/>
          <w:sz w:val="28"/>
          <w:szCs w:val="28"/>
          <w:lang w:eastAsia="ru-RU"/>
        </w:rPr>
        <w:t xml:space="preserve"> каждом компьютере приходилось хранить копии одних и тех же программ и данных.</w:t>
      </w:r>
    </w:p>
    <w:p w14:paraId="6E320B6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Эти ограничения стали причиной поиска решений для объединения вычислительных машин в единые комплексы, что привело к появлению компьютерных сетей.</w:t>
      </w:r>
    </w:p>
    <w:p w14:paraId="10EC15E9"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1.2. Определение компьютерной сети и сетевого взаимодействия</w:t>
      </w:r>
    </w:p>
    <w:p w14:paraId="4C1134A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Компьютерная сеть</w:t>
      </w:r>
      <w:r w:rsidRPr="002D6F2B">
        <w:rPr>
          <w:rFonts w:ascii="Times New Roman" w:eastAsia="Times New Roman" w:hAnsi="Times New Roman" w:cs="Times New Roman"/>
          <w:color w:val="0F1115"/>
          <w:sz w:val="28"/>
          <w:szCs w:val="28"/>
          <w:lang w:eastAsia="ru-RU"/>
        </w:rPr>
        <w:t> представляет собой сложную систему, состоящую из двух и более вычислительных устройств (компьютеров, серверов, сетевых принтеров, маршрутизаторов и т.д.), соединенных между собой каналами передачи данных и использующих согласованные протоколы для организации информационного обмена и совместного использования ресурсов.</w:t>
      </w:r>
    </w:p>
    <w:p w14:paraId="4B1CEC0A"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Сетевое взаимодействие</w:t>
      </w:r>
      <w:r w:rsidRPr="002D6F2B">
        <w:rPr>
          <w:rFonts w:ascii="Times New Roman" w:eastAsia="Times New Roman" w:hAnsi="Times New Roman" w:cs="Times New Roman"/>
          <w:color w:val="0F1115"/>
          <w:sz w:val="28"/>
          <w:szCs w:val="28"/>
          <w:lang w:eastAsia="ru-RU"/>
        </w:rPr>
        <w:t> — это процесс обмена данными между узлами сети, реализуемый на основе определенных правил и процедур (сетевых протоколов). Ключевой характеристикой сетевого взаимодействия является прозрачность: для пользователя доступ к удаленному ресурсу (например, файлу на сервере) должен быть максимально приближен к доступу к локальному ресурсу.</w:t>
      </w:r>
    </w:p>
    <w:p w14:paraId="2F981686"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1.3. Ресурсы сети</w:t>
      </w:r>
    </w:p>
    <w:p w14:paraId="78A4D2D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Центральным понятием при рассмотрении назначения сетей является понятие разделяемого (совместно используемого) ресурса. Все ресурсы, доступные в сети, можно классифицировать на три основные категории:</w:t>
      </w:r>
    </w:p>
    <w:p w14:paraId="66388858"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1. Аппаратные ресурсы (</w:t>
      </w:r>
      <w:proofErr w:type="spellStart"/>
      <w:r w:rsidRPr="002D6F2B">
        <w:rPr>
          <w:rFonts w:ascii="Times New Roman" w:eastAsia="Times New Roman" w:hAnsi="Times New Roman" w:cs="Times New Roman"/>
          <w:b/>
          <w:bCs/>
          <w:color w:val="0F1115"/>
          <w:sz w:val="28"/>
          <w:szCs w:val="28"/>
          <w:lang w:eastAsia="ru-RU"/>
        </w:rPr>
        <w:t>Hardware</w:t>
      </w:r>
      <w:proofErr w:type="spellEnd"/>
      <w:r w:rsidRPr="002D6F2B">
        <w:rPr>
          <w:rFonts w:ascii="Times New Roman" w:eastAsia="Times New Roman" w:hAnsi="Times New Roman" w:cs="Times New Roman"/>
          <w:b/>
          <w:bCs/>
          <w:color w:val="0F1115"/>
          <w:sz w:val="28"/>
          <w:szCs w:val="28"/>
          <w:lang w:eastAsia="ru-RU"/>
        </w:rPr>
        <w:t xml:space="preserve"> Resources):</w:t>
      </w:r>
    </w:p>
    <w:p w14:paraId="21D391E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lastRenderedPageBreak/>
        <w:t>Это физические устройства, доступ к которым может быть предоставлен нескольким пользователям сети.</w:t>
      </w:r>
    </w:p>
    <w:p w14:paraId="4C902C85" w14:textId="77777777" w:rsidR="002D6F2B" w:rsidRPr="002D6F2B" w:rsidRDefault="002D6F2B" w:rsidP="002D6F2B">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Периферийное оборудование:</w:t>
      </w:r>
      <w:r w:rsidRPr="002D6F2B">
        <w:rPr>
          <w:rFonts w:ascii="Times New Roman" w:eastAsia="Times New Roman" w:hAnsi="Times New Roman" w:cs="Times New Roman"/>
          <w:color w:val="0F1115"/>
          <w:sz w:val="28"/>
          <w:szCs w:val="28"/>
          <w:lang w:eastAsia="ru-RU"/>
        </w:rPr>
        <w:t> Сетевые принтеры, многофункциональные устройства (МФУ), плоттеры, сканеры. Вместо того чтобы подключать принтер к одному компьютеру и делать его "сервером печати", устройство подключается непосредственно к сети или к специальному серверу печати, что позволяет отправлять задания на печать с любой рабочей станции.</w:t>
      </w:r>
    </w:p>
    <w:p w14:paraId="5208C49B" w14:textId="77777777" w:rsidR="002D6F2B" w:rsidRPr="002D6F2B" w:rsidRDefault="002D6F2B" w:rsidP="002D6F2B">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Накопители информации:</w:t>
      </w:r>
      <w:r w:rsidRPr="002D6F2B">
        <w:rPr>
          <w:rFonts w:ascii="Times New Roman" w:eastAsia="Times New Roman" w:hAnsi="Times New Roman" w:cs="Times New Roman"/>
          <w:color w:val="0F1115"/>
          <w:sz w:val="28"/>
          <w:szCs w:val="28"/>
          <w:lang w:eastAsia="ru-RU"/>
        </w:rPr>
        <w:t> Файловые серверы, оснащенные дисковыми массивами большой емкости. Они используются для централизованного хранения данных, организации резервного копирования и предоставления доступа к общим документам.</w:t>
      </w:r>
    </w:p>
    <w:p w14:paraId="356B436E" w14:textId="77777777" w:rsidR="002D6F2B" w:rsidRPr="002D6F2B" w:rsidRDefault="002D6F2B" w:rsidP="002D6F2B">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Вычислительные мощности:</w:t>
      </w:r>
      <w:r w:rsidRPr="002D6F2B">
        <w:rPr>
          <w:rFonts w:ascii="Times New Roman" w:eastAsia="Times New Roman" w:hAnsi="Times New Roman" w:cs="Times New Roman"/>
          <w:color w:val="0F1115"/>
          <w:sz w:val="28"/>
          <w:szCs w:val="28"/>
          <w:lang w:eastAsia="ru-RU"/>
        </w:rPr>
        <w:t> Серверы приложений, на которых выполняются ресурсоемкие задачи (расчеты, рендеринг, работа баз данных). Клиентские машины выступают в роли терминалов, отправляя запросы и получая результаты.</w:t>
      </w:r>
    </w:p>
    <w:p w14:paraId="6F06939F" w14:textId="77777777" w:rsidR="002D6F2B" w:rsidRPr="002D6F2B" w:rsidRDefault="002D6F2B" w:rsidP="002D6F2B">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Коммуникационное оборудование:</w:t>
      </w:r>
      <w:r w:rsidRPr="002D6F2B">
        <w:rPr>
          <w:rFonts w:ascii="Times New Roman" w:eastAsia="Times New Roman" w:hAnsi="Times New Roman" w:cs="Times New Roman"/>
          <w:color w:val="0F1115"/>
          <w:sz w:val="28"/>
          <w:szCs w:val="28"/>
          <w:lang w:eastAsia="ru-RU"/>
        </w:rPr>
        <w:t> Модемы, маршрутизаторы, шлюзы, обеспечивающие выход в глобальные сети или объединение сегментов локальной сети.</w:t>
      </w:r>
    </w:p>
    <w:p w14:paraId="6A5A3199"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2. Программные ресурсы (Software Resources):</w:t>
      </w:r>
    </w:p>
    <w:p w14:paraId="212D97B8"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Сеть позволяет оптимизировать использование программного обеспечения.</w:t>
      </w:r>
    </w:p>
    <w:p w14:paraId="6D223F37" w14:textId="77777777" w:rsidR="002D6F2B" w:rsidRPr="002D6F2B" w:rsidRDefault="002D6F2B" w:rsidP="002D6F2B">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Сетевые версии приложений:</w:t>
      </w:r>
      <w:r w:rsidRPr="002D6F2B">
        <w:rPr>
          <w:rFonts w:ascii="Times New Roman" w:eastAsia="Times New Roman" w:hAnsi="Times New Roman" w:cs="Times New Roman"/>
          <w:color w:val="0F1115"/>
          <w:sz w:val="28"/>
          <w:szCs w:val="28"/>
          <w:lang w:eastAsia="ru-RU"/>
        </w:rPr>
        <w:t> Программы, лицензированные для одновременного использования несколькими пользователями. Они могут быть установлены на сервере, а запускаться с рабочих станций (технология "тонкий клиент").</w:t>
      </w:r>
    </w:p>
    <w:p w14:paraId="55E004DC" w14:textId="77777777" w:rsidR="002D6F2B" w:rsidRPr="002D6F2B" w:rsidRDefault="002D6F2B" w:rsidP="002D6F2B">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Централизованное обновление ПО:</w:t>
      </w:r>
      <w:r w:rsidRPr="002D6F2B">
        <w:rPr>
          <w:rFonts w:ascii="Times New Roman" w:eastAsia="Times New Roman" w:hAnsi="Times New Roman" w:cs="Times New Roman"/>
          <w:color w:val="0F1115"/>
          <w:sz w:val="28"/>
          <w:szCs w:val="28"/>
          <w:lang w:eastAsia="ru-RU"/>
        </w:rPr>
        <w:t> Администратор может устанавливать обновления и патчи для приложений централизованно на сервере, не обслуживая каждую рабочую станцию вручную.</w:t>
      </w:r>
    </w:p>
    <w:p w14:paraId="0E274AB6" w14:textId="77777777" w:rsidR="002D6F2B" w:rsidRPr="002D6F2B" w:rsidRDefault="002D6F2B" w:rsidP="002D6F2B">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lastRenderedPageBreak/>
        <w:t>Групповое программное обеспечение:</w:t>
      </w:r>
      <w:r w:rsidRPr="002D6F2B">
        <w:rPr>
          <w:rFonts w:ascii="Times New Roman" w:eastAsia="Times New Roman" w:hAnsi="Times New Roman" w:cs="Times New Roman"/>
          <w:color w:val="0F1115"/>
          <w:sz w:val="28"/>
          <w:szCs w:val="28"/>
          <w:lang w:eastAsia="ru-RU"/>
        </w:rPr>
        <w:t> Системы совместной работы (например, групповые календари, системы документооборота, вики-порталы), которые функционируют только в сетевой среде.</w:t>
      </w:r>
    </w:p>
    <w:p w14:paraId="1469D2FB"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3. Информационные ресурсы (Data Resources):</w:t>
      </w:r>
    </w:p>
    <w:p w14:paraId="3ACF96C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Это данные, хранящиеся в файлах и базах данных и доступные через сеть.</w:t>
      </w:r>
    </w:p>
    <w:p w14:paraId="48D79DCB" w14:textId="77777777" w:rsidR="002D6F2B" w:rsidRPr="002D6F2B" w:rsidRDefault="002D6F2B" w:rsidP="002D6F2B">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Файловые хранилища:</w:t>
      </w:r>
      <w:r w:rsidRPr="002D6F2B">
        <w:rPr>
          <w:rFonts w:ascii="Times New Roman" w:eastAsia="Times New Roman" w:hAnsi="Times New Roman" w:cs="Times New Roman"/>
          <w:color w:val="0F1115"/>
          <w:sz w:val="28"/>
          <w:szCs w:val="28"/>
          <w:lang w:eastAsia="ru-RU"/>
        </w:rPr>
        <w:t> Сетевые папки с документами, доступные для чтения и записи сотрудникам.</w:t>
      </w:r>
    </w:p>
    <w:p w14:paraId="12CD3E41" w14:textId="77777777" w:rsidR="002D6F2B" w:rsidRPr="002D6F2B" w:rsidRDefault="002D6F2B" w:rsidP="002D6F2B">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Базы данных:</w:t>
      </w:r>
      <w:r w:rsidRPr="002D6F2B">
        <w:rPr>
          <w:rFonts w:ascii="Times New Roman" w:eastAsia="Times New Roman" w:hAnsi="Times New Roman" w:cs="Times New Roman"/>
          <w:color w:val="0F1115"/>
          <w:sz w:val="28"/>
          <w:szCs w:val="28"/>
          <w:lang w:eastAsia="ru-RU"/>
        </w:rPr>
        <w:t> Централизованные базы данных (клиентов, товаров, бухгалтерского учета), с которыми одновременно работают множество пользователей. СУБД обеспечивает целостность и непротиворечивость данных.</w:t>
      </w:r>
    </w:p>
    <w:p w14:paraId="66D9FE5B" w14:textId="77777777" w:rsidR="002D6F2B" w:rsidRPr="002D6F2B" w:rsidRDefault="002D6F2B" w:rsidP="002D6F2B">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Архивы и библиотеки:</w:t>
      </w:r>
      <w:r w:rsidRPr="002D6F2B">
        <w:rPr>
          <w:rFonts w:ascii="Times New Roman" w:eastAsia="Times New Roman" w:hAnsi="Times New Roman" w:cs="Times New Roman"/>
          <w:color w:val="0F1115"/>
          <w:sz w:val="28"/>
          <w:szCs w:val="28"/>
          <w:lang w:eastAsia="ru-RU"/>
        </w:rPr>
        <w:t> Хранилища электронных документов, медиафайлов, программного обеспечения.</w:t>
      </w:r>
    </w:p>
    <w:p w14:paraId="53FFD27B"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1.4. Интерактивная связь</w:t>
      </w:r>
    </w:p>
    <w:p w14:paraId="183AA85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Помимо разделения ресурсов, сеть обеспечивает интерактивную связь между пользователями. Под интерактивной связью понимается обмен информацией в режиме, близком к реальному времени, позволяющий организовать диалог.</w:t>
      </w:r>
    </w:p>
    <w:p w14:paraId="1D586AB8"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Эволюция средств интерактивной связи включает:</w:t>
      </w:r>
    </w:p>
    <w:p w14:paraId="6402E444" w14:textId="77777777" w:rsidR="002D6F2B" w:rsidRPr="002D6F2B" w:rsidRDefault="002D6F2B" w:rsidP="002D6F2B">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Электронная почта:</w:t>
      </w:r>
      <w:r w:rsidRPr="002D6F2B">
        <w:rPr>
          <w:rFonts w:ascii="Times New Roman" w:eastAsia="Times New Roman" w:hAnsi="Times New Roman" w:cs="Times New Roman"/>
          <w:color w:val="0F1115"/>
          <w:sz w:val="28"/>
          <w:szCs w:val="28"/>
          <w:lang w:eastAsia="ru-RU"/>
        </w:rPr>
        <w:t> Асинхронный обмен сообщениями (не требующий одновременного присутствия отправителя и получателя). Является одним из первых и до сих пор важнейших сетевых сервисов.</w:t>
      </w:r>
    </w:p>
    <w:p w14:paraId="5DFBF339" w14:textId="77777777" w:rsidR="002D6F2B" w:rsidRPr="002D6F2B" w:rsidRDefault="002D6F2B" w:rsidP="002D6F2B">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Системы мгновенного обмена сообщениями (мессенджеры):</w:t>
      </w:r>
      <w:r w:rsidRPr="002D6F2B">
        <w:rPr>
          <w:rFonts w:ascii="Times New Roman" w:eastAsia="Times New Roman" w:hAnsi="Times New Roman" w:cs="Times New Roman"/>
          <w:color w:val="0F1115"/>
          <w:sz w:val="28"/>
          <w:szCs w:val="28"/>
          <w:lang w:eastAsia="ru-RU"/>
        </w:rPr>
        <w:t> Синхронная текстовая коммуникация. Современные мессенджеры поддерживают обмен файлами, голосовую и видеосвязь.</w:t>
      </w:r>
    </w:p>
    <w:p w14:paraId="25AEA87A" w14:textId="77777777" w:rsidR="002D6F2B" w:rsidRPr="002D6F2B" w:rsidRDefault="002D6F2B" w:rsidP="002D6F2B">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IP-телефония (VoIP):</w:t>
      </w:r>
      <w:r w:rsidRPr="002D6F2B">
        <w:rPr>
          <w:rFonts w:ascii="Times New Roman" w:eastAsia="Times New Roman" w:hAnsi="Times New Roman" w:cs="Times New Roman"/>
          <w:color w:val="0F1115"/>
          <w:sz w:val="28"/>
          <w:szCs w:val="28"/>
          <w:lang w:eastAsia="ru-RU"/>
        </w:rPr>
        <w:t> Технология передачи голосового трафика по сетям с пакетной коммутацией (в первую очередь, по IP-сетям). Позволяет организовывать телефонную связь с использованием компьютерной инфраструктуры.</w:t>
      </w:r>
    </w:p>
    <w:p w14:paraId="388210D6" w14:textId="77777777" w:rsidR="002D6F2B" w:rsidRPr="002D6F2B" w:rsidRDefault="002D6F2B" w:rsidP="002D6F2B">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lastRenderedPageBreak/>
        <w:t>Видеоконференцсвязь:</w:t>
      </w:r>
      <w:r w:rsidRPr="002D6F2B">
        <w:rPr>
          <w:rFonts w:ascii="Times New Roman" w:eastAsia="Times New Roman" w:hAnsi="Times New Roman" w:cs="Times New Roman"/>
          <w:color w:val="0F1115"/>
          <w:sz w:val="28"/>
          <w:szCs w:val="28"/>
          <w:lang w:eastAsia="ru-RU"/>
        </w:rPr>
        <w:t> Технология, обеспечивающая одновременную передачу видео и аудио между несколькими участниками, находящимися на расстоянии. Используется для проведения совещаний, переговоров, дистанционного обучения.</w:t>
      </w:r>
    </w:p>
    <w:p w14:paraId="70CCA447"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1.5. Классификация сетей по территориальному признаку</w:t>
      </w:r>
    </w:p>
    <w:p w14:paraId="75C71D0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Одним из основных способов классификации компьютерных сетей является их разделение по масштабу, то есть по размеру территории, которую они охватывают.</w:t>
      </w:r>
    </w:p>
    <w:p w14:paraId="72B131F0" w14:textId="77777777" w:rsidR="002D6F2B" w:rsidRPr="002D6F2B" w:rsidRDefault="002D6F2B" w:rsidP="002D6F2B">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PAN (Personal Area Network) — персональная сеть:</w:t>
      </w:r>
      <w:r w:rsidRPr="002D6F2B">
        <w:rPr>
          <w:rFonts w:ascii="Times New Roman" w:eastAsia="Times New Roman" w:hAnsi="Times New Roman" w:cs="Times New Roman"/>
          <w:color w:val="0F1115"/>
          <w:sz w:val="28"/>
          <w:szCs w:val="28"/>
          <w:lang w:eastAsia="ru-RU"/>
        </w:rPr>
        <w:t> Сеть, предназначенная для взаимодействия устройств, принадлежащих одному пользователю, в пределах небольшого радиуса действия. Примеры: соединение Bluetooth между смартфоном и гарнитурой, подключение мыши и клавиатуры к компьютеру по беспроводному каналу, сеть из ноутбука, планшета и телефона, организованная через точку доступа смартфона.</w:t>
      </w:r>
    </w:p>
    <w:p w14:paraId="12D5BE66" w14:textId="77777777" w:rsidR="002D6F2B" w:rsidRPr="002D6F2B" w:rsidRDefault="002D6F2B" w:rsidP="002D6F2B">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LAN (Local Area Network) — локальная сеть:</w:t>
      </w:r>
      <w:r w:rsidRPr="002D6F2B">
        <w:rPr>
          <w:rFonts w:ascii="Times New Roman" w:eastAsia="Times New Roman" w:hAnsi="Times New Roman" w:cs="Times New Roman"/>
          <w:color w:val="0F1115"/>
          <w:sz w:val="28"/>
          <w:szCs w:val="28"/>
          <w:lang w:eastAsia="ru-RU"/>
        </w:rPr>
        <w:t> Сеть, функционирующая в пределах ограниченной территории (одно или несколько близко расположенных зданий, предприятие, офис, учебное заведение). Характеризуется высокими скоростями передачи данных (от 100 Мбит/с до 100 Гбит/с и выше), низким уровнем ошибок и использованием определенных технологий (преимущественно Ethernet). Является базовым элементом построения корпоративной инфраструктуры.</w:t>
      </w:r>
    </w:p>
    <w:p w14:paraId="2CF60C6C" w14:textId="77777777" w:rsidR="002D6F2B" w:rsidRPr="002D6F2B" w:rsidRDefault="002D6F2B" w:rsidP="002D6F2B">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CAN (</w:t>
      </w:r>
      <w:proofErr w:type="spellStart"/>
      <w:r w:rsidRPr="002D6F2B">
        <w:rPr>
          <w:rFonts w:ascii="Times New Roman" w:eastAsia="Times New Roman" w:hAnsi="Times New Roman" w:cs="Times New Roman"/>
          <w:b/>
          <w:bCs/>
          <w:color w:val="0F1115"/>
          <w:sz w:val="28"/>
          <w:szCs w:val="28"/>
          <w:lang w:eastAsia="ru-RU"/>
        </w:rPr>
        <w:t>Campus</w:t>
      </w:r>
      <w:proofErr w:type="spellEnd"/>
      <w:r w:rsidRPr="002D6F2B">
        <w:rPr>
          <w:rFonts w:ascii="Times New Roman" w:eastAsia="Times New Roman" w:hAnsi="Times New Roman" w:cs="Times New Roman"/>
          <w:b/>
          <w:bCs/>
          <w:color w:val="0F1115"/>
          <w:sz w:val="28"/>
          <w:szCs w:val="28"/>
          <w:lang w:eastAsia="ru-RU"/>
        </w:rPr>
        <w:t xml:space="preserve"> Area Network) — </w:t>
      </w:r>
      <w:proofErr w:type="spellStart"/>
      <w:r w:rsidRPr="002D6F2B">
        <w:rPr>
          <w:rFonts w:ascii="Times New Roman" w:eastAsia="Times New Roman" w:hAnsi="Times New Roman" w:cs="Times New Roman"/>
          <w:b/>
          <w:bCs/>
          <w:color w:val="0F1115"/>
          <w:sz w:val="28"/>
          <w:szCs w:val="28"/>
          <w:lang w:eastAsia="ru-RU"/>
        </w:rPr>
        <w:t>кампусная</w:t>
      </w:r>
      <w:proofErr w:type="spellEnd"/>
      <w:r w:rsidRPr="002D6F2B">
        <w:rPr>
          <w:rFonts w:ascii="Times New Roman" w:eastAsia="Times New Roman" w:hAnsi="Times New Roman" w:cs="Times New Roman"/>
          <w:b/>
          <w:bCs/>
          <w:color w:val="0F1115"/>
          <w:sz w:val="28"/>
          <w:szCs w:val="28"/>
          <w:lang w:eastAsia="ru-RU"/>
        </w:rPr>
        <w:t xml:space="preserve"> сеть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По сути</w:t>
      </w:r>
      <w:proofErr w:type="gramEnd"/>
      <w:r w:rsidRPr="002D6F2B">
        <w:rPr>
          <w:rFonts w:ascii="Times New Roman" w:eastAsia="Times New Roman" w:hAnsi="Times New Roman" w:cs="Times New Roman"/>
          <w:color w:val="0F1115"/>
          <w:sz w:val="28"/>
          <w:szCs w:val="28"/>
          <w:lang w:eastAsia="ru-RU"/>
        </w:rPr>
        <w:t>, объединение нескольких локальных сетей на территории одного компактного комплекса (университетский кампус, промышленная зона, бизнес-парк). Занимает промежуточное положение между LAN и MAN.</w:t>
      </w:r>
    </w:p>
    <w:p w14:paraId="76475C01" w14:textId="77777777" w:rsidR="002D6F2B" w:rsidRPr="002D6F2B" w:rsidRDefault="002D6F2B" w:rsidP="002D6F2B">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MAN (Metropolitan Area Network) — городская сеть:</w:t>
      </w:r>
      <w:r w:rsidRPr="002D6F2B">
        <w:rPr>
          <w:rFonts w:ascii="Times New Roman" w:eastAsia="Times New Roman" w:hAnsi="Times New Roman" w:cs="Times New Roman"/>
          <w:color w:val="0F1115"/>
          <w:sz w:val="28"/>
          <w:szCs w:val="28"/>
          <w:lang w:eastAsia="ru-RU"/>
        </w:rPr>
        <w:t xml:space="preserve"> Сеть, охватывающая территорию города или крупного населенного пункта. Предназначена для соединения множества локальных сетей между собой и для обеспечения доступа к глобальным сетям. Используется интернет-провайдерами, операторами связи, муниципальными службами. Скорости в </w:t>
      </w:r>
      <w:r w:rsidRPr="002D6F2B">
        <w:rPr>
          <w:rFonts w:ascii="Times New Roman" w:eastAsia="Times New Roman" w:hAnsi="Times New Roman" w:cs="Times New Roman"/>
          <w:color w:val="0F1115"/>
          <w:sz w:val="28"/>
          <w:szCs w:val="28"/>
          <w:lang w:eastAsia="ru-RU"/>
        </w:rPr>
        <w:lastRenderedPageBreak/>
        <w:t>MAN могут быть очень высокими, но ниже, чем в LAN из-за больших расстояний.</w:t>
      </w:r>
    </w:p>
    <w:p w14:paraId="2AA18B39" w14:textId="77777777" w:rsidR="002D6F2B" w:rsidRPr="002D6F2B" w:rsidRDefault="002D6F2B" w:rsidP="002D6F2B">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WAN (Wide Area Network) — глобальная сеть:</w:t>
      </w:r>
      <w:r w:rsidRPr="002D6F2B">
        <w:rPr>
          <w:rFonts w:ascii="Times New Roman" w:eastAsia="Times New Roman" w:hAnsi="Times New Roman" w:cs="Times New Roman"/>
          <w:color w:val="0F1115"/>
          <w:sz w:val="28"/>
          <w:szCs w:val="28"/>
          <w:lang w:eastAsia="ru-RU"/>
        </w:rPr>
        <w:t> Сеть, охватывающая огромные географические регионы (страны, континенты). Объединяет множество сетей меньшего масштаба. Характеризуется использованием разнообразных технологий передачи данных (оптоволоконные линии, спутниковая связь, радиорелейные линии), высокой стоимостью оборудования и более низкими скоростями передачи по сравнению с LAN (из-за протяженности и сложности каналов). Классический пример WAN — Интернет в его магистральной части.</w:t>
      </w:r>
    </w:p>
    <w:p w14:paraId="1266E319"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1.6. Понятие Интернета</w:t>
      </w:r>
    </w:p>
    <w:p w14:paraId="1023044F"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Важно четко различать понятия "локальная сеть" и "Интернет".</w:t>
      </w:r>
    </w:p>
    <w:p w14:paraId="2A69167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Интернет</w:t>
      </w:r>
      <w:r w:rsidRPr="002D6F2B">
        <w:rPr>
          <w:rFonts w:ascii="Times New Roman" w:eastAsia="Times New Roman" w:hAnsi="Times New Roman" w:cs="Times New Roman"/>
          <w:color w:val="0F1115"/>
          <w:sz w:val="28"/>
          <w:szCs w:val="28"/>
          <w:lang w:eastAsia="ru-RU"/>
        </w:rPr>
        <w:t> — это глобальная инфраструктура, всемирная система объединенных компьютерных сетей, построенная на использовании семейства протоколов TCP/IP. Корректнее всего определять Интернет как </w:t>
      </w:r>
      <w:r w:rsidRPr="002D6F2B">
        <w:rPr>
          <w:rFonts w:ascii="Times New Roman" w:eastAsia="Times New Roman" w:hAnsi="Times New Roman" w:cs="Times New Roman"/>
          <w:b/>
          <w:bCs/>
          <w:color w:val="0F1115"/>
          <w:sz w:val="28"/>
          <w:szCs w:val="28"/>
          <w:lang w:eastAsia="ru-RU"/>
        </w:rPr>
        <w:t>"сеть сетей"</w:t>
      </w:r>
      <w:r w:rsidRPr="002D6F2B">
        <w:rPr>
          <w:rFonts w:ascii="Times New Roman" w:eastAsia="Times New Roman" w:hAnsi="Times New Roman" w:cs="Times New Roman"/>
          <w:color w:val="0F1115"/>
          <w:sz w:val="28"/>
          <w:szCs w:val="28"/>
          <w:lang w:eastAsia="ru-RU"/>
        </w:rPr>
        <w:t> (</w:t>
      </w:r>
      <w:proofErr w:type="spellStart"/>
      <w:r w:rsidRPr="002D6F2B">
        <w:rPr>
          <w:rFonts w:ascii="Times New Roman" w:eastAsia="Times New Roman" w:hAnsi="Times New Roman" w:cs="Times New Roman"/>
          <w:color w:val="0F1115"/>
          <w:sz w:val="28"/>
          <w:szCs w:val="28"/>
          <w:lang w:eastAsia="ru-RU"/>
        </w:rPr>
        <w:t>global</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network</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of</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networks</w:t>
      </w:r>
      <w:proofErr w:type="spellEnd"/>
      <w:r w:rsidRPr="002D6F2B">
        <w:rPr>
          <w:rFonts w:ascii="Times New Roman" w:eastAsia="Times New Roman" w:hAnsi="Times New Roman" w:cs="Times New Roman"/>
          <w:color w:val="0F1115"/>
          <w:sz w:val="28"/>
          <w:szCs w:val="28"/>
          <w:lang w:eastAsia="ru-RU"/>
        </w:rPr>
        <w:t>). Он не принадлежит какой-либо одной организации, а представляет собой результат объединения усилий миллионов операторов связи, интернет-провайдеров, владельцев серверов и пользователей по всему миру.</w:t>
      </w:r>
    </w:p>
    <w:p w14:paraId="1C8F2C1F"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Ключевые принципы функционирования Интернета:</w:t>
      </w:r>
    </w:p>
    <w:p w14:paraId="3B9C5BC8" w14:textId="77777777" w:rsidR="002D6F2B" w:rsidRPr="002D6F2B" w:rsidRDefault="002D6F2B" w:rsidP="002D6F2B">
      <w:pPr>
        <w:numPr>
          <w:ilvl w:val="0"/>
          <w:numId w:val="16"/>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Протоколы TCP/IP (</w:t>
      </w:r>
      <w:proofErr w:type="spellStart"/>
      <w:r w:rsidRPr="002D6F2B">
        <w:rPr>
          <w:rFonts w:ascii="Times New Roman" w:eastAsia="Times New Roman" w:hAnsi="Times New Roman" w:cs="Times New Roman"/>
          <w:b/>
          <w:bCs/>
          <w:color w:val="0F1115"/>
          <w:sz w:val="28"/>
          <w:szCs w:val="28"/>
          <w:lang w:eastAsia="ru-RU"/>
        </w:rPr>
        <w:t>Transmission</w:t>
      </w:r>
      <w:proofErr w:type="spellEnd"/>
      <w:r w:rsidRPr="002D6F2B">
        <w:rPr>
          <w:rFonts w:ascii="Times New Roman" w:eastAsia="Times New Roman" w:hAnsi="Times New Roman" w:cs="Times New Roman"/>
          <w:b/>
          <w:bCs/>
          <w:color w:val="0F1115"/>
          <w:sz w:val="28"/>
          <w:szCs w:val="28"/>
          <w:lang w:eastAsia="ru-RU"/>
        </w:rPr>
        <w:t xml:space="preserve"> Control Protocol / Internet Protocol)</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Это</w:t>
      </w:r>
      <w:proofErr w:type="gramEnd"/>
      <w:r w:rsidRPr="002D6F2B">
        <w:rPr>
          <w:rFonts w:ascii="Times New Roman" w:eastAsia="Times New Roman" w:hAnsi="Times New Roman" w:cs="Times New Roman"/>
          <w:color w:val="0F1115"/>
          <w:sz w:val="28"/>
          <w:szCs w:val="28"/>
          <w:lang w:eastAsia="ru-RU"/>
        </w:rPr>
        <w:t xml:space="preserve"> набор правил, определяющих, как данные разбиваются на пакеты, как они адресуются, маршрутизируются и передаются между различными сетями. IP отвечает за адресацию и доставку пакетов, TCP — за надежность соединения и контроль целостности данных.</w:t>
      </w:r>
    </w:p>
    <w:p w14:paraId="7879DC2C" w14:textId="77777777" w:rsidR="002D6F2B" w:rsidRPr="002D6F2B" w:rsidRDefault="002D6F2B" w:rsidP="002D6F2B">
      <w:pPr>
        <w:numPr>
          <w:ilvl w:val="0"/>
          <w:numId w:val="16"/>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Система доменных имен (DNS, Domain Name System):</w:t>
      </w:r>
      <w:r w:rsidRPr="002D6F2B">
        <w:rPr>
          <w:rFonts w:ascii="Times New Roman" w:eastAsia="Times New Roman" w:hAnsi="Times New Roman" w:cs="Times New Roman"/>
          <w:color w:val="0F1115"/>
          <w:sz w:val="28"/>
          <w:szCs w:val="28"/>
          <w:lang w:eastAsia="ru-RU"/>
        </w:rPr>
        <w:t> Служба, которая преобразует удобные для человека доменные имена (например, </w:t>
      </w:r>
      <w:r w:rsidRPr="002D6F2B">
        <w:rPr>
          <w:rFonts w:ascii="Times New Roman" w:eastAsia="Times New Roman" w:hAnsi="Times New Roman" w:cs="Times New Roman"/>
          <w:color w:val="0F1115"/>
          <w:sz w:val="28"/>
          <w:szCs w:val="28"/>
          <w:shd w:val="clear" w:color="auto" w:fill="EBEEF2"/>
          <w:lang w:eastAsia="ru-RU"/>
        </w:rPr>
        <w:t>example.com</w:t>
      </w:r>
      <w:r w:rsidRPr="002D6F2B">
        <w:rPr>
          <w:rFonts w:ascii="Times New Roman" w:eastAsia="Times New Roman" w:hAnsi="Times New Roman" w:cs="Times New Roman"/>
          <w:color w:val="0F1115"/>
          <w:sz w:val="28"/>
          <w:szCs w:val="28"/>
          <w:lang w:eastAsia="ru-RU"/>
        </w:rPr>
        <w:t>) в числовые IP-адреса (например, </w:t>
      </w:r>
      <w:r w:rsidRPr="002D6F2B">
        <w:rPr>
          <w:rFonts w:ascii="Times New Roman" w:eastAsia="Times New Roman" w:hAnsi="Times New Roman" w:cs="Times New Roman"/>
          <w:color w:val="0F1115"/>
          <w:sz w:val="28"/>
          <w:szCs w:val="28"/>
          <w:shd w:val="clear" w:color="auto" w:fill="EBEEF2"/>
          <w:lang w:eastAsia="ru-RU"/>
        </w:rPr>
        <w:t>192.0.2.1</w:t>
      </w:r>
      <w:r w:rsidRPr="002D6F2B">
        <w:rPr>
          <w:rFonts w:ascii="Times New Roman" w:eastAsia="Times New Roman" w:hAnsi="Times New Roman" w:cs="Times New Roman"/>
          <w:color w:val="0F1115"/>
          <w:sz w:val="28"/>
          <w:szCs w:val="28"/>
          <w:lang w:eastAsia="ru-RU"/>
        </w:rPr>
        <w:t>), необходимые для работы маршрутизаторов.</w:t>
      </w:r>
    </w:p>
    <w:p w14:paraId="76007FFD" w14:textId="77777777" w:rsidR="002D6F2B" w:rsidRPr="002D6F2B" w:rsidRDefault="002D6F2B" w:rsidP="002D6F2B">
      <w:pPr>
        <w:numPr>
          <w:ilvl w:val="0"/>
          <w:numId w:val="16"/>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2D6F2B">
        <w:rPr>
          <w:rFonts w:ascii="Times New Roman" w:eastAsia="Times New Roman" w:hAnsi="Times New Roman" w:cs="Times New Roman"/>
          <w:b/>
          <w:bCs/>
          <w:color w:val="0F1115"/>
          <w:sz w:val="28"/>
          <w:szCs w:val="28"/>
          <w:lang w:eastAsia="ru-RU"/>
        </w:rPr>
        <w:lastRenderedPageBreak/>
        <w:t>Децентрализованность</w:t>
      </w:r>
      <w:proofErr w:type="spellEnd"/>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Отсутствие единого центра управления. Если один из сегментов сети выходит из строя, информация может быть перенаправлена по альтернативным маршрутам.</w:t>
      </w:r>
    </w:p>
    <w:p w14:paraId="0C3AFE6E"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Интернет предоставляет множество сервисов (служб), таких как Всемирная паутина (WWW), электронная почта, файлообменные сети, потоковое видео, онлайн-игры и другие.</w:t>
      </w:r>
    </w:p>
    <w:p w14:paraId="4E3F7CA1" w14:textId="77777777" w:rsidR="002D6F2B" w:rsidRPr="002D6F2B" w:rsidRDefault="002D6F2B" w:rsidP="002D6F2B">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Часть 2. Топологии компьютерных сетей</w:t>
      </w:r>
    </w:p>
    <w:p w14:paraId="749D0EF1"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2.1. Понятие топологии. Физическая и логическая топология</w:t>
      </w:r>
    </w:p>
    <w:p w14:paraId="4853275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Термин </w:t>
      </w:r>
      <w:r w:rsidRPr="002D6F2B">
        <w:rPr>
          <w:rFonts w:ascii="Times New Roman" w:eastAsia="Times New Roman" w:hAnsi="Times New Roman" w:cs="Times New Roman"/>
          <w:b/>
          <w:bCs/>
          <w:color w:val="0F1115"/>
          <w:sz w:val="28"/>
          <w:szCs w:val="28"/>
          <w:lang w:eastAsia="ru-RU"/>
        </w:rPr>
        <w:t>топология</w:t>
      </w:r>
      <w:r w:rsidRPr="002D6F2B">
        <w:rPr>
          <w:rFonts w:ascii="Times New Roman" w:eastAsia="Times New Roman" w:hAnsi="Times New Roman" w:cs="Times New Roman"/>
          <w:color w:val="0F1115"/>
          <w:sz w:val="28"/>
          <w:szCs w:val="28"/>
          <w:lang w:eastAsia="ru-RU"/>
        </w:rPr>
        <w:t> применительно к компьютерным сетям описывает конфигурацию связей между узлами. Различают физическую и логическую топологию, и это различие принципиально важно.</w:t>
      </w:r>
    </w:p>
    <w:p w14:paraId="39181A54" w14:textId="77777777" w:rsidR="002D6F2B" w:rsidRPr="002D6F2B" w:rsidRDefault="002D6F2B" w:rsidP="002D6F2B">
      <w:pPr>
        <w:numPr>
          <w:ilvl w:val="0"/>
          <w:numId w:val="1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Физическая топология (</w:t>
      </w:r>
      <w:proofErr w:type="spellStart"/>
      <w:r w:rsidRPr="002D6F2B">
        <w:rPr>
          <w:rFonts w:ascii="Times New Roman" w:eastAsia="Times New Roman" w:hAnsi="Times New Roman" w:cs="Times New Roman"/>
          <w:b/>
          <w:bCs/>
          <w:color w:val="0F1115"/>
          <w:sz w:val="28"/>
          <w:szCs w:val="28"/>
          <w:lang w:eastAsia="ru-RU"/>
        </w:rPr>
        <w:t>Physical</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Описывает</w:t>
      </w:r>
      <w:proofErr w:type="gramEnd"/>
      <w:r w:rsidRPr="002D6F2B">
        <w:rPr>
          <w:rFonts w:ascii="Times New Roman" w:eastAsia="Times New Roman" w:hAnsi="Times New Roman" w:cs="Times New Roman"/>
          <w:color w:val="0F1115"/>
          <w:sz w:val="28"/>
          <w:szCs w:val="28"/>
          <w:lang w:eastAsia="ru-RU"/>
        </w:rPr>
        <w:t xml:space="preserve"> реальную схему соединения устройств кабелями или другими физическими каналами связи. Это то, как проложены провода, где установлены концентраторы, коммутаторы, как выглядит схема сети с точки зрения монтажника.</w:t>
      </w:r>
    </w:p>
    <w:p w14:paraId="6CB6E26D" w14:textId="77777777" w:rsidR="002D6F2B" w:rsidRPr="002D6F2B" w:rsidRDefault="002D6F2B" w:rsidP="002D6F2B">
      <w:pPr>
        <w:numPr>
          <w:ilvl w:val="0"/>
          <w:numId w:val="1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Логическая топология (</w:t>
      </w:r>
      <w:proofErr w:type="spellStart"/>
      <w:r w:rsidRPr="002D6F2B">
        <w:rPr>
          <w:rFonts w:ascii="Times New Roman" w:eastAsia="Times New Roman" w:hAnsi="Times New Roman" w:cs="Times New Roman"/>
          <w:b/>
          <w:bCs/>
          <w:color w:val="0F1115"/>
          <w:sz w:val="28"/>
          <w:szCs w:val="28"/>
          <w:lang w:eastAsia="ru-RU"/>
        </w:rPr>
        <w:t>Logical</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Описывает</w:t>
      </w:r>
      <w:proofErr w:type="gramEnd"/>
      <w:r w:rsidRPr="002D6F2B">
        <w:rPr>
          <w:rFonts w:ascii="Times New Roman" w:eastAsia="Times New Roman" w:hAnsi="Times New Roman" w:cs="Times New Roman"/>
          <w:color w:val="0F1115"/>
          <w:sz w:val="28"/>
          <w:szCs w:val="28"/>
          <w:lang w:eastAsia="ru-RU"/>
        </w:rPr>
        <w:t xml:space="preserve"> пути прохождения сигналов (потоков данных) в сети и методы доступа к среде передачи. Она определяет, как узлы взаимодействуют друг с другом с точки зрения протоколов. Например, физически сеть может быть построена по топологии "звезда", но логически работать как "общая шина" (если используется устаревший концентратор вместо коммутатора), или как "кольцо" (в некоторых технологиях, например, </w:t>
      </w:r>
      <w:proofErr w:type="spellStart"/>
      <w:r w:rsidRPr="002D6F2B">
        <w:rPr>
          <w:rFonts w:ascii="Times New Roman" w:eastAsia="Times New Roman" w:hAnsi="Times New Roman" w:cs="Times New Roman"/>
          <w:color w:val="0F1115"/>
          <w:sz w:val="28"/>
          <w:szCs w:val="28"/>
          <w:lang w:eastAsia="ru-RU"/>
        </w:rPr>
        <w:t>Token</w:t>
      </w:r>
      <w:proofErr w:type="spellEnd"/>
      <w:r w:rsidRPr="002D6F2B">
        <w:rPr>
          <w:rFonts w:ascii="Times New Roman" w:eastAsia="Times New Roman" w:hAnsi="Times New Roman" w:cs="Times New Roman"/>
          <w:color w:val="0F1115"/>
          <w:sz w:val="28"/>
          <w:szCs w:val="28"/>
          <w:lang w:eastAsia="ru-RU"/>
        </w:rPr>
        <w:t xml:space="preserve"> Ring).</w:t>
      </w:r>
    </w:p>
    <w:p w14:paraId="3F196E9A"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Выбор топологии влияет на такие характеристики сети, как надежность, производительность, стоимость, сложность масштабирования и обслуживания.</w:t>
      </w:r>
    </w:p>
    <w:p w14:paraId="4DB4DF4A"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2.2. Топология "Общая шина" (</w:t>
      </w:r>
      <w:proofErr w:type="spellStart"/>
      <w:r w:rsidRPr="002D6F2B">
        <w:rPr>
          <w:rFonts w:ascii="Times New Roman" w:eastAsia="Times New Roman" w:hAnsi="Times New Roman" w:cs="Times New Roman"/>
          <w:b/>
          <w:bCs/>
          <w:color w:val="0F1115"/>
          <w:sz w:val="28"/>
          <w:szCs w:val="28"/>
          <w:lang w:eastAsia="ru-RU"/>
        </w:rPr>
        <w:t>Bus</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2EE6EF7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 xml:space="preserve">Это одна из самых простых и исторически ранних топологий. Все узлы сети подключаются к единому линейному каналу связи — коаксиальному кабелю, который называется "шина". На обоих концах кабеля </w:t>
      </w:r>
      <w:r w:rsidRPr="002D6F2B">
        <w:rPr>
          <w:rFonts w:ascii="Times New Roman" w:eastAsia="Times New Roman" w:hAnsi="Times New Roman" w:cs="Times New Roman"/>
          <w:color w:val="0F1115"/>
          <w:sz w:val="28"/>
          <w:szCs w:val="28"/>
          <w:lang w:eastAsia="ru-RU"/>
        </w:rPr>
        <w:lastRenderedPageBreak/>
        <w:t>устанавливаются специальные заглушки — </w:t>
      </w:r>
      <w:r w:rsidRPr="002D6F2B">
        <w:rPr>
          <w:rFonts w:ascii="Times New Roman" w:eastAsia="Times New Roman" w:hAnsi="Times New Roman" w:cs="Times New Roman"/>
          <w:b/>
          <w:bCs/>
          <w:color w:val="0F1115"/>
          <w:sz w:val="28"/>
          <w:szCs w:val="28"/>
          <w:lang w:eastAsia="ru-RU"/>
        </w:rPr>
        <w:t>терминаторы</w:t>
      </w:r>
      <w:r w:rsidRPr="002D6F2B">
        <w:rPr>
          <w:rFonts w:ascii="Times New Roman" w:eastAsia="Times New Roman" w:hAnsi="Times New Roman" w:cs="Times New Roman"/>
          <w:color w:val="0F1115"/>
          <w:sz w:val="28"/>
          <w:szCs w:val="28"/>
          <w:lang w:eastAsia="ru-RU"/>
        </w:rPr>
        <w:t> (обычно сопротивлением 50 Ом). Их функция — поглощать сигнал, не давая ему отразиться от концов кабеля и создать в линии "стоячую волну" и помехи, которые нарушили бы связь.</w:t>
      </w:r>
    </w:p>
    <w:p w14:paraId="6C7CF940"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Принцип работы:</w:t>
      </w:r>
      <w:r w:rsidRPr="002D6F2B">
        <w:rPr>
          <w:rFonts w:ascii="Times New Roman" w:eastAsia="Times New Roman" w:hAnsi="Times New Roman" w:cs="Times New Roman"/>
          <w:color w:val="0F1115"/>
          <w:sz w:val="28"/>
          <w:szCs w:val="28"/>
          <w:lang w:eastAsia="ru-RU"/>
        </w:rPr>
        <w:t> Данные (электрические сигналы), отправленные одним компьютером (узлом), распространяются по всей длине шины в обе стороны. Все остальные узлы, подключенные к шине, "слышат" этот сигнал. Однако обрабатывает и принимает его только тот узел, MAC-адрес которого совпадает с адресом получателя, указанным в пакете. Остальные узлы игнорируют пакет. В каждый момент времени передачу может вести только один узел. Если два узла начнут передачу одновременно, произойдет </w:t>
      </w:r>
      <w:r w:rsidRPr="002D6F2B">
        <w:rPr>
          <w:rFonts w:ascii="Times New Roman" w:eastAsia="Times New Roman" w:hAnsi="Times New Roman" w:cs="Times New Roman"/>
          <w:b/>
          <w:bCs/>
          <w:color w:val="0F1115"/>
          <w:sz w:val="28"/>
          <w:szCs w:val="28"/>
          <w:lang w:eastAsia="ru-RU"/>
        </w:rPr>
        <w:t>коллизия</w:t>
      </w:r>
      <w:r w:rsidRPr="002D6F2B">
        <w:rPr>
          <w:rFonts w:ascii="Times New Roman" w:eastAsia="Times New Roman" w:hAnsi="Times New Roman" w:cs="Times New Roman"/>
          <w:color w:val="0F1115"/>
          <w:sz w:val="28"/>
          <w:szCs w:val="28"/>
          <w:lang w:eastAsia="ru-RU"/>
        </w:rPr>
        <w:t> — наложение сигналов, приводящее к искажению данных. Для разрешения коллизий используются специальные протоколы (например, CSMA/CD).</w:t>
      </w:r>
    </w:p>
    <w:p w14:paraId="1172EA5D"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0095AAA9" w14:textId="77777777" w:rsidR="002D6F2B" w:rsidRPr="002D6F2B" w:rsidRDefault="002D6F2B" w:rsidP="002D6F2B">
      <w:pPr>
        <w:numPr>
          <w:ilvl w:val="0"/>
          <w:numId w:val="1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Низкая стоимость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Требуется</w:t>
      </w:r>
      <w:proofErr w:type="gramEnd"/>
      <w:r w:rsidRPr="002D6F2B">
        <w:rPr>
          <w:rFonts w:ascii="Times New Roman" w:eastAsia="Times New Roman" w:hAnsi="Times New Roman" w:cs="Times New Roman"/>
          <w:color w:val="0F1115"/>
          <w:sz w:val="28"/>
          <w:szCs w:val="28"/>
          <w:lang w:eastAsia="ru-RU"/>
        </w:rPr>
        <w:t xml:space="preserve"> минимальное количество кабеля, отсутствует необходимость в активном сетевом оборудовании (коммутаторах, маршрутизаторах) — достаточно самих компьютеров с сетевыми картами.</w:t>
      </w:r>
    </w:p>
    <w:p w14:paraId="08C0C3B4" w14:textId="77777777" w:rsidR="002D6F2B" w:rsidRPr="002D6F2B" w:rsidRDefault="002D6F2B" w:rsidP="002D6F2B">
      <w:pPr>
        <w:numPr>
          <w:ilvl w:val="0"/>
          <w:numId w:val="1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Простота организации</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Легко</w:t>
      </w:r>
      <w:proofErr w:type="gramEnd"/>
      <w:r w:rsidRPr="002D6F2B">
        <w:rPr>
          <w:rFonts w:ascii="Times New Roman" w:eastAsia="Times New Roman" w:hAnsi="Times New Roman" w:cs="Times New Roman"/>
          <w:color w:val="0F1115"/>
          <w:sz w:val="28"/>
          <w:szCs w:val="28"/>
          <w:lang w:eastAsia="ru-RU"/>
        </w:rPr>
        <w:t xml:space="preserve"> создать небольшую сеть для тестовых или учебных целей.</w:t>
      </w:r>
    </w:p>
    <w:p w14:paraId="66208D9B" w14:textId="77777777" w:rsidR="002D6F2B" w:rsidRPr="002D6F2B" w:rsidRDefault="002D6F2B" w:rsidP="002D6F2B">
      <w:pPr>
        <w:numPr>
          <w:ilvl w:val="0"/>
          <w:numId w:val="1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Легкость расширения</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Теоретически</w:t>
      </w:r>
      <w:proofErr w:type="gramEnd"/>
      <w:r w:rsidRPr="002D6F2B">
        <w:rPr>
          <w:rFonts w:ascii="Times New Roman" w:eastAsia="Times New Roman" w:hAnsi="Times New Roman" w:cs="Times New Roman"/>
          <w:color w:val="0F1115"/>
          <w:sz w:val="28"/>
          <w:szCs w:val="28"/>
          <w:lang w:eastAsia="ru-RU"/>
        </w:rPr>
        <w:t>, новый узел можно подключить практически в любой точке шины.</w:t>
      </w:r>
    </w:p>
    <w:p w14:paraId="09E56803"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40D3FE13" w14:textId="77777777" w:rsidR="002D6F2B" w:rsidRPr="002D6F2B" w:rsidRDefault="002D6F2B" w:rsidP="002D6F2B">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Крайне низкая надежность:</w:t>
      </w:r>
      <w:r w:rsidRPr="002D6F2B">
        <w:rPr>
          <w:rFonts w:ascii="Times New Roman" w:eastAsia="Times New Roman" w:hAnsi="Times New Roman" w:cs="Times New Roman"/>
          <w:color w:val="0F1115"/>
          <w:sz w:val="28"/>
          <w:szCs w:val="28"/>
          <w:lang w:eastAsia="ru-RU"/>
        </w:rPr>
        <w:t> Любой разрыв кабеля или выход из строя терминатора приводит к полной неработоспособности всей сети. Сигнал начинает отражаться от места разрыва, и связь нарушается.</w:t>
      </w:r>
    </w:p>
    <w:p w14:paraId="1FC70794" w14:textId="77777777" w:rsidR="002D6F2B" w:rsidRPr="002D6F2B" w:rsidRDefault="002D6F2B" w:rsidP="002D6F2B">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Сложность диагностики</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Определить</w:t>
      </w:r>
      <w:proofErr w:type="gramEnd"/>
      <w:r w:rsidRPr="002D6F2B">
        <w:rPr>
          <w:rFonts w:ascii="Times New Roman" w:eastAsia="Times New Roman" w:hAnsi="Times New Roman" w:cs="Times New Roman"/>
          <w:color w:val="0F1115"/>
          <w:sz w:val="28"/>
          <w:szCs w:val="28"/>
          <w:lang w:eastAsia="ru-RU"/>
        </w:rPr>
        <w:t xml:space="preserve"> место обрыва в длинной шине очень трудно.</w:t>
      </w:r>
    </w:p>
    <w:p w14:paraId="317A8917" w14:textId="77777777" w:rsidR="002D6F2B" w:rsidRPr="002D6F2B" w:rsidRDefault="002D6F2B" w:rsidP="002D6F2B">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Низкая производительность в загруженной сети:</w:t>
      </w:r>
      <w:r w:rsidRPr="002D6F2B">
        <w:rPr>
          <w:rFonts w:ascii="Times New Roman" w:eastAsia="Times New Roman" w:hAnsi="Times New Roman" w:cs="Times New Roman"/>
          <w:color w:val="0F1115"/>
          <w:sz w:val="28"/>
          <w:szCs w:val="28"/>
          <w:lang w:eastAsia="ru-RU"/>
        </w:rPr>
        <w:t xml:space="preserve"> Все узлы делят общую пропускную способность канала. При увеличении числа узлов </w:t>
      </w:r>
      <w:r w:rsidRPr="002D6F2B">
        <w:rPr>
          <w:rFonts w:ascii="Times New Roman" w:eastAsia="Times New Roman" w:hAnsi="Times New Roman" w:cs="Times New Roman"/>
          <w:color w:val="0F1115"/>
          <w:sz w:val="28"/>
          <w:szCs w:val="28"/>
          <w:lang w:eastAsia="ru-RU"/>
        </w:rPr>
        <w:lastRenderedPageBreak/>
        <w:t>резко возрастает количество коллизий, что приводит к падению скорости передачи данных.</w:t>
      </w:r>
    </w:p>
    <w:p w14:paraId="44EA0668" w14:textId="77777777" w:rsidR="002D6F2B" w:rsidRPr="002D6F2B" w:rsidRDefault="002D6F2B" w:rsidP="002D6F2B">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Ограничения по длине и количеству узлов</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Из-за</w:t>
      </w:r>
      <w:proofErr w:type="gramEnd"/>
      <w:r w:rsidRPr="002D6F2B">
        <w:rPr>
          <w:rFonts w:ascii="Times New Roman" w:eastAsia="Times New Roman" w:hAnsi="Times New Roman" w:cs="Times New Roman"/>
          <w:color w:val="0F1115"/>
          <w:sz w:val="28"/>
          <w:szCs w:val="28"/>
          <w:lang w:eastAsia="ru-RU"/>
        </w:rPr>
        <w:t xml:space="preserve"> затухания сигнала длина шины ограничена (обычно несколькими сотнями метров), а также ограничено максимальное количество подключаемых устройств.</w:t>
      </w:r>
    </w:p>
    <w:p w14:paraId="61048F7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Из-за перечисленных недостатков топология "общая шина" (на базе коаксиального кабеля) в настоящее время считается устаревшей и практически не применяется при построении современных локальных сетей.</w:t>
      </w:r>
    </w:p>
    <w:p w14:paraId="070066E1"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 xml:space="preserve">2.3. Топология "Звезда" (Star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3577846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 настоящее время это наиболее распространенная топология для локальных сетей. Все компьютеры и другие сетевые устройства подключаются к центральному устройству — </w:t>
      </w:r>
      <w:r w:rsidRPr="002D6F2B">
        <w:rPr>
          <w:rFonts w:ascii="Times New Roman" w:eastAsia="Times New Roman" w:hAnsi="Times New Roman" w:cs="Times New Roman"/>
          <w:b/>
          <w:bCs/>
          <w:color w:val="0F1115"/>
          <w:sz w:val="28"/>
          <w:szCs w:val="28"/>
          <w:lang w:eastAsia="ru-RU"/>
        </w:rPr>
        <w:t>коммутатору (</w:t>
      </w:r>
      <w:proofErr w:type="spellStart"/>
      <w:r w:rsidRPr="002D6F2B">
        <w:rPr>
          <w:rFonts w:ascii="Times New Roman" w:eastAsia="Times New Roman" w:hAnsi="Times New Roman" w:cs="Times New Roman"/>
          <w:b/>
          <w:bCs/>
          <w:color w:val="0F1115"/>
          <w:sz w:val="28"/>
          <w:szCs w:val="28"/>
          <w:lang w:eastAsia="ru-RU"/>
        </w:rPr>
        <w:t>switch</w:t>
      </w:r>
      <w:proofErr w:type="spellEnd"/>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или, в устаревших вариантах, концентратору (</w:t>
      </w:r>
      <w:proofErr w:type="spellStart"/>
      <w:r w:rsidRPr="002D6F2B">
        <w:rPr>
          <w:rFonts w:ascii="Times New Roman" w:eastAsia="Times New Roman" w:hAnsi="Times New Roman" w:cs="Times New Roman"/>
          <w:color w:val="0F1115"/>
          <w:sz w:val="28"/>
          <w:szCs w:val="28"/>
          <w:lang w:eastAsia="ru-RU"/>
        </w:rPr>
        <w:t>hub</w:t>
      </w:r>
      <w:proofErr w:type="spellEnd"/>
      <w:r w:rsidRPr="002D6F2B">
        <w:rPr>
          <w:rFonts w:ascii="Times New Roman" w:eastAsia="Times New Roman" w:hAnsi="Times New Roman" w:cs="Times New Roman"/>
          <w:color w:val="0F1115"/>
          <w:sz w:val="28"/>
          <w:szCs w:val="28"/>
          <w:lang w:eastAsia="ru-RU"/>
        </w:rPr>
        <w:t>). Каждый узел имеет отдельный кабель, соединяющий его сетевую карту с портом центрального устройства.</w:t>
      </w:r>
    </w:p>
    <w:p w14:paraId="451E5162"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Принцип работы:</w:t>
      </w:r>
      <w:r w:rsidRPr="002D6F2B">
        <w:rPr>
          <w:rFonts w:ascii="Times New Roman" w:eastAsia="Times New Roman" w:hAnsi="Times New Roman" w:cs="Times New Roman"/>
          <w:color w:val="0F1115"/>
          <w:sz w:val="28"/>
          <w:szCs w:val="28"/>
          <w:lang w:eastAsia="ru-RU"/>
        </w:rPr>
        <w:t> Взаимодействие между двумя периферийными узлами всегда происходит через центр. Данные от узла-отправителя поступают на центральный коммутатор. Коммутатор анализирует адрес получателя и направляет пакет данных только на тот порт, к которому подключен узел-получатель. Остальные порты не задействуются (в отличие от концентратора, который ретранслировал бы пакет во все порты).</w:t>
      </w:r>
    </w:p>
    <w:p w14:paraId="3724F5C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1FF53FE4" w14:textId="77777777" w:rsidR="002D6F2B" w:rsidRPr="002D6F2B" w:rsidRDefault="002D6F2B" w:rsidP="002D6F2B">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Высокая отказоустойчивость:</w:t>
      </w:r>
      <w:r w:rsidRPr="002D6F2B">
        <w:rPr>
          <w:rFonts w:ascii="Times New Roman" w:eastAsia="Times New Roman" w:hAnsi="Times New Roman" w:cs="Times New Roman"/>
          <w:color w:val="0F1115"/>
          <w:sz w:val="28"/>
          <w:szCs w:val="28"/>
          <w:lang w:eastAsia="ru-RU"/>
        </w:rPr>
        <w:t> Выход из строя одного периферийного узла или повреждение его кабеля никак не влияет на работоспособность остальной сети. Проблемы изолируются на конкретном порту коммутатора.</w:t>
      </w:r>
    </w:p>
    <w:p w14:paraId="1EA0BF95" w14:textId="77777777" w:rsidR="002D6F2B" w:rsidRPr="002D6F2B" w:rsidRDefault="002D6F2B" w:rsidP="002D6F2B">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Простота поиска неисправностей</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На</w:t>
      </w:r>
      <w:proofErr w:type="gramEnd"/>
      <w:r w:rsidRPr="002D6F2B">
        <w:rPr>
          <w:rFonts w:ascii="Times New Roman" w:eastAsia="Times New Roman" w:hAnsi="Times New Roman" w:cs="Times New Roman"/>
          <w:color w:val="0F1115"/>
          <w:sz w:val="28"/>
          <w:szCs w:val="28"/>
          <w:lang w:eastAsia="ru-RU"/>
        </w:rPr>
        <w:t xml:space="preserve"> коммутаторах есть система индикации (светодиоды), позволяющая быстро определить состояние каждого порта и кабеля.</w:t>
      </w:r>
    </w:p>
    <w:p w14:paraId="17E281FC" w14:textId="77777777" w:rsidR="002D6F2B" w:rsidRPr="002D6F2B" w:rsidRDefault="002D6F2B" w:rsidP="002D6F2B">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Высокая производительность:</w:t>
      </w:r>
      <w:r w:rsidRPr="002D6F2B">
        <w:rPr>
          <w:rFonts w:ascii="Times New Roman" w:eastAsia="Times New Roman" w:hAnsi="Times New Roman" w:cs="Times New Roman"/>
          <w:color w:val="0F1115"/>
          <w:sz w:val="28"/>
          <w:szCs w:val="28"/>
          <w:lang w:eastAsia="ru-RU"/>
        </w:rPr>
        <w:t xml:space="preserve"> Коммутатор создает выделенную среду передачи данных для каждой пары "порт-устройство". Коллизии в такой </w:t>
      </w:r>
      <w:r w:rsidRPr="002D6F2B">
        <w:rPr>
          <w:rFonts w:ascii="Times New Roman" w:eastAsia="Times New Roman" w:hAnsi="Times New Roman" w:cs="Times New Roman"/>
          <w:color w:val="0F1115"/>
          <w:sz w:val="28"/>
          <w:szCs w:val="28"/>
          <w:lang w:eastAsia="ru-RU"/>
        </w:rPr>
        <w:lastRenderedPageBreak/>
        <w:t>сети маловероятны (при полнодуплексном режиме), каждый узел получает всю пропускную способность канала, не разделяя ее с другими.</w:t>
      </w:r>
    </w:p>
    <w:p w14:paraId="67A165A1" w14:textId="77777777" w:rsidR="002D6F2B" w:rsidRPr="002D6F2B" w:rsidRDefault="002D6F2B" w:rsidP="002D6F2B">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Легкость масштабирования</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Для</w:t>
      </w:r>
      <w:proofErr w:type="gramEnd"/>
      <w:r w:rsidRPr="002D6F2B">
        <w:rPr>
          <w:rFonts w:ascii="Times New Roman" w:eastAsia="Times New Roman" w:hAnsi="Times New Roman" w:cs="Times New Roman"/>
          <w:color w:val="0F1115"/>
          <w:sz w:val="28"/>
          <w:szCs w:val="28"/>
          <w:lang w:eastAsia="ru-RU"/>
        </w:rPr>
        <w:t xml:space="preserve"> добавления нового узла достаточно проложить еще один кабель от его местоположения до коммутатора (если на коммутаторе есть свободный порт). Для подключения большого количества узлов можно использовать иерархию коммутаторов (каскадирование).</w:t>
      </w:r>
    </w:p>
    <w:p w14:paraId="35C4BD76" w14:textId="77777777" w:rsidR="002D6F2B" w:rsidRPr="002D6F2B" w:rsidRDefault="002D6F2B" w:rsidP="002D6F2B">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Централизованное управление:</w:t>
      </w:r>
      <w:r w:rsidRPr="002D6F2B">
        <w:rPr>
          <w:rFonts w:ascii="Times New Roman" w:eastAsia="Times New Roman" w:hAnsi="Times New Roman" w:cs="Times New Roman"/>
          <w:color w:val="0F1115"/>
          <w:sz w:val="28"/>
          <w:szCs w:val="28"/>
          <w:lang w:eastAsia="ru-RU"/>
        </w:rPr>
        <w:t> Возможность мониторинга и управления сетью с центрального оборудования.</w:t>
      </w:r>
    </w:p>
    <w:p w14:paraId="57A527E4"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75F82F5D" w14:textId="77777777" w:rsidR="002D6F2B" w:rsidRPr="002D6F2B" w:rsidRDefault="002D6F2B" w:rsidP="002D6F2B">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Критичность центрального узла:</w:t>
      </w:r>
      <w:r w:rsidRPr="002D6F2B">
        <w:rPr>
          <w:rFonts w:ascii="Times New Roman" w:eastAsia="Times New Roman" w:hAnsi="Times New Roman" w:cs="Times New Roman"/>
          <w:color w:val="0F1115"/>
          <w:sz w:val="28"/>
          <w:szCs w:val="28"/>
          <w:lang w:eastAsia="ru-RU"/>
        </w:rPr>
        <w:t> Отказ коммутатора приводит к полной неработоспособности всех подключенных к нему устройств. Эта проблема решается резервированием — использованием двух коммутаторов или установкой более надежного оборудования.</w:t>
      </w:r>
    </w:p>
    <w:p w14:paraId="4D3E054F" w14:textId="77777777" w:rsidR="002D6F2B" w:rsidRPr="002D6F2B" w:rsidRDefault="002D6F2B" w:rsidP="002D6F2B">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Более высокий расход кабеля</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Для</w:t>
      </w:r>
      <w:proofErr w:type="gramEnd"/>
      <w:r w:rsidRPr="002D6F2B">
        <w:rPr>
          <w:rFonts w:ascii="Times New Roman" w:eastAsia="Times New Roman" w:hAnsi="Times New Roman" w:cs="Times New Roman"/>
          <w:color w:val="0F1115"/>
          <w:sz w:val="28"/>
          <w:szCs w:val="28"/>
          <w:lang w:eastAsia="ru-RU"/>
        </w:rPr>
        <w:t xml:space="preserve"> каждого узла требуется отдельная кабельная линия к коммутатору, что увеличивает стоимость сети (особенно при большом количестве узлов и большой территории).</w:t>
      </w:r>
    </w:p>
    <w:p w14:paraId="5F5E91B9" w14:textId="77777777" w:rsidR="002D6F2B" w:rsidRPr="002D6F2B" w:rsidRDefault="002D6F2B" w:rsidP="002D6F2B">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Ограниченное количество портов:</w:t>
      </w:r>
      <w:r w:rsidRPr="002D6F2B">
        <w:rPr>
          <w:rFonts w:ascii="Times New Roman" w:eastAsia="Times New Roman" w:hAnsi="Times New Roman" w:cs="Times New Roman"/>
          <w:color w:val="0F1115"/>
          <w:sz w:val="28"/>
          <w:szCs w:val="28"/>
          <w:lang w:eastAsia="ru-RU"/>
        </w:rPr>
        <w:t> Количество узлов, которые можно подключить к одному коммутатору, ограничено количеством его портов.</w:t>
      </w:r>
    </w:p>
    <w:p w14:paraId="4A0940DF"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 xml:space="preserve">2.4. Топология "Кольцо" (Ring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600A7C9B"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В этой топологии узлы соединяются последовательно, образуя замкнутую цепочку — кольцо. Каждый компьютер выступает в роли ретранслятора: он принимает данные от предыдущего узла, усиливает их (восстанавливает) и передает следующему. Данные циркулируют по кольцу в одном направлении.</w:t>
      </w:r>
    </w:p>
    <w:p w14:paraId="0D5B3F19"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Принцип работы</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Для</w:t>
      </w:r>
      <w:proofErr w:type="gramEnd"/>
      <w:r w:rsidRPr="002D6F2B">
        <w:rPr>
          <w:rFonts w:ascii="Times New Roman" w:eastAsia="Times New Roman" w:hAnsi="Times New Roman" w:cs="Times New Roman"/>
          <w:color w:val="0F1115"/>
          <w:sz w:val="28"/>
          <w:szCs w:val="28"/>
          <w:lang w:eastAsia="ru-RU"/>
        </w:rPr>
        <w:t xml:space="preserve"> управления доступом к среде передачи в классических кольцевых сетях использовался </w:t>
      </w:r>
      <w:r w:rsidRPr="002D6F2B">
        <w:rPr>
          <w:rFonts w:ascii="Times New Roman" w:eastAsia="Times New Roman" w:hAnsi="Times New Roman" w:cs="Times New Roman"/>
          <w:b/>
          <w:bCs/>
          <w:color w:val="0F1115"/>
          <w:sz w:val="28"/>
          <w:szCs w:val="28"/>
          <w:lang w:eastAsia="ru-RU"/>
        </w:rPr>
        <w:t>маркерный метод</w:t>
      </w:r>
      <w:r w:rsidRPr="002D6F2B">
        <w:rPr>
          <w:rFonts w:ascii="Times New Roman" w:eastAsia="Times New Roman" w:hAnsi="Times New Roman" w:cs="Times New Roman"/>
          <w:color w:val="0F1115"/>
          <w:sz w:val="28"/>
          <w:szCs w:val="28"/>
          <w:lang w:eastAsia="ru-RU"/>
        </w:rPr>
        <w:t> (</w:t>
      </w:r>
      <w:proofErr w:type="spellStart"/>
      <w:r w:rsidRPr="002D6F2B">
        <w:rPr>
          <w:rFonts w:ascii="Times New Roman" w:eastAsia="Times New Roman" w:hAnsi="Times New Roman" w:cs="Times New Roman"/>
          <w:color w:val="0F1115"/>
          <w:sz w:val="28"/>
          <w:szCs w:val="28"/>
          <w:lang w:eastAsia="ru-RU"/>
        </w:rPr>
        <w:t>token</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passing</w:t>
      </w:r>
      <w:proofErr w:type="spellEnd"/>
      <w:r w:rsidRPr="002D6F2B">
        <w:rPr>
          <w:rFonts w:ascii="Times New Roman" w:eastAsia="Times New Roman" w:hAnsi="Times New Roman" w:cs="Times New Roman"/>
          <w:color w:val="0F1115"/>
          <w:sz w:val="28"/>
          <w:szCs w:val="28"/>
          <w:lang w:eastAsia="ru-RU"/>
        </w:rPr>
        <w:t>). По кольцу постоянно циркулирует специальный пакет небольшого размера — маркер (</w:t>
      </w:r>
      <w:proofErr w:type="spellStart"/>
      <w:r w:rsidRPr="002D6F2B">
        <w:rPr>
          <w:rFonts w:ascii="Times New Roman" w:eastAsia="Times New Roman" w:hAnsi="Times New Roman" w:cs="Times New Roman"/>
          <w:color w:val="0F1115"/>
          <w:sz w:val="28"/>
          <w:szCs w:val="28"/>
          <w:lang w:eastAsia="ru-RU"/>
        </w:rPr>
        <w:t>token</w:t>
      </w:r>
      <w:proofErr w:type="spellEnd"/>
      <w:r w:rsidRPr="002D6F2B">
        <w:rPr>
          <w:rFonts w:ascii="Times New Roman" w:eastAsia="Times New Roman" w:hAnsi="Times New Roman" w:cs="Times New Roman"/>
          <w:color w:val="0F1115"/>
          <w:sz w:val="28"/>
          <w:szCs w:val="28"/>
          <w:lang w:eastAsia="ru-RU"/>
        </w:rPr>
        <w:t xml:space="preserve">). Узел, желающий передать данные, захватывает </w:t>
      </w:r>
      <w:r w:rsidRPr="002D6F2B">
        <w:rPr>
          <w:rFonts w:ascii="Times New Roman" w:eastAsia="Times New Roman" w:hAnsi="Times New Roman" w:cs="Times New Roman"/>
          <w:color w:val="0F1115"/>
          <w:sz w:val="28"/>
          <w:szCs w:val="28"/>
          <w:lang w:eastAsia="ru-RU"/>
        </w:rPr>
        <w:lastRenderedPageBreak/>
        <w:t>свободный маркер, помещает в него свои данные и адрес получателя, и отправляет его по кольцу. Маркер с данными проходит через все узлы, пока не достигнет получателя. Получатель копирует данные и помечает в маркере, что они получены, после чего маркер продолжает движение и возвращается к отправителю. Отправитель освобождает маркер. Таким образом, коллизии в сети исключены.</w:t>
      </w:r>
    </w:p>
    <w:p w14:paraId="00904E12"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3B0FAD8E" w14:textId="77777777" w:rsidR="002D6F2B" w:rsidRPr="002D6F2B" w:rsidRDefault="002D6F2B" w:rsidP="002D6F2B">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Отсутствие коллизий</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Благодаря</w:t>
      </w:r>
      <w:proofErr w:type="gramEnd"/>
      <w:r w:rsidRPr="002D6F2B">
        <w:rPr>
          <w:rFonts w:ascii="Times New Roman" w:eastAsia="Times New Roman" w:hAnsi="Times New Roman" w:cs="Times New Roman"/>
          <w:color w:val="0F1115"/>
          <w:sz w:val="28"/>
          <w:szCs w:val="28"/>
          <w:lang w:eastAsia="ru-RU"/>
        </w:rPr>
        <w:t xml:space="preserve"> маркерному методу доступа сеть работает </w:t>
      </w:r>
      <w:proofErr w:type="spellStart"/>
      <w:r w:rsidRPr="002D6F2B">
        <w:rPr>
          <w:rFonts w:ascii="Times New Roman" w:eastAsia="Times New Roman" w:hAnsi="Times New Roman" w:cs="Times New Roman"/>
          <w:color w:val="0F1115"/>
          <w:sz w:val="28"/>
          <w:szCs w:val="28"/>
          <w:lang w:eastAsia="ru-RU"/>
        </w:rPr>
        <w:t>детерминированно</w:t>
      </w:r>
      <w:proofErr w:type="spellEnd"/>
      <w:r w:rsidRPr="002D6F2B">
        <w:rPr>
          <w:rFonts w:ascii="Times New Roman" w:eastAsia="Times New Roman" w:hAnsi="Times New Roman" w:cs="Times New Roman"/>
          <w:color w:val="0F1115"/>
          <w:sz w:val="28"/>
          <w:szCs w:val="28"/>
          <w:lang w:eastAsia="ru-RU"/>
        </w:rPr>
        <w:t>, что важно для систем реального времени.</w:t>
      </w:r>
    </w:p>
    <w:p w14:paraId="6381F016" w14:textId="77777777" w:rsidR="002D6F2B" w:rsidRPr="002D6F2B" w:rsidRDefault="002D6F2B" w:rsidP="002D6F2B">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Предсказуемая задержка:</w:t>
      </w:r>
      <w:r w:rsidRPr="002D6F2B">
        <w:rPr>
          <w:rFonts w:ascii="Times New Roman" w:eastAsia="Times New Roman" w:hAnsi="Times New Roman" w:cs="Times New Roman"/>
          <w:color w:val="0F1115"/>
          <w:sz w:val="28"/>
          <w:szCs w:val="28"/>
          <w:lang w:eastAsia="ru-RU"/>
        </w:rPr>
        <w:t> Время доставки данных можно рассчитать, так как оно зависит от числа узлов и времени оборота маркера.</w:t>
      </w:r>
    </w:p>
    <w:p w14:paraId="0AE45696" w14:textId="77777777" w:rsidR="002D6F2B" w:rsidRPr="002D6F2B" w:rsidRDefault="002D6F2B" w:rsidP="002D6F2B">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Сбалансированная нагрузка:</w:t>
      </w:r>
      <w:r w:rsidRPr="002D6F2B">
        <w:rPr>
          <w:rFonts w:ascii="Times New Roman" w:eastAsia="Times New Roman" w:hAnsi="Times New Roman" w:cs="Times New Roman"/>
          <w:color w:val="0F1115"/>
          <w:sz w:val="28"/>
          <w:szCs w:val="28"/>
          <w:lang w:eastAsia="ru-RU"/>
        </w:rPr>
        <w:t> Все узлы имеют равные права доступа к сети.</w:t>
      </w:r>
    </w:p>
    <w:p w14:paraId="74DA5CC1"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78255504" w14:textId="77777777" w:rsidR="002D6F2B" w:rsidRPr="002D6F2B" w:rsidRDefault="002D6F2B" w:rsidP="002D6F2B">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Низкая отказоустойчивость классического кольца:</w:t>
      </w:r>
      <w:r w:rsidRPr="002D6F2B">
        <w:rPr>
          <w:rFonts w:ascii="Times New Roman" w:eastAsia="Times New Roman" w:hAnsi="Times New Roman" w:cs="Times New Roman"/>
          <w:color w:val="0F1115"/>
          <w:sz w:val="28"/>
          <w:szCs w:val="28"/>
          <w:lang w:eastAsia="ru-RU"/>
        </w:rPr>
        <w:t> Выход из строя одного узла или обрыв кабеля в одном месте разрывает все кольцо и парализует сеть.</w:t>
      </w:r>
    </w:p>
    <w:p w14:paraId="4B3B72DD" w14:textId="77777777" w:rsidR="002D6F2B" w:rsidRPr="002D6F2B" w:rsidRDefault="002D6F2B" w:rsidP="002D6F2B">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Сложность подключения нового узла</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Для</w:t>
      </w:r>
      <w:proofErr w:type="gramEnd"/>
      <w:r w:rsidRPr="002D6F2B">
        <w:rPr>
          <w:rFonts w:ascii="Times New Roman" w:eastAsia="Times New Roman" w:hAnsi="Times New Roman" w:cs="Times New Roman"/>
          <w:color w:val="0F1115"/>
          <w:sz w:val="28"/>
          <w:szCs w:val="28"/>
          <w:lang w:eastAsia="ru-RU"/>
        </w:rPr>
        <w:t xml:space="preserve"> добавления нового компьютера необходимо разорвать кольцо, что временно останавливает работу сети.</w:t>
      </w:r>
    </w:p>
    <w:p w14:paraId="42B25E3A" w14:textId="77777777" w:rsidR="002D6F2B" w:rsidRPr="002D6F2B" w:rsidRDefault="002D6F2B" w:rsidP="002D6F2B">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Сложность настройки и диагностики</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Требует</w:t>
      </w:r>
      <w:proofErr w:type="gramEnd"/>
      <w:r w:rsidRPr="002D6F2B">
        <w:rPr>
          <w:rFonts w:ascii="Times New Roman" w:eastAsia="Times New Roman" w:hAnsi="Times New Roman" w:cs="Times New Roman"/>
          <w:color w:val="0F1115"/>
          <w:sz w:val="28"/>
          <w:szCs w:val="28"/>
          <w:lang w:eastAsia="ru-RU"/>
        </w:rPr>
        <w:t xml:space="preserve"> специального оборудования и квалификации для обслуживания.</w:t>
      </w:r>
    </w:p>
    <w:p w14:paraId="4FD5BE05" w14:textId="77777777" w:rsidR="002D6F2B" w:rsidRPr="002D6F2B" w:rsidRDefault="002D6F2B" w:rsidP="002D6F2B">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Устаревшая технология:</w:t>
      </w:r>
      <w:r w:rsidRPr="002D6F2B">
        <w:rPr>
          <w:rFonts w:ascii="Times New Roman" w:eastAsia="Times New Roman" w:hAnsi="Times New Roman" w:cs="Times New Roman"/>
          <w:color w:val="0F1115"/>
          <w:sz w:val="28"/>
          <w:szCs w:val="28"/>
          <w:lang w:eastAsia="ru-RU"/>
        </w:rPr>
        <w:t xml:space="preserve"> Топология "кольцо" использовалась в сетях </w:t>
      </w:r>
      <w:proofErr w:type="spellStart"/>
      <w:r w:rsidRPr="002D6F2B">
        <w:rPr>
          <w:rFonts w:ascii="Times New Roman" w:eastAsia="Times New Roman" w:hAnsi="Times New Roman" w:cs="Times New Roman"/>
          <w:color w:val="0F1115"/>
          <w:sz w:val="28"/>
          <w:szCs w:val="28"/>
          <w:lang w:eastAsia="ru-RU"/>
        </w:rPr>
        <w:t>Token</w:t>
      </w:r>
      <w:proofErr w:type="spellEnd"/>
      <w:r w:rsidRPr="002D6F2B">
        <w:rPr>
          <w:rFonts w:ascii="Times New Roman" w:eastAsia="Times New Roman" w:hAnsi="Times New Roman" w:cs="Times New Roman"/>
          <w:color w:val="0F1115"/>
          <w:sz w:val="28"/>
          <w:szCs w:val="28"/>
          <w:lang w:eastAsia="ru-RU"/>
        </w:rPr>
        <w:t xml:space="preserve"> Ring и FDDI (</w:t>
      </w:r>
      <w:proofErr w:type="spellStart"/>
      <w:r w:rsidRPr="002D6F2B">
        <w:rPr>
          <w:rFonts w:ascii="Times New Roman" w:eastAsia="Times New Roman" w:hAnsi="Times New Roman" w:cs="Times New Roman"/>
          <w:color w:val="0F1115"/>
          <w:sz w:val="28"/>
          <w:szCs w:val="28"/>
          <w:lang w:eastAsia="ru-RU"/>
        </w:rPr>
        <w:t>Fiber</w:t>
      </w:r>
      <w:proofErr w:type="spellEnd"/>
      <w:r w:rsidRPr="002D6F2B">
        <w:rPr>
          <w:rFonts w:ascii="Times New Roman" w:eastAsia="Times New Roman" w:hAnsi="Times New Roman" w:cs="Times New Roman"/>
          <w:color w:val="0F1115"/>
          <w:sz w:val="28"/>
          <w:szCs w:val="28"/>
          <w:lang w:eastAsia="ru-RU"/>
        </w:rPr>
        <w:t xml:space="preserve"> </w:t>
      </w:r>
      <w:proofErr w:type="spellStart"/>
      <w:r w:rsidRPr="002D6F2B">
        <w:rPr>
          <w:rFonts w:ascii="Times New Roman" w:eastAsia="Times New Roman" w:hAnsi="Times New Roman" w:cs="Times New Roman"/>
          <w:color w:val="0F1115"/>
          <w:sz w:val="28"/>
          <w:szCs w:val="28"/>
          <w:lang w:eastAsia="ru-RU"/>
        </w:rPr>
        <w:t>Distributed</w:t>
      </w:r>
      <w:proofErr w:type="spellEnd"/>
      <w:r w:rsidRPr="002D6F2B">
        <w:rPr>
          <w:rFonts w:ascii="Times New Roman" w:eastAsia="Times New Roman" w:hAnsi="Times New Roman" w:cs="Times New Roman"/>
          <w:color w:val="0F1115"/>
          <w:sz w:val="28"/>
          <w:szCs w:val="28"/>
          <w:lang w:eastAsia="ru-RU"/>
        </w:rPr>
        <w:t xml:space="preserve"> Data Interface). В современных локальных сетях практически не применяется из-за доминирования "звезды" на базе Ethernet. Технология FDDI, однако, использовала двойное кольцо для повышения отказоустойчивости — при обрыве сеть автоматически перестраивалась на работоспособный сегмент.</w:t>
      </w:r>
    </w:p>
    <w:p w14:paraId="55E7B5AF"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2.5. Древовидная топология (</w:t>
      </w:r>
      <w:proofErr w:type="spellStart"/>
      <w:r w:rsidRPr="002D6F2B">
        <w:rPr>
          <w:rFonts w:ascii="Times New Roman" w:eastAsia="Times New Roman" w:hAnsi="Times New Roman" w:cs="Times New Roman"/>
          <w:b/>
          <w:bCs/>
          <w:color w:val="0F1115"/>
          <w:sz w:val="28"/>
          <w:szCs w:val="28"/>
          <w:lang w:eastAsia="ru-RU"/>
        </w:rPr>
        <w:t>Tree</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3531DBAF"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lastRenderedPageBreak/>
        <w:t>Древовидная топология не является отдельным базовым типом, а представляет собой комбинацию нескольких топологий "звезда". Она имеет иерархическую структуру: корневой коммутатор (или несколько коммутаторов верхнего уровня) соединяется с коммутаторами нижнего уровня, к которым, в свою очередь, подключаются конечные узлы или еще более мелкие коммутаторы. Фактически, большинство современных корпоративных сетей строятся именно по древовидной топологии.</w:t>
      </w:r>
    </w:p>
    <w:p w14:paraId="54C58BA2"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398AB57F" w14:textId="77777777" w:rsidR="002D6F2B" w:rsidRPr="002D6F2B" w:rsidRDefault="002D6F2B" w:rsidP="002D6F2B">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Хорошая масштабируемость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Позволяет</w:t>
      </w:r>
      <w:proofErr w:type="gramEnd"/>
      <w:r w:rsidRPr="002D6F2B">
        <w:rPr>
          <w:rFonts w:ascii="Times New Roman" w:eastAsia="Times New Roman" w:hAnsi="Times New Roman" w:cs="Times New Roman"/>
          <w:color w:val="0F1115"/>
          <w:sz w:val="28"/>
          <w:szCs w:val="28"/>
          <w:lang w:eastAsia="ru-RU"/>
        </w:rPr>
        <w:t xml:space="preserve"> объединять большое количество узлов.</w:t>
      </w:r>
    </w:p>
    <w:p w14:paraId="19619557" w14:textId="77777777" w:rsidR="002D6F2B" w:rsidRPr="002D6F2B" w:rsidRDefault="002D6F2B" w:rsidP="002D6F2B">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Структурированность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Легко</w:t>
      </w:r>
      <w:proofErr w:type="gramEnd"/>
      <w:r w:rsidRPr="002D6F2B">
        <w:rPr>
          <w:rFonts w:ascii="Times New Roman" w:eastAsia="Times New Roman" w:hAnsi="Times New Roman" w:cs="Times New Roman"/>
          <w:color w:val="0F1115"/>
          <w:sz w:val="28"/>
          <w:szCs w:val="28"/>
          <w:lang w:eastAsia="ru-RU"/>
        </w:rPr>
        <w:t xml:space="preserve"> организовать администрирование по отделам или сегментам.</w:t>
      </w:r>
    </w:p>
    <w:p w14:paraId="4FAAFA07" w14:textId="77777777" w:rsidR="002D6F2B" w:rsidRPr="002D6F2B" w:rsidRDefault="002D6F2B" w:rsidP="002D6F2B">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Локализация трафика:</w:t>
      </w:r>
      <w:r w:rsidRPr="002D6F2B">
        <w:rPr>
          <w:rFonts w:ascii="Times New Roman" w:eastAsia="Times New Roman" w:hAnsi="Times New Roman" w:cs="Times New Roman"/>
          <w:color w:val="0F1115"/>
          <w:sz w:val="28"/>
          <w:szCs w:val="28"/>
          <w:lang w:eastAsia="ru-RU"/>
        </w:rPr>
        <w:t> Большая часть трафика остается внутри одной ветви дерева, не нагружая магистральные каналы.</w:t>
      </w:r>
    </w:p>
    <w:p w14:paraId="6D46CD0F"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5035B594" w14:textId="77777777" w:rsidR="002D6F2B" w:rsidRPr="002D6F2B" w:rsidRDefault="002D6F2B" w:rsidP="002D6F2B">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Зависимость от узлов верхнего уровня:</w:t>
      </w:r>
      <w:r w:rsidRPr="002D6F2B">
        <w:rPr>
          <w:rFonts w:ascii="Times New Roman" w:eastAsia="Times New Roman" w:hAnsi="Times New Roman" w:cs="Times New Roman"/>
          <w:color w:val="0F1115"/>
          <w:sz w:val="28"/>
          <w:szCs w:val="28"/>
          <w:lang w:eastAsia="ru-RU"/>
        </w:rPr>
        <w:t> Выход из строя коммутатора на верхнем уровне иерархии может привести к отключению целой группы пользователей.</w:t>
      </w:r>
    </w:p>
    <w:p w14:paraId="3783D5CB" w14:textId="77777777" w:rsidR="002D6F2B" w:rsidRPr="002D6F2B" w:rsidRDefault="002D6F2B" w:rsidP="002D6F2B">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Сложность конфигурации</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Требует</w:t>
      </w:r>
      <w:proofErr w:type="gramEnd"/>
      <w:r w:rsidRPr="002D6F2B">
        <w:rPr>
          <w:rFonts w:ascii="Times New Roman" w:eastAsia="Times New Roman" w:hAnsi="Times New Roman" w:cs="Times New Roman"/>
          <w:color w:val="0F1115"/>
          <w:sz w:val="28"/>
          <w:szCs w:val="28"/>
          <w:lang w:eastAsia="ru-RU"/>
        </w:rPr>
        <w:t xml:space="preserve"> тщательного проектирования и настройки, особенно при использовании резервирования.</w:t>
      </w:r>
    </w:p>
    <w:p w14:paraId="57AD9D38" w14:textId="77777777" w:rsidR="002D6F2B" w:rsidRPr="002D6F2B" w:rsidRDefault="002D6F2B" w:rsidP="002D6F2B">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2D6F2B">
        <w:rPr>
          <w:rFonts w:ascii="Times New Roman" w:eastAsia="Times New Roman" w:hAnsi="Times New Roman" w:cs="Times New Roman"/>
          <w:b/>
          <w:bCs/>
          <w:color w:val="0F1115"/>
          <w:sz w:val="28"/>
          <w:szCs w:val="28"/>
          <w:lang w:eastAsia="ru-RU"/>
        </w:rPr>
        <w:t>2.6. Ячеистая топология (</w:t>
      </w:r>
      <w:proofErr w:type="spellStart"/>
      <w:r w:rsidRPr="002D6F2B">
        <w:rPr>
          <w:rFonts w:ascii="Times New Roman" w:eastAsia="Times New Roman" w:hAnsi="Times New Roman" w:cs="Times New Roman"/>
          <w:b/>
          <w:bCs/>
          <w:color w:val="0F1115"/>
          <w:sz w:val="28"/>
          <w:szCs w:val="28"/>
          <w:lang w:eastAsia="ru-RU"/>
        </w:rPr>
        <w:t>Mesh</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Topology</w:t>
      </w:r>
      <w:proofErr w:type="spellEnd"/>
      <w:r w:rsidRPr="002D6F2B">
        <w:rPr>
          <w:rFonts w:ascii="Times New Roman" w:eastAsia="Times New Roman" w:hAnsi="Times New Roman" w:cs="Times New Roman"/>
          <w:b/>
          <w:bCs/>
          <w:color w:val="0F1115"/>
          <w:sz w:val="28"/>
          <w:szCs w:val="28"/>
          <w:lang w:eastAsia="ru-RU"/>
        </w:rPr>
        <w:t>)</w:t>
      </w:r>
    </w:p>
    <w:p w14:paraId="3A754A55"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color w:val="0F1115"/>
          <w:sz w:val="28"/>
          <w:szCs w:val="28"/>
          <w:lang w:eastAsia="ru-RU"/>
        </w:rPr>
        <w:t>Ячеистая топология характеризуется наличием множества связей между узлами сети. Различают два основных варианта:</w:t>
      </w:r>
    </w:p>
    <w:p w14:paraId="40B16251" w14:textId="77777777" w:rsidR="002D6F2B" w:rsidRPr="002D6F2B" w:rsidRDefault="002D6F2B" w:rsidP="002D6F2B">
      <w:pPr>
        <w:numPr>
          <w:ilvl w:val="0"/>
          <w:numId w:val="26"/>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2D6F2B">
        <w:rPr>
          <w:rFonts w:ascii="Times New Roman" w:eastAsia="Times New Roman" w:hAnsi="Times New Roman" w:cs="Times New Roman"/>
          <w:b/>
          <w:bCs/>
          <w:color w:val="0F1115"/>
          <w:sz w:val="28"/>
          <w:szCs w:val="28"/>
          <w:lang w:eastAsia="ru-RU"/>
        </w:rPr>
        <w:t>Полносвязная</w:t>
      </w:r>
      <w:proofErr w:type="spellEnd"/>
      <w:r w:rsidRPr="002D6F2B">
        <w:rPr>
          <w:rFonts w:ascii="Times New Roman" w:eastAsia="Times New Roman" w:hAnsi="Times New Roman" w:cs="Times New Roman"/>
          <w:b/>
          <w:bCs/>
          <w:color w:val="0F1115"/>
          <w:sz w:val="28"/>
          <w:szCs w:val="28"/>
          <w:lang w:eastAsia="ru-RU"/>
        </w:rPr>
        <w:t xml:space="preserve"> топология (Full </w:t>
      </w:r>
      <w:proofErr w:type="spellStart"/>
      <w:r w:rsidRPr="002D6F2B">
        <w:rPr>
          <w:rFonts w:ascii="Times New Roman" w:eastAsia="Times New Roman" w:hAnsi="Times New Roman" w:cs="Times New Roman"/>
          <w:b/>
          <w:bCs/>
          <w:color w:val="0F1115"/>
          <w:sz w:val="28"/>
          <w:szCs w:val="28"/>
          <w:lang w:eastAsia="ru-RU"/>
        </w:rPr>
        <w:t>Mesh</w:t>
      </w:r>
      <w:proofErr w:type="spellEnd"/>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Каждый узел сети соединен непосредственно со всеми остальными узлами. Это обеспечивает максимальную отказоустойчивость — между любой парой узлов существует множество альтернативных путей. Однако при увеличении числа узлов количество связей растет экспоненциально (N*(N-1)/2), что делает этот вариант чрезвычайно дорогим и сложным в реализации для сетей с большим количеством устройств.</w:t>
      </w:r>
    </w:p>
    <w:p w14:paraId="7015832E" w14:textId="77777777" w:rsidR="002D6F2B" w:rsidRPr="002D6F2B" w:rsidRDefault="002D6F2B" w:rsidP="002D6F2B">
      <w:pPr>
        <w:numPr>
          <w:ilvl w:val="0"/>
          <w:numId w:val="26"/>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2D6F2B">
        <w:rPr>
          <w:rFonts w:ascii="Times New Roman" w:eastAsia="Times New Roman" w:hAnsi="Times New Roman" w:cs="Times New Roman"/>
          <w:b/>
          <w:bCs/>
          <w:color w:val="0F1115"/>
          <w:sz w:val="28"/>
          <w:szCs w:val="28"/>
          <w:lang w:eastAsia="ru-RU"/>
        </w:rPr>
        <w:lastRenderedPageBreak/>
        <w:t>Частичносвязная</w:t>
      </w:r>
      <w:proofErr w:type="spellEnd"/>
      <w:r w:rsidRPr="002D6F2B">
        <w:rPr>
          <w:rFonts w:ascii="Times New Roman" w:eastAsia="Times New Roman" w:hAnsi="Times New Roman" w:cs="Times New Roman"/>
          <w:b/>
          <w:bCs/>
          <w:color w:val="0F1115"/>
          <w:sz w:val="28"/>
          <w:szCs w:val="28"/>
          <w:lang w:eastAsia="ru-RU"/>
        </w:rPr>
        <w:t xml:space="preserve"> топология (</w:t>
      </w:r>
      <w:proofErr w:type="spellStart"/>
      <w:r w:rsidRPr="002D6F2B">
        <w:rPr>
          <w:rFonts w:ascii="Times New Roman" w:eastAsia="Times New Roman" w:hAnsi="Times New Roman" w:cs="Times New Roman"/>
          <w:b/>
          <w:bCs/>
          <w:color w:val="0F1115"/>
          <w:sz w:val="28"/>
          <w:szCs w:val="28"/>
          <w:lang w:eastAsia="ru-RU"/>
        </w:rPr>
        <w:t>Partial</w:t>
      </w:r>
      <w:proofErr w:type="spellEnd"/>
      <w:r w:rsidRPr="002D6F2B">
        <w:rPr>
          <w:rFonts w:ascii="Times New Roman" w:eastAsia="Times New Roman" w:hAnsi="Times New Roman" w:cs="Times New Roman"/>
          <w:b/>
          <w:bCs/>
          <w:color w:val="0F1115"/>
          <w:sz w:val="28"/>
          <w:szCs w:val="28"/>
          <w:lang w:eastAsia="ru-RU"/>
        </w:rPr>
        <w:t xml:space="preserve"> </w:t>
      </w:r>
      <w:proofErr w:type="spellStart"/>
      <w:r w:rsidRPr="002D6F2B">
        <w:rPr>
          <w:rFonts w:ascii="Times New Roman" w:eastAsia="Times New Roman" w:hAnsi="Times New Roman" w:cs="Times New Roman"/>
          <w:b/>
          <w:bCs/>
          <w:color w:val="0F1115"/>
          <w:sz w:val="28"/>
          <w:szCs w:val="28"/>
          <w:lang w:eastAsia="ru-RU"/>
        </w:rPr>
        <w:t>Mesh</w:t>
      </w:r>
      <w:proofErr w:type="spellEnd"/>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Связи устанавливаются только между наиболее важными узлами сети. Остальные узлы могут иметь меньшее количество связей или подключаться по схеме "звезда" к этим ключевым узлам.</w:t>
      </w:r>
    </w:p>
    <w:p w14:paraId="0456800A"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Область применения:</w:t>
      </w:r>
      <w:r w:rsidRPr="002D6F2B">
        <w:rPr>
          <w:rFonts w:ascii="Times New Roman" w:eastAsia="Times New Roman" w:hAnsi="Times New Roman" w:cs="Times New Roman"/>
          <w:color w:val="0F1115"/>
          <w:sz w:val="28"/>
          <w:szCs w:val="28"/>
          <w:lang w:eastAsia="ru-RU"/>
        </w:rPr>
        <w:t xml:space="preserve"> Ячеистая топология используется в основном в магистральных сетях операторов связи (на уровне маршрутизаторов), в сетях дата-центров, а также в беспроводных </w:t>
      </w:r>
      <w:proofErr w:type="spellStart"/>
      <w:r w:rsidRPr="002D6F2B">
        <w:rPr>
          <w:rFonts w:ascii="Times New Roman" w:eastAsia="Times New Roman" w:hAnsi="Times New Roman" w:cs="Times New Roman"/>
          <w:color w:val="0F1115"/>
          <w:sz w:val="28"/>
          <w:szCs w:val="28"/>
          <w:lang w:eastAsia="ru-RU"/>
        </w:rPr>
        <w:t>Mesh</w:t>
      </w:r>
      <w:proofErr w:type="spellEnd"/>
      <w:r w:rsidRPr="002D6F2B">
        <w:rPr>
          <w:rFonts w:ascii="Times New Roman" w:eastAsia="Times New Roman" w:hAnsi="Times New Roman" w:cs="Times New Roman"/>
          <w:color w:val="0F1115"/>
          <w:sz w:val="28"/>
          <w:szCs w:val="28"/>
          <w:lang w:eastAsia="ru-RU"/>
        </w:rPr>
        <w:t xml:space="preserve">-сетях (например, </w:t>
      </w:r>
      <w:proofErr w:type="spellStart"/>
      <w:r w:rsidRPr="002D6F2B">
        <w:rPr>
          <w:rFonts w:ascii="Times New Roman" w:eastAsia="Times New Roman" w:hAnsi="Times New Roman" w:cs="Times New Roman"/>
          <w:color w:val="0F1115"/>
          <w:sz w:val="28"/>
          <w:szCs w:val="28"/>
          <w:lang w:eastAsia="ru-RU"/>
        </w:rPr>
        <w:t>Wi</w:t>
      </w:r>
      <w:proofErr w:type="spellEnd"/>
      <w:r w:rsidRPr="002D6F2B">
        <w:rPr>
          <w:rFonts w:ascii="Times New Roman" w:eastAsia="Times New Roman" w:hAnsi="Times New Roman" w:cs="Times New Roman"/>
          <w:color w:val="0F1115"/>
          <w:sz w:val="28"/>
          <w:szCs w:val="28"/>
          <w:lang w:eastAsia="ru-RU"/>
        </w:rPr>
        <w:t xml:space="preserve">-Fi </w:t>
      </w:r>
      <w:proofErr w:type="spellStart"/>
      <w:r w:rsidRPr="002D6F2B">
        <w:rPr>
          <w:rFonts w:ascii="Times New Roman" w:eastAsia="Times New Roman" w:hAnsi="Times New Roman" w:cs="Times New Roman"/>
          <w:color w:val="0F1115"/>
          <w:sz w:val="28"/>
          <w:szCs w:val="28"/>
          <w:lang w:eastAsia="ru-RU"/>
        </w:rPr>
        <w:t>Mesh</w:t>
      </w:r>
      <w:proofErr w:type="spellEnd"/>
      <w:r w:rsidRPr="002D6F2B">
        <w:rPr>
          <w:rFonts w:ascii="Times New Roman" w:eastAsia="Times New Roman" w:hAnsi="Times New Roman" w:cs="Times New Roman"/>
          <w:color w:val="0F1115"/>
          <w:sz w:val="28"/>
          <w:szCs w:val="28"/>
          <w:lang w:eastAsia="ru-RU"/>
        </w:rPr>
        <w:t xml:space="preserve"> системы для дома или офиса), где узлы автоматически устанавливают связи друг с другом для расширения зоны покрытия и обеспечения резервных маршрутов.</w:t>
      </w:r>
    </w:p>
    <w:p w14:paraId="057AAAB8"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Преимущества:</w:t>
      </w:r>
    </w:p>
    <w:p w14:paraId="4DF41954" w14:textId="77777777" w:rsidR="002D6F2B" w:rsidRPr="002D6F2B" w:rsidRDefault="002D6F2B" w:rsidP="002D6F2B">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Исключительная отказоустойчивость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При</w:t>
      </w:r>
      <w:proofErr w:type="gramEnd"/>
      <w:r w:rsidRPr="002D6F2B">
        <w:rPr>
          <w:rFonts w:ascii="Times New Roman" w:eastAsia="Times New Roman" w:hAnsi="Times New Roman" w:cs="Times New Roman"/>
          <w:color w:val="0F1115"/>
          <w:sz w:val="28"/>
          <w:szCs w:val="28"/>
          <w:lang w:eastAsia="ru-RU"/>
        </w:rPr>
        <w:t xml:space="preserve"> выходе из строя одних каналов связи данные могут быть автоматически перенаправлены по другим маршрутам.</w:t>
      </w:r>
    </w:p>
    <w:p w14:paraId="287C861B" w14:textId="77777777" w:rsidR="002D6F2B" w:rsidRPr="002D6F2B" w:rsidRDefault="002D6F2B" w:rsidP="002D6F2B">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Высокая производительность:</w:t>
      </w:r>
      <w:r w:rsidRPr="002D6F2B">
        <w:rPr>
          <w:rFonts w:ascii="Times New Roman" w:eastAsia="Times New Roman" w:hAnsi="Times New Roman" w:cs="Times New Roman"/>
          <w:color w:val="0F1115"/>
          <w:sz w:val="28"/>
          <w:szCs w:val="28"/>
          <w:lang w:eastAsia="ru-RU"/>
        </w:rPr>
        <w:t> Возможность балансировки нагрузки по нескольким параллельным каналам.</w:t>
      </w:r>
    </w:p>
    <w:p w14:paraId="4C318470" w14:textId="77777777" w:rsidR="002D6F2B" w:rsidRPr="002D6F2B" w:rsidRDefault="002D6F2B" w:rsidP="002D6F2B">
      <w:pPr>
        <w:spacing w:after="0" w:line="360" w:lineRule="auto"/>
        <w:ind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Недостатки:</w:t>
      </w:r>
    </w:p>
    <w:p w14:paraId="22B2933B" w14:textId="77777777" w:rsidR="002D6F2B" w:rsidRPr="002D6F2B" w:rsidRDefault="002D6F2B" w:rsidP="002D6F2B">
      <w:pPr>
        <w:numPr>
          <w:ilvl w:val="0"/>
          <w:numId w:val="2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Высокая стоимость</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Требуется</w:t>
      </w:r>
      <w:proofErr w:type="gramEnd"/>
      <w:r w:rsidRPr="002D6F2B">
        <w:rPr>
          <w:rFonts w:ascii="Times New Roman" w:eastAsia="Times New Roman" w:hAnsi="Times New Roman" w:cs="Times New Roman"/>
          <w:color w:val="0F1115"/>
          <w:sz w:val="28"/>
          <w:szCs w:val="28"/>
          <w:lang w:eastAsia="ru-RU"/>
        </w:rPr>
        <w:t xml:space="preserve"> большое количество кабелей и сетевых интерфейсов.</w:t>
      </w:r>
    </w:p>
    <w:p w14:paraId="37C71068" w14:textId="77777777" w:rsidR="002D6F2B" w:rsidRPr="002D6F2B" w:rsidRDefault="002D6F2B" w:rsidP="002D6F2B">
      <w:pPr>
        <w:numPr>
          <w:ilvl w:val="0"/>
          <w:numId w:val="28"/>
        </w:numPr>
        <w:spacing w:after="0" w:line="360" w:lineRule="auto"/>
        <w:ind w:left="0" w:firstLine="851"/>
        <w:jc w:val="both"/>
        <w:rPr>
          <w:rFonts w:ascii="Times New Roman" w:eastAsia="Times New Roman" w:hAnsi="Times New Roman" w:cs="Times New Roman"/>
          <w:color w:val="0F1115"/>
          <w:sz w:val="28"/>
          <w:szCs w:val="28"/>
          <w:lang w:eastAsia="ru-RU"/>
        </w:rPr>
      </w:pPr>
      <w:r w:rsidRPr="002D6F2B">
        <w:rPr>
          <w:rFonts w:ascii="Times New Roman" w:eastAsia="Times New Roman" w:hAnsi="Times New Roman" w:cs="Times New Roman"/>
          <w:b/>
          <w:bCs/>
          <w:color w:val="0F1115"/>
          <w:sz w:val="28"/>
          <w:szCs w:val="28"/>
          <w:lang w:eastAsia="ru-RU"/>
        </w:rPr>
        <w:t>Сложность проектирования и обслуживания</w:t>
      </w:r>
      <w:proofErr w:type="gramStart"/>
      <w:r w:rsidRPr="002D6F2B">
        <w:rPr>
          <w:rFonts w:ascii="Times New Roman" w:eastAsia="Times New Roman" w:hAnsi="Times New Roman" w:cs="Times New Roman"/>
          <w:b/>
          <w:bCs/>
          <w:color w:val="0F1115"/>
          <w:sz w:val="28"/>
          <w:szCs w:val="28"/>
          <w:lang w:eastAsia="ru-RU"/>
        </w:rPr>
        <w:t>:</w:t>
      </w:r>
      <w:r w:rsidRPr="002D6F2B">
        <w:rPr>
          <w:rFonts w:ascii="Times New Roman" w:eastAsia="Times New Roman" w:hAnsi="Times New Roman" w:cs="Times New Roman"/>
          <w:color w:val="0F1115"/>
          <w:sz w:val="28"/>
          <w:szCs w:val="28"/>
          <w:lang w:eastAsia="ru-RU"/>
        </w:rPr>
        <w:t> Необходимо</w:t>
      </w:r>
      <w:proofErr w:type="gramEnd"/>
      <w:r w:rsidRPr="002D6F2B">
        <w:rPr>
          <w:rFonts w:ascii="Times New Roman" w:eastAsia="Times New Roman" w:hAnsi="Times New Roman" w:cs="Times New Roman"/>
          <w:color w:val="0F1115"/>
          <w:sz w:val="28"/>
          <w:szCs w:val="28"/>
          <w:lang w:eastAsia="ru-RU"/>
        </w:rPr>
        <w:t xml:space="preserve"> использовать сложные протоколы маршрутизации для управления множеством путей.</w:t>
      </w:r>
    </w:p>
    <w:p w14:paraId="0FAA6E0F" w14:textId="77777777" w:rsidR="004C5914" w:rsidRPr="002D6F2B" w:rsidRDefault="004C5914" w:rsidP="002D6F2B">
      <w:pPr>
        <w:spacing w:after="0" w:line="360" w:lineRule="auto"/>
        <w:ind w:firstLine="851"/>
        <w:jc w:val="both"/>
        <w:rPr>
          <w:rFonts w:ascii="Times New Roman" w:hAnsi="Times New Roman" w:cs="Times New Roman"/>
          <w:sz w:val="28"/>
          <w:szCs w:val="28"/>
        </w:rPr>
      </w:pPr>
    </w:p>
    <w:sectPr w:rsidR="004C5914" w:rsidRPr="002D6F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50B"/>
    <w:multiLevelType w:val="multilevel"/>
    <w:tmpl w:val="250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44108"/>
    <w:multiLevelType w:val="multilevel"/>
    <w:tmpl w:val="FDA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10F"/>
    <w:multiLevelType w:val="multilevel"/>
    <w:tmpl w:val="D33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5F7D"/>
    <w:multiLevelType w:val="multilevel"/>
    <w:tmpl w:val="EEC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59D1"/>
    <w:multiLevelType w:val="multilevel"/>
    <w:tmpl w:val="D1C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F0D52"/>
    <w:multiLevelType w:val="multilevel"/>
    <w:tmpl w:val="6B7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201F3"/>
    <w:multiLevelType w:val="multilevel"/>
    <w:tmpl w:val="F12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36D12"/>
    <w:multiLevelType w:val="multilevel"/>
    <w:tmpl w:val="213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745C5"/>
    <w:multiLevelType w:val="multilevel"/>
    <w:tmpl w:val="9AD6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53211"/>
    <w:multiLevelType w:val="multilevel"/>
    <w:tmpl w:val="D28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D042D"/>
    <w:multiLevelType w:val="multilevel"/>
    <w:tmpl w:val="ACB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C0BE1"/>
    <w:multiLevelType w:val="multilevel"/>
    <w:tmpl w:val="E21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E35E8"/>
    <w:multiLevelType w:val="multilevel"/>
    <w:tmpl w:val="657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025F0"/>
    <w:multiLevelType w:val="multilevel"/>
    <w:tmpl w:val="242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C1DB8"/>
    <w:multiLevelType w:val="multilevel"/>
    <w:tmpl w:val="B73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B4ADB"/>
    <w:multiLevelType w:val="multilevel"/>
    <w:tmpl w:val="E39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5178A"/>
    <w:multiLevelType w:val="multilevel"/>
    <w:tmpl w:val="8D00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43D6A"/>
    <w:multiLevelType w:val="multilevel"/>
    <w:tmpl w:val="A47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24768"/>
    <w:multiLevelType w:val="multilevel"/>
    <w:tmpl w:val="6D8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D7FE2"/>
    <w:multiLevelType w:val="multilevel"/>
    <w:tmpl w:val="8EB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D69F3"/>
    <w:multiLevelType w:val="multilevel"/>
    <w:tmpl w:val="DD2C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37EA3"/>
    <w:multiLevelType w:val="multilevel"/>
    <w:tmpl w:val="0E9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A7837"/>
    <w:multiLevelType w:val="multilevel"/>
    <w:tmpl w:val="4BB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12D2F"/>
    <w:multiLevelType w:val="multilevel"/>
    <w:tmpl w:val="28F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84F46"/>
    <w:multiLevelType w:val="multilevel"/>
    <w:tmpl w:val="E61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473C5"/>
    <w:multiLevelType w:val="multilevel"/>
    <w:tmpl w:val="35DE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6F4689"/>
    <w:multiLevelType w:val="multilevel"/>
    <w:tmpl w:val="93D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A3B46"/>
    <w:multiLevelType w:val="multilevel"/>
    <w:tmpl w:val="52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4"/>
  </w:num>
  <w:num w:numId="3">
    <w:abstractNumId w:val="11"/>
  </w:num>
  <w:num w:numId="4">
    <w:abstractNumId w:val="19"/>
  </w:num>
  <w:num w:numId="5">
    <w:abstractNumId w:val="1"/>
  </w:num>
  <w:num w:numId="6">
    <w:abstractNumId w:val="13"/>
  </w:num>
  <w:num w:numId="7">
    <w:abstractNumId w:val="0"/>
  </w:num>
  <w:num w:numId="8">
    <w:abstractNumId w:val="17"/>
  </w:num>
  <w:num w:numId="9">
    <w:abstractNumId w:val="22"/>
  </w:num>
  <w:num w:numId="10">
    <w:abstractNumId w:val="25"/>
  </w:num>
  <w:num w:numId="11">
    <w:abstractNumId w:val="18"/>
  </w:num>
  <w:num w:numId="12">
    <w:abstractNumId w:val="9"/>
  </w:num>
  <w:num w:numId="13">
    <w:abstractNumId w:val="26"/>
  </w:num>
  <w:num w:numId="14">
    <w:abstractNumId w:val="2"/>
  </w:num>
  <w:num w:numId="15">
    <w:abstractNumId w:val="23"/>
  </w:num>
  <w:num w:numId="16">
    <w:abstractNumId w:val="16"/>
  </w:num>
  <w:num w:numId="17">
    <w:abstractNumId w:val="6"/>
  </w:num>
  <w:num w:numId="18">
    <w:abstractNumId w:val="27"/>
  </w:num>
  <w:num w:numId="19">
    <w:abstractNumId w:val="21"/>
  </w:num>
  <w:num w:numId="20">
    <w:abstractNumId w:val="7"/>
  </w:num>
  <w:num w:numId="21">
    <w:abstractNumId w:val="15"/>
  </w:num>
  <w:num w:numId="22">
    <w:abstractNumId w:val="20"/>
  </w:num>
  <w:num w:numId="23">
    <w:abstractNumId w:val="5"/>
  </w:num>
  <w:num w:numId="24">
    <w:abstractNumId w:val="3"/>
  </w:num>
  <w:num w:numId="25">
    <w:abstractNumId w:val="12"/>
  </w:num>
  <w:num w:numId="26">
    <w:abstractNumId w:val="8"/>
  </w:num>
  <w:num w:numId="27">
    <w:abstractNumId w:val="10"/>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14"/>
    <w:rsid w:val="002D6F2B"/>
    <w:rsid w:val="004C59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C767"/>
  <w15:chartTrackingRefBased/>
  <w15:docId w15:val="{8393F4EF-31FA-4E1C-8613-E4FC9AC1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D6F2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D6F2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D6F2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D6F2B"/>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2D6F2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2D6F2B"/>
    <w:rPr>
      <w:b/>
      <w:bCs/>
    </w:rPr>
  </w:style>
  <w:style w:type="character" w:styleId="HTML">
    <w:name w:val="HTML Code"/>
    <w:basedOn w:val="a0"/>
    <w:uiPriority w:val="99"/>
    <w:semiHidden/>
    <w:unhideWhenUsed/>
    <w:rsid w:val="002D6F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3585">
      <w:bodyDiv w:val="1"/>
      <w:marLeft w:val="0"/>
      <w:marRight w:val="0"/>
      <w:marTop w:val="0"/>
      <w:marBottom w:val="0"/>
      <w:divBdr>
        <w:top w:val="none" w:sz="0" w:space="0" w:color="auto"/>
        <w:left w:val="none" w:sz="0" w:space="0" w:color="auto"/>
        <w:bottom w:val="none" w:sz="0" w:space="0" w:color="auto"/>
        <w:right w:val="none" w:sz="0" w:space="0" w:color="auto"/>
      </w:divBdr>
      <w:divsChild>
        <w:div w:id="1928659255">
          <w:marLeft w:val="0"/>
          <w:marRight w:val="0"/>
          <w:marTop w:val="0"/>
          <w:marBottom w:val="0"/>
          <w:divBdr>
            <w:top w:val="none" w:sz="0" w:space="0" w:color="auto"/>
            <w:left w:val="none" w:sz="0" w:space="0" w:color="auto"/>
            <w:bottom w:val="none" w:sz="0" w:space="0" w:color="auto"/>
            <w:right w:val="none" w:sz="0" w:space="0" w:color="auto"/>
          </w:divBdr>
          <w:divsChild>
            <w:div w:id="1088119721">
              <w:marLeft w:val="0"/>
              <w:marRight w:val="0"/>
              <w:marTop w:val="0"/>
              <w:marBottom w:val="0"/>
              <w:divBdr>
                <w:top w:val="none" w:sz="0" w:space="0" w:color="auto"/>
                <w:left w:val="none" w:sz="0" w:space="0" w:color="auto"/>
                <w:bottom w:val="none" w:sz="0" w:space="0" w:color="auto"/>
                <w:right w:val="none" w:sz="0" w:space="0" w:color="auto"/>
              </w:divBdr>
              <w:divsChild>
                <w:div w:id="4554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3421">
          <w:marLeft w:val="0"/>
          <w:marRight w:val="0"/>
          <w:marTop w:val="0"/>
          <w:marBottom w:val="0"/>
          <w:divBdr>
            <w:top w:val="none" w:sz="0" w:space="0" w:color="auto"/>
            <w:left w:val="none" w:sz="0" w:space="0" w:color="auto"/>
            <w:bottom w:val="none" w:sz="0" w:space="0" w:color="auto"/>
            <w:right w:val="none" w:sz="0" w:space="0" w:color="auto"/>
          </w:divBdr>
          <w:divsChild>
            <w:div w:id="1297180511">
              <w:marLeft w:val="0"/>
              <w:marRight w:val="0"/>
              <w:marTop w:val="0"/>
              <w:marBottom w:val="0"/>
              <w:divBdr>
                <w:top w:val="none" w:sz="0" w:space="0" w:color="auto"/>
                <w:left w:val="none" w:sz="0" w:space="0" w:color="auto"/>
                <w:bottom w:val="none" w:sz="0" w:space="0" w:color="auto"/>
                <w:right w:val="none" w:sz="0" w:space="0" w:color="auto"/>
              </w:divBdr>
              <w:divsChild>
                <w:div w:id="3649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138">
          <w:marLeft w:val="0"/>
          <w:marRight w:val="0"/>
          <w:marTop w:val="0"/>
          <w:marBottom w:val="0"/>
          <w:divBdr>
            <w:top w:val="none" w:sz="0" w:space="0" w:color="auto"/>
            <w:left w:val="none" w:sz="0" w:space="0" w:color="auto"/>
            <w:bottom w:val="none" w:sz="0" w:space="0" w:color="auto"/>
            <w:right w:val="none" w:sz="0" w:space="0" w:color="auto"/>
          </w:divBdr>
          <w:divsChild>
            <w:div w:id="1540508135">
              <w:marLeft w:val="0"/>
              <w:marRight w:val="0"/>
              <w:marTop w:val="0"/>
              <w:marBottom w:val="0"/>
              <w:divBdr>
                <w:top w:val="none" w:sz="0" w:space="0" w:color="auto"/>
                <w:left w:val="none" w:sz="0" w:space="0" w:color="auto"/>
                <w:bottom w:val="none" w:sz="0" w:space="0" w:color="auto"/>
                <w:right w:val="none" w:sz="0" w:space="0" w:color="auto"/>
              </w:divBdr>
              <w:divsChild>
                <w:div w:id="7606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4250</Words>
  <Characters>24228</Characters>
  <Application>Microsoft Office Word</Application>
  <DocSecurity>0</DocSecurity>
  <Lines>201</Lines>
  <Paragraphs>56</Paragraphs>
  <ScaleCrop>false</ScaleCrop>
  <Company/>
  <LinksUpToDate>false</LinksUpToDate>
  <CharactersWithSpaces>28422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 AR</dc:creator>
  <cp:keywords/>
  <dc:description/>
  <cp:lastModifiedBy>VR AR</cp:lastModifiedBy>
  <cp:revision>2</cp:revision>
  <dcterms:created xsi:type="dcterms:W3CDTF">2026-03-06T06:09:00Z</dcterms:created>
  <dcterms:modified xsi:type="dcterms:W3CDTF">2026-03-06T06:10:00Z</dcterms:modified>
</cp:coreProperties>
</file>