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832D" w14:textId="77777777" w:rsidR="00AC4D04" w:rsidRDefault="00AC4D04"/>
    <w:p w14:paraId="420E31E2" w14:textId="77777777" w:rsidR="00AC4D04" w:rsidRDefault="00AC4D04">
      <w:pPr>
        <w:jc w:val="center"/>
        <w:rPr>
          <w:rFonts w:ascii="Times New Roman" w:eastAsia="Times New Roman" w:hAnsi="Times New Roman" w:cs="Times New Roman"/>
          <w:color w:val="151515"/>
          <w:sz w:val="18"/>
          <w:szCs w:val="18"/>
        </w:rPr>
      </w:pPr>
    </w:p>
    <w:p w14:paraId="359C9174" w14:textId="77777777" w:rsidR="00AC4D04" w:rsidRPr="00E66EEB" w:rsidRDefault="00C82137">
      <w:pPr>
        <w:jc w:val="center"/>
        <w:rPr>
          <w:rFonts w:ascii="Times New Roman" w:eastAsia="Times New Roman" w:hAnsi="Times New Roman" w:cs="Times New Roman"/>
          <w:b/>
          <w:color w:val="151515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color w:val="151515"/>
          <w:sz w:val="18"/>
          <w:szCs w:val="18"/>
          <w:lang w:val="ru-RU"/>
        </w:rPr>
        <w:t xml:space="preserve">Федеральное государственное автономное образовательное учреждение высшего образования </w:t>
      </w:r>
      <w:r w:rsidRPr="00E66EEB">
        <w:rPr>
          <w:rFonts w:ascii="Times New Roman" w:eastAsia="Times New Roman" w:hAnsi="Times New Roman" w:cs="Times New Roman"/>
          <w:b/>
          <w:color w:val="151515"/>
          <w:sz w:val="18"/>
          <w:szCs w:val="18"/>
          <w:lang w:val="ru-RU"/>
        </w:rPr>
        <w:t>«Национальный исследовательский университет ИТМО»</w:t>
      </w:r>
    </w:p>
    <w:p w14:paraId="5284EDA0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09CEED6" w14:textId="77777777" w:rsidR="00AC4D04" w:rsidRPr="00E66EEB" w:rsidRDefault="00C82137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Факультет Программной Инженерии и Компьютерной Техники </w:t>
      </w:r>
    </w:p>
    <w:p w14:paraId="2F836E2C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60264D13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867A97F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7BDE2D92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15874256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108A04F" w14:textId="3CE4523F" w:rsidR="00AC4D04" w:rsidRPr="00E66EEB" w:rsidRDefault="00E66EEB">
      <w:pPr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Информационные системы и базы данных</w:t>
      </w:r>
    </w:p>
    <w:p w14:paraId="42FA999E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2E40E9B" w14:textId="1E3410C2" w:rsidR="00AC4D04" w:rsidRPr="00E66EEB" w:rsidRDefault="00C82137">
      <w:pPr>
        <w:jc w:val="center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E66EEB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Лабораторная работа №1</w:t>
      </w:r>
    </w:p>
    <w:p w14:paraId="221104D6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1F345E3" w14:textId="443838B5" w:rsidR="00AC4D04" w:rsidRPr="00E66EEB" w:rsidRDefault="00C82137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вариант: 3133</w:t>
      </w:r>
      <w:r w:rsid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6</w:t>
      </w:r>
    </w:p>
    <w:p w14:paraId="6CCCB528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44EB95F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B2A230A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7A8F12F1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DD69F5C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DAC7759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C6B4C87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B639D8D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7A00124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40589087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0AD6BB4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8099801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6319405E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AC74677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9E727C9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3EE1AB8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083D060" w14:textId="2DBD93D1" w:rsidR="00AC4D04" w:rsidRDefault="00AC4D04">
      <w:pPr>
        <w:jc w:val="center"/>
        <w:rPr>
          <w:sz w:val="18"/>
          <w:szCs w:val="18"/>
          <w:lang w:val="ru-RU"/>
        </w:rPr>
      </w:pPr>
    </w:p>
    <w:p w14:paraId="5CDC76D1" w14:textId="10C70B1E" w:rsidR="00E66EEB" w:rsidRDefault="00E66EEB">
      <w:pPr>
        <w:jc w:val="center"/>
        <w:rPr>
          <w:sz w:val="18"/>
          <w:szCs w:val="18"/>
          <w:lang w:val="ru-RU"/>
        </w:rPr>
      </w:pPr>
    </w:p>
    <w:p w14:paraId="3F02338C" w14:textId="52805DCC" w:rsidR="00E66EEB" w:rsidRDefault="00E66EEB">
      <w:pPr>
        <w:jc w:val="center"/>
        <w:rPr>
          <w:sz w:val="18"/>
          <w:szCs w:val="18"/>
          <w:lang w:val="ru-RU"/>
        </w:rPr>
      </w:pPr>
    </w:p>
    <w:p w14:paraId="219B3015" w14:textId="5990485B" w:rsidR="00E66EEB" w:rsidRDefault="00E66EEB">
      <w:pPr>
        <w:jc w:val="center"/>
        <w:rPr>
          <w:sz w:val="18"/>
          <w:szCs w:val="18"/>
          <w:lang w:val="ru-RU"/>
        </w:rPr>
      </w:pPr>
    </w:p>
    <w:p w14:paraId="0F34A3C7" w14:textId="717BBF2A" w:rsidR="00E66EEB" w:rsidRDefault="00E66EEB">
      <w:pPr>
        <w:jc w:val="center"/>
        <w:rPr>
          <w:sz w:val="18"/>
          <w:szCs w:val="18"/>
          <w:lang w:val="ru-RU"/>
        </w:rPr>
      </w:pPr>
    </w:p>
    <w:p w14:paraId="33619F1A" w14:textId="77777777" w:rsidR="00E66EEB" w:rsidRPr="00E66EEB" w:rsidRDefault="00E66EEB">
      <w:pPr>
        <w:jc w:val="center"/>
        <w:rPr>
          <w:sz w:val="18"/>
          <w:szCs w:val="18"/>
          <w:lang w:val="ru-RU"/>
        </w:rPr>
      </w:pPr>
    </w:p>
    <w:p w14:paraId="5BDDA9F2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61CD9629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70681C1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FACA14E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CB4FF28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6AD88DC" w14:textId="77777777" w:rsidR="00AC4D04" w:rsidRPr="00E66EEB" w:rsidRDefault="00C82137">
      <w:pPr>
        <w:jc w:val="right"/>
        <w:rPr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Преподаватель: Барсуков Илья Александрович</w:t>
      </w:r>
    </w:p>
    <w:p w14:paraId="6A6825E7" w14:textId="07A1B830" w:rsidR="00AC4D04" w:rsidRPr="00E66EEB" w:rsidRDefault="00C82137">
      <w:pPr>
        <w:jc w:val="right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Выполнил</w:t>
      </w:r>
      <w:r w:rsid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: Берман Денис Константинович</w:t>
      </w:r>
    </w:p>
    <w:p w14:paraId="388301C9" w14:textId="77777777" w:rsidR="00AC4D04" w:rsidRPr="00E66EEB" w:rsidRDefault="00AC4D04">
      <w:pPr>
        <w:jc w:val="right"/>
        <w:rPr>
          <w:sz w:val="18"/>
          <w:szCs w:val="18"/>
          <w:lang w:val="ru-RU"/>
        </w:rPr>
      </w:pPr>
    </w:p>
    <w:p w14:paraId="14E840F5" w14:textId="77777777" w:rsidR="00AC4D04" w:rsidRPr="00E66EEB" w:rsidRDefault="00C82137">
      <w:pPr>
        <w:jc w:val="right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Группа: Р3313</w:t>
      </w:r>
    </w:p>
    <w:p w14:paraId="2D10AEAD" w14:textId="6223D0EB" w:rsidR="00AC4D04" w:rsidRDefault="00AC4D04">
      <w:pPr>
        <w:jc w:val="center"/>
        <w:rPr>
          <w:sz w:val="18"/>
          <w:szCs w:val="18"/>
          <w:lang w:val="ru-RU"/>
        </w:rPr>
      </w:pPr>
    </w:p>
    <w:p w14:paraId="0BA66EE3" w14:textId="0AF8A27B" w:rsidR="00E66EEB" w:rsidRDefault="00E66EEB">
      <w:pPr>
        <w:jc w:val="center"/>
        <w:rPr>
          <w:sz w:val="18"/>
          <w:szCs w:val="18"/>
          <w:lang w:val="ru-RU"/>
        </w:rPr>
      </w:pPr>
    </w:p>
    <w:p w14:paraId="7F7DFC02" w14:textId="1F39C2D4" w:rsidR="00E66EEB" w:rsidRDefault="00E66EEB">
      <w:pPr>
        <w:jc w:val="center"/>
        <w:rPr>
          <w:sz w:val="18"/>
          <w:szCs w:val="18"/>
          <w:lang w:val="ru-RU"/>
        </w:rPr>
      </w:pPr>
    </w:p>
    <w:p w14:paraId="05F3FA4A" w14:textId="7BD58FFE" w:rsidR="00E66EEB" w:rsidRDefault="00E66EEB">
      <w:pPr>
        <w:jc w:val="center"/>
        <w:rPr>
          <w:sz w:val="18"/>
          <w:szCs w:val="18"/>
          <w:lang w:val="ru-RU"/>
        </w:rPr>
      </w:pPr>
    </w:p>
    <w:p w14:paraId="332857D0" w14:textId="77777777" w:rsidR="00E66EEB" w:rsidRPr="00E66EEB" w:rsidRDefault="00E66EEB">
      <w:pPr>
        <w:jc w:val="center"/>
        <w:rPr>
          <w:sz w:val="18"/>
          <w:szCs w:val="18"/>
          <w:lang w:val="ru-RU"/>
        </w:rPr>
      </w:pPr>
    </w:p>
    <w:p w14:paraId="7409FB1C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AF70958" w14:textId="6CF906B3" w:rsidR="00AC4D04" w:rsidRPr="006E4725" w:rsidRDefault="00C82137" w:rsidP="006E4725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Санкт-Петербург, 2023</w:t>
      </w:r>
    </w:p>
    <w:p w14:paraId="322E4093" w14:textId="07BF252F" w:rsidR="00AC4D04" w:rsidRPr="006E4725" w:rsidRDefault="00C82137">
      <w:pPr>
        <w:numPr>
          <w:ilvl w:val="0"/>
          <w:numId w:val="1"/>
        </w:numPr>
        <w:spacing w:after="240"/>
        <w:rPr>
          <w:b/>
          <w:bCs/>
        </w:rPr>
      </w:pPr>
      <w:proofErr w:type="spellStart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lastRenderedPageBreak/>
        <w:t>Текст</w:t>
      </w:r>
      <w:proofErr w:type="spellEnd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задания</w:t>
      </w:r>
      <w:proofErr w:type="spellEnd"/>
      <w:r w:rsidR="00B253A5"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:</w:t>
      </w:r>
    </w:p>
    <w:p w14:paraId="642E9782" w14:textId="0A822776" w:rsidR="00B253A5" w:rsidRPr="00B253A5" w:rsidRDefault="00B253A5" w:rsidP="00B253A5">
      <w:pPr>
        <w:pStyle w:val="a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A774EEF" w14:textId="415053CE" w:rsidR="00B253A5" w:rsidRPr="00B253A5" w:rsidRDefault="00B253A5" w:rsidP="00B253A5">
      <w:pPr>
        <w:pStyle w:val="a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Составить инфологическую модель.</w:t>
      </w:r>
    </w:p>
    <w:p w14:paraId="7E1C1890" w14:textId="77777777" w:rsidR="00B253A5" w:rsidRPr="00B253A5" w:rsidRDefault="00B253A5" w:rsidP="00B253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Составить </w:t>
      </w:r>
      <w:proofErr w:type="spellStart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даталогическую</w:t>
      </w:r>
      <w:proofErr w:type="spellEnd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PostgreSQL</w:t>
      </w:r>
      <w:proofErr w:type="spellEnd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16E7422D" w14:textId="77777777" w:rsidR="00B253A5" w:rsidRPr="00B253A5" w:rsidRDefault="00B253A5" w:rsidP="00B253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Реализовать </w:t>
      </w:r>
      <w:proofErr w:type="spellStart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даталогическую</w:t>
      </w:r>
      <w:proofErr w:type="spellEnd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модель в </w:t>
      </w:r>
      <w:proofErr w:type="spellStart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PostgreSQL</w:t>
      </w:r>
      <w:proofErr w:type="spellEnd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. При описании и реализации </w:t>
      </w:r>
      <w:proofErr w:type="spellStart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даталогической</w:t>
      </w:r>
      <w:proofErr w:type="spellEnd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40E2878C" w14:textId="77777777" w:rsidR="00B253A5" w:rsidRPr="00B253A5" w:rsidRDefault="00B253A5" w:rsidP="00B253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Заполнить созданные таблицы тестовыми данными.</w:t>
      </w:r>
    </w:p>
    <w:p w14:paraId="4D76DF79" w14:textId="77777777" w:rsidR="00B253A5" w:rsidRPr="00B253A5" w:rsidRDefault="00B253A5" w:rsidP="00B253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studs</w:t>
      </w:r>
      <w:proofErr w:type="spellEnd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proofErr w:type="spellStart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sXXXXXX</w:t>
      </w:r>
      <w:proofErr w:type="spellEnd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). Команда для подключения к базе </w:t>
      </w:r>
      <w:proofErr w:type="spellStart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studs</w:t>
      </w:r>
      <w:proofErr w:type="spellEnd"/>
      <w:r w:rsidRPr="00B253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:</w:t>
      </w:r>
    </w:p>
    <w:p w14:paraId="2AC8FA10" w14:textId="7B2E0775" w:rsidR="00B253A5" w:rsidRPr="00B253A5" w:rsidRDefault="00B253A5" w:rsidP="00B253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val="ru-RU"/>
        </w:rPr>
      </w:pPr>
      <w:proofErr w:type="spellStart"/>
      <w:r w:rsidRPr="00B253A5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val="ru-RU"/>
        </w:rPr>
        <w:t>psql</w:t>
      </w:r>
      <w:proofErr w:type="spellEnd"/>
      <w:r w:rsidRPr="00B253A5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val="ru-RU"/>
        </w:rPr>
        <w:t xml:space="preserve"> -h </w:t>
      </w:r>
      <w:proofErr w:type="spellStart"/>
      <w:r w:rsidRPr="00B253A5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val="ru-RU"/>
        </w:rPr>
        <w:t>pg</w:t>
      </w:r>
      <w:proofErr w:type="spellEnd"/>
      <w:r w:rsidRPr="00B253A5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val="ru-RU"/>
        </w:rPr>
        <w:t xml:space="preserve"> -d </w:t>
      </w:r>
      <w:proofErr w:type="spellStart"/>
      <w:r w:rsidRPr="00B253A5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val="ru-RU"/>
        </w:rPr>
        <w:t>studs</w:t>
      </w:r>
      <w:proofErr w:type="spellEnd"/>
    </w:p>
    <w:p w14:paraId="6B8DA92C" w14:textId="418552A3" w:rsidR="00AC4D04" w:rsidRPr="006E4725" w:rsidRDefault="00C82137" w:rsidP="00B253A5">
      <w:pPr>
        <w:pStyle w:val="a7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bCs/>
        </w:rPr>
      </w:pPr>
      <w:proofErr w:type="spellStart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Описание</w:t>
      </w:r>
      <w:proofErr w:type="spellEnd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предметной</w:t>
      </w:r>
      <w:proofErr w:type="spellEnd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области</w:t>
      </w:r>
      <w:proofErr w:type="spellEnd"/>
      <w:r w:rsidR="00B253A5"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:</w:t>
      </w:r>
    </w:p>
    <w:p w14:paraId="77D816BB" w14:textId="1168252F" w:rsidR="00AC4D04" w:rsidRPr="001D7798" w:rsidRDefault="001D7798">
      <w:pPr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D7798">
        <w:rPr>
          <w:rFonts w:ascii="Segoe UI" w:hAnsi="Segoe UI" w:cs="Segoe UI"/>
          <w:color w:val="212529"/>
          <w:shd w:val="clear" w:color="auto" w:fill="FFFFFF"/>
          <w:lang w:val="ru-RU"/>
        </w:rPr>
        <w:t>Это был специальный выпуск новостей, посвященных загадочным событиям последних двенадцати часов. События начались с сообщения "Леонова" о непонятном излучении, возникшем в системе Юпитера. Нечто, устремившись к Земле, взорвало по дороге орбитальную ядерную бомбу, причем ни одно правительство не соглашалось признать ее своей собственностью.</w:t>
      </w:r>
    </w:p>
    <w:p w14:paraId="37ED0629" w14:textId="53BEB816" w:rsidR="00AC4D04" w:rsidRPr="00B253A5" w:rsidRDefault="00C82137" w:rsidP="00B253A5">
      <w:pPr>
        <w:pStyle w:val="a7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bCs/>
          <w:lang w:val="ru-RU"/>
        </w:rPr>
      </w:pPr>
      <w:r w:rsidRPr="00B253A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Список сущностей и их классификаци</w:t>
      </w:r>
      <w:r w:rsidR="001D7798" w:rsidRPr="00B253A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я</w:t>
      </w:r>
    </w:p>
    <w:p w14:paraId="1B12210C" w14:textId="53044642" w:rsidR="00AC4D04" w:rsidRPr="001D7798" w:rsidRDefault="00C82137" w:rsidP="001D7798">
      <w:pPr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D779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Стержневая</w:t>
      </w:r>
      <w:r w:rsidR="001D779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:</w:t>
      </w:r>
    </w:p>
    <w:p w14:paraId="5B7BF18A" w14:textId="28E04328" w:rsidR="00AC4D04" w:rsidRDefault="001D7798" w:rsidP="001D7798">
      <w:pPr>
        <w:spacing w:after="240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Нечто – направление движения, принадлежность</w:t>
      </w:r>
    </w:p>
    <w:p w14:paraId="4F05A37F" w14:textId="77777777" w:rsidR="001D7798" w:rsidRPr="00E66EEB" w:rsidRDefault="001D7798" w:rsidP="001D7798">
      <w:pPr>
        <w:spacing w:after="240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3CEE1BA4" w14:textId="660829B7" w:rsidR="00AC4D04" w:rsidRPr="00E66EEB" w:rsidRDefault="00C82137" w:rsidP="001D7798">
      <w:pPr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E66EE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Ассоциация</w:t>
      </w:r>
      <w:r w:rsidR="001D779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:</w:t>
      </w:r>
    </w:p>
    <w:p w14:paraId="15A73A9F" w14:textId="5BF7A2FB" w:rsidR="00AC4D04" w:rsidRPr="001D7798" w:rsidRDefault="001D7798">
      <w:pPr>
        <w:spacing w:after="240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Выпуски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новостей </w:t>
      </w:r>
      <w:r w:rsidR="00C82137" w:rsidRPr="00E66EE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&gt;</w:t>
      </w:r>
      <w:proofErr w:type="gramEnd"/>
      <w:r w:rsidR="00C82137" w:rsidRPr="00E66EE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-&lt;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События </w:t>
      </w:r>
    </w:p>
    <w:p w14:paraId="4B80A9A5" w14:textId="77777777" w:rsidR="00AC4D04" w:rsidRPr="00E66EEB" w:rsidRDefault="00AC4D04">
      <w:pPr>
        <w:spacing w:after="240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21F90E83" w14:textId="2882F82A" w:rsidR="00AC4D04" w:rsidRPr="00E66EEB" w:rsidRDefault="00C82137" w:rsidP="001D7798">
      <w:pPr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E66EE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Характеристика</w:t>
      </w:r>
      <w:r w:rsidR="006E472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="001D779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(частный случай ассоциации):</w:t>
      </w:r>
    </w:p>
    <w:p w14:paraId="42F77E33" w14:textId="2BEBFDAB" w:rsidR="00AC4D04" w:rsidRPr="001D7798" w:rsidRDefault="001D7798">
      <w:pPr>
        <w:spacing w:after="240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Космический корабль</w:t>
      </w:r>
      <w:r w:rsidR="00C82137" w:rsidRPr="00E66EE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proofErr w:type="gramStart"/>
      <w:r w:rsidR="00C82137" w:rsidRPr="00E66EE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-&lt;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Сообщения</w:t>
      </w:r>
      <w:proofErr w:type="gramEnd"/>
    </w:p>
    <w:p w14:paraId="2BB1324F" w14:textId="77777777" w:rsidR="00AC4D04" w:rsidRPr="001D7798" w:rsidRDefault="00AC4D04">
      <w:pPr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47E3DAFD" w14:textId="77777777" w:rsidR="00AC4D04" w:rsidRPr="00CE1A39" w:rsidRDefault="00C82137" w:rsidP="00B253A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lang w:val="ru-RU"/>
        </w:rPr>
      </w:pPr>
      <w:r w:rsidRPr="00CE1A3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lastRenderedPageBreak/>
        <w:t>Инфологическая модель</w:t>
      </w:r>
      <w:r w:rsidRPr="00CE1A3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CE1A39">
        <w:rPr>
          <w:rFonts w:ascii="Times New Roman" w:eastAsia="Times New Roman" w:hAnsi="Times New Roman" w:cs="Times New Roman"/>
          <w:color w:val="212529"/>
          <w:sz w:val="24"/>
          <w:szCs w:val="24"/>
        </w:rPr>
        <w:t>ER</w:t>
      </w:r>
      <w:r w:rsidRPr="00CE1A3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-диаграмма в расширенном виде - с атрибутами, ключами...)</w:t>
      </w:r>
    </w:p>
    <w:p w14:paraId="05FC3048" w14:textId="1B02FBF8" w:rsidR="00AC4D04" w:rsidRDefault="006E4725">
      <w:pPr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69FAA571" wp14:editId="4533116C">
            <wp:extent cx="5943600" cy="2160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E085" w14:textId="77777777" w:rsidR="00AC4D04" w:rsidRPr="00E66EEB" w:rsidRDefault="00C82137" w:rsidP="00B253A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lang w:val="ru-RU"/>
        </w:rPr>
      </w:pPr>
      <w:proofErr w:type="spellStart"/>
      <w:r w:rsidRPr="00CE1A3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Даталогическая</w:t>
      </w:r>
      <w:proofErr w:type="spellEnd"/>
      <w:r w:rsidRPr="00CE1A3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 xml:space="preserve"> модель </w:t>
      </w:r>
      <w:r w:rsidRPr="00E66EE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(должна содержать типы атрибутов, вспомогательные таблицы для отображения связей "многие-ко-многим").</w:t>
      </w:r>
    </w:p>
    <w:p w14:paraId="3D134462" w14:textId="7112DDBB" w:rsidR="00AC4D04" w:rsidRDefault="00CE1A39">
      <w:pPr>
        <w:spacing w:after="24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7BD13715" wp14:editId="501DFC1F">
            <wp:extent cx="5943600" cy="2257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2F5B" w14:textId="77777777" w:rsidR="00AC4D04" w:rsidRPr="00E66EEB" w:rsidRDefault="00C82137" w:rsidP="00B253A5">
      <w:pPr>
        <w:numPr>
          <w:ilvl w:val="0"/>
          <w:numId w:val="1"/>
        </w:numPr>
        <w:spacing w:after="240"/>
        <w:rPr>
          <w:lang w:val="ru-RU"/>
        </w:rPr>
      </w:pPr>
      <w:r w:rsidRPr="00E66EEB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Реализация </w:t>
      </w:r>
      <w:proofErr w:type="spellStart"/>
      <w:r w:rsidRPr="00E66EEB">
        <w:rPr>
          <w:rFonts w:ascii="Roboto" w:eastAsia="Roboto" w:hAnsi="Roboto" w:cs="Roboto"/>
          <w:color w:val="212529"/>
          <w:sz w:val="24"/>
          <w:szCs w:val="24"/>
          <w:lang w:val="ru-RU"/>
        </w:rPr>
        <w:t>даталогической</w:t>
      </w:r>
      <w:proofErr w:type="spellEnd"/>
      <w:r w:rsidRPr="00E66EEB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модели на </w:t>
      </w:r>
      <w:r>
        <w:rPr>
          <w:rFonts w:ascii="Roboto" w:eastAsia="Roboto" w:hAnsi="Roboto" w:cs="Roboto"/>
          <w:color w:val="212529"/>
          <w:sz w:val="24"/>
          <w:szCs w:val="24"/>
        </w:rPr>
        <w:t>SQL</w:t>
      </w:r>
      <w:r w:rsidRPr="00E66EEB">
        <w:rPr>
          <w:rFonts w:ascii="Roboto" w:eastAsia="Roboto" w:hAnsi="Roboto" w:cs="Roboto"/>
          <w:color w:val="212529"/>
          <w:sz w:val="24"/>
          <w:szCs w:val="24"/>
          <w:lang w:val="ru-RU"/>
        </w:rPr>
        <w:t>.</w:t>
      </w:r>
    </w:p>
    <w:p w14:paraId="71AC8208" w14:textId="3E3B2689" w:rsidR="00AC4D04" w:rsidRDefault="00C82137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create table </w:t>
      </w:r>
      <w:r w:rsidR="00CE1A39">
        <w:rPr>
          <w:rFonts w:ascii="Courier New" w:eastAsia="Courier New" w:hAnsi="Courier New" w:cs="Courier New"/>
          <w:color w:val="CC7832"/>
          <w:sz w:val="14"/>
          <w:szCs w:val="14"/>
          <w:lang w:val="en-US"/>
        </w:rPr>
        <w:t>Something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 w:rsidR="00CE1A39">
        <w:rPr>
          <w:rFonts w:ascii="Courier New" w:eastAsia="Courier New" w:hAnsi="Courier New" w:cs="Courier New"/>
          <w:color w:val="9876AA"/>
          <w:sz w:val="14"/>
          <w:szCs w:val="14"/>
        </w:rPr>
        <w:t>i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d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int</w:t>
      </w:r>
      <w:r w:rsidR="00CE1A39">
        <w:rPr>
          <w:rFonts w:ascii="Courier New" w:eastAsia="Courier New" w:hAnsi="Courier New" w:cs="Courier New"/>
          <w:color w:val="CC7832"/>
          <w:sz w:val="14"/>
          <w:szCs w:val="14"/>
        </w:rPr>
        <w:t xml:space="preserve"> NOT NULL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, </w:t>
      </w:r>
      <w:proofErr w:type="spellStart"/>
      <w:r w:rsidR="00CE1A39">
        <w:rPr>
          <w:rFonts w:ascii="Courier New" w:eastAsia="Courier New" w:hAnsi="Courier New" w:cs="Courier New"/>
          <w:color w:val="9876AA"/>
          <w:sz w:val="14"/>
          <w:szCs w:val="14"/>
        </w:rPr>
        <w:t>movement_direction</w:t>
      </w:r>
      <w:proofErr w:type="spellEnd"/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char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 w:rsidR="00CE1A39">
        <w:rPr>
          <w:rFonts w:ascii="Courier New" w:eastAsia="Courier New" w:hAnsi="Courier New" w:cs="Courier New"/>
          <w:color w:val="6897BB"/>
          <w:sz w:val="14"/>
          <w:szCs w:val="14"/>
        </w:rPr>
        <w:t>10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, </w:t>
      </w:r>
      <w:r w:rsidR="00CE1A39">
        <w:rPr>
          <w:rFonts w:ascii="Courier New" w:eastAsia="Courier New" w:hAnsi="Courier New" w:cs="Courier New"/>
          <w:color w:val="9876AA"/>
          <w:sz w:val="14"/>
          <w:szCs w:val="14"/>
        </w:rPr>
        <w:t>belongings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 </w:t>
      </w:r>
      <w:r w:rsidR="00CE1A39">
        <w:rPr>
          <w:rFonts w:ascii="Courier New" w:eastAsia="Courier New" w:hAnsi="Courier New" w:cs="Courier New"/>
          <w:color w:val="CC7832"/>
          <w:sz w:val="14"/>
          <w:szCs w:val="14"/>
        </w:rPr>
        <w:t>char(3)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, </w:t>
      </w:r>
      <w:r w:rsidR="00CE1A39">
        <w:rPr>
          <w:rFonts w:ascii="Courier New" w:eastAsia="Courier New" w:hAnsi="Courier New" w:cs="Courier New"/>
          <w:color w:val="9876AA"/>
          <w:sz w:val="14"/>
          <w:szCs w:val="14"/>
        </w:rPr>
        <w:t>type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 </w:t>
      </w:r>
      <w:r w:rsidR="00CE1A39">
        <w:rPr>
          <w:rFonts w:ascii="Courier New" w:eastAsia="Courier New" w:hAnsi="Courier New" w:cs="Courier New"/>
          <w:color w:val="CC7832"/>
          <w:sz w:val="14"/>
          <w:szCs w:val="14"/>
        </w:rPr>
        <w:t>char(10)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, </w:t>
      </w:r>
      <w:r w:rsidR="00CE1A39">
        <w:rPr>
          <w:rFonts w:ascii="Courier New" w:eastAsia="Courier New" w:hAnsi="Courier New" w:cs="Courier New"/>
          <w:color w:val="9876AA"/>
          <w:sz w:val="14"/>
          <w:szCs w:val="14"/>
        </w:rPr>
        <w:t>actions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 </w:t>
      </w:r>
      <w:r w:rsidR="00CE1A39">
        <w:rPr>
          <w:rFonts w:ascii="Courier New" w:eastAsia="Courier New" w:hAnsi="Courier New" w:cs="Courier New"/>
          <w:color w:val="CC7832"/>
          <w:sz w:val="14"/>
          <w:szCs w:val="14"/>
        </w:rPr>
        <w:t>text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;</w:t>
      </w:r>
    </w:p>
    <w:p w14:paraId="5828ED02" w14:textId="69FBCD90" w:rsidR="00AC4D04" w:rsidRPr="00CE1A39" w:rsidRDefault="00C82137">
      <w:pPr>
        <w:shd w:val="clear" w:color="auto" w:fill="2B2B2B"/>
        <w:spacing w:after="240"/>
        <w:rPr>
          <w:rFonts w:ascii="Courier New" w:eastAsia="Courier New" w:hAnsi="Courier New" w:cs="Courier New"/>
          <w:color w:val="A9B7C6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ALTER TABLE </w:t>
      </w:r>
      <w:r w:rsidR="00CE1A39">
        <w:rPr>
          <w:rFonts w:ascii="Courier New" w:eastAsia="Courier New" w:hAnsi="Courier New" w:cs="Courier New"/>
          <w:color w:val="A9B7C6"/>
          <w:sz w:val="14"/>
          <w:szCs w:val="14"/>
        </w:rPr>
        <w:t>Something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ADD PRIMARY KEY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 w:rsidR="00CE1A39">
        <w:rPr>
          <w:rFonts w:ascii="Courier New" w:eastAsia="Courier New" w:hAnsi="Courier New" w:cs="Courier New"/>
          <w:color w:val="9876AA"/>
          <w:sz w:val="14"/>
          <w:szCs w:val="14"/>
        </w:rPr>
        <w:t>id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 w:rsidR="007E113B">
        <w:rPr>
          <w:rFonts w:ascii="Courier New" w:eastAsia="Courier New" w:hAnsi="Courier New" w:cs="Courier New"/>
          <w:color w:val="A9B7C6"/>
          <w:sz w:val="14"/>
          <w:szCs w:val="14"/>
        </w:rPr>
        <w:t>;</w:t>
      </w:r>
    </w:p>
    <w:p w14:paraId="35194F87" w14:textId="2C1ED135" w:rsidR="00AC4D04" w:rsidRDefault="00C82137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create table </w:t>
      </w:r>
      <w:r w:rsidR="00CE1A39">
        <w:rPr>
          <w:rFonts w:ascii="Courier New" w:eastAsia="Courier New" w:hAnsi="Courier New" w:cs="Courier New"/>
          <w:color w:val="A9B7C6"/>
          <w:sz w:val="14"/>
          <w:szCs w:val="14"/>
        </w:rPr>
        <w:t>S</w:t>
      </w:r>
      <w:r w:rsidR="007E113B">
        <w:rPr>
          <w:rFonts w:ascii="Courier New" w:eastAsia="Courier New" w:hAnsi="Courier New" w:cs="Courier New"/>
          <w:color w:val="A9B7C6"/>
          <w:sz w:val="14"/>
          <w:szCs w:val="14"/>
          <w:lang w:val="en-US"/>
        </w:rPr>
        <w:t>p</w:t>
      </w:r>
      <w:proofErr w:type="spellStart"/>
      <w:r w:rsidR="00CE1A39">
        <w:rPr>
          <w:rFonts w:ascii="Courier New" w:eastAsia="Courier New" w:hAnsi="Courier New" w:cs="Courier New"/>
          <w:color w:val="A9B7C6"/>
          <w:sz w:val="14"/>
          <w:szCs w:val="14"/>
        </w:rPr>
        <w:t>aceship</w:t>
      </w:r>
      <w:proofErr w:type="spellEnd"/>
      <w:r w:rsidR="007E113B">
        <w:rPr>
          <w:rFonts w:ascii="Courier New" w:eastAsia="Courier New" w:hAnsi="Courier New" w:cs="Courier New"/>
          <w:color w:val="A9B7C6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id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int</w:t>
      </w:r>
      <w:r w:rsidR="00CE1A39">
        <w:rPr>
          <w:rFonts w:ascii="Courier New" w:eastAsia="Courier New" w:hAnsi="Courier New" w:cs="Courier New"/>
          <w:color w:val="CC7832"/>
          <w:sz w:val="14"/>
          <w:szCs w:val="14"/>
        </w:rPr>
        <w:t xml:space="preserve"> NOT NULL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, 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name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char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 w:rsidR="00CE1A39">
        <w:rPr>
          <w:rFonts w:ascii="Courier New" w:eastAsia="Courier New" w:hAnsi="Courier New" w:cs="Courier New"/>
          <w:color w:val="6897BB"/>
          <w:sz w:val="14"/>
          <w:szCs w:val="14"/>
        </w:rPr>
        <w:t>22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 xml:space="preserve">) 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NOT NULL</w:t>
      </w:r>
      <w:r w:rsidR="00F34F7D">
        <w:rPr>
          <w:rFonts w:ascii="Courier New" w:eastAsia="Courier New" w:hAnsi="Courier New" w:cs="Courier New"/>
          <w:color w:val="CC7832"/>
          <w:sz w:val="14"/>
          <w:szCs w:val="14"/>
        </w:rPr>
        <w:t>, messages text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;</w:t>
      </w:r>
    </w:p>
    <w:p w14:paraId="270CB3CE" w14:textId="1F732669" w:rsidR="00AC4D04" w:rsidRDefault="00C82137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ALTER TABLE </w:t>
      </w:r>
      <w:r w:rsidR="00CE1A39">
        <w:rPr>
          <w:rFonts w:ascii="Courier New" w:eastAsia="Courier New" w:hAnsi="Courier New" w:cs="Courier New"/>
          <w:color w:val="A9B7C6"/>
          <w:sz w:val="14"/>
          <w:szCs w:val="14"/>
        </w:rPr>
        <w:t>Spaceship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ADD PRIMARY KEY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>id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;</w:t>
      </w:r>
    </w:p>
    <w:p w14:paraId="7D104953" w14:textId="36E3050C" w:rsidR="00F34F7D" w:rsidRDefault="00F34F7D" w:rsidP="00F34F7D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create table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News(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id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int, 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source </w:t>
      </w:r>
      <w:r w:rsidR="00332C7E">
        <w:rPr>
          <w:rFonts w:ascii="Courier New" w:eastAsia="Courier New" w:hAnsi="Courier New" w:cs="Courier New"/>
          <w:color w:val="CC7832"/>
          <w:sz w:val="14"/>
          <w:szCs w:val="14"/>
        </w:rPr>
        <w:t>int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, 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importance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bool NOT NULL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;</w:t>
      </w:r>
    </w:p>
    <w:p w14:paraId="74D9F667" w14:textId="67AA671B" w:rsidR="00F34F7D" w:rsidRPr="00AE6F6D" w:rsidRDefault="00F34F7D" w:rsidP="00F34F7D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ALTER TABLE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 xml:space="preserve">News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ADD PRIMARY KEY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>id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;</w:t>
      </w:r>
    </w:p>
    <w:p w14:paraId="68CEB3FE" w14:textId="7362CBF5" w:rsidR="00F34F7D" w:rsidRDefault="00F34F7D" w:rsidP="00F34F7D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ALTER TABLE NEWS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ADD FOREIGN KEY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>source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 xml:space="preserve">)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REFERENCES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Spaceship(</w:t>
      </w:r>
      <w:r w:rsidR="00332C7E">
        <w:rPr>
          <w:rFonts w:ascii="Courier New" w:eastAsia="Courier New" w:hAnsi="Courier New" w:cs="Courier New"/>
          <w:color w:val="A9B7C6"/>
          <w:sz w:val="14"/>
          <w:szCs w:val="14"/>
        </w:rPr>
        <w:t>id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;</w:t>
      </w:r>
    </w:p>
    <w:p w14:paraId="2D5A9D6F" w14:textId="77777777" w:rsidR="00AC4D04" w:rsidRPr="00F34F7D" w:rsidRDefault="00AC4D04">
      <w:pPr>
        <w:shd w:val="clear" w:color="auto" w:fill="2B2B2B"/>
        <w:spacing w:after="240"/>
      </w:pPr>
    </w:p>
    <w:p w14:paraId="08567CA0" w14:textId="136EC138" w:rsidR="00AC4D04" w:rsidRDefault="00C82137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create table </w:t>
      </w:r>
      <w:r w:rsidR="00CE1A39">
        <w:rPr>
          <w:rFonts w:ascii="Courier New" w:eastAsia="Courier New" w:hAnsi="Courier New" w:cs="Courier New"/>
          <w:color w:val="A9B7C6"/>
          <w:sz w:val="14"/>
          <w:szCs w:val="14"/>
        </w:rPr>
        <w:t>Incident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id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int, </w:t>
      </w:r>
      <w:proofErr w:type="spellStart"/>
      <w:r w:rsidR="00CE1A39">
        <w:rPr>
          <w:rFonts w:ascii="Courier New" w:eastAsia="Courier New" w:hAnsi="Courier New" w:cs="Courier New"/>
          <w:color w:val="9876AA"/>
          <w:sz w:val="14"/>
          <w:szCs w:val="14"/>
        </w:rPr>
        <w:t>news_coverage</w:t>
      </w:r>
      <w:proofErr w:type="spellEnd"/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int, </w:t>
      </w:r>
      <w:r w:rsidR="00CE1A39">
        <w:rPr>
          <w:rFonts w:ascii="Courier New" w:eastAsia="Courier New" w:hAnsi="Courier New" w:cs="Courier New"/>
          <w:color w:val="9876AA"/>
          <w:sz w:val="14"/>
          <w:szCs w:val="14"/>
        </w:rPr>
        <w:t>instigators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 </w:t>
      </w:r>
      <w:r w:rsidR="00CE1A39">
        <w:rPr>
          <w:rFonts w:ascii="Courier New" w:eastAsia="Courier New" w:hAnsi="Courier New" w:cs="Courier New"/>
          <w:color w:val="CC7832"/>
          <w:sz w:val="14"/>
          <w:szCs w:val="14"/>
        </w:rPr>
        <w:t>int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 w:rsidR="007E113B">
        <w:rPr>
          <w:rFonts w:ascii="Courier New" w:eastAsia="Courier New" w:hAnsi="Courier New" w:cs="Courier New"/>
          <w:color w:val="A9B7C6"/>
          <w:sz w:val="14"/>
          <w:szCs w:val="14"/>
        </w:rPr>
        <w:t>;</w:t>
      </w:r>
    </w:p>
    <w:p w14:paraId="78F7BCAB" w14:textId="51707281" w:rsidR="00AC4D04" w:rsidRDefault="00C82137">
      <w:pPr>
        <w:shd w:val="clear" w:color="auto" w:fill="2B2B2B"/>
        <w:spacing w:after="240"/>
        <w:rPr>
          <w:rFonts w:ascii="Courier New" w:eastAsia="Courier New" w:hAnsi="Courier New" w:cs="Courier New"/>
          <w:color w:val="A9B7C6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ALTER TABLE </w:t>
      </w:r>
      <w:r w:rsidR="00CE1A39">
        <w:rPr>
          <w:rFonts w:ascii="Courier New" w:eastAsia="Courier New" w:hAnsi="Courier New" w:cs="Courier New"/>
          <w:color w:val="A9B7C6"/>
          <w:sz w:val="14"/>
          <w:szCs w:val="14"/>
        </w:rPr>
        <w:t>Incident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ADD PRIMARY KEY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>id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 w:rsidR="00332C7E">
        <w:rPr>
          <w:rFonts w:ascii="Courier New" w:eastAsia="Courier New" w:hAnsi="Courier New" w:cs="Courier New"/>
          <w:color w:val="A9B7C6"/>
          <w:sz w:val="14"/>
          <w:szCs w:val="14"/>
        </w:rPr>
        <w:t>;</w:t>
      </w:r>
    </w:p>
    <w:p w14:paraId="530DF550" w14:textId="1553F87C" w:rsidR="00AC4D04" w:rsidRDefault="00332C7E">
      <w:pPr>
        <w:shd w:val="clear" w:color="auto" w:fill="2B2B2B"/>
        <w:spacing w:after="240"/>
        <w:rPr>
          <w:rFonts w:ascii="Courier New" w:eastAsia="Courier New" w:hAnsi="Courier New" w:cs="Courier New"/>
          <w:color w:val="A9B7C6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ALTER TABLE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 xml:space="preserve">Incident </w:t>
      </w:r>
      <w:r w:rsidR="00C82137">
        <w:rPr>
          <w:rFonts w:ascii="Courier New" w:eastAsia="Courier New" w:hAnsi="Courier New" w:cs="Courier New"/>
          <w:color w:val="CC7832"/>
          <w:sz w:val="14"/>
          <w:szCs w:val="14"/>
        </w:rPr>
        <w:t xml:space="preserve">ADD FOREIGN KEY </w:t>
      </w:r>
      <w:r w:rsidR="00C82137"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proofErr w:type="spellStart"/>
      <w:r w:rsidR="00CE1A39">
        <w:rPr>
          <w:rFonts w:ascii="Courier New" w:eastAsia="Courier New" w:hAnsi="Courier New" w:cs="Courier New"/>
          <w:color w:val="A9B7C6"/>
          <w:sz w:val="14"/>
          <w:szCs w:val="14"/>
        </w:rPr>
        <w:t>news_coverage</w:t>
      </w:r>
      <w:proofErr w:type="spellEnd"/>
      <w:r w:rsidR="00C82137">
        <w:rPr>
          <w:rFonts w:ascii="Courier New" w:eastAsia="Courier New" w:hAnsi="Courier New" w:cs="Courier New"/>
          <w:color w:val="A9B7C6"/>
          <w:sz w:val="14"/>
          <w:szCs w:val="14"/>
        </w:rPr>
        <w:t xml:space="preserve">) </w:t>
      </w:r>
      <w:r w:rsidR="00C82137">
        <w:rPr>
          <w:rFonts w:ascii="Courier New" w:eastAsia="Courier New" w:hAnsi="Courier New" w:cs="Courier New"/>
          <w:color w:val="CC7832"/>
          <w:sz w:val="14"/>
          <w:szCs w:val="14"/>
        </w:rPr>
        <w:t xml:space="preserve">REFERENCES </w:t>
      </w:r>
      <w:r w:rsidR="00AE6F6D">
        <w:rPr>
          <w:rFonts w:ascii="Courier New" w:eastAsia="Courier New" w:hAnsi="Courier New" w:cs="Courier New"/>
          <w:color w:val="CC7832"/>
          <w:sz w:val="14"/>
          <w:szCs w:val="14"/>
        </w:rPr>
        <w:t>News</w:t>
      </w:r>
      <w:r w:rsidR="00C82137"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 w:rsidR="00AE6F6D">
        <w:rPr>
          <w:rFonts w:ascii="Courier New" w:eastAsia="Courier New" w:hAnsi="Courier New" w:cs="Courier New"/>
          <w:color w:val="A9B7C6"/>
          <w:sz w:val="14"/>
          <w:szCs w:val="14"/>
        </w:rPr>
        <w:t>id</w:t>
      </w:r>
      <w:r w:rsidR="00C82137"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;</w:t>
      </w:r>
    </w:p>
    <w:p w14:paraId="5988EE61" w14:textId="52C01407" w:rsidR="00AC4D04" w:rsidRDefault="00332C7E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ALTER TABLE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 xml:space="preserve">Incident </w:t>
      </w:r>
      <w:r w:rsidR="00C82137">
        <w:rPr>
          <w:rFonts w:ascii="Courier New" w:eastAsia="Courier New" w:hAnsi="Courier New" w:cs="Courier New"/>
          <w:color w:val="CC7832"/>
          <w:sz w:val="14"/>
          <w:szCs w:val="14"/>
        </w:rPr>
        <w:t xml:space="preserve">ADD FOREIGN KEY </w:t>
      </w:r>
      <w:r w:rsidR="00C82137"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 w:rsidR="00CE1A39">
        <w:rPr>
          <w:rFonts w:ascii="Courier New" w:eastAsia="Courier New" w:hAnsi="Courier New" w:cs="Courier New"/>
          <w:color w:val="A9B7C6"/>
          <w:sz w:val="14"/>
          <w:szCs w:val="14"/>
        </w:rPr>
        <w:t>instigators</w:t>
      </w:r>
      <w:r w:rsidR="00C82137">
        <w:rPr>
          <w:rFonts w:ascii="Courier New" w:eastAsia="Courier New" w:hAnsi="Courier New" w:cs="Courier New"/>
          <w:color w:val="A9B7C6"/>
          <w:sz w:val="14"/>
          <w:szCs w:val="14"/>
        </w:rPr>
        <w:t xml:space="preserve">) </w:t>
      </w:r>
      <w:r w:rsidR="00C82137">
        <w:rPr>
          <w:rFonts w:ascii="Courier New" w:eastAsia="Courier New" w:hAnsi="Courier New" w:cs="Courier New"/>
          <w:color w:val="CC7832"/>
          <w:sz w:val="14"/>
          <w:szCs w:val="14"/>
        </w:rPr>
        <w:t xml:space="preserve">REFERENCES </w:t>
      </w:r>
      <w:r w:rsidR="00CE1A39">
        <w:rPr>
          <w:rFonts w:ascii="Courier New" w:eastAsia="Courier New" w:hAnsi="Courier New" w:cs="Courier New"/>
          <w:color w:val="A9B7C6"/>
          <w:sz w:val="14"/>
          <w:szCs w:val="14"/>
        </w:rPr>
        <w:t>Something</w:t>
      </w:r>
      <w:r w:rsidR="00C82137"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id</w:t>
      </w:r>
      <w:r w:rsidR="00C82137"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 w:rsidR="00C82137">
        <w:rPr>
          <w:rFonts w:ascii="Courier New" w:eastAsia="Courier New" w:hAnsi="Courier New" w:cs="Courier New"/>
          <w:color w:val="CC7832"/>
          <w:sz w:val="14"/>
          <w:szCs w:val="14"/>
        </w:rPr>
        <w:t>;</w:t>
      </w:r>
    </w:p>
    <w:p w14:paraId="752DE3CA" w14:textId="77777777" w:rsidR="00AC4D04" w:rsidRDefault="00AC4D04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</w:p>
    <w:p w14:paraId="7C88B371" w14:textId="77777777" w:rsidR="00AC4D04" w:rsidRDefault="00C82137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>create table Program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id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int, 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 xml:space="preserve">name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char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6897BB"/>
          <w:sz w:val="14"/>
          <w:szCs w:val="14"/>
        </w:rPr>
        <w:t>50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 xml:space="preserve">)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NOT NULL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;</w:t>
      </w:r>
    </w:p>
    <w:p w14:paraId="2358E805" w14:textId="77777777" w:rsidR="00AC4D04" w:rsidRDefault="00C82137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ALTER TABLE Program ADD PRIMARY KEY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>id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;</w:t>
      </w:r>
    </w:p>
    <w:p w14:paraId="24C9C5EF" w14:textId="77777777" w:rsidR="00AC4D04" w:rsidRDefault="00AC4D04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</w:p>
    <w:p w14:paraId="0AC70D3A" w14:textId="77777777" w:rsidR="00AC4D04" w:rsidRDefault="00AC4D04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</w:p>
    <w:p w14:paraId="33AE4AC7" w14:textId="77777777" w:rsidR="00A764AE" w:rsidRDefault="00C82137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insert into </w:t>
      </w:r>
      <w:r w:rsidR="00AE6F6D">
        <w:rPr>
          <w:rFonts w:ascii="Courier New" w:eastAsia="Courier New" w:hAnsi="Courier New" w:cs="Courier New"/>
          <w:color w:val="A9B7C6"/>
          <w:sz w:val="14"/>
          <w:szCs w:val="14"/>
        </w:rPr>
        <w:t>Something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>id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, </w:t>
      </w:r>
      <w:proofErr w:type="spellStart"/>
      <w:r w:rsidR="00AE6F6D">
        <w:rPr>
          <w:rFonts w:ascii="Courier New" w:eastAsia="Courier New" w:hAnsi="Courier New" w:cs="Courier New"/>
          <w:color w:val="9876AA"/>
          <w:sz w:val="14"/>
          <w:szCs w:val="14"/>
        </w:rPr>
        <w:t>movement_direction</w:t>
      </w:r>
      <w:proofErr w:type="spellEnd"/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, </w:t>
      </w:r>
      <w:r w:rsidR="00AE6F6D">
        <w:rPr>
          <w:rFonts w:ascii="Courier New" w:eastAsia="Courier New" w:hAnsi="Courier New" w:cs="Courier New"/>
          <w:color w:val="9876AA"/>
          <w:sz w:val="14"/>
          <w:szCs w:val="14"/>
        </w:rPr>
        <w:t>actions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 xml:space="preserve">)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values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6897BB"/>
          <w:sz w:val="14"/>
          <w:szCs w:val="14"/>
        </w:rPr>
        <w:t>1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, </w:t>
      </w:r>
      <w:r>
        <w:rPr>
          <w:rFonts w:ascii="Courier New" w:eastAsia="Courier New" w:hAnsi="Courier New" w:cs="Courier New"/>
          <w:color w:val="6A8759"/>
          <w:sz w:val="14"/>
          <w:szCs w:val="14"/>
        </w:rPr>
        <w:t>'</w:t>
      </w:r>
      <w:r w:rsidR="00AE6F6D">
        <w:rPr>
          <w:rFonts w:ascii="Courier New" w:eastAsia="Courier New" w:hAnsi="Courier New" w:cs="Courier New"/>
          <w:color w:val="6A8759"/>
          <w:sz w:val="14"/>
          <w:szCs w:val="14"/>
        </w:rPr>
        <w:t>Earth</w:t>
      </w:r>
      <w:r>
        <w:rPr>
          <w:rFonts w:ascii="Courier New" w:eastAsia="Courier New" w:hAnsi="Courier New" w:cs="Courier New"/>
          <w:color w:val="6A8759"/>
          <w:sz w:val="14"/>
          <w:szCs w:val="14"/>
        </w:rPr>
        <w:t>'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,</w:t>
      </w:r>
      <w:r w:rsidR="00AE6F6D">
        <w:rPr>
          <w:rFonts w:ascii="Courier New" w:eastAsia="Courier New" w:hAnsi="Courier New" w:cs="Courier New"/>
          <w:color w:val="6A8759"/>
          <w:sz w:val="14"/>
          <w:szCs w:val="14"/>
        </w:rPr>
        <w:t xml:space="preserve"> </w:t>
      </w:r>
      <w:r w:rsidR="00332C7E">
        <w:rPr>
          <w:rFonts w:ascii="Courier New" w:eastAsia="Courier New" w:hAnsi="Courier New" w:cs="Courier New"/>
          <w:color w:val="6A8759"/>
          <w:sz w:val="14"/>
          <w:szCs w:val="14"/>
        </w:rPr>
        <w:t>'</w:t>
      </w:r>
      <w:r w:rsidR="00AE6F6D">
        <w:rPr>
          <w:rFonts w:ascii="Courier New" w:eastAsia="Courier New" w:hAnsi="Courier New" w:cs="Courier New"/>
          <w:color w:val="6A8759"/>
          <w:sz w:val="14"/>
          <w:szCs w:val="14"/>
        </w:rPr>
        <w:t>Blowing up the atomic bomb</w:t>
      </w:r>
      <w:r w:rsidR="00332C7E">
        <w:rPr>
          <w:rFonts w:ascii="Courier New" w:eastAsia="Courier New" w:hAnsi="Courier New" w:cs="Courier New"/>
          <w:color w:val="6A8759"/>
          <w:sz w:val="14"/>
          <w:szCs w:val="14"/>
        </w:rPr>
        <w:t>'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;</w:t>
      </w:r>
    </w:p>
    <w:p w14:paraId="407790E8" w14:textId="2632BA03" w:rsidR="00A764AE" w:rsidRPr="00DA13FE" w:rsidRDefault="00A764AE" w:rsidP="00A764AE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insert into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Spaceship(</w:t>
      </w:r>
      <w:proofErr w:type="spellStart"/>
      <w:r>
        <w:rPr>
          <w:rFonts w:ascii="Courier New" w:eastAsia="Courier New" w:hAnsi="Courier New" w:cs="Courier New"/>
          <w:color w:val="9876AA"/>
          <w:sz w:val="14"/>
          <w:szCs w:val="14"/>
        </w:rPr>
        <w:t>id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,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>name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,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>messages</w:t>
      </w:r>
      <w:proofErr w:type="spellEnd"/>
      <w:r>
        <w:rPr>
          <w:rFonts w:ascii="Courier New" w:eastAsia="Courier New" w:hAnsi="Courier New" w:cs="Courier New"/>
          <w:color w:val="A9B7C6"/>
          <w:sz w:val="14"/>
          <w:szCs w:val="14"/>
        </w:rPr>
        <w:t xml:space="preserve">)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values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6897BB"/>
          <w:sz w:val="14"/>
          <w:szCs w:val="14"/>
        </w:rPr>
        <w:t>1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,</w:t>
      </w:r>
      <w:r w:rsidRPr="00A764AE">
        <w:rPr>
          <w:rFonts w:ascii="Courier New" w:eastAsia="Courier New" w:hAnsi="Courier New" w:cs="Courier New"/>
          <w:color w:val="6A8759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6A8759"/>
          <w:sz w:val="14"/>
          <w:szCs w:val="14"/>
        </w:rPr>
        <w:t>'</w:t>
      </w:r>
      <w:r>
        <w:rPr>
          <w:rFonts w:ascii="Courier New" w:eastAsia="Courier New" w:hAnsi="Courier New" w:cs="Courier New"/>
          <w:color w:val="6897BB"/>
          <w:sz w:val="14"/>
          <w:szCs w:val="14"/>
        </w:rPr>
        <w:t>Leonov</w:t>
      </w:r>
      <w:r>
        <w:rPr>
          <w:rFonts w:ascii="Courier New" w:eastAsia="Courier New" w:hAnsi="Courier New" w:cs="Courier New"/>
          <w:color w:val="6A8759"/>
          <w:sz w:val="14"/>
          <w:szCs w:val="14"/>
        </w:rPr>
        <w:t>'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,</w:t>
      </w:r>
      <w:r w:rsidRPr="00A764AE">
        <w:rPr>
          <w:rFonts w:ascii="Courier New" w:eastAsia="Courier New" w:hAnsi="Courier New" w:cs="Courier New"/>
          <w:color w:val="6A8759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6A8759"/>
          <w:sz w:val="14"/>
          <w:szCs w:val="14"/>
        </w:rPr>
        <w:t>'</w:t>
      </w:r>
      <w:r>
        <w:rPr>
          <w:rFonts w:ascii="Courier New" w:eastAsia="Courier New" w:hAnsi="Courier New" w:cs="Courier New"/>
          <w:color w:val="6897BB"/>
          <w:sz w:val="14"/>
          <w:szCs w:val="14"/>
        </w:rPr>
        <w:t>Strange radiation on the orbit of Jupiter</w:t>
      </w:r>
      <w:r>
        <w:rPr>
          <w:rFonts w:ascii="Courier New" w:eastAsia="Courier New" w:hAnsi="Courier New" w:cs="Courier New"/>
          <w:color w:val="6A8759"/>
          <w:sz w:val="14"/>
          <w:szCs w:val="14"/>
        </w:rPr>
        <w:t>'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;</w:t>
      </w:r>
    </w:p>
    <w:p w14:paraId="762BF1AA" w14:textId="38A87FAD" w:rsidR="00332C7E" w:rsidRDefault="00332C7E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insert into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News(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>id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, source , 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>importance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 xml:space="preserve">)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values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6897BB"/>
          <w:sz w:val="14"/>
          <w:szCs w:val="14"/>
        </w:rPr>
        <w:t>1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,</w:t>
      </w:r>
      <w:r>
        <w:rPr>
          <w:rFonts w:ascii="Courier New" w:eastAsia="Courier New" w:hAnsi="Courier New" w:cs="Courier New"/>
          <w:color w:val="6897BB"/>
          <w:sz w:val="14"/>
          <w:szCs w:val="14"/>
        </w:rPr>
        <w:t>1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,</w:t>
      </w:r>
      <w:r>
        <w:rPr>
          <w:rFonts w:ascii="Courier New" w:eastAsia="Courier New" w:hAnsi="Courier New" w:cs="Courier New"/>
          <w:color w:val="6897BB"/>
          <w:sz w:val="14"/>
          <w:szCs w:val="14"/>
        </w:rPr>
        <w:t>tr</w:t>
      </w:r>
      <w:r w:rsidR="00A764AE">
        <w:rPr>
          <w:rFonts w:ascii="Courier New" w:eastAsia="Courier New" w:hAnsi="Courier New" w:cs="Courier New"/>
          <w:color w:val="6897BB"/>
          <w:sz w:val="14"/>
          <w:szCs w:val="14"/>
        </w:rPr>
        <w:t>ue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;</w:t>
      </w:r>
    </w:p>
    <w:p w14:paraId="17402E16" w14:textId="05DC7973" w:rsidR="00AC4D04" w:rsidRDefault="00C82137">
      <w:pPr>
        <w:shd w:val="clear" w:color="auto" w:fill="2B2B2B"/>
        <w:spacing w:after="240"/>
        <w:rPr>
          <w:rFonts w:ascii="Courier New" w:eastAsia="Courier New" w:hAnsi="Courier New" w:cs="Courier New"/>
          <w:color w:val="CC7832"/>
          <w:sz w:val="14"/>
          <w:szCs w:val="14"/>
        </w:rPr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insert into </w:t>
      </w:r>
      <w:r w:rsidR="00AE6F6D">
        <w:rPr>
          <w:rFonts w:ascii="Courier New" w:eastAsia="Courier New" w:hAnsi="Courier New" w:cs="Courier New"/>
          <w:color w:val="A9B7C6"/>
          <w:sz w:val="14"/>
          <w:szCs w:val="14"/>
        </w:rPr>
        <w:t>incident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9876AA"/>
          <w:sz w:val="14"/>
          <w:szCs w:val="14"/>
        </w:rPr>
        <w:t>id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, </w:t>
      </w:r>
      <w:proofErr w:type="spellStart"/>
      <w:r w:rsidR="00AE6F6D">
        <w:rPr>
          <w:rFonts w:ascii="Courier New" w:eastAsia="Courier New" w:hAnsi="Courier New" w:cs="Courier New"/>
          <w:color w:val="9876AA"/>
          <w:sz w:val="14"/>
          <w:szCs w:val="14"/>
        </w:rPr>
        <w:t>news_coverage</w:t>
      </w:r>
      <w:proofErr w:type="spellEnd"/>
      <w:r w:rsidR="00AE6F6D">
        <w:rPr>
          <w:rFonts w:ascii="Courier New" w:eastAsia="Courier New" w:hAnsi="Courier New" w:cs="Courier New"/>
          <w:color w:val="9876AA"/>
          <w:sz w:val="14"/>
          <w:szCs w:val="14"/>
        </w:rPr>
        <w:t>, instigator</w:t>
      </w:r>
      <w:r w:rsidR="00332C7E">
        <w:rPr>
          <w:rFonts w:ascii="Courier New" w:eastAsia="Courier New" w:hAnsi="Courier New" w:cs="Courier New"/>
          <w:color w:val="9876AA"/>
          <w:sz w:val="14"/>
          <w:szCs w:val="14"/>
        </w:rPr>
        <w:t>s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 xml:space="preserve">) 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 xml:space="preserve">values 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(</w:t>
      </w:r>
      <w:r>
        <w:rPr>
          <w:rFonts w:ascii="Courier New" w:eastAsia="Courier New" w:hAnsi="Courier New" w:cs="Courier New"/>
          <w:color w:val="6897BB"/>
          <w:sz w:val="14"/>
          <w:szCs w:val="14"/>
        </w:rPr>
        <w:t>1</w:t>
      </w:r>
      <w:r w:rsidR="00AE6F6D">
        <w:rPr>
          <w:rFonts w:ascii="Courier New" w:eastAsia="Courier New" w:hAnsi="Courier New" w:cs="Courier New"/>
          <w:color w:val="6897BB"/>
          <w:sz w:val="14"/>
          <w:szCs w:val="14"/>
        </w:rPr>
        <w:t>, 1</w:t>
      </w:r>
      <w:r w:rsidR="00DA13FE">
        <w:rPr>
          <w:rFonts w:ascii="Courier New" w:eastAsia="Courier New" w:hAnsi="Courier New" w:cs="Courier New"/>
          <w:color w:val="6897BB"/>
          <w:sz w:val="14"/>
          <w:szCs w:val="14"/>
        </w:rPr>
        <w:t>, 1</w:t>
      </w:r>
      <w:r>
        <w:rPr>
          <w:rFonts w:ascii="Courier New" w:eastAsia="Courier New" w:hAnsi="Courier New" w:cs="Courier New"/>
          <w:color w:val="A9B7C6"/>
          <w:sz w:val="14"/>
          <w:szCs w:val="14"/>
        </w:rPr>
        <w:t>)</w:t>
      </w:r>
      <w:r>
        <w:rPr>
          <w:rFonts w:ascii="Courier New" w:eastAsia="Courier New" w:hAnsi="Courier New" w:cs="Courier New"/>
          <w:color w:val="CC7832"/>
          <w:sz w:val="14"/>
          <w:szCs w:val="14"/>
        </w:rPr>
        <w:t>;</w:t>
      </w:r>
    </w:p>
    <w:p w14:paraId="2D476E9F" w14:textId="77777777" w:rsidR="00AC4D04" w:rsidRPr="00DA13FE" w:rsidRDefault="00C82137" w:rsidP="00B253A5">
      <w:pPr>
        <w:numPr>
          <w:ilvl w:val="0"/>
          <w:numId w:val="1"/>
        </w:numPr>
        <w:spacing w:after="240"/>
        <w:rPr>
          <w:b/>
          <w:bCs/>
        </w:rPr>
      </w:pPr>
      <w:proofErr w:type="spellStart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>Выводы</w:t>
      </w:r>
      <w:proofErr w:type="spellEnd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proofErr w:type="spellStart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>по</w:t>
      </w:r>
      <w:proofErr w:type="spellEnd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proofErr w:type="spellStart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>работе</w:t>
      </w:r>
      <w:proofErr w:type="spellEnd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>.</w:t>
      </w:r>
    </w:p>
    <w:p w14:paraId="286B97C4" w14:textId="1F8295C9" w:rsidR="00AC4D04" w:rsidRPr="00E66EEB" w:rsidRDefault="006E4725">
      <w:pPr>
        <w:spacing w:after="240"/>
        <w:rPr>
          <w:rFonts w:ascii="Roboto" w:eastAsia="Roboto" w:hAnsi="Roboto" w:cs="Roboto"/>
          <w:color w:val="212529"/>
          <w:sz w:val="24"/>
          <w:szCs w:val="24"/>
          <w:lang w:val="ru-RU"/>
        </w:rPr>
      </w:pP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Я</w:t>
      </w:r>
      <w:r w:rsidR="00C82137" w:rsidRPr="00E66EEB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впервые написал</w:t>
      </w: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код на </w:t>
      </w:r>
      <w:r>
        <w:rPr>
          <w:rFonts w:ascii="Roboto" w:eastAsia="Roboto" w:hAnsi="Roboto" w:cs="Roboto"/>
          <w:color w:val="212529"/>
          <w:sz w:val="24"/>
          <w:szCs w:val="24"/>
          <w:lang w:val="en-US"/>
        </w:rPr>
        <w:t>SQL</w:t>
      </w:r>
      <w:r w:rsidR="00C82137" w:rsidRPr="00E66EEB">
        <w:rPr>
          <w:rFonts w:ascii="Roboto" w:eastAsia="Roboto" w:hAnsi="Roboto" w:cs="Roboto"/>
          <w:color w:val="212529"/>
          <w:sz w:val="24"/>
          <w:szCs w:val="24"/>
          <w:lang w:val="ru-RU"/>
        </w:rPr>
        <w:t>, выделил</w:t>
      </w:r>
      <w:r w:rsidRPr="006E4725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</w:t>
      </w:r>
      <w:r w:rsidR="00C82137" w:rsidRPr="00E66EEB">
        <w:rPr>
          <w:rFonts w:ascii="Roboto" w:eastAsia="Roboto" w:hAnsi="Roboto" w:cs="Roboto"/>
          <w:color w:val="212529"/>
          <w:sz w:val="24"/>
          <w:szCs w:val="24"/>
          <w:lang w:val="ru-RU"/>
        </w:rPr>
        <w:t>сущности из</w:t>
      </w: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предметной модели</w:t>
      </w:r>
      <w:r w:rsidR="00C82137" w:rsidRPr="00E66EEB">
        <w:rPr>
          <w:rFonts w:ascii="Roboto" w:eastAsia="Roboto" w:hAnsi="Roboto" w:cs="Roboto"/>
          <w:color w:val="212529"/>
          <w:sz w:val="24"/>
          <w:szCs w:val="24"/>
          <w:lang w:val="ru-RU"/>
        </w:rPr>
        <w:t>,</w:t>
      </w: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в общих чертах узнал, что такое базы данных.</w:t>
      </w:r>
      <w:r w:rsidR="00C82137" w:rsidRPr="00E66EEB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</w:t>
      </w:r>
    </w:p>
    <w:p w14:paraId="42A9F10D" w14:textId="77777777" w:rsidR="00AC4D04" w:rsidRPr="00E66EEB" w:rsidRDefault="00AC4D04">
      <w:pPr>
        <w:rPr>
          <w:lang w:val="ru-RU"/>
        </w:rPr>
      </w:pPr>
    </w:p>
    <w:sectPr w:rsidR="00AC4D04" w:rsidRPr="00E66E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067EF"/>
    <w:multiLevelType w:val="hybridMultilevel"/>
    <w:tmpl w:val="49D49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7C58"/>
    <w:multiLevelType w:val="multilevel"/>
    <w:tmpl w:val="34BC890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D83E9B"/>
    <w:multiLevelType w:val="multilevel"/>
    <w:tmpl w:val="DF06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04"/>
    <w:rsid w:val="001D7798"/>
    <w:rsid w:val="00211A0B"/>
    <w:rsid w:val="00332C7E"/>
    <w:rsid w:val="006E4725"/>
    <w:rsid w:val="007E113B"/>
    <w:rsid w:val="008B447C"/>
    <w:rsid w:val="00A764AE"/>
    <w:rsid w:val="00AC4D04"/>
    <w:rsid w:val="00AE6F6D"/>
    <w:rsid w:val="00B253A5"/>
    <w:rsid w:val="00C82137"/>
    <w:rsid w:val="00CE1A39"/>
    <w:rsid w:val="00DA13FE"/>
    <w:rsid w:val="00E66EEB"/>
    <w:rsid w:val="00F3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DDA6"/>
  <w15:docId w15:val="{E729E3BF-57EE-4F4A-885B-77EF8979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B2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Emphasis"/>
    <w:basedOn w:val="a0"/>
    <w:uiPriority w:val="20"/>
    <w:qFormat/>
    <w:rsid w:val="00B253A5"/>
    <w:rPr>
      <w:i/>
      <w:iCs/>
    </w:rPr>
  </w:style>
  <w:style w:type="paragraph" w:styleId="a7">
    <w:name w:val="List Paragraph"/>
    <w:basedOn w:val="a"/>
    <w:uiPriority w:val="34"/>
    <w:qFormat/>
    <w:rsid w:val="00B253A5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332C7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32C7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32C7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32C7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32C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Берман</dc:creator>
  <cp:lastModifiedBy>Денис Берман</cp:lastModifiedBy>
  <cp:revision>4</cp:revision>
  <dcterms:created xsi:type="dcterms:W3CDTF">2023-03-22T02:10:00Z</dcterms:created>
  <dcterms:modified xsi:type="dcterms:W3CDTF">2023-04-19T16:16:00Z</dcterms:modified>
</cp:coreProperties>
</file>