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61F" w:rsidRPr="0028461F" w:rsidRDefault="0028461F" w:rsidP="0028461F">
      <w:pPr>
        <w:ind w:firstLineChars="200" w:firstLine="422"/>
        <w:jc w:val="center"/>
        <w:rPr>
          <w:rFonts w:ascii="Times New Roman" w:hAnsi="Times New Roman" w:cs="Times New Roman" w:hint="eastAsia"/>
          <w:b/>
        </w:rPr>
      </w:pPr>
      <w:r w:rsidRPr="0028461F">
        <w:rPr>
          <w:rFonts w:ascii="Times New Roman" w:hAnsi="Times New Roman" w:cs="Times New Roman" w:hint="eastAsia"/>
          <w:b/>
        </w:rPr>
        <w:t>多频率序列编码</w:t>
      </w:r>
    </w:p>
    <w:p w:rsidR="00520CD2" w:rsidRDefault="00CA2DD1" w:rsidP="00CA2DD1">
      <w:pPr>
        <w:ind w:firstLineChars="200" w:firstLine="420"/>
        <w:rPr>
          <w:rFonts w:ascii="Times New Roman" w:hAnsi="Times New Roman" w:cs="Times New Roman"/>
        </w:rPr>
      </w:pPr>
      <w:r w:rsidRPr="00CA2DD1">
        <w:rPr>
          <w:rFonts w:ascii="Times New Roman" w:hAnsi="Times New Roman" w:cs="Times New Roman"/>
        </w:rPr>
        <w:t>SSVEP</w:t>
      </w:r>
      <w:r w:rsidRPr="00CA2DD1">
        <w:rPr>
          <w:rFonts w:ascii="Times New Roman" w:hAnsi="Times New Roman" w:cs="Times New Roman"/>
        </w:rPr>
        <w:t>是视觉皮质的振荡电位变化序列，由重复的闪烁视觉刺激诱发。</w:t>
      </w:r>
      <w:r w:rsidRPr="00CA2DD1">
        <w:rPr>
          <w:rFonts w:ascii="Times New Roman" w:hAnsi="Times New Roman" w:cs="Times New Roman"/>
        </w:rPr>
        <w:t>SSVEP</w:t>
      </w:r>
      <w:r w:rsidRPr="00CA2DD1">
        <w:rPr>
          <w:rFonts w:ascii="Times New Roman" w:hAnsi="Times New Roman" w:cs="Times New Roman"/>
        </w:rPr>
        <w:t>的波形近似正弦信号，其频率与视觉刺激的基频和谐波相同。</w:t>
      </w:r>
      <w:r w:rsidRPr="00CA2DD1">
        <w:rPr>
          <w:rFonts w:ascii="Times New Roman" w:hAnsi="Times New Roman" w:cs="Times New Roman"/>
        </w:rPr>
        <w:t>SSVEP</w:t>
      </w:r>
      <w:r w:rsidRPr="00CA2DD1">
        <w:rPr>
          <w:rFonts w:ascii="Times New Roman" w:hAnsi="Times New Roman" w:cs="Times New Roman"/>
        </w:rPr>
        <w:t>通常出现在枕叶和额叶。</w:t>
      </w:r>
    </w:p>
    <w:p w:rsidR="004A10FE" w:rsidRDefault="004A10FE" w:rsidP="005C7197">
      <w:pPr>
        <w:ind w:firstLineChars="200" w:firstLine="420"/>
        <w:rPr>
          <w:rFonts w:ascii="Times New Roman" w:hAnsi="Times New Roman" w:cs="Times New Roman"/>
        </w:rPr>
      </w:pPr>
      <w:r>
        <w:rPr>
          <w:rFonts w:ascii="Times New Roman" w:hAnsi="Times New Roman" w:cs="Times New Roman" w:hint="eastAsia"/>
        </w:rPr>
        <w:t>在基于</w:t>
      </w:r>
      <w:r>
        <w:rPr>
          <w:rFonts w:ascii="Times New Roman" w:hAnsi="Times New Roman" w:cs="Times New Roman" w:hint="eastAsia"/>
        </w:rPr>
        <w:t>SSVEP</w:t>
      </w:r>
      <w:r>
        <w:rPr>
          <w:rFonts w:ascii="Times New Roman" w:hAnsi="Times New Roman" w:cs="Times New Roman" w:hint="eastAsia"/>
        </w:rPr>
        <w:t>的</w:t>
      </w:r>
      <w:r>
        <w:rPr>
          <w:rFonts w:ascii="Times New Roman" w:hAnsi="Times New Roman" w:cs="Times New Roman" w:hint="eastAsia"/>
        </w:rPr>
        <w:t>BCI</w:t>
      </w:r>
      <w:r>
        <w:rPr>
          <w:rFonts w:ascii="Times New Roman" w:hAnsi="Times New Roman" w:cs="Times New Roman" w:hint="eastAsia"/>
        </w:rPr>
        <w:t>系统中，视觉刺激诱发</w:t>
      </w:r>
      <w:r>
        <w:rPr>
          <w:rFonts w:ascii="Times New Roman" w:hAnsi="Times New Roman" w:cs="Times New Roman" w:hint="eastAsia"/>
        </w:rPr>
        <w:t>SSVEP</w:t>
      </w:r>
      <w:r>
        <w:rPr>
          <w:rFonts w:ascii="Times New Roman" w:hAnsi="Times New Roman" w:cs="Times New Roman" w:hint="eastAsia"/>
        </w:rPr>
        <w:t>是最基本的工作机制。</w:t>
      </w:r>
      <w:r w:rsidR="00A90CE3">
        <w:rPr>
          <w:rFonts w:ascii="Times New Roman" w:hAnsi="Times New Roman" w:cs="Times New Roman" w:hint="eastAsia"/>
        </w:rPr>
        <w:t>几种</w:t>
      </w:r>
      <w:r>
        <w:rPr>
          <w:rFonts w:ascii="Times New Roman" w:hAnsi="Times New Roman" w:cs="Times New Roman" w:hint="eastAsia"/>
        </w:rPr>
        <w:t>视觉刺激器已经被用于诱发</w:t>
      </w:r>
      <w:r>
        <w:rPr>
          <w:rFonts w:ascii="Times New Roman" w:hAnsi="Times New Roman" w:cs="Times New Roman" w:hint="eastAsia"/>
        </w:rPr>
        <w:t>SSVEP</w:t>
      </w:r>
      <w:r>
        <w:rPr>
          <w:rFonts w:ascii="Times New Roman" w:hAnsi="Times New Roman" w:cs="Times New Roman" w:hint="eastAsia"/>
        </w:rPr>
        <w:t>，如</w:t>
      </w:r>
      <w:r w:rsidRPr="004A10FE">
        <w:rPr>
          <w:rFonts w:ascii="Times New Roman" w:hAnsi="Times New Roman" w:cs="Times New Roman" w:hint="eastAsia"/>
        </w:rPr>
        <w:t>阴极射线管</w:t>
      </w:r>
      <w:r>
        <w:rPr>
          <w:rFonts w:ascii="Times New Roman" w:hAnsi="Times New Roman" w:cs="Times New Roman" w:hint="eastAsia"/>
        </w:rPr>
        <w:t>显示器（</w:t>
      </w:r>
      <w:r>
        <w:rPr>
          <w:rFonts w:ascii="Times New Roman" w:hAnsi="Times New Roman" w:cs="Times New Roman" w:hint="eastAsia"/>
        </w:rPr>
        <w:t>CRT</w:t>
      </w:r>
      <w:r>
        <w:rPr>
          <w:rFonts w:ascii="Times New Roman" w:hAnsi="Times New Roman" w:cs="Times New Roman" w:hint="eastAsia"/>
        </w:rPr>
        <w:t>），液晶显示屏（</w:t>
      </w:r>
      <w:r>
        <w:rPr>
          <w:rFonts w:ascii="Times New Roman" w:hAnsi="Times New Roman" w:cs="Times New Roman" w:hint="eastAsia"/>
        </w:rPr>
        <w:t>LCD</w:t>
      </w:r>
      <w:r>
        <w:rPr>
          <w:rFonts w:ascii="Times New Roman" w:hAnsi="Times New Roman" w:cs="Times New Roman" w:hint="eastAsia"/>
        </w:rPr>
        <w:t>），发光二极管阵列（</w:t>
      </w:r>
      <w:r>
        <w:rPr>
          <w:rFonts w:ascii="Times New Roman" w:hAnsi="Times New Roman" w:cs="Times New Roman" w:hint="eastAsia"/>
        </w:rPr>
        <w:t>LED</w:t>
      </w:r>
      <w:r w:rsidR="005C7197">
        <w:rPr>
          <w:rFonts w:ascii="Times New Roman" w:hAnsi="Times New Roman" w:cs="Times New Roman" w:hint="eastAsia"/>
        </w:rPr>
        <w:t>）。相同强度不同频率的闪烁刺激</w:t>
      </w:r>
      <w:r>
        <w:rPr>
          <w:rFonts w:ascii="Times New Roman" w:hAnsi="Times New Roman" w:cs="Times New Roman" w:hint="eastAsia"/>
        </w:rPr>
        <w:t>诱发的</w:t>
      </w:r>
      <w:r>
        <w:rPr>
          <w:rFonts w:ascii="Times New Roman" w:hAnsi="Times New Roman" w:cs="Times New Roman" w:hint="eastAsia"/>
        </w:rPr>
        <w:t>SSVEP</w:t>
      </w:r>
      <w:r>
        <w:rPr>
          <w:rFonts w:ascii="Times New Roman" w:hAnsi="Times New Roman" w:cs="Times New Roman" w:hint="eastAsia"/>
        </w:rPr>
        <w:t>信号</w:t>
      </w:r>
      <w:r w:rsidR="005C7197">
        <w:rPr>
          <w:rFonts w:ascii="Times New Roman" w:hAnsi="Times New Roman" w:cs="Times New Roman" w:hint="eastAsia"/>
        </w:rPr>
        <w:t>的</w:t>
      </w:r>
      <w:r w:rsidR="005C7197">
        <w:rPr>
          <w:rFonts w:ascii="Times New Roman" w:hAnsi="Times New Roman" w:cs="Times New Roman" w:hint="eastAsia"/>
        </w:rPr>
        <w:t>不同</w:t>
      </w:r>
      <w:r w:rsidR="005C7197">
        <w:rPr>
          <w:rFonts w:ascii="Times New Roman" w:hAnsi="Times New Roman" w:cs="Times New Roman" w:hint="eastAsia"/>
        </w:rPr>
        <w:t>幅</w:t>
      </w:r>
      <w:r w:rsidR="005C7197">
        <w:rPr>
          <w:rFonts w:ascii="Times New Roman" w:hAnsi="Times New Roman" w:cs="Times New Roman" w:hint="eastAsia"/>
        </w:rPr>
        <w:t>值</w:t>
      </w:r>
      <w:r w:rsidR="005C7197">
        <w:rPr>
          <w:rFonts w:ascii="Times New Roman" w:hAnsi="Times New Roman" w:cs="Times New Roman" w:hint="eastAsia"/>
        </w:rPr>
        <w:t>并不相同</w:t>
      </w:r>
      <w:r>
        <w:rPr>
          <w:rFonts w:ascii="Times New Roman" w:hAnsi="Times New Roman" w:cs="Times New Roman" w:hint="eastAsia"/>
        </w:rPr>
        <w:t>。通常，</w:t>
      </w:r>
      <w:r w:rsidR="005C7197" w:rsidRPr="005C7197">
        <w:rPr>
          <w:rFonts w:ascii="Times New Roman" w:hAnsi="Times New Roman" w:cs="Times New Roman" w:hint="eastAsia"/>
        </w:rPr>
        <w:t>通常能诱发最强的</w:t>
      </w:r>
      <w:r w:rsidR="005C7197" w:rsidRPr="005C7197">
        <w:rPr>
          <w:rFonts w:ascii="Times New Roman" w:hAnsi="Times New Roman" w:cs="Times New Roman" w:hint="eastAsia"/>
        </w:rPr>
        <w:t xml:space="preserve"> SSVEP </w:t>
      </w:r>
      <w:r w:rsidR="005C7197" w:rsidRPr="005C7197">
        <w:rPr>
          <w:rFonts w:ascii="Times New Roman" w:hAnsi="Times New Roman" w:cs="Times New Roman" w:hint="eastAsia"/>
        </w:rPr>
        <w:t>的频率范围为</w:t>
      </w:r>
      <w:r w:rsidR="005C7197">
        <w:rPr>
          <w:rFonts w:ascii="Times New Roman" w:hAnsi="Times New Roman" w:cs="Times New Roman" w:hint="eastAsia"/>
        </w:rPr>
        <w:t>5-12</w:t>
      </w:r>
      <w:r w:rsidR="005C7197" w:rsidRPr="005C7197">
        <w:rPr>
          <w:rFonts w:ascii="Times New Roman" w:hAnsi="Times New Roman" w:cs="Times New Roman" w:hint="eastAsia"/>
        </w:rPr>
        <w:t>Hz</w:t>
      </w:r>
      <w:r w:rsidR="005C7197" w:rsidRPr="005C7197">
        <w:rPr>
          <w:rFonts w:ascii="Times New Roman" w:hAnsi="Times New Roman" w:cs="Times New Roman" w:hint="eastAsia"/>
        </w:rPr>
        <w:t>，其次为</w:t>
      </w:r>
      <w:r w:rsidR="005C7197">
        <w:rPr>
          <w:rFonts w:ascii="Times New Roman" w:hAnsi="Times New Roman" w:cs="Times New Roman" w:hint="eastAsia"/>
        </w:rPr>
        <w:t>12-25Hz</w:t>
      </w:r>
      <w:r w:rsidR="005C7197" w:rsidRPr="005C7197">
        <w:rPr>
          <w:rFonts w:ascii="Times New Roman" w:hAnsi="Times New Roman" w:cs="Times New Roman" w:hint="eastAsia"/>
        </w:rPr>
        <w:t>和</w:t>
      </w:r>
      <w:r w:rsidR="005C7197" w:rsidRPr="005C7197">
        <w:rPr>
          <w:rFonts w:ascii="Times New Roman" w:hAnsi="Times New Roman" w:cs="Times New Roman" w:hint="eastAsia"/>
        </w:rPr>
        <w:t>2</w:t>
      </w:r>
      <w:r w:rsidR="005C7197">
        <w:rPr>
          <w:rFonts w:ascii="Times New Roman" w:hAnsi="Times New Roman" w:cs="Times New Roman" w:hint="eastAsia"/>
        </w:rPr>
        <w:t>5-50Hz</w:t>
      </w:r>
      <w:r w:rsidR="005C7197">
        <w:rPr>
          <w:rFonts w:ascii="Times New Roman" w:hAnsi="Times New Roman" w:cs="Times New Roman" w:hint="eastAsia"/>
        </w:rPr>
        <w:t>。当使用</w:t>
      </w:r>
      <w:r w:rsidR="000C3695">
        <w:rPr>
          <w:rFonts w:ascii="Times New Roman" w:hAnsi="Times New Roman" w:cs="Times New Roman" w:hint="eastAsia"/>
        </w:rPr>
        <w:t>LCD</w:t>
      </w:r>
      <w:r w:rsidR="000C3695">
        <w:rPr>
          <w:rFonts w:ascii="Times New Roman" w:hAnsi="Times New Roman" w:cs="Times New Roman" w:hint="eastAsia"/>
        </w:rPr>
        <w:t>或</w:t>
      </w:r>
      <w:r w:rsidR="000C3695">
        <w:rPr>
          <w:rFonts w:ascii="Times New Roman" w:hAnsi="Times New Roman" w:cs="Times New Roman" w:hint="eastAsia"/>
        </w:rPr>
        <w:t>CRT</w:t>
      </w:r>
      <w:r w:rsidR="000C3695">
        <w:rPr>
          <w:rFonts w:ascii="Times New Roman" w:hAnsi="Times New Roman" w:cs="Times New Roman" w:hint="eastAsia"/>
        </w:rPr>
        <w:t>来显示</w:t>
      </w:r>
      <w:r w:rsidR="005C7197">
        <w:rPr>
          <w:rFonts w:ascii="Times New Roman" w:hAnsi="Times New Roman" w:cs="Times New Roman" w:hint="eastAsia"/>
        </w:rPr>
        <w:t>视觉刺激</w:t>
      </w:r>
      <w:r w:rsidR="005C7197">
        <w:rPr>
          <w:rFonts w:ascii="Times New Roman" w:hAnsi="Times New Roman" w:cs="Times New Roman" w:hint="eastAsia"/>
        </w:rPr>
        <w:t>时</w:t>
      </w:r>
      <w:r w:rsidR="000C3695">
        <w:rPr>
          <w:rFonts w:ascii="Times New Roman" w:hAnsi="Times New Roman" w:cs="Times New Roman" w:hint="eastAsia"/>
        </w:rPr>
        <w:t>，刺激频率</w:t>
      </w:r>
      <w:r w:rsidR="005C7197">
        <w:rPr>
          <w:rFonts w:ascii="Times New Roman" w:hAnsi="Times New Roman" w:cs="Times New Roman" w:hint="eastAsia"/>
        </w:rPr>
        <w:t>的数量将会受到</w:t>
      </w:r>
      <w:r w:rsidR="000C3695">
        <w:rPr>
          <w:rFonts w:ascii="Times New Roman" w:hAnsi="Times New Roman" w:cs="Times New Roman" w:hint="eastAsia"/>
        </w:rPr>
        <w:t>刷新率的限制，所以在基于</w:t>
      </w:r>
      <w:r w:rsidR="000C3695">
        <w:rPr>
          <w:rFonts w:ascii="Times New Roman" w:hAnsi="Times New Roman" w:cs="Times New Roman" w:hint="eastAsia"/>
        </w:rPr>
        <w:t>SSVEP</w:t>
      </w:r>
      <w:r w:rsidR="000C3695">
        <w:rPr>
          <w:rFonts w:ascii="Times New Roman" w:hAnsi="Times New Roman" w:cs="Times New Roman" w:hint="eastAsia"/>
        </w:rPr>
        <w:t>的</w:t>
      </w:r>
      <w:r w:rsidR="000C3695">
        <w:rPr>
          <w:rFonts w:ascii="Times New Roman" w:hAnsi="Times New Roman" w:cs="Times New Roman" w:hint="eastAsia"/>
        </w:rPr>
        <w:t>BCI</w:t>
      </w:r>
      <w:r w:rsidR="000C3695">
        <w:rPr>
          <w:rFonts w:ascii="Times New Roman" w:hAnsi="Times New Roman" w:cs="Times New Roman" w:hint="eastAsia"/>
        </w:rPr>
        <w:t>系统中，缺乏可用的调制频率是一个待解决的问题。</w:t>
      </w:r>
      <w:r w:rsidR="000C3695">
        <w:rPr>
          <w:rFonts w:ascii="Times New Roman" w:hAnsi="Times New Roman" w:cs="Times New Roman" w:hint="eastAsia"/>
        </w:rPr>
        <w:t>LED</w:t>
      </w:r>
      <w:r w:rsidR="000C3695">
        <w:rPr>
          <w:rFonts w:ascii="Times New Roman" w:hAnsi="Times New Roman" w:cs="Times New Roman" w:hint="eastAsia"/>
        </w:rPr>
        <w:t>刺激器可以在</w:t>
      </w:r>
      <w:r w:rsidR="000C3695">
        <w:rPr>
          <w:rFonts w:ascii="Times New Roman" w:hAnsi="Times New Roman" w:cs="Times New Roman" w:hint="eastAsia"/>
        </w:rPr>
        <w:t>1-90Hz</w:t>
      </w:r>
      <w:r w:rsidR="000C3695">
        <w:rPr>
          <w:rFonts w:ascii="Times New Roman" w:hAnsi="Times New Roman" w:cs="Times New Roman" w:hint="eastAsia"/>
        </w:rPr>
        <w:t>频率范围内诱发</w:t>
      </w:r>
      <w:r w:rsidR="000C3695">
        <w:rPr>
          <w:rFonts w:ascii="Times New Roman" w:hAnsi="Times New Roman" w:cs="Times New Roman" w:hint="eastAsia"/>
        </w:rPr>
        <w:t>SSVEP</w:t>
      </w:r>
      <w:r w:rsidR="000C3695">
        <w:rPr>
          <w:rFonts w:ascii="Times New Roman" w:hAnsi="Times New Roman" w:cs="Times New Roman" w:hint="eastAsia"/>
        </w:rPr>
        <w:t>，但是对于</w:t>
      </w:r>
      <w:r w:rsidR="005C7197">
        <w:rPr>
          <w:rFonts w:ascii="Times New Roman" w:hAnsi="Times New Roman" w:cs="Times New Roman" w:hint="eastAsia"/>
        </w:rPr>
        <w:t>特定</w:t>
      </w:r>
      <w:r w:rsidR="000C3695">
        <w:rPr>
          <w:rFonts w:ascii="Times New Roman" w:hAnsi="Times New Roman" w:cs="Times New Roman" w:hint="eastAsia"/>
        </w:rPr>
        <w:t>受试者，</w:t>
      </w:r>
      <w:r w:rsidR="00EA54C2">
        <w:rPr>
          <w:rFonts w:ascii="Times New Roman" w:hAnsi="Times New Roman" w:cs="Times New Roman" w:hint="eastAsia"/>
        </w:rPr>
        <w:t>由于一些</w:t>
      </w:r>
      <w:r w:rsidR="00EA54C2" w:rsidRPr="00EA54C2">
        <w:rPr>
          <w:rFonts w:ascii="Times New Roman" w:hAnsi="Times New Roman" w:cs="Times New Roman" w:hint="eastAsia"/>
        </w:rPr>
        <w:t>生理机制</w:t>
      </w:r>
      <w:r w:rsidR="00EA54C2">
        <w:rPr>
          <w:rFonts w:ascii="Times New Roman" w:hAnsi="Times New Roman" w:cs="Times New Roman" w:hint="eastAsia"/>
        </w:rPr>
        <w:t>，</w:t>
      </w:r>
      <w:r w:rsidR="000C3695">
        <w:rPr>
          <w:rFonts w:ascii="Times New Roman" w:hAnsi="Times New Roman" w:cs="Times New Roman" w:hint="eastAsia"/>
        </w:rPr>
        <w:t>可用的频率依然受到限制</w:t>
      </w:r>
      <w:r w:rsidR="00EA54C2">
        <w:rPr>
          <w:rFonts w:ascii="Times New Roman" w:hAnsi="Times New Roman" w:cs="Times New Roman" w:hint="eastAsia"/>
        </w:rPr>
        <w:t>。在基于</w:t>
      </w:r>
      <w:r w:rsidR="00EA54C2">
        <w:rPr>
          <w:rFonts w:ascii="Times New Roman" w:hAnsi="Times New Roman" w:cs="Times New Roman" w:hint="eastAsia"/>
        </w:rPr>
        <w:t>SSVEP</w:t>
      </w:r>
      <w:r w:rsidR="00EA54C2">
        <w:rPr>
          <w:rFonts w:ascii="Times New Roman" w:hAnsi="Times New Roman" w:cs="Times New Roman" w:hint="eastAsia"/>
        </w:rPr>
        <w:t>的拼写系统中，</w:t>
      </w:r>
      <w:r w:rsidR="00EC3007">
        <w:rPr>
          <w:rFonts w:ascii="Times New Roman" w:hAnsi="Times New Roman" w:cs="Times New Roman" w:hint="eastAsia"/>
        </w:rPr>
        <w:t>若刺激器为</w:t>
      </w:r>
      <w:r w:rsidR="00EC3007">
        <w:rPr>
          <w:rFonts w:ascii="Times New Roman" w:hAnsi="Times New Roman" w:cs="Times New Roman" w:hint="eastAsia"/>
        </w:rPr>
        <w:t>LCD</w:t>
      </w:r>
      <w:r w:rsidR="00EC3007">
        <w:rPr>
          <w:rFonts w:ascii="Times New Roman" w:hAnsi="Times New Roman" w:cs="Times New Roman" w:hint="eastAsia"/>
        </w:rPr>
        <w:t>或</w:t>
      </w:r>
      <w:r w:rsidR="00EC3007">
        <w:rPr>
          <w:rFonts w:ascii="Times New Roman" w:hAnsi="Times New Roman" w:cs="Times New Roman" w:hint="eastAsia"/>
        </w:rPr>
        <w:t>CRT</w:t>
      </w:r>
      <w:r w:rsidR="00EC3007">
        <w:rPr>
          <w:rFonts w:ascii="Times New Roman" w:hAnsi="Times New Roman" w:cs="Times New Roman" w:hint="eastAsia"/>
        </w:rPr>
        <w:t>，采用</w:t>
      </w:r>
      <w:r w:rsidR="00EA54C2">
        <w:rPr>
          <w:rFonts w:ascii="Times New Roman" w:hAnsi="Times New Roman" w:cs="Times New Roman" w:hint="eastAsia"/>
        </w:rPr>
        <w:t>传统</w:t>
      </w:r>
      <w:r w:rsidR="00EC3007">
        <w:rPr>
          <w:rFonts w:ascii="Times New Roman" w:hAnsi="Times New Roman" w:cs="Times New Roman" w:hint="eastAsia"/>
        </w:rPr>
        <w:t>单频</w:t>
      </w:r>
      <w:r w:rsidR="00EA54C2">
        <w:rPr>
          <w:rFonts w:ascii="Times New Roman" w:hAnsi="Times New Roman" w:cs="Times New Roman" w:hint="eastAsia"/>
        </w:rPr>
        <w:t>编码</w:t>
      </w:r>
      <w:r w:rsidR="005C7197">
        <w:rPr>
          <w:rFonts w:ascii="Times New Roman" w:hAnsi="Times New Roman" w:cs="Times New Roman" w:hint="eastAsia"/>
        </w:rPr>
        <w:t>范式</w:t>
      </w:r>
      <w:r w:rsidR="00A90CE3">
        <w:rPr>
          <w:rFonts w:ascii="Times New Roman" w:hAnsi="Times New Roman" w:cs="Times New Roman" w:hint="eastAsia"/>
        </w:rPr>
        <w:t>，</w:t>
      </w:r>
      <w:r w:rsidR="00EA54C2">
        <w:rPr>
          <w:rFonts w:ascii="Times New Roman" w:hAnsi="Times New Roman" w:cs="Times New Roman" w:hint="eastAsia"/>
        </w:rPr>
        <w:t>刺激频率</w:t>
      </w:r>
      <w:r w:rsidR="00A90CE3">
        <w:rPr>
          <w:rFonts w:ascii="Times New Roman" w:hAnsi="Times New Roman" w:cs="Times New Roman" w:hint="eastAsia"/>
        </w:rPr>
        <w:t>不足以</w:t>
      </w:r>
      <w:r w:rsidR="00EC3007" w:rsidRPr="00EC3007">
        <w:rPr>
          <w:rFonts w:ascii="Times New Roman" w:hAnsi="Times New Roman" w:cs="Times New Roman" w:hint="eastAsia"/>
        </w:rPr>
        <w:t>分配给每个字符</w:t>
      </w:r>
      <w:r w:rsidR="00EC3007">
        <w:rPr>
          <w:rFonts w:ascii="Times New Roman" w:hAnsi="Times New Roman" w:cs="Times New Roman" w:hint="eastAsia"/>
        </w:rPr>
        <w:t>。因此，我们需要在有限的频率范围内编码更多的目标，从而设计出实用的</w:t>
      </w:r>
      <w:r w:rsidR="00EC3007">
        <w:rPr>
          <w:rFonts w:ascii="Times New Roman" w:hAnsi="Times New Roman" w:cs="Times New Roman" w:hint="eastAsia"/>
        </w:rPr>
        <w:t>BCI</w:t>
      </w:r>
      <w:r w:rsidR="00EC3007">
        <w:rPr>
          <w:rFonts w:ascii="Times New Roman" w:hAnsi="Times New Roman" w:cs="Times New Roman" w:hint="eastAsia"/>
        </w:rPr>
        <w:t>系统。</w:t>
      </w:r>
    </w:p>
    <w:p w:rsidR="00EC3007" w:rsidRDefault="00EC3007" w:rsidP="00EA54C2">
      <w:pPr>
        <w:ind w:firstLineChars="200" w:firstLine="420"/>
        <w:rPr>
          <w:rFonts w:ascii="Times New Roman" w:hAnsi="Times New Roman" w:cs="Times New Roman"/>
        </w:rPr>
      </w:pPr>
      <w:r>
        <w:rPr>
          <w:rFonts w:ascii="Times New Roman" w:hAnsi="Times New Roman" w:cs="Times New Roman" w:hint="eastAsia"/>
        </w:rPr>
        <w:t>为了解决这一问题，</w:t>
      </w:r>
      <w:r w:rsidR="005F75D1">
        <w:rPr>
          <w:rFonts w:ascii="Times New Roman" w:hAnsi="Times New Roman" w:cs="Times New Roman" w:hint="eastAsia"/>
        </w:rPr>
        <w:t>有的研究小组</w:t>
      </w:r>
      <w:r w:rsidR="00A90CE3">
        <w:rPr>
          <w:rFonts w:ascii="Times New Roman" w:hAnsi="Times New Roman" w:cs="Times New Roman" w:hint="eastAsia"/>
        </w:rPr>
        <w:t>使用</w:t>
      </w:r>
      <w:r w:rsidR="005F75D1">
        <w:rPr>
          <w:rFonts w:ascii="Times New Roman" w:hAnsi="Times New Roman" w:cs="Times New Roman" w:hint="eastAsia"/>
        </w:rPr>
        <w:t>相位信息来编码更多的目标，文献</w:t>
      </w:r>
      <w:r w:rsidR="005F75D1">
        <w:rPr>
          <w:rFonts w:ascii="Times New Roman" w:hAnsi="Times New Roman" w:cs="Times New Roman" w:hint="eastAsia"/>
        </w:rPr>
        <w:t>[16]</w:t>
      </w:r>
      <w:r w:rsidR="005F75D1">
        <w:rPr>
          <w:rFonts w:ascii="Times New Roman" w:hAnsi="Times New Roman" w:cs="Times New Roman" w:hint="eastAsia"/>
        </w:rPr>
        <w:t>采用</w:t>
      </w:r>
      <w:r w:rsidR="005F75D1" w:rsidRPr="00705531">
        <w:rPr>
          <w:rFonts w:ascii="Times New Roman" w:hAnsi="Times New Roman" w:cs="Times New Roman" w:hint="eastAsia"/>
          <w:b/>
        </w:rPr>
        <w:t>频率和相位混合编码</w:t>
      </w:r>
      <w:r w:rsidR="005F75D1">
        <w:rPr>
          <w:rFonts w:ascii="Times New Roman" w:hAnsi="Times New Roman" w:cs="Times New Roman" w:hint="eastAsia"/>
        </w:rPr>
        <w:t>来增加可能的目标数量，通过</w:t>
      </w:r>
      <w:r w:rsidR="005F75D1">
        <w:rPr>
          <w:rFonts w:ascii="Times New Roman" w:hAnsi="Times New Roman" w:cs="Times New Roman" w:hint="eastAsia"/>
        </w:rPr>
        <w:t>3</w:t>
      </w:r>
      <w:r w:rsidR="005F75D1">
        <w:rPr>
          <w:rFonts w:ascii="Times New Roman" w:hAnsi="Times New Roman" w:cs="Times New Roman" w:hint="eastAsia"/>
        </w:rPr>
        <w:t>个刺激频率实现了</w:t>
      </w:r>
      <w:r w:rsidR="00A90CE3">
        <w:rPr>
          <w:rFonts w:ascii="Times New Roman" w:hAnsi="Times New Roman" w:cs="Times New Roman" w:hint="eastAsia"/>
        </w:rPr>
        <w:t>具有</w:t>
      </w:r>
      <w:r w:rsidR="00A90CE3">
        <w:rPr>
          <w:rFonts w:ascii="Times New Roman" w:hAnsi="Times New Roman" w:cs="Times New Roman" w:hint="eastAsia"/>
        </w:rPr>
        <w:t>15</w:t>
      </w:r>
      <w:r w:rsidR="00A90CE3">
        <w:rPr>
          <w:rFonts w:ascii="Times New Roman" w:hAnsi="Times New Roman" w:cs="Times New Roman" w:hint="eastAsia"/>
        </w:rPr>
        <w:t>个目标</w:t>
      </w:r>
      <w:r w:rsidR="005F75D1">
        <w:rPr>
          <w:rFonts w:ascii="Times New Roman" w:hAnsi="Times New Roman" w:cs="Times New Roman" w:hint="eastAsia"/>
        </w:rPr>
        <w:t>的</w:t>
      </w:r>
      <w:r w:rsidR="005F75D1">
        <w:rPr>
          <w:rFonts w:ascii="Times New Roman" w:hAnsi="Times New Roman" w:cs="Times New Roman" w:hint="eastAsia"/>
        </w:rPr>
        <w:t>BCI</w:t>
      </w:r>
      <w:r w:rsidR="005F75D1">
        <w:rPr>
          <w:rFonts w:ascii="Times New Roman" w:hAnsi="Times New Roman" w:cs="Times New Roman" w:hint="eastAsia"/>
        </w:rPr>
        <w:t>系统。</w:t>
      </w:r>
      <w:r w:rsidR="00A55EC1">
        <w:rPr>
          <w:rFonts w:ascii="Times New Roman" w:hAnsi="Times New Roman" w:cs="Times New Roman" w:hint="eastAsia"/>
        </w:rPr>
        <w:t>还有的小组采用</w:t>
      </w:r>
      <w:r w:rsidR="005C7197" w:rsidRPr="00705531">
        <w:rPr>
          <w:rFonts w:ascii="Times New Roman" w:hAnsi="Times New Roman" w:cs="Times New Roman" w:hint="eastAsia"/>
          <w:b/>
        </w:rPr>
        <w:t>频率组合编码</w:t>
      </w:r>
      <w:r w:rsidR="005C7197">
        <w:rPr>
          <w:rFonts w:ascii="Times New Roman" w:hAnsi="Times New Roman" w:cs="Times New Roman" w:hint="eastAsia"/>
        </w:rPr>
        <w:t>的范式</w:t>
      </w:r>
      <w:r w:rsidR="00A55EC1">
        <w:rPr>
          <w:rFonts w:ascii="Times New Roman" w:hAnsi="Times New Roman" w:cs="Times New Roman" w:hint="eastAsia"/>
        </w:rPr>
        <w:t>来增加闪烁目标的数量，在这种系统中，每个目标同时被两种不同的频率来调制，这样由于频率</w:t>
      </w:r>
      <w:r w:rsidR="0091100A">
        <w:rPr>
          <w:rFonts w:ascii="Times New Roman" w:hAnsi="Times New Roman" w:cs="Times New Roman" w:hint="eastAsia"/>
        </w:rPr>
        <w:t>组合</w:t>
      </w:r>
      <w:r w:rsidR="00A55EC1">
        <w:rPr>
          <w:rFonts w:ascii="Times New Roman" w:hAnsi="Times New Roman" w:cs="Times New Roman" w:hint="eastAsia"/>
        </w:rPr>
        <w:t>可以产生更多的闪烁目标。</w:t>
      </w:r>
    </w:p>
    <w:p w:rsidR="005F75D1" w:rsidRDefault="005F75D1" w:rsidP="005C7197">
      <w:pPr>
        <w:ind w:firstLineChars="200" w:firstLine="420"/>
        <w:rPr>
          <w:rFonts w:ascii="Times New Roman" w:hAnsi="Times New Roman" w:cs="Times New Roman"/>
        </w:rPr>
      </w:pPr>
      <w:r>
        <w:rPr>
          <w:rFonts w:ascii="Times New Roman" w:hAnsi="Times New Roman" w:cs="Times New Roman" w:hint="eastAsia"/>
        </w:rPr>
        <w:t>在文本中，为了编码更多的目标，采用了</w:t>
      </w:r>
      <w:r w:rsidR="00A55EC1">
        <w:rPr>
          <w:rFonts w:ascii="Times New Roman" w:hAnsi="Times New Roman" w:cs="Times New Roman" w:hint="eastAsia"/>
        </w:rPr>
        <w:t>一种</w:t>
      </w:r>
      <w:r>
        <w:rPr>
          <w:rFonts w:ascii="Times New Roman" w:hAnsi="Times New Roman" w:cs="Times New Roman" w:hint="eastAsia"/>
        </w:rPr>
        <w:t>新的</w:t>
      </w:r>
      <w:r w:rsidR="00A55EC1">
        <w:rPr>
          <w:rFonts w:ascii="Times New Roman" w:hAnsi="Times New Roman" w:cs="Times New Roman" w:hint="eastAsia"/>
        </w:rPr>
        <w:t>多频率序列编码（</w:t>
      </w:r>
      <w:bookmarkStart w:id="0" w:name="OLE_LINK3"/>
      <w:bookmarkStart w:id="1" w:name="OLE_LINK4"/>
      <w:r w:rsidR="00A55EC1">
        <w:rPr>
          <w:rFonts w:ascii="Times New Roman" w:hAnsi="Times New Roman" w:cs="Times New Roman" w:hint="eastAsia"/>
        </w:rPr>
        <w:t>MFSC</w:t>
      </w:r>
      <w:bookmarkEnd w:id="0"/>
      <w:bookmarkEnd w:id="1"/>
      <w:r w:rsidR="00A55EC1">
        <w:rPr>
          <w:rFonts w:ascii="Times New Roman" w:hAnsi="Times New Roman" w:cs="Times New Roman" w:hint="eastAsia"/>
        </w:rPr>
        <w:t>）</w:t>
      </w:r>
      <w:r w:rsidR="005C7197">
        <w:rPr>
          <w:rFonts w:ascii="Times New Roman" w:hAnsi="Times New Roman" w:cs="Times New Roman" w:hint="eastAsia"/>
        </w:rPr>
        <w:t>范式。</w:t>
      </w:r>
      <w:r w:rsidR="005C7197" w:rsidRPr="005C7197">
        <w:rPr>
          <w:rFonts w:ascii="Times New Roman" w:hAnsi="Times New Roman" w:cs="Times New Roman" w:hint="eastAsia"/>
        </w:rPr>
        <w:t>与</w:t>
      </w:r>
      <w:r w:rsidR="005C7197">
        <w:rPr>
          <w:rFonts w:ascii="Times New Roman" w:hAnsi="Times New Roman" w:cs="Times New Roman" w:hint="eastAsia"/>
        </w:rPr>
        <w:t>频率</w:t>
      </w:r>
      <w:r w:rsidR="005C7197" w:rsidRPr="005C7197">
        <w:rPr>
          <w:rFonts w:ascii="Times New Roman" w:hAnsi="Times New Roman" w:cs="Times New Roman" w:hint="eastAsia"/>
        </w:rPr>
        <w:t>组合编码范式不同的是，</w:t>
      </w:r>
      <w:r w:rsidR="005C7197">
        <w:rPr>
          <w:rFonts w:ascii="Times New Roman" w:hAnsi="Times New Roman" w:cs="Times New Roman" w:hint="eastAsia"/>
        </w:rPr>
        <w:t>MFSC</w:t>
      </w:r>
      <w:r w:rsidR="005C7197" w:rsidRPr="005C7197">
        <w:rPr>
          <w:rFonts w:ascii="Times New Roman" w:hAnsi="Times New Roman" w:cs="Times New Roman" w:hint="eastAsia"/>
        </w:rPr>
        <w:t>加入了</w:t>
      </w:r>
      <w:r w:rsidR="005C7197" w:rsidRPr="00705531">
        <w:rPr>
          <w:rFonts w:ascii="Times New Roman" w:hAnsi="Times New Roman" w:cs="Times New Roman" w:hint="eastAsia"/>
          <w:b/>
        </w:rPr>
        <w:t>时间信息</w:t>
      </w:r>
      <w:r w:rsidR="005C7197" w:rsidRPr="005C7197">
        <w:rPr>
          <w:rFonts w:ascii="Times New Roman" w:hAnsi="Times New Roman" w:cs="Times New Roman" w:hint="eastAsia"/>
        </w:rPr>
        <w:t>，同时新范式中对多个频率按照排列方式设计、以时间先后顺序出现对每个</w:t>
      </w:r>
      <w:r w:rsidR="002F1F8D">
        <w:rPr>
          <w:rFonts w:ascii="Times New Roman" w:hAnsi="Times New Roman" w:cs="Times New Roman" w:hint="eastAsia"/>
        </w:rPr>
        <w:t>目标（刺激模块）</w:t>
      </w:r>
      <w:r w:rsidR="005C7197" w:rsidRPr="005C7197">
        <w:rPr>
          <w:rFonts w:ascii="Times New Roman" w:hAnsi="Times New Roman" w:cs="Times New Roman" w:hint="eastAsia"/>
        </w:rPr>
        <w:t>进行周期性的编码。</w:t>
      </w:r>
    </w:p>
    <w:p w:rsidR="0019087E" w:rsidRPr="00705531" w:rsidRDefault="002F1F8D" w:rsidP="0019087E">
      <w:pPr>
        <w:rPr>
          <w:rFonts w:ascii="Times New Roman" w:hAnsi="Times New Roman" w:cs="Times New Roman"/>
          <w:b/>
          <w:color w:val="FF0000"/>
        </w:rPr>
      </w:pPr>
      <w:r w:rsidRPr="00705531">
        <w:rPr>
          <w:rFonts w:ascii="Times New Roman" w:hAnsi="Times New Roman" w:cs="Times New Roman" w:hint="eastAsia"/>
          <w:b/>
          <w:color w:val="FF0000"/>
        </w:rPr>
        <w:t>多频率序列编码</w:t>
      </w:r>
      <w:r w:rsidR="0019087E" w:rsidRPr="00705531">
        <w:rPr>
          <w:rFonts w:ascii="Times New Roman" w:hAnsi="Times New Roman" w:cs="Times New Roman" w:hint="eastAsia"/>
          <w:b/>
          <w:color w:val="FF0000"/>
        </w:rPr>
        <w:t>MFSC</w:t>
      </w:r>
    </w:p>
    <w:p w:rsidR="0019087E" w:rsidRDefault="0019087E" w:rsidP="003D2888">
      <w:pPr>
        <w:ind w:firstLine="420"/>
        <w:rPr>
          <w:rFonts w:ascii="Times New Roman" w:hAnsi="Times New Roman" w:cs="Times New Roman"/>
        </w:rPr>
      </w:pPr>
      <w:r>
        <w:rPr>
          <w:rFonts w:ascii="Times New Roman" w:hAnsi="Times New Roman" w:cs="Times New Roman" w:hint="eastAsia"/>
        </w:rPr>
        <w:t>在传统的</w:t>
      </w:r>
      <w:r w:rsidR="002F1F8D">
        <w:rPr>
          <w:rFonts w:ascii="Times New Roman" w:hAnsi="Times New Roman" w:cs="Times New Roman" w:hint="eastAsia"/>
        </w:rPr>
        <w:t>多频</w:t>
      </w:r>
      <w:r>
        <w:rPr>
          <w:rFonts w:ascii="Times New Roman" w:hAnsi="Times New Roman" w:cs="Times New Roman" w:hint="eastAsia"/>
        </w:rPr>
        <w:t>编码方法中，</w:t>
      </w:r>
      <w:r w:rsidR="002F1F8D">
        <w:rPr>
          <w:rFonts w:ascii="Times New Roman" w:hAnsi="Times New Roman" w:cs="Times New Roman" w:hint="eastAsia"/>
        </w:rPr>
        <w:t>频率</w:t>
      </w:r>
      <w:r w:rsidR="002F1F8D">
        <w:rPr>
          <w:rFonts w:ascii="Times New Roman" w:hAnsi="Times New Roman" w:cs="Times New Roman" w:hint="eastAsia"/>
        </w:rPr>
        <w:t>被同时用于</w:t>
      </w:r>
      <w:r>
        <w:rPr>
          <w:rFonts w:ascii="Times New Roman" w:hAnsi="Times New Roman" w:cs="Times New Roman" w:hint="eastAsia"/>
        </w:rPr>
        <w:t>目标</w:t>
      </w:r>
      <w:r w:rsidR="002F1F8D">
        <w:rPr>
          <w:rFonts w:ascii="Times New Roman" w:hAnsi="Times New Roman" w:cs="Times New Roman" w:hint="eastAsia"/>
        </w:rPr>
        <w:t>的</w:t>
      </w:r>
      <w:r>
        <w:rPr>
          <w:rFonts w:ascii="Times New Roman" w:hAnsi="Times New Roman" w:cs="Times New Roman" w:hint="eastAsia"/>
        </w:rPr>
        <w:t>编码，并没有将时间信息作为编码的参数。</w:t>
      </w:r>
      <w:r w:rsidR="002F1F8D">
        <w:rPr>
          <w:rFonts w:ascii="Times New Roman" w:hAnsi="Times New Roman" w:cs="Times New Roman" w:hint="eastAsia"/>
        </w:rPr>
        <w:t>在编码中</w:t>
      </w:r>
      <w:r>
        <w:rPr>
          <w:rFonts w:ascii="Times New Roman" w:hAnsi="Times New Roman" w:cs="Times New Roman" w:hint="eastAsia"/>
        </w:rPr>
        <w:t>加入时间</w:t>
      </w:r>
      <w:r w:rsidR="00A90CE3">
        <w:rPr>
          <w:rFonts w:ascii="Times New Roman" w:hAnsi="Times New Roman" w:cs="Times New Roman" w:hint="eastAsia"/>
        </w:rPr>
        <w:t>因子</w:t>
      </w:r>
      <w:r>
        <w:rPr>
          <w:rFonts w:ascii="Times New Roman" w:hAnsi="Times New Roman" w:cs="Times New Roman" w:hint="eastAsia"/>
        </w:rPr>
        <w:t>，传统的频率空间编码</w:t>
      </w:r>
      <w:r w:rsidR="005C7197">
        <w:rPr>
          <w:rFonts w:ascii="Times New Roman" w:hAnsi="Times New Roman" w:cs="Times New Roman" w:hint="eastAsia"/>
        </w:rPr>
        <w:t>范式</w:t>
      </w:r>
      <w:r>
        <w:rPr>
          <w:rFonts w:ascii="Times New Roman" w:hAnsi="Times New Roman" w:cs="Times New Roman" w:hint="eastAsia"/>
        </w:rPr>
        <w:t>将</w:t>
      </w:r>
      <w:r w:rsidR="00895734">
        <w:rPr>
          <w:rFonts w:ascii="Times New Roman" w:hAnsi="Times New Roman" w:cs="Times New Roman" w:hint="eastAsia"/>
        </w:rPr>
        <w:t>扩展到时频空间编码。基于这一思想，为了在</w:t>
      </w:r>
      <w:r w:rsidR="00895734">
        <w:rPr>
          <w:rFonts w:ascii="Times New Roman" w:hAnsi="Times New Roman" w:cs="Times New Roman" w:hint="eastAsia"/>
        </w:rPr>
        <w:t>BCI</w:t>
      </w:r>
      <w:r w:rsidR="00895734">
        <w:rPr>
          <w:rFonts w:ascii="Times New Roman" w:hAnsi="Times New Roman" w:cs="Times New Roman" w:hint="eastAsia"/>
        </w:rPr>
        <w:t>系统中获得更有效的编码目标，本文提出了一种新的方法即</w:t>
      </w:r>
      <w:bookmarkStart w:id="2" w:name="OLE_LINK7"/>
      <w:bookmarkStart w:id="3" w:name="OLE_LINK8"/>
      <w:r w:rsidR="00A90CE3">
        <w:rPr>
          <w:rFonts w:ascii="Times New Roman" w:hAnsi="Times New Roman" w:cs="Times New Roman" w:hint="eastAsia"/>
        </w:rPr>
        <w:t>多频率序列编码</w:t>
      </w:r>
      <w:r w:rsidR="00895734">
        <w:rPr>
          <w:rFonts w:ascii="Times New Roman" w:hAnsi="Times New Roman" w:cs="Times New Roman" w:hint="eastAsia"/>
        </w:rPr>
        <w:t>MFSC</w:t>
      </w:r>
      <w:bookmarkEnd w:id="2"/>
      <w:bookmarkEnd w:id="3"/>
      <w:r w:rsidR="00895734">
        <w:rPr>
          <w:rFonts w:ascii="Times New Roman" w:hAnsi="Times New Roman" w:cs="Times New Roman" w:hint="eastAsia"/>
        </w:rPr>
        <w:t>。</w:t>
      </w:r>
    </w:p>
    <w:p w:rsidR="003D2888" w:rsidRDefault="003D2888" w:rsidP="00D3536D">
      <w:pPr>
        <w:ind w:firstLine="420"/>
        <w:rPr>
          <w:rFonts w:ascii="Times New Roman" w:hAnsi="Times New Roman" w:cs="Times New Roman"/>
        </w:rPr>
      </w:pPr>
      <w:r>
        <w:rPr>
          <w:rFonts w:ascii="Times New Roman" w:hAnsi="Times New Roman" w:cs="Times New Roman" w:hint="eastAsia"/>
        </w:rPr>
        <w:t>在多频率序列编码</w:t>
      </w:r>
      <w:r w:rsidR="001E2E39">
        <w:rPr>
          <w:rFonts w:ascii="Times New Roman" w:hAnsi="Times New Roman" w:cs="Times New Roman" w:hint="eastAsia"/>
        </w:rPr>
        <w:t>（</w:t>
      </w:r>
      <w:r w:rsidR="001E2E39">
        <w:rPr>
          <w:rFonts w:ascii="Times New Roman" w:hAnsi="Times New Roman" w:cs="Times New Roman" w:hint="eastAsia"/>
        </w:rPr>
        <w:t>MFSC</w:t>
      </w:r>
      <w:r w:rsidR="001E2E39">
        <w:rPr>
          <w:rFonts w:ascii="Times New Roman" w:hAnsi="Times New Roman" w:cs="Times New Roman" w:hint="eastAsia"/>
        </w:rPr>
        <w:t>）</w:t>
      </w:r>
      <w:bookmarkStart w:id="4" w:name="OLE_LINK12"/>
      <w:bookmarkStart w:id="5" w:name="OLE_LINK13"/>
      <w:r w:rsidR="002F1F8D">
        <w:rPr>
          <w:rFonts w:ascii="Times New Roman" w:hAnsi="Times New Roman" w:cs="Times New Roman" w:hint="eastAsia"/>
        </w:rPr>
        <w:t>中，通过</w:t>
      </w:r>
      <w:r>
        <w:rPr>
          <w:rFonts w:ascii="Times New Roman" w:hAnsi="Times New Roman" w:cs="Times New Roman" w:hint="eastAsia"/>
        </w:rPr>
        <w:t>可用频率集中</w:t>
      </w:r>
      <w:bookmarkEnd w:id="4"/>
      <w:bookmarkEnd w:id="5"/>
      <w:r w:rsidR="00D3536D">
        <w:rPr>
          <w:rFonts w:ascii="Times New Roman" w:hAnsi="Times New Roman" w:cs="Times New Roman" w:hint="eastAsia"/>
        </w:rPr>
        <w:t>多个频率</w:t>
      </w:r>
      <w:r w:rsidR="002F1F8D">
        <w:rPr>
          <w:rFonts w:ascii="Times New Roman" w:hAnsi="Times New Roman" w:cs="Times New Roman" w:hint="eastAsia"/>
        </w:rPr>
        <w:t>的一个排列</w:t>
      </w:r>
      <w:r w:rsidR="00D3536D">
        <w:rPr>
          <w:rFonts w:ascii="Times New Roman" w:hAnsi="Times New Roman" w:cs="Times New Roman" w:hint="eastAsia"/>
        </w:rPr>
        <w:t>来编码</w:t>
      </w:r>
      <w:r w:rsidR="002F1F8D">
        <w:rPr>
          <w:rFonts w:ascii="Times New Roman" w:hAnsi="Times New Roman" w:cs="Times New Roman" w:hint="eastAsia"/>
        </w:rPr>
        <w:t>一个目标</w:t>
      </w:r>
      <w:r w:rsidR="00D3536D">
        <w:rPr>
          <w:rFonts w:ascii="Times New Roman" w:hAnsi="Times New Roman" w:cs="Times New Roman" w:hint="eastAsia"/>
        </w:rPr>
        <w:t>，</w:t>
      </w:r>
      <w:r w:rsidR="002F1F8D">
        <w:rPr>
          <w:rFonts w:ascii="Times New Roman" w:hAnsi="Times New Roman" w:cs="Times New Roman" w:hint="eastAsia"/>
        </w:rPr>
        <w:t>而</w:t>
      </w:r>
      <w:r w:rsidR="002F1F8D" w:rsidRPr="002F1F8D">
        <w:rPr>
          <w:rFonts w:ascii="Times New Roman" w:hAnsi="Times New Roman" w:cs="Times New Roman" w:hint="eastAsia"/>
        </w:rPr>
        <w:t>且排列中的频率是按照时间先后顺序对</w:t>
      </w:r>
      <w:r w:rsidR="002F1F8D">
        <w:rPr>
          <w:rFonts w:ascii="Times New Roman" w:hAnsi="Times New Roman" w:cs="Times New Roman" w:hint="eastAsia"/>
        </w:rPr>
        <w:t>目标</w:t>
      </w:r>
      <w:r w:rsidR="002F1F8D" w:rsidRPr="002F1F8D">
        <w:rPr>
          <w:rFonts w:ascii="Times New Roman" w:hAnsi="Times New Roman" w:cs="Times New Roman" w:hint="eastAsia"/>
        </w:rPr>
        <w:t>进行编码</w:t>
      </w:r>
      <w:r w:rsidR="00D3536D">
        <w:rPr>
          <w:rFonts w:ascii="Times New Roman" w:hAnsi="Times New Roman" w:cs="Times New Roman" w:hint="eastAsia"/>
        </w:rPr>
        <w:t>。为了实现</w:t>
      </w:r>
      <w:r w:rsidR="00B543FB">
        <w:rPr>
          <w:rFonts w:ascii="Times New Roman" w:hAnsi="Times New Roman" w:cs="Times New Roman" w:hint="eastAsia"/>
        </w:rPr>
        <w:t>多频率序列编码</w:t>
      </w:r>
      <w:r w:rsidR="00D3536D">
        <w:rPr>
          <w:rFonts w:ascii="Times New Roman" w:hAnsi="Times New Roman" w:cs="Times New Roman" w:hint="eastAsia"/>
        </w:rPr>
        <w:t>，</w:t>
      </w:r>
      <w:r w:rsidR="00D3536D" w:rsidRPr="00D3536D">
        <w:rPr>
          <w:rFonts w:ascii="Times New Roman" w:hAnsi="Times New Roman" w:cs="Times New Roman" w:hint="eastAsia"/>
        </w:rPr>
        <w:t>引入刺激</w:t>
      </w:r>
      <w:r w:rsidR="00A90CE3">
        <w:rPr>
          <w:rFonts w:ascii="Times New Roman" w:hAnsi="Times New Roman" w:cs="Times New Roman" w:hint="eastAsia"/>
        </w:rPr>
        <w:t>编码</w:t>
      </w:r>
      <w:r w:rsidR="00D3536D" w:rsidRPr="00D3536D">
        <w:rPr>
          <w:rFonts w:ascii="Times New Roman" w:hAnsi="Times New Roman" w:cs="Times New Roman" w:hint="eastAsia"/>
        </w:rPr>
        <w:t>周期</w:t>
      </w:r>
      <w:r w:rsidR="00D3536D">
        <w:rPr>
          <w:rFonts w:ascii="Times New Roman" w:hAnsi="Times New Roman" w:cs="Times New Roman" w:hint="eastAsia"/>
        </w:rPr>
        <w:t>，</w:t>
      </w:r>
      <w:r w:rsidR="00A90CE3">
        <w:rPr>
          <w:rFonts w:ascii="Times New Roman" w:hAnsi="Times New Roman" w:cs="Times New Roman" w:hint="eastAsia"/>
        </w:rPr>
        <w:t>定义为编码</w:t>
      </w:r>
      <w:r w:rsidR="00A90CE3">
        <w:rPr>
          <w:rFonts w:ascii="Times New Roman" w:hAnsi="Times New Roman" w:cs="Times New Roman" w:hint="eastAsia"/>
        </w:rPr>
        <w:t>1</w:t>
      </w:r>
      <w:r w:rsidR="00D3536D">
        <w:rPr>
          <w:rFonts w:ascii="Times New Roman" w:hAnsi="Times New Roman" w:cs="Times New Roman" w:hint="eastAsia"/>
        </w:rPr>
        <w:t>个目标</w:t>
      </w:r>
      <w:r w:rsidR="00A90CE3">
        <w:rPr>
          <w:rFonts w:ascii="Times New Roman" w:hAnsi="Times New Roman" w:cs="Times New Roman" w:hint="eastAsia"/>
        </w:rPr>
        <w:t>所用的时间</w:t>
      </w:r>
      <w:r w:rsidR="00705531">
        <w:rPr>
          <w:rFonts w:ascii="Times New Roman" w:hAnsi="Times New Roman" w:cs="Times New Roman" w:hint="eastAsia"/>
        </w:rPr>
        <w:t>（图</w:t>
      </w:r>
      <w:r w:rsidR="00705531">
        <w:rPr>
          <w:rFonts w:ascii="Times New Roman" w:hAnsi="Times New Roman" w:cs="Times New Roman" w:hint="eastAsia"/>
        </w:rPr>
        <w:t>3</w:t>
      </w:r>
      <w:r w:rsidR="00705531">
        <w:rPr>
          <w:rFonts w:ascii="Times New Roman" w:hAnsi="Times New Roman" w:cs="Times New Roman" w:hint="eastAsia"/>
        </w:rPr>
        <w:t>）</w:t>
      </w:r>
      <w:r w:rsidR="00D3536D">
        <w:rPr>
          <w:rFonts w:ascii="Times New Roman" w:hAnsi="Times New Roman" w:cs="Times New Roman" w:hint="eastAsia"/>
        </w:rPr>
        <w:t>。</w:t>
      </w:r>
      <w:r w:rsidR="00D3536D" w:rsidRPr="00D3536D">
        <w:rPr>
          <w:rFonts w:ascii="Times New Roman" w:hAnsi="Times New Roman" w:cs="Times New Roman" w:hint="eastAsia"/>
        </w:rPr>
        <w:t>每个目标由预定的频率周期</w:t>
      </w:r>
      <w:r w:rsidR="00A90CE3">
        <w:rPr>
          <w:rFonts w:ascii="Times New Roman" w:hAnsi="Times New Roman" w:cs="Times New Roman" w:hint="eastAsia"/>
        </w:rPr>
        <w:t>性</w:t>
      </w:r>
      <w:r w:rsidR="00D3536D" w:rsidRPr="00D3536D">
        <w:rPr>
          <w:rFonts w:ascii="Times New Roman" w:hAnsi="Times New Roman" w:cs="Times New Roman" w:hint="eastAsia"/>
        </w:rPr>
        <w:t>编码</w:t>
      </w:r>
      <w:r w:rsidR="00A90CE3">
        <w:rPr>
          <w:rFonts w:ascii="Times New Roman" w:hAnsi="Times New Roman" w:cs="Times New Roman" w:hint="eastAsia"/>
        </w:rPr>
        <w:t>，</w:t>
      </w:r>
      <w:r w:rsidR="00D3536D">
        <w:rPr>
          <w:rFonts w:ascii="Times New Roman" w:hAnsi="Times New Roman" w:cs="Times New Roman" w:hint="eastAsia"/>
        </w:rPr>
        <w:t>每个</w:t>
      </w:r>
      <w:r w:rsidR="00A90CE3">
        <w:rPr>
          <w:rFonts w:ascii="Times New Roman" w:hAnsi="Times New Roman" w:cs="Times New Roman" w:hint="eastAsia"/>
        </w:rPr>
        <w:t>编码</w:t>
      </w:r>
      <w:r w:rsidR="00D3536D">
        <w:rPr>
          <w:rFonts w:ascii="Times New Roman" w:hAnsi="Times New Roman" w:cs="Times New Roman" w:hint="eastAsia"/>
        </w:rPr>
        <w:t>周期存在几个连续的</w:t>
      </w:r>
      <w:bookmarkStart w:id="6" w:name="OLE_LINK9"/>
      <w:bookmarkStart w:id="7" w:name="OLE_LINK10"/>
      <w:bookmarkStart w:id="8" w:name="OLE_LINK11"/>
      <w:r w:rsidR="00D3536D">
        <w:rPr>
          <w:rFonts w:ascii="Times New Roman" w:hAnsi="Times New Roman" w:cs="Times New Roman" w:hint="eastAsia"/>
        </w:rPr>
        <w:t>编码时段</w:t>
      </w:r>
      <w:bookmarkEnd w:id="6"/>
      <w:bookmarkEnd w:id="7"/>
      <w:bookmarkEnd w:id="8"/>
      <w:r w:rsidR="00D3536D">
        <w:rPr>
          <w:rFonts w:ascii="Times New Roman" w:hAnsi="Times New Roman" w:cs="Times New Roman" w:hint="eastAsia"/>
        </w:rPr>
        <w:t>，编码时段之间存在</w:t>
      </w:r>
      <w:r w:rsidR="00225C26" w:rsidRPr="00A90CE3">
        <w:rPr>
          <w:rFonts w:ascii="Times New Roman" w:hAnsi="Times New Roman" w:cs="Times New Roman" w:hint="eastAsia"/>
          <w:color w:val="000000" w:themeColor="text1"/>
        </w:rPr>
        <w:t>休息时间</w:t>
      </w:r>
      <w:r w:rsidR="00225C26">
        <w:rPr>
          <w:rFonts w:ascii="Times New Roman" w:hAnsi="Times New Roman" w:cs="Times New Roman" w:hint="eastAsia"/>
        </w:rPr>
        <w:t>。编码时段的持续时间可以相同也可以不同。在</w:t>
      </w:r>
      <w:r w:rsidR="007A028F">
        <w:rPr>
          <w:rFonts w:ascii="Times New Roman" w:hAnsi="Times New Roman" w:cs="Times New Roman" w:hint="eastAsia"/>
        </w:rPr>
        <w:t>1</w:t>
      </w:r>
      <w:r w:rsidR="00225C26">
        <w:rPr>
          <w:rFonts w:ascii="Times New Roman" w:hAnsi="Times New Roman" w:cs="Times New Roman" w:hint="eastAsia"/>
        </w:rPr>
        <w:t>个目标的编码过程中，每个</w:t>
      </w:r>
      <w:bookmarkStart w:id="9" w:name="OLE_LINK14"/>
      <w:bookmarkStart w:id="10" w:name="OLE_LINK15"/>
      <w:r w:rsidR="00225C26">
        <w:rPr>
          <w:rFonts w:ascii="Times New Roman" w:hAnsi="Times New Roman" w:cs="Times New Roman" w:hint="eastAsia"/>
        </w:rPr>
        <w:t>编码时段</w:t>
      </w:r>
      <w:bookmarkEnd w:id="9"/>
      <w:bookmarkEnd w:id="10"/>
      <w:r w:rsidR="00225C26">
        <w:rPr>
          <w:rFonts w:ascii="Times New Roman" w:hAnsi="Times New Roman" w:cs="Times New Roman" w:hint="eastAsia"/>
        </w:rPr>
        <w:t>都被可用频率</w:t>
      </w:r>
      <w:r w:rsidR="007A028F">
        <w:rPr>
          <w:rFonts w:ascii="Times New Roman" w:hAnsi="Times New Roman" w:cs="Times New Roman" w:hint="eastAsia"/>
        </w:rPr>
        <w:t>的特定预定义频率占用，不同编码时段</w:t>
      </w:r>
      <w:r w:rsidR="00225C26">
        <w:rPr>
          <w:rFonts w:ascii="Times New Roman" w:hAnsi="Times New Roman" w:cs="Times New Roman" w:hint="eastAsia"/>
        </w:rPr>
        <w:t>频率将完成不同的编码目标。</w:t>
      </w:r>
    </w:p>
    <w:p w:rsidR="00CF65FB" w:rsidRDefault="00CF65FB" w:rsidP="00CF65FB">
      <w:pPr>
        <w:jc w:val="center"/>
        <w:rPr>
          <w:rFonts w:ascii="Times New Roman" w:hAnsi="Times New Roman" w:cs="Times New Roman"/>
        </w:rPr>
      </w:pPr>
      <w:r>
        <w:rPr>
          <w:noProof/>
        </w:rPr>
        <w:drawing>
          <wp:inline distT="0" distB="0" distL="0" distR="0" wp14:anchorId="6B68CAE5" wp14:editId="2E3CAB3B">
            <wp:extent cx="2854036" cy="238488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859924" cy="2389800"/>
                    </a:xfrm>
                    <a:prstGeom prst="rect">
                      <a:avLst/>
                    </a:prstGeom>
                  </pic:spPr>
                </pic:pic>
              </a:graphicData>
            </a:graphic>
          </wp:inline>
        </w:drawing>
      </w:r>
    </w:p>
    <w:p w:rsidR="00225C26" w:rsidRDefault="00225C26" w:rsidP="00225C26">
      <w:pPr>
        <w:jc w:val="center"/>
        <w:rPr>
          <w:rFonts w:ascii="Times New Roman" w:hAnsi="Times New Roman" w:cs="Times New Roman"/>
        </w:rPr>
      </w:pPr>
      <w:r>
        <w:rPr>
          <w:rFonts w:ascii="Times New Roman" w:hAnsi="Times New Roman" w:cs="Times New Roman" w:hint="eastAsia"/>
        </w:rPr>
        <w:lastRenderedPageBreak/>
        <w:t>图</w:t>
      </w:r>
      <w:r>
        <w:rPr>
          <w:rFonts w:ascii="Times New Roman" w:hAnsi="Times New Roman" w:cs="Times New Roman" w:hint="eastAsia"/>
        </w:rPr>
        <w:t>3 MFSC</w:t>
      </w:r>
      <w:r>
        <w:rPr>
          <w:rFonts w:ascii="Times New Roman" w:hAnsi="Times New Roman" w:cs="Times New Roman" w:hint="eastAsia"/>
        </w:rPr>
        <w:t>原理</w:t>
      </w:r>
    </w:p>
    <w:p w:rsidR="00CC326D" w:rsidRDefault="00CC326D" w:rsidP="00CC326D">
      <w:pPr>
        <w:ind w:firstLineChars="200" w:firstLine="420"/>
        <w:rPr>
          <w:rFonts w:ascii="Times New Roman" w:hAnsi="Times New Roman" w:cs="Times New Roman"/>
        </w:rPr>
      </w:pPr>
      <w:r>
        <w:rPr>
          <w:rFonts w:ascii="Times New Roman" w:hAnsi="Times New Roman" w:cs="Times New Roman" w:hint="eastAsia"/>
        </w:rPr>
        <w:t>在图</w:t>
      </w:r>
      <w:r>
        <w:rPr>
          <w:rFonts w:ascii="Times New Roman" w:hAnsi="Times New Roman" w:cs="Times New Roman" w:hint="eastAsia"/>
        </w:rPr>
        <w:t>3</w:t>
      </w:r>
      <w:r>
        <w:rPr>
          <w:rFonts w:ascii="Times New Roman" w:hAnsi="Times New Roman" w:cs="Times New Roman" w:hint="eastAsia"/>
        </w:rPr>
        <w:t>，一个编码周期包括</w:t>
      </w:r>
      <w:r>
        <w:rPr>
          <w:rFonts w:ascii="Times New Roman" w:hAnsi="Times New Roman" w:cs="Times New Roman" w:hint="eastAsia"/>
        </w:rPr>
        <w:t>M</w:t>
      </w:r>
      <w:r>
        <w:rPr>
          <w:rFonts w:ascii="Times New Roman" w:hAnsi="Times New Roman" w:cs="Times New Roman" w:hint="eastAsia"/>
        </w:rPr>
        <w:t>个编码时段，编码序列长度为</w:t>
      </w:r>
      <w:r>
        <w:rPr>
          <w:rFonts w:ascii="Times New Roman" w:hAnsi="Times New Roman" w:cs="Times New Roman" w:hint="eastAsia"/>
        </w:rPr>
        <w:t>M</w:t>
      </w:r>
      <w:r>
        <w:rPr>
          <w:rFonts w:ascii="Times New Roman" w:hAnsi="Times New Roman" w:cs="Times New Roman" w:hint="eastAsia"/>
        </w:rPr>
        <w:t>。</w:t>
      </w:r>
      <w:bookmarkStart w:id="11" w:name="OLE_LINK20"/>
      <w:bookmarkStart w:id="12" w:name="OLE_LINK21"/>
      <w:r>
        <w:rPr>
          <w:rFonts w:ascii="Times New Roman" w:hAnsi="Times New Roman" w:cs="Times New Roman" w:hint="eastAsia"/>
        </w:rPr>
        <w:t>可用频率集</w:t>
      </w:r>
      <w:bookmarkEnd w:id="11"/>
      <w:bookmarkEnd w:id="12"/>
      <w:r>
        <w:rPr>
          <w:rFonts w:ascii="Times New Roman" w:hAnsi="Times New Roman" w:cs="Times New Roman" w:hint="eastAsia"/>
        </w:rPr>
        <w:t>为</w:t>
      </w:r>
      <w:bookmarkStart w:id="13" w:name="OLE_LINK16"/>
      <w:bookmarkStart w:id="14" w:name="OLE_LINK17"/>
      <w:r w:rsidRPr="00CC326D">
        <w:rPr>
          <w:rFonts w:ascii="Times New Roman" w:hAnsi="Times New Roman" w:cs="Times New Roman"/>
          <w:position w:val="-10"/>
        </w:rPr>
        <w:object w:dxaOrig="18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15.25pt" o:ole="">
            <v:imagedata r:id="rId6" o:title=""/>
          </v:shape>
          <o:OLEObject Type="Embed" ProgID="Equation.3" ShapeID="_x0000_i1025" DrawAspect="Content" ObjectID="_1507999686" r:id="rId7"/>
        </w:object>
      </w:r>
      <w:bookmarkEnd w:id="13"/>
      <w:bookmarkEnd w:id="14"/>
      <w:r>
        <w:rPr>
          <w:rFonts w:ascii="Times New Roman" w:hAnsi="Times New Roman" w:cs="Times New Roman" w:hint="eastAsia"/>
        </w:rPr>
        <w:t>由</w:t>
      </w:r>
      <w:r>
        <w:rPr>
          <w:rFonts w:ascii="Times New Roman" w:hAnsi="Times New Roman" w:cs="Times New Roman" w:hint="eastAsia"/>
        </w:rPr>
        <w:t>N</w:t>
      </w:r>
      <w:r>
        <w:rPr>
          <w:rFonts w:ascii="Times New Roman" w:hAnsi="Times New Roman" w:cs="Times New Roman" w:hint="eastAsia"/>
        </w:rPr>
        <w:t>个频率构成。当目标被编码时，</w:t>
      </w:r>
      <w:r w:rsidR="00637B47">
        <w:rPr>
          <w:rFonts w:ascii="Times New Roman" w:hAnsi="Times New Roman" w:cs="Times New Roman" w:hint="eastAsia"/>
        </w:rPr>
        <w:t>从可用频率集</w:t>
      </w:r>
      <w:r w:rsidR="00CB3915">
        <w:rPr>
          <w:rFonts w:ascii="Times New Roman" w:hAnsi="Times New Roman" w:cs="Times New Roman" w:hint="eastAsia"/>
        </w:rPr>
        <w:t>F</w:t>
      </w:r>
      <w:r w:rsidR="00CB3915">
        <w:rPr>
          <w:rFonts w:ascii="Times New Roman" w:hAnsi="Times New Roman" w:cs="Times New Roman" w:hint="eastAsia"/>
        </w:rPr>
        <w:t>中</w:t>
      </w:r>
      <w:r w:rsidR="00637B47">
        <w:rPr>
          <w:rFonts w:ascii="Times New Roman" w:hAnsi="Times New Roman" w:cs="Times New Roman" w:hint="eastAsia"/>
        </w:rPr>
        <w:t>选择</w:t>
      </w:r>
      <w:bookmarkStart w:id="15" w:name="OLE_LINK18"/>
      <w:bookmarkStart w:id="16" w:name="OLE_LINK19"/>
      <w:r w:rsidR="00637B47">
        <w:rPr>
          <w:rFonts w:ascii="Times New Roman" w:hAnsi="Times New Roman" w:cs="Times New Roman" w:hint="eastAsia"/>
        </w:rPr>
        <w:t>M</w:t>
      </w:r>
      <w:r w:rsidR="00637B47">
        <w:rPr>
          <w:rFonts w:ascii="Times New Roman" w:hAnsi="Times New Roman" w:cs="Times New Roman" w:hint="eastAsia"/>
        </w:rPr>
        <w:t>个频率</w:t>
      </w:r>
      <w:bookmarkStart w:id="17" w:name="OLE_LINK28"/>
      <w:bookmarkStart w:id="18" w:name="OLE_LINK29"/>
      <w:bookmarkEnd w:id="15"/>
      <w:bookmarkEnd w:id="16"/>
      <w:r w:rsidR="00637B47" w:rsidRPr="00CC326D">
        <w:rPr>
          <w:rFonts w:ascii="Times New Roman" w:hAnsi="Times New Roman" w:cs="Times New Roman"/>
          <w:position w:val="-10"/>
        </w:rPr>
        <w:object w:dxaOrig="1240" w:dyaOrig="300">
          <v:shape id="_x0000_i1026" type="#_x0000_t75" style="width:62.2pt;height:15.25pt" o:ole="">
            <v:imagedata r:id="rId8" o:title=""/>
          </v:shape>
          <o:OLEObject Type="Embed" ProgID="Equation.3" ShapeID="_x0000_i1026" DrawAspect="Content" ObjectID="_1507999687" r:id="rId9"/>
        </w:object>
      </w:r>
      <w:bookmarkEnd w:id="17"/>
      <w:bookmarkEnd w:id="18"/>
      <w:r w:rsidR="00637B47">
        <w:rPr>
          <w:rFonts w:ascii="Times New Roman" w:hAnsi="Times New Roman" w:cs="Times New Roman" w:hint="eastAsia"/>
        </w:rPr>
        <w:t>，这</w:t>
      </w:r>
      <w:r w:rsidR="00637B47">
        <w:rPr>
          <w:rFonts w:ascii="Times New Roman" w:hAnsi="Times New Roman" w:cs="Times New Roman" w:hint="eastAsia"/>
        </w:rPr>
        <w:t>M</w:t>
      </w:r>
      <w:r w:rsidR="00637B47">
        <w:rPr>
          <w:rFonts w:ascii="Times New Roman" w:hAnsi="Times New Roman" w:cs="Times New Roman" w:hint="eastAsia"/>
        </w:rPr>
        <w:t>个频率可以完全相同，部分不同或完全不同。</w:t>
      </w:r>
      <w:r w:rsidR="00637B47" w:rsidRPr="00705531">
        <w:rPr>
          <w:rFonts w:ascii="Times New Roman" w:hAnsi="Times New Roman" w:cs="Times New Roman" w:hint="eastAsia"/>
        </w:rPr>
        <w:t>在</w:t>
      </w:r>
      <w:r w:rsidR="00B543FB" w:rsidRPr="00705531">
        <w:rPr>
          <w:rFonts w:ascii="Times New Roman" w:hAnsi="Times New Roman" w:cs="Times New Roman" w:hint="eastAsia"/>
        </w:rPr>
        <w:t>一</w:t>
      </w:r>
      <w:r w:rsidR="00637B47" w:rsidRPr="00705531">
        <w:rPr>
          <w:rFonts w:ascii="Times New Roman" w:hAnsi="Times New Roman" w:cs="Times New Roman" w:hint="eastAsia"/>
        </w:rPr>
        <w:t>个目标编码周期</w:t>
      </w:r>
      <w:r w:rsidR="00B543FB" w:rsidRPr="00705531">
        <w:rPr>
          <w:rFonts w:ascii="Times New Roman" w:hAnsi="Times New Roman" w:cs="Times New Roman" w:hint="eastAsia"/>
        </w:rPr>
        <w:t>中</w:t>
      </w:r>
      <w:r w:rsidR="00637B47" w:rsidRPr="00705531">
        <w:rPr>
          <w:rFonts w:ascii="Times New Roman" w:hAnsi="Times New Roman" w:cs="Times New Roman" w:hint="eastAsia"/>
        </w:rPr>
        <w:t>，</w:t>
      </w:r>
      <w:r w:rsidR="00637B47" w:rsidRPr="00705531">
        <w:rPr>
          <w:rFonts w:ascii="Times New Roman" w:hAnsi="Times New Roman" w:cs="Times New Roman" w:hint="eastAsia"/>
          <w:b/>
        </w:rPr>
        <w:t>每一个编码时段分配一个频率</w:t>
      </w:r>
      <w:r w:rsidR="00637B47">
        <w:rPr>
          <w:rFonts w:ascii="Times New Roman" w:hAnsi="Times New Roman" w:cs="Times New Roman" w:hint="eastAsia"/>
        </w:rPr>
        <w:t>。</w:t>
      </w:r>
    </w:p>
    <w:p w:rsidR="00637B47" w:rsidRDefault="00637B47" w:rsidP="007576BC">
      <w:pPr>
        <w:adjustRightInd w:val="0"/>
        <w:snapToGrid w:val="0"/>
        <w:ind w:firstLineChars="200" w:firstLine="420"/>
        <w:rPr>
          <w:rFonts w:ascii="Times New Roman" w:hAnsi="Times New Roman" w:cs="Times New Roman"/>
        </w:rPr>
      </w:pPr>
      <w:r>
        <w:rPr>
          <w:rFonts w:ascii="Times New Roman" w:hAnsi="Times New Roman" w:cs="Times New Roman" w:hint="eastAsia"/>
        </w:rPr>
        <w:t>在</w:t>
      </w:r>
      <w:r w:rsidR="00B543FB">
        <w:rPr>
          <w:rFonts w:ascii="Times New Roman" w:hAnsi="Times New Roman" w:cs="Times New Roman" w:hint="eastAsia"/>
        </w:rPr>
        <w:t>多频率序列编码</w:t>
      </w:r>
      <w:r w:rsidR="001E2E39">
        <w:rPr>
          <w:rFonts w:ascii="Times New Roman" w:hAnsi="Times New Roman" w:cs="Times New Roman" w:hint="eastAsia"/>
        </w:rPr>
        <w:t>（</w:t>
      </w:r>
      <w:r w:rsidR="001E2E39">
        <w:rPr>
          <w:rFonts w:ascii="Times New Roman" w:hAnsi="Times New Roman" w:cs="Times New Roman" w:hint="eastAsia"/>
        </w:rPr>
        <w:t>MFSC</w:t>
      </w:r>
      <w:r w:rsidR="001E2E39">
        <w:rPr>
          <w:rFonts w:ascii="Times New Roman" w:hAnsi="Times New Roman" w:cs="Times New Roman" w:hint="eastAsia"/>
        </w:rPr>
        <w:t>）</w:t>
      </w:r>
      <w:r w:rsidR="005C7197">
        <w:rPr>
          <w:rFonts w:ascii="Times New Roman" w:hAnsi="Times New Roman" w:cs="Times New Roman" w:hint="eastAsia"/>
        </w:rPr>
        <w:t>范式</w:t>
      </w:r>
      <w:r>
        <w:rPr>
          <w:rFonts w:ascii="Times New Roman" w:hAnsi="Times New Roman" w:cs="Times New Roman" w:hint="eastAsia"/>
        </w:rPr>
        <w:t>中，目标编码就是实现</w:t>
      </w:r>
      <w:r w:rsidR="009A439C">
        <w:rPr>
          <w:rFonts w:ascii="Times New Roman" w:hAnsi="Times New Roman" w:cs="Times New Roman" w:hint="eastAsia"/>
        </w:rPr>
        <w:t>排列</w:t>
      </w:r>
      <w:r>
        <w:rPr>
          <w:rFonts w:ascii="Times New Roman" w:hAnsi="Times New Roman" w:cs="Times New Roman" w:hint="eastAsia"/>
        </w:rPr>
        <w:t>。根据</w:t>
      </w:r>
      <w:r w:rsidR="009A439C">
        <w:rPr>
          <w:rFonts w:ascii="Times New Roman" w:hAnsi="Times New Roman" w:cs="Times New Roman" w:hint="eastAsia"/>
        </w:rPr>
        <w:t>排列</w:t>
      </w:r>
      <w:r>
        <w:rPr>
          <w:rFonts w:ascii="Times New Roman" w:hAnsi="Times New Roman" w:cs="Times New Roman" w:hint="eastAsia"/>
        </w:rPr>
        <w:t>原理，将</w:t>
      </w:r>
      <w:bookmarkStart w:id="19" w:name="OLE_LINK24"/>
      <w:bookmarkStart w:id="20" w:name="OLE_LINK25"/>
      <w:r>
        <w:rPr>
          <w:rFonts w:ascii="Times New Roman" w:hAnsi="Times New Roman" w:cs="Times New Roman" w:hint="eastAsia"/>
        </w:rPr>
        <w:t>N</w:t>
      </w:r>
      <w:bookmarkEnd w:id="19"/>
      <w:bookmarkEnd w:id="20"/>
      <w:r>
        <w:rPr>
          <w:rFonts w:ascii="Times New Roman" w:hAnsi="Times New Roman" w:cs="Times New Roman" w:hint="eastAsia"/>
        </w:rPr>
        <w:t>个频率放到</w:t>
      </w:r>
      <w:r>
        <w:rPr>
          <w:rFonts w:ascii="Times New Roman" w:hAnsi="Times New Roman" w:cs="Times New Roman" w:hint="eastAsia"/>
        </w:rPr>
        <w:t>M</w:t>
      </w:r>
      <w:r>
        <w:rPr>
          <w:rFonts w:ascii="Times New Roman" w:hAnsi="Times New Roman" w:cs="Times New Roman" w:hint="eastAsia"/>
        </w:rPr>
        <w:t>个位置上，可以得到</w:t>
      </w:r>
      <w:r w:rsidRPr="00B543FB">
        <w:rPr>
          <w:rFonts w:ascii="Times New Roman" w:hAnsi="Times New Roman" w:cs="Times New Roman" w:hint="eastAsia"/>
          <w:i/>
        </w:rPr>
        <w:t>N</w:t>
      </w:r>
      <w:r w:rsidRPr="00637B47">
        <w:rPr>
          <w:rFonts w:ascii="Times New Roman" w:hAnsi="Times New Roman" w:cs="Times New Roman" w:hint="eastAsia"/>
          <w:vertAlign w:val="superscript"/>
        </w:rPr>
        <w:t>M</w:t>
      </w:r>
      <w:r w:rsidRPr="00637B47">
        <w:rPr>
          <w:rFonts w:ascii="Times New Roman" w:hAnsi="Times New Roman" w:cs="Times New Roman" w:hint="eastAsia"/>
        </w:rPr>
        <w:t>个</w:t>
      </w:r>
      <w:r w:rsidR="009A439C">
        <w:rPr>
          <w:rFonts w:ascii="Times New Roman" w:hAnsi="Times New Roman" w:cs="Times New Roman" w:hint="eastAsia"/>
        </w:rPr>
        <w:t>排列</w:t>
      </w:r>
      <w:r>
        <w:rPr>
          <w:rFonts w:ascii="Times New Roman" w:hAnsi="Times New Roman" w:cs="Times New Roman" w:hint="eastAsia"/>
        </w:rPr>
        <w:t>序列。因此，将</w:t>
      </w:r>
      <w:r>
        <w:rPr>
          <w:rFonts w:ascii="Times New Roman" w:hAnsi="Times New Roman" w:cs="Times New Roman" w:hint="eastAsia"/>
        </w:rPr>
        <w:t>N</w:t>
      </w:r>
      <w:r>
        <w:rPr>
          <w:rFonts w:ascii="Times New Roman" w:hAnsi="Times New Roman" w:cs="Times New Roman" w:hint="eastAsia"/>
        </w:rPr>
        <w:t>个频率用于目标编码，</w:t>
      </w:r>
      <w:r w:rsidR="0091100A">
        <w:rPr>
          <w:rFonts w:ascii="Times New Roman" w:hAnsi="Times New Roman" w:cs="Times New Roman" w:hint="eastAsia"/>
        </w:rPr>
        <w:t>编码序列长度为</w:t>
      </w:r>
      <w:r w:rsidR="0091100A">
        <w:rPr>
          <w:rFonts w:ascii="Times New Roman" w:hAnsi="Times New Roman" w:cs="Times New Roman" w:hint="eastAsia"/>
        </w:rPr>
        <w:t>M</w:t>
      </w:r>
      <w:r w:rsidR="0091100A">
        <w:rPr>
          <w:rFonts w:ascii="Times New Roman" w:hAnsi="Times New Roman" w:cs="Times New Roman" w:hint="eastAsia"/>
        </w:rPr>
        <w:t>时，</w:t>
      </w:r>
      <w:r>
        <w:rPr>
          <w:rFonts w:ascii="Times New Roman" w:hAnsi="Times New Roman" w:cs="Times New Roman" w:hint="eastAsia"/>
        </w:rPr>
        <w:t>可以</w:t>
      </w:r>
      <w:r w:rsidR="00B543FB">
        <w:rPr>
          <w:rFonts w:ascii="Times New Roman" w:hAnsi="Times New Roman" w:cs="Times New Roman" w:hint="eastAsia"/>
        </w:rPr>
        <w:t>编码</w:t>
      </w:r>
      <w:r w:rsidR="00B543FB" w:rsidRPr="00B543FB">
        <w:rPr>
          <w:rFonts w:ascii="Times New Roman" w:hAnsi="Times New Roman" w:cs="Times New Roman" w:hint="eastAsia"/>
          <w:i/>
        </w:rPr>
        <w:t>N</w:t>
      </w:r>
      <w:r w:rsidR="00B543FB" w:rsidRPr="00637B47">
        <w:rPr>
          <w:rFonts w:ascii="Times New Roman" w:hAnsi="Times New Roman" w:cs="Times New Roman" w:hint="eastAsia"/>
          <w:vertAlign w:val="superscript"/>
        </w:rPr>
        <w:t>M</w:t>
      </w:r>
      <w:r w:rsidR="0091100A" w:rsidRPr="00637B47">
        <w:rPr>
          <w:rFonts w:ascii="Times New Roman" w:hAnsi="Times New Roman" w:cs="Times New Roman" w:hint="eastAsia"/>
        </w:rPr>
        <w:t>个</w:t>
      </w:r>
      <w:bookmarkStart w:id="21" w:name="OLE_LINK26"/>
      <w:bookmarkStart w:id="22" w:name="OLE_LINK27"/>
      <w:r w:rsidR="0091100A">
        <w:rPr>
          <w:rFonts w:ascii="Times New Roman" w:hAnsi="Times New Roman" w:cs="Times New Roman" w:hint="eastAsia"/>
        </w:rPr>
        <w:t>目标</w:t>
      </w:r>
      <w:bookmarkEnd w:id="21"/>
      <w:bookmarkEnd w:id="22"/>
      <w:r w:rsidR="0091100A">
        <w:rPr>
          <w:rFonts w:ascii="Times New Roman" w:hAnsi="Times New Roman" w:cs="Times New Roman" w:hint="eastAsia"/>
        </w:rPr>
        <w:t>，目标数量远大于</w:t>
      </w:r>
      <w:r w:rsidR="0091100A" w:rsidRPr="0091100A">
        <w:rPr>
          <w:rFonts w:ascii="Times New Roman" w:hAnsi="Times New Roman" w:cs="Times New Roman" w:hint="eastAsia"/>
        </w:rPr>
        <w:t>同</w:t>
      </w:r>
      <w:r w:rsidR="0091100A">
        <w:rPr>
          <w:rFonts w:ascii="Times New Roman" w:hAnsi="Times New Roman" w:cs="Times New Roman" w:hint="eastAsia"/>
        </w:rPr>
        <w:t>步</w:t>
      </w:r>
      <w:r w:rsidR="0091100A" w:rsidRPr="0091100A">
        <w:rPr>
          <w:rFonts w:ascii="Times New Roman" w:hAnsi="Times New Roman" w:cs="Times New Roman" w:hint="eastAsia"/>
        </w:rPr>
        <w:t>组合编码方法</w:t>
      </w:r>
      <w:r w:rsidR="0091100A">
        <w:rPr>
          <w:rFonts w:ascii="Times New Roman" w:hAnsi="Times New Roman" w:cs="Times New Roman" w:hint="eastAsia"/>
        </w:rPr>
        <w:t>（</w:t>
      </w:r>
      <w:r w:rsidR="007576BC" w:rsidRPr="00CC326D">
        <w:rPr>
          <w:rFonts w:ascii="Times New Roman" w:hAnsi="Times New Roman" w:cs="Times New Roman"/>
          <w:position w:val="-10"/>
        </w:rPr>
        <w:object w:dxaOrig="760" w:dyaOrig="340">
          <v:shape id="_x0000_i1027" type="#_x0000_t75" style="width:38.2pt;height:16.9pt" o:ole="">
            <v:imagedata r:id="rId10" o:title=""/>
          </v:shape>
          <o:OLEObject Type="Embed" ProgID="Equation.3" ShapeID="_x0000_i1027" DrawAspect="Content" ObjectID="_1507999688" r:id="rId11"/>
        </w:object>
      </w:r>
      <w:r w:rsidR="0091100A">
        <w:rPr>
          <w:rFonts w:ascii="Times New Roman" w:hAnsi="Times New Roman" w:cs="Times New Roman" w:hint="eastAsia"/>
        </w:rPr>
        <w:t>）</w:t>
      </w:r>
      <w:r w:rsidR="00B543FB">
        <w:rPr>
          <w:rFonts w:ascii="Times New Roman" w:hAnsi="Times New Roman" w:cs="Times New Roman" w:hint="eastAsia"/>
        </w:rPr>
        <w:t>以及</w:t>
      </w:r>
      <w:r w:rsidR="0091100A">
        <w:rPr>
          <w:rFonts w:ascii="Times New Roman" w:hAnsi="Times New Roman" w:cs="Times New Roman" w:hint="eastAsia"/>
        </w:rPr>
        <w:t>单频编码方法（</w:t>
      </w:r>
      <w:r w:rsidR="0091100A">
        <w:rPr>
          <w:rFonts w:ascii="Times New Roman" w:hAnsi="Times New Roman" w:cs="Times New Roman" w:hint="eastAsia"/>
        </w:rPr>
        <w:t>N</w:t>
      </w:r>
      <w:r w:rsidR="0091100A">
        <w:rPr>
          <w:rFonts w:ascii="Times New Roman" w:hAnsi="Times New Roman" w:cs="Times New Roman" w:hint="eastAsia"/>
        </w:rPr>
        <w:t>）所获得的编码目标（表</w:t>
      </w:r>
      <w:r w:rsidR="0091100A">
        <w:rPr>
          <w:rFonts w:ascii="Times New Roman" w:hAnsi="Times New Roman" w:cs="Times New Roman" w:hint="eastAsia"/>
        </w:rPr>
        <w:t>3</w:t>
      </w:r>
      <w:r w:rsidR="00B543FB">
        <w:rPr>
          <w:rFonts w:ascii="Times New Roman" w:hAnsi="Times New Roman" w:cs="Times New Roman" w:hint="eastAsia"/>
        </w:rPr>
        <w:t>）。</w:t>
      </w:r>
    </w:p>
    <w:p w:rsidR="00485B99" w:rsidRDefault="00485B99" w:rsidP="007576BC">
      <w:pPr>
        <w:adjustRightInd w:val="0"/>
        <w:snapToGrid w:val="0"/>
        <w:ind w:firstLineChars="200" w:firstLine="420"/>
        <w:rPr>
          <w:rFonts w:ascii="Times New Roman" w:hAnsi="Times New Roman" w:cs="Times New Roman"/>
        </w:rPr>
      </w:pPr>
      <w:r>
        <w:rPr>
          <w:rFonts w:ascii="Times New Roman" w:hAnsi="Times New Roman" w:cs="Times New Roman" w:hint="eastAsia"/>
        </w:rPr>
        <w:t>实际上，正是因为使用了时间因子</w:t>
      </w:r>
      <w:r w:rsidR="00B543FB">
        <w:rPr>
          <w:rFonts w:ascii="Times New Roman" w:hAnsi="Times New Roman" w:cs="Times New Roman" w:hint="eastAsia"/>
        </w:rPr>
        <w:t>才</w:t>
      </w:r>
      <w:r>
        <w:rPr>
          <w:rFonts w:ascii="Times New Roman" w:hAnsi="Times New Roman" w:cs="Times New Roman" w:hint="eastAsia"/>
        </w:rPr>
        <w:t>使得</w:t>
      </w:r>
      <w:r w:rsidR="00B543FB">
        <w:rPr>
          <w:rFonts w:ascii="Times New Roman" w:hAnsi="Times New Roman" w:cs="Times New Roman" w:hint="eastAsia"/>
        </w:rPr>
        <w:t>多频率序列编码</w:t>
      </w:r>
      <w:r>
        <w:rPr>
          <w:rFonts w:ascii="Times New Roman" w:hAnsi="Times New Roman" w:cs="Times New Roman" w:hint="eastAsia"/>
        </w:rPr>
        <w:t>实现了多目标。在编码机制中加入时间因子，频率组合</w:t>
      </w:r>
      <w:r>
        <w:rPr>
          <w:rFonts w:ascii="Times New Roman" w:hAnsi="Times New Roman" w:cs="Times New Roman" w:hint="eastAsia"/>
        </w:rPr>
        <w:t>SSVEP</w:t>
      </w:r>
      <w:r>
        <w:rPr>
          <w:rFonts w:ascii="Times New Roman" w:hAnsi="Times New Roman" w:cs="Times New Roman" w:hint="eastAsia"/>
        </w:rPr>
        <w:t>被扩展到时频空间编码。</w:t>
      </w:r>
    </w:p>
    <w:p w:rsidR="007A0C7E" w:rsidRPr="007A0C7E" w:rsidRDefault="00485B99" w:rsidP="009A439C">
      <w:pPr>
        <w:adjustRightInd w:val="0"/>
        <w:snapToGrid w:val="0"/>
        <w:ind w:firstLineChars="200" w:firstLine="420"/>
        <w:rPr>
          <w:rFonts w:ascii="Times New Roman" w:hAnsi="Times New Roman" w:cs="Times New Roman"/>
        </w:rPr>
      </w:pPr>
      <w:r>
        <w:rPr>
          <w:rFonts w:ascii="Times New Roman" w:hAnsi="Times New Roman" w:cs="Times New Roman" w:hint="eastAsia"/>
        </w:rPr>
        <w:t>编码</w:t>
      </w:r>
      <w:r w:rsidR="00B543FB">
        <w:rPr>
          <w:rFonts w:ascii="Times New Roman" w:hAnsi="Times New Roman" w:cs="Times New Roman" w:hint="eastAsia"/>
        </w:rPr>
        <w:t>序列</w:t>
      </w:r>
      <w:r>
        <w:rPr>
          <w:rFonts w:ascii="Times New Roman" w:hAnsi="Times New Roman" w:cs="Times New Roman" w:hint="eastAsia"/>
        </w:rPr>
        <w:t>长度</w:t>
      </w:r>
      <w:r w:rsidR="00B543FB">
        <w:rPr>
          <w:rFonts w:ascii="Times New Roman" w:hAnsi="Times New Roman" w:cs="Times New Roman" w:hint="eastAsia"/>
        </w:rPr>
        <w:t>M</w:t>
      </w:r>
      <w:r>
        <w:rPr>
          <w:rFonts w:ascii="Times New Roman" w:hAnsi="Times New Roman" w:cs="Times New Roman" w:hint="eastAsia"/>
        </w:rPr>
        <w:t>越长，</w:t>
      </w:r>
      <w:r w:rsidR="009A439C" w:rsidRPr="009A439C">
        <w:rPr>
          <w:rFonts w:ascii="Times New Roman" w:hAnsi="Times New Roman" w:cs="Times New Roman" w:hint="eastAsia"/>
        </w:rPr>
        <w:t>对刺激模块进</w:t>
      </w:r>
      <w:r w:rsidR="009A439C">
        <w:rPr>
          <w:rFonts w:ascii="Times New Roman" w:hAnsi="Times New Roman" w:cs="Times New Roman" w:hint="eastAsia"/>
        </w:rPr>
        <w:t>行一次编码的周期也</w:t>
      </w:r>
      <w:r>
        <w:rPr>
          <w:rFonts w:ascii="Times New Roman" w:hAnsi="Times New Roman" w:cs="Times New Roman" w:hint="eastAsia"/>
        </w:rPr>
        <w:t>就越长，</w:t>
      </w:r>
      <w:r w:rsidR="009A439C">
        <w:rPr>
          <w:rFonts w:ascii="Times New Roman" w:hAnsi="Times New Roman" w:cs="Times New Roman" w:hint="eastAsia"/>
        </w:rPr>
        <w:t>可</w:t>
      </w:r>
      <w:r>
        <w:rPr>
          <w:rFonts w:ascii="Times New Roman" w:hAnsi="Times New Roman" w:cs="Times New Roman" w:hint="eastAsia"/>
        </w:rPr>
        <w:t>编码的目标数量也将变多（</w:t>
      </w:r>
      <w:r w:rsidR="00B543FB" w:rsidRPr="00B543FB">
        <w:rPr>
          <w:rFonts w:ascii="Times New Roman" w:hAnsi="Times New Roman" w:cs="Times New Roman" w:hint="eastAsia"/>
          <w:i/>
        </w:rPr>
        <w:t>N</w:t>
      </w:r>
      <w:r w:rsidR="00B543FB" w:rsidRPr="00637B47">
        <w:rPr>
          <w:rFonts w:ascii="Times New Roman" w:hAnsi="Times New Roman" w:cs="Times New Roman" w:hint="eastAsia"/>
          <w:vertAlign w:val="superscript"/>
        </w:rPr>
        <w:t>M</w:t>
      </w:r>
      <w:r>
        <w:rPr>
          <w:rFonts w:ascii="Times New Roman" w:hAnsi="Times New Roman" w:cs="Times New Roman" w:hint="eastAsia"/>
        </w:rPr>
        <w:t>）。</w:t>
      </w:r>
      <w:r w:rsidR="00CF65FB">
        <w:rPr>
          <w:rFonts w:ascii="Times New Roman" w:hAnsi="Times New Roman" w:cs="Times New Roman" w:hint="eastAsia"/>
        </w:rPr>
        <w:t>如果需要编码</w:t>
      </w:r>
      <w:r w:rsidR="00CF65FB">
        <w:rPr>
          <w:rFonts w:ascii="Times New Roman" w:hAnsi="Times New Roman" w:cs="Times New Roman" w:hint="eastAsia"/>
        </w:rPr>
        <w:t>4</w:t>
      </w:r>
      <w:r w:rsidR="00CF65FB">
        <w:rPr>
          <w:rFonts w:ascii="Times New Roman" w:hAnsi="Times New Roman" w:cs="Times New Roman" w:hint="eastAsia"/>
        </w:rPr>
        <w:t>个目标，那么需要两个频率（</w:t>
      </w:r>
      <w:r w:rsidR="00CF65FB" w:rsidRPr="00CC326D">
        <w:rPr>
          <w:rFonts w:ascii="Times New Roman" w:hAnsi="Times New Roman" w:cs="Times New Roman"/>
          <w:position w:val="-10"/>
        </w:rPr>
        <w:object w:dxaOrig="499" w:dyaOrig="300">
          <v:shape id="_x0000_i1028" type="#_x0000_t75" style="width:25.1pt;height:15.25pt" o:ole="">
            <v:imagedata r:id="rId12" o:title=""/>
          </v:shape>
          <o:OLEObject Type="Embed" ProgID="Equation.3" ShapeID="_x0000_i1028" DrawAspect="Content" ObjectID="_1507999689" r:id="rId13"/>
        </w:object>
      </w:r>
      <w:r w:rsidR="00CF65FB">
        <w:rPr>
          <w:rFonts w:ascii="Times New Roman" w:hAnsi="Times New Roman" w:cs="Times New Roman" w:hint="eastAsia"/>
        </w:rPr>
        <w:t>，</w:t>
      </w:r>
      <w:r w:rsidR="00CF65FB">
        <w:rPr>
          <w:rFonts w:ascii="Times New Roman" w:hAnsi="Times New Roman" w:cs="Times New Roman" w:hint="eastAsia"/>
        </w:rPr>
        <w:t>N=2</w:t>
      </w:r>
      <w:r w:rsidR="00CF65FB">
        <w:rPr>
          <w:rFonts w:ascii="Times New Roman" w:hAnsi="Times New Roman" w:cs="Times New Roman" w:hint="eastAsia"/>
        </w:rPr>
        <w:t>），每个编码周期包括两个编码时段（</w:t>
      </w:r>
      <w:r w:rsidR="00CF65FB" w:rsidRPr="00CC326D">
        <w:rPr>
          <w:rFonts w:ascii="Times New Roman" w:hAnsi="Times New Roman" w:cs="Times New Roman"/>
          <w:position w:val="-10"/>
        </w:rPr>
        <w:object w:dxaOrig="400" w:dyaOrig="300">
          <v:shape id="_x0000_i1029" type="#_x0000_t75" style="width:20.2pt;height:15.25pt" o:ole="">
            <v:imagedata r:id="rId14" o:title=""/>
          </v:shape>
          <o:OLEObject Type="Embed" ProgID="Equation.3" ShapeID="_x0000_i1029" DrawAspect="Content" ObjectID="_1507999690" r:id="rId15"/>
        </w:object>
      </w:r>
      <w:r w:rsidR="00CF65FB">
        <w:rPr>
          <w:rFonts w:ascii="Times New Roman" w:hAnsi="Times New Roman" w:cs="Times New Roman" w:hint="eastAsia"/>
        </w:rPr>
        <w:t>，</w:t>
      </w:r>
      <w:r w:rsidR="00CF65FB">
        <w:rPr>
          <w:rFonts w:ascii="Times New Roman" w:hAnsi="Times New Roman" w:cs="Times New Roman" w:hint="eastAsia"/>
        </w:rPr>
        <w:t>M=2</w:t>
      </w:r>
      <w:r w:rsidR="00CF65FB">
        <w:rPr>
          <w:rFonts w:ascii="Times New Roman" w:hAnsi="Times New Roman" w:cs="Times New Roman" w:hint="eastAsia"/>
        </w:rPr>
        <w:t>），如图</w:t>
      </w:r>
      <w:r w:rsidR="00CF65FB">
        <w:rPr>
          <w:rFonts w:ascii="Times New Roman" w:hAnsi="Times New Roman" w:cs="Times New Roman" w:hint="eastAsia"/>
        </w:rPr>
        <w:t>4</w:t>
      </w:r>
      <w:r w:rsidR="007A0C7E">
        <w:rPr>
          <w:rFonts w:ascii="Times New Roman" w:hAnsi="Times New Roman" w:cs="Times New Roman" w:hint="eastAsia"/>
        </w:rPr>
        <w:t>所示</w:t>
      </w:r>
      <w:r w:rsidR="009A439C">
        <w:rPr>
          <w:rFonts w:ascii="Times New Roman" w:hAnsi="Times New Roman" w:cs="Times New Roman" w:hint="eastAsia"/>
        </w:rPr>
        <w:t>。</w:t>
      </w:r>
      <w:r w:rsidR="009A439C">
        <w:rPr>
          <w:rFonts w:ascii="Times New Roman" w:hAnsi="Times New Roman" w:cs="Times New Roman" w:hint="eastAsia"/>
        </w:rPr>
        <w:t>1</w:t>
      </w:r>
      <w:r w:rsidR="009A439C" w:rsidRPr="009A439C">
        <w:rPr>
          <w:rFonts w:ascii="Times New Roman" w:hAnsi="Times New Roman" w:cs="Times New Roman" w:hint="eastAsia"/>
        </w:rPr>
        <w:t>个完整的编码周期由</w:t>
      </w:r>
      <w:r w:rsidR="009A439C" w:rsidRPr="007A0C7E">
        <w:rPr>
          <w:rFonts w:ascii="Times New Roman" w:hAnsi="Times New Roman" w:cs="Times New Roman" w:hint="eastAsia"/>
          <w:i/>
        </w:rPr>
        <w:t>t</w:t>
      </w:r>
      <w:r w:rsidR="009A439C">
        <w:rPr>
          <w:rFonts w:ascii="Times New Roman" w:hAnsi="Times New Roman" w:cs="Times New Roman" w:hint="eastAsia"/>
          <w:vertAlign w:val="subscript"/>
        </w:rPr>
        <w:t>1</w:t>
      </w:r>
      <w:r w:rsidR="009A439C">
        <w:rPr>
          <w:rFonts w:ascii="Times New Roman" w:hAnsi="Times New Roman" w:cs="Times New Roman" w:hint="eastAsia"/>
        </w:rPr>
        <w:t>，</w:t>
      </w:r>
      <w:r w:rsidR="009A439C" w:rsidRPr="007A0C7E">
        <w:rPr>
          <w:rFonts w:ascii="Times New Roman" w:hAnsi="Times New Roman" w:cs="Times New Roman" w:hint="eastAsia"/>
          <w:i/>
        </w:rPr>
        <w:t>t</w:t>
      </w:r>
      <w:r w:rsidR="009A439C">
        <w:rPr>
          <w:rFonts w:ascii="Times New Roman" w:hAnsi="Times New Roman" w:cs="Times New Roman" w:hint="eastAsia"/>
          <w:vertAlign w:val="subscript"/>
        </w:rPr>
        <w:t>2</w:t>
      </w:r>
      <w:r w:rsidR="009A439C" w:rsidRPr="009A439C">
        <w:rPr>
          <w:rFonts w:ascii="Times New Roman" w:hAnsi="Times New Roman" w:cs="Times New Roman" w:hint="eastAsia"/>
        </w:rPr>
        <w:t>和</w:t>
      </w:r>
      <w:r w:rsidR="009A439C" w:rsidRPr="007A0C7E">
        <w:rPr>
          <w:rFonts w:ascii="Times New Roman" w:hAnsi="Times New Roman" w:cs="Times New Roman" w:hint="eastAsia"/>
          <w:i/>
        </w:rPr>
        <w:t>t</w:t>
      </w:r>
      <w:r w:rsidR="009A439C" w:rsidRPr="007A0C7E">
        <w:rPr>
          <w:rFonts w:ascii="Times New Roman" w:hAnsi="Times New Roman" w:cs="Times New Roman" w:hint="eastAsia"/>
          <w:vertAlign w:val="subscript"/>
        </w:rPr>
        <w:t>3</w:t>
      </w:r>
      <w:r w:rsidR="009A439C" w:rsidRPr="009A439C">
        <w:rPr>
          <w:rFonts w:ascii="Times New Roman" w:hAnsi="Times New Roman" w:cs="Times New Roman" w:hint="eastAsia"/>
        </w:rPr>
        <w:t>组成，其中</w:t>
      </w:r>
      <w:r w:rsidR="009A439C" w:rsidRPr="007A0C7E">
        <w:rPr>
          <w:rFonts w:ascii="Times New Roman" w:hAnsi="Times New Roman" w:cs="Times New Roman" w:hint="eastAsia"/>
          <w:i/>
        </w:rPr>
        <w:t>t</w:t>
      </w:r>
      <w:r w:rsidR="009A439C">
        <w:rPr>
          <w:rFonts w:ascii="Times New Roman" w:hAnsi="Times New Roman" w:cs="Times New Roman" w:hint="eastAsia"/>
          <w:vertAlign w:val="subscript"/>
        </w:rPr>
        <w:t>1</w:t>
      </w:r>
      <w:r w:rsidR="009A439C">
        <w:rPr>
          <w:rFonts w:ascii="Times New Roman" w:hAnsi="Times New Roman" w:cs="Times New Roman" w:hint="eastAsia"/>
        </w:rPr>
        <w:t>，</w:t>
      </w:r>
      <w:r w:rsidR="009A439C" w:rsidRPr="007A0C7E">
        <w:rPr>
          <w:rFonts w:ascii="Times New Roman" w:hAnsi="Times New Roman" w:cs="Times New Roman" w:hint="eastAsia"/>
          <w:i/>
        </w:rPr>
        <w:t>t</w:t>
      </w:r>
      <w:r w:rsidR="009A439C">
        <w:rPr>
          <w:rFonts w:ascii="Times New Roman" w:hAnsi="Times New Roman" w:cs="Times New Roman" w:hint="eastAsia"/>
          <w:vertAlign w:val="subscript"/>
        </w:rPr>
        <w:t>2</w:t>
      </w:r>
      <w:r w:rsidR="009A439C" w:rsidRPr="009A439C">
        <w:rPr>
          <w:rFonts w:ascii="Times New Roman" w:hAnsi="Times New Roman" w:cs="Times New Roman" w:hint="eastAsia"/>
        </w:rPr>
        <w:t>为编码时间片段，</w:t>
      </w:r>
      <w:r w:rsidR="009A439C" w:rsidRPr="007A0C7E">
        <w:rPr>
          <w:rFonts w:ascii="Times New Roman" w:hAnsi="Times New Roman" w:cs="Times New Roman" w:hint="eastAsia"/>
          <w:i/>
        </w:rPr>
        <w:t>t</w:t>
      </w:r>
      <w:r w:rsidR="009A439C" w:rsidRPr="007A0C7E">
        <w:rPr>
          <w:rFonts w:ascii="Times New Roman" w:hAnsi="Times New Roman" w:cs="Times New Roman" w:hint="eastAsia"/>
          <w:vertAlign w:val="subscript"/>
        </w:rPr>
        <w:t>3</w:t>
      </w:r>
      <w:r w:rsidR="009A439C" w:rsidRPr="009A439C">
        <w:rPr>
          <w:rFonts w:ascii="Times New Roman" w:hAnsi="Times New Roman" w:cs="Times New Roman" w:hint="eastAsia"/>
        </w:rPr>
        <w:t>为休息时间段</w:t>
      </w:r>
      <w:r w:rsidR="007A0C7E">
        <w:rPr>
          <w:rFonts w:ascii="Times New Roman" w:hAnsi="Times New Roman" w:cs="Times New Roman" w:hint="eastAsia"/>
        </w:rPr>
        <w:t>，</w:t>
      </w:r>
      <w:r w:rsidR="00BB6294">
        <w:rPr>
          <w:rFonts w:ascii="Times New Roman" w:hAnsi="Times New Roman" w:cs="Times New Roman" w:hint="eastAsia"/>
        </w:rPr>
        <w:t>图中用</w:t>
      </w:r>
      <w:r w:rsidR="009A439C" w:rsidRPr="009A439C">
        <w:rPr>
          <w:rFonts w:ascii="Times New Roman" w:hAnsi="Times New Roman" w:cs="Times New Roman" w:hint="eastAsia"/>
        </w:rPr>
        <w:t>黑色条块和灰色条块来分别表示频率</w:t>
      </w:r>
      <w:r w:rsidR="009A439C" w:rsidRPr="007A0C7E">
        <w:rPr>
          <w:rFonts w:ascii="Times New Roman" w:hAnsi="Times New Roman" w:cs="Times New Roman" w:hint="eastAsia"/>
          <w:i/>
        </w:rPr>
        <w:t>f</w:t>
      </w:r>
      <w:r w:rsidR="009A439C">
        <w:rPr>
          <w:rFonts w:ascii="Times New Roman" w:hAnsi="Times New Roman" w:cs="Times New Roman" w:hint="eastAsia"/>
          <w:vertAlign w:val="subscript"/>
        </w:rPr>
        <w:t>1</w:t>
      </w:r>
      <w:r w:rsidR="009A439C" w:rsidRPr="009A439C">
        <w:rPr>
          <w:rFonts w:ascii="Times New Roman" w:hAnsi="Times New Roman" w:cs="Times New Roman" w:hint="eastAsia"/>
        </w:rPr>
        <w:t>和</w:t>
      </w:r>
      <w:r w:rsidR="009A439C" w:rsidRPr="007A0C7E">
        <w:rPr>
          <w:rFonts w:ascii="Times New Roman" w:hAnsi="Times New Roman" w:cs="Times New Roman" w:hint="eastAsia"/>
          <w:i/>
        </w:rPr>
        <w:t>f</w:t>
      </w:r>
      <w:r w:rsidR="009A439C">
        <w:rPr>
          <w:rFonts w:ascii="Times New Roman" w:hAnsi="Times New Roman" w:cs="Times New Roman" w:hint="eastAsia"/>
          <w:vertAlign w:val="subscript"/>
        </w:rPr>
        <w:t>2</w:t>
      </w:r>
      <w:r w:rsidR="009A439C" w:rsidRPr="009A439C">
        <w:rPr>
          <w:rFonts w:ascii="Times New Roman" w:hAnsi="Times New Roman" w:cs="Times New Roman" w:hint="eastAsia"/>
        </w:rPr>
        <w:t>进行编码的时间段</w:t>
      </w:r>
      <w:r w:rsidR="007A0C7E">
        <w:rPr>
          <w:rFonts w:ascii="Times New Roman" w:hAnsi="Times New Roman" w:cs="Times New Roman" w:hint="eastAsia"/>
        </w:rPr>
        <w:t>。如果用比特</w:t>
      </w:r>
      <w:r w:rsidR="007A0C7E">
        <w:rPr>
          <w:rFonts w:ascii="Times New Roman" w:hAnsi="Times New Roman" w:cs="Times New Roman" w:hint="eastAsia"/>
        </w:rPr>
        <w:t>0</w:t>
      </w:r>
      <w:r w:rsidR="007A0C7E">
        <w:rPr>
          <w:rFonts w:ascii="Times New Roman" w:hAnsi="Times New Roman" w:cs="Times New Roman" w:hint="eastAsia"/>
        </w:rPr>
        <w:t>和</w:t>
      </w:r>
      <w:r w:rsidR="007A0C7E">
        <w:rPr>
          <w:rFonts w:ascii="Times New Roman" w:hAnsi="Times New Roman" w:cs="Times New Roman" w:hint="eastAsia"/>
        </w:rPr>
        <w:t>1</w:t>
      </w:r>
      <w:r w:rsidR="007A0C7E">
        <w:rPr>
          <w:rFonts w:ascii="Times New Roman" w:hAnsi="Times New Roman" w:cs="Times New Roman" w:hint="eastAsia"/>
        </w:rPr>
        <w:t>开表示</w:t>
      </w:r>
      <w:r w:rsidR="007A0C7E" w:rsidRPr="007A0C7E">
        <w:rPr>
          <w:rFonts w:ascii="Times New Roman" w:hAnsi="Times New Roman" w:cs="Times New Roman" w:hint="eastAsia"/>
          <w:i/>
        </w:rPr>
        <w:t>f</w:t>
      </w:r>
      <w:r w:rsidR="007A0C7E">
        <w:rPr>
          <w:rFonts w:ascii="Times New Roman" w:hAnsi="Times New Roman" w:cs="Times New Roman" w:hint="eastAsia"/>
          <w:vertAlign w:val="subscript"/>
        </w:rPr>
        <w:t>1</w:t>
      </w:r>
      <w:r w:rsidR="007A0C7E">
        <w:rPr>
          <w:rFonts w:ascii="Times New Roman" w:hAnsi="Times New Roman" w:cs="Times New Roman" w:hint="eastAsia"/>
        </w:rPr>
        <w:t>和</w:t>
      </w:r>
      <w:r w:rsidR="007A0C7E" w:rsidRPr="007A0C7E">
        <w:rPr>
          <w:rFonts w:ascii="Times New Roman" w:hAnsi="Times New Roman" w:cs="Times New Roman" w:hint="eastAsia"/>
          <w:i/>
        </w:rPr>
        <w:t>f</w:t>
      </w:r>
      <w:r w:rsidR="007A0C7E">
        <w:rPr>
          <w:rFonts w:ascii="Times New Roman" w:hAnsi="Times New Roman" w:cs="Times New Roman" w:hint="eastAsia"/>
          <w:vertAlign w:val="subscript"/>
        </w:rPr>
        <w:t>2</w:t>
      </w:r>
      <w:r w:rsidR="007A0C7E">
        <w:rPr>
          <w:rFonts w:ascii="Times New Roman" w:hAnsi="Times New Roman" w:cs="Times New Roman" w:hint="eastAsia"/>
        </w:rPr>
        <w:t>，编码的</w:t>
      </w:r>
      <w:r w:rsidR="007A0C7E">
        <w:rPr>
          <w:rFonts w:ascii="Times New Roman" w:hAnsi="Times New Roman" w:cs="Times New Roman" w:hint="eastAsia"/>
        </w:rPr>
        <w:t>4</w:t>
      </w:r>
      <w:r w:rsidR="007A0C7E">
        <w:rPr>
          <w:rFonts w:ascii="Times New Roman" w:hAnsi="Times New Roman" w:cs="Times New Roman" w:hint="eastAsia"/>
        </w:rPr>
        <w:t>个目标可以表示为</w:t>
      </w:r>
      <w:r w:rsidR="007A0C7E">
        <w:rPr>
          <w:rFonts w:ascii="Times New Roman" w:hAnsi="Times New Roman" w:cs="Times New Roman" w:hint="eastAsia"/>
        </w:rPr>
        <w:t>00,01,10,11</w:t>
      </w:r>
      <w:r w:rsidR="007A0C7E">
        <w:rPr>
          <w:rFonts w:ascii="Times New Roman" w:hAnsi="Times New Roman" w:cs="Times New Roman" w:hint="eastAsia"/>
        </w:rPr>
        <w:t>。</w:t>
      </w:r>
      <w:r w:rsidR="00D0305A">
        <w:rPr>
          <w:rFonts w:ascii="Times New Roman" w:hAnsi="Times New Roman" w:cs="Times New Roman" w:hint="eastAsia"/>
        </w:rPr>
        <w:t>目标通过两个频率进行周期性编码。</w:t>
      </w:r>
    </w:p>
    <w:p w:rsidR="00485B99" w:rsidRPr="007A0C7E" w:rsidRDefault="00485B99" w:rsidP="007576BC">
      <w:pPr>
        <w:adjustRightInd w:val="0"/>
        <w:snapToGrid w:val="0"/>
        <w:ind w:firstLineChars="200" w:firstLine="420"/>
        <w:rPr>
          <w:rFonts w:ascii="Times New Roman" w:hAnsi="Times New Roman" w:cs="Times New Roman"/>
        </w:rPr>
      </w:pPr>
    </w:p>
    <w:p w:rsidR="00CF65FB" w:rsidRDefault="00CF65FB" w:rsidP="00CF65FB">
      <w:pPr>
        <w:adjustRightInd w:val="0"/>
        <w:snapToGrid w:val="0"/>
        <w:jc w:val="center"/>
        <w:rPr>
          <w:rFonts w:ascii="Times New Roman" w:hAnsi="Times New Roman" w:cs="Times New Roman"/>
        </w:rPr>
      </w:pPr>
      <w:r>
        <w:rPr>
          <w:noProof/>
        </w:rPr>
        <w:drawing>
          <wp:inline distT="0" distB="0" distL="0" distR="0" wp14:anchorId="0C40EE49" wp14:editId="320216D9">
            <wp:extent cx="4786745" cy="160496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86745" cy="1604968"/>
                    </a:xfrm>
                    <a:prstGeom prst="rect">
                      <a:avLst/>
                    </a:prstGeom>
                  </pic:spPr>
                </pic:pic>
              </a:graphicData>
            </a:graphic>
          </wp:inline>
        </w:drawing>
      </w:r>
    </w:p>
    <w:p w:rsidR="00CF65FB" w:rsidRDefault="00CF65FB" w:rsidP="00CF65FB">
      <w:pPr>
        <w:adjustRightInd w:val="0"/>
        <w:snapToGrid w:val="0"/>
        <w:jc w:val="center"/>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4</w:t>
      </w:r>
    </w:p>
    <w:p w:rsidR="00D0305A" w:rsidRPr="00705531" w:rsidRDefault="00D0305A" w:rsidP="00D0305A">
      <w:pPr>
        <w:adjustRightInd w:val="0"/>
        <w:snapToGrid w:val="0"/>
        <w:rPr>
          <w:rFonts w:ascii="Times New Roman" w:hAnsi="Times New Roman" w:cs="Times New Roman"/>
          <w:b/>
          <w:color w:val="FF0000"/>
        </w:rPr>
      </w:pPr>
      <w:r w:rsidRPr="00705531">
        <w:rPr>
          <w:rFonts w:ascii="Times New Roman" w:hAnsi="Times New Roman" w:cs="Times New Roman" w:hint="eastAsia"/>
          <w:b/>
          <w:color w:val="FF0000"/>
        </w:rPr>
        <w:t>刺激器</w:t>
      </w:r>
    </w:p>
    <w:p w:rsidR="00D0305A" w:rsidRPr="00D0305A" w:rsidRDefault="00D0305A" w:rsidP="00D0305A">
      <w:pPr>
        <w:adjustRightInd w:val="0"/>
        <w:snapToGrid w:val="0"/>
        <w:rPr>
          <w:rFonts w:ascii="Times New Roman" w:hAnsi="Times New Roman" w:cs="Times New Roman"/>
        </w:rPr>
      </w:pPr>
      <w:r>
        <w:rPr>
          <w:rFonts w:ascii="Times New Roman" w:hAnsi="Times New Roman" w:cs="Times New Roman" w:hint="eastAsia"/>
          <w:b/>
        </w:rPr>
        <w:t xml:space="preserve">    </w:t>
      </w:r>
      <w:r w:rsidRPr="00D0305A">
        <w:rPr>
          <w:rFonts w:ascii="Times New Roman" w:hAnsi="Times New Roman" w:cs="Times New Roman" w:hint="eastAsia"/>
        </w:rPr>
        <w:t xml:space="preserve"> </w:t>
      </w:r>
      <w:r>
        <w:rPr>
          <w:rFonts w:ascii="Times New Roman" w:hAnsi="Times New Roman" w:cs="Times New Roman" w:hint="eastAsia"/>
        </w:rPr>
        <w:t>刺激采用</w:t>
      </w:r>
      <w:r w:rsidR="008E4DAF">
        <w:rPr>
          <w:rFonts w:ascii="Times New Roman" w:hAnsi="Times New Roman" w:cs="Times New Roman" w:hint="eastAsia"/>
        </w:rPr>
        <w:t>刷新率为</w:t>
      </w:r>
      <w:r w:rsidR="008E4DAF">
        <w:rPr>
          <w:rFonts w:ascii="Times New Roman" w:hAnsi="Times New Roman" w:cs="Times New Roman" w:hint="eastAsia"/>
        </w:rPr>
        <w:t>60Hz</w:t>
      </w:r>
      <w:r w:rsidR="008E4DAF">
        <w:rPr>
          <w:rFonts w:ascii="Times New Roman" w:hAnsi="Times New Roman" w:cs="Times New Roman" w:hint="eastAsia"/>
        </w:rPr>
        <w:t>的</w:t>
      </w:r>
      <w:r w:rsidR="008E4DAF">
        <w:rPr>
          <w:rFonts w:ascii="Times New Roman" w:hAnsi="Times New Roman" w:cs="Times New Roman" w:hint="eastAsia"/>
        </w:rPr>
        <w:t>联想</w:t>
      </w:r>
      <w:r w:rsidR="008E4DAF" w:rsidRPr="00D0305A">
        <w:rPr>
          <w:rFonts w:ascii="Times New Roman" w:hAnsi="Times New Roman" w:cs="Times New Roman" w:hint="eastAsia"/>
        </w:rPr>
        <w:t xml:space="preserve"> </w:t>
      </w:r>
      <w:r w:rsidRPr="00D0305A">
        <w:rPr>
          <w:rFonts w:ascii="Times New Roman" w:hAnsi="Times New Roman" w:cs="Times New Roman" w:hint="eastAsia"/>
        </w:rPr>
        <w:t>LCD</w:t>
      </w:r>
      <w:r w:rsidRPr="00D0305A">
        <w:rPr>
          <w:rFonts w:ascii="Times New Roman" w:hAnsi="Times New Roman" w:cs="Times New Roman" w:hint="eastAsia"/>
        </w:rPr>
        <w:t>屏</w:t>
      </w:r>
      <w:r w:rsidR="008E4DAF">
        <w:rPr>
          <w:rFonts w:ascii="Times New Roman" w:hAnsi="Times New Roman" w:cs="Times New Roman" w:hint="eastAsia"/>
        </w:rPr>
        <w:t>来呈现</w:t>
      </w:r>
      <w:r w:rsidR="007C7C39">
        <w:rPr>
          <w:rFonts w:ascii="Times New Roman" w:hAnsi="Times New Roman" w:cs="Times New Roman" w:hint="eastAsia"/>
        </w:rPr>
        <w:t>。</w:t>
      </w:r>
      <w:r w:rsidR="007C7C39">
        <w:rPr>
          <w:rFonts w:ascii="Times New Roman" w:hAnsi="Times New Roman" w:cs="Times New Roman" w:hint="eastAsia"/>
        </w:rPr>
        <w:t>7.5Hz</w:t>
      </w:r>
      <w:r w:rsidR="007C7C39">
        <w:rPr>
          <w:rFonts w:ascii="Times New Roman" w:hAnsi="Times New Roman" w:cs="Times New Roman" w:hint="eastAsia"/>
        </w:rPr>
        <w:t>和</w:t>
      </w:r>
      <w:r w:rsidR="007C7C39">
        <w:rPr>
          <w:rFonts w:ascii="Times New Roman" w:hAnsi="Times New Roman" w:cs="Times New Roman" w:hint="eastAsia"/>
        </w:rPr>
        <w:t>12Hz</w:t>
      </w:r>
      <w:r w:rsidR="007C7C39">
        <w:rPr>
          <w:rFonts w:ascii="Times New Roman" w:hAnsi="Times New Roman" w:cs="Times New Roman" w:hint="eastAsia"/>
        </w:rPr>
        <w:t>的频率可以诱发较强的</w:t>
      </w:r>
      <w:r w:rsidR="007C7C39">
        <w:rPr>
          <w:rFonts w:ascii="Times New Roman" w:hAnsi="Times New Roman" w:cs="Times New Roman" w:hint="eastAsia"/>
        </w:rPr>
        <w:t>SSVEP</w:t>
      </w:r>
      <w:r w:rsidR="007C7C39">
        <w:rPr>
          <w:rFonts w:ascii="Times New Roman" w:hAnsi="Times New Roman" w:cs="Times New Roman" w:hint="eastAsia"/>
        </w:rPr>
        <w:t>，</w:t>
      </w:r>
      <w:r w:rsidR="00F40F5D">
        <w:rPr>
          <w:rFonts w:ascii="Times New Roman" w:hAnsi="Times New Roman" w:cs="Times New Roman" w:hint="eastAsia"/>
        </w:rPr>
        <w:t>因此</w:t>
      </w:r>
      <w:r w:rsidR="007C7C39">
        <w:rPr>
          <w:rFonts w:ascii="Times New Roman" w:hAnsi="Times New Roman" w:cs="Times New Roman" w:hint="eastAsia"/>
        </w:rPr>
        <w:t>这两个频率被用于编码</w:t>
      </w:r>
      <w:r w:rsidR="007C7C39">
        <w:rPr>
          <w:rFonts w:ascii="Times New Roman" w:hAnsi="Times New Roman" w:cs="Times New Roman" w:hint="eastAsia"/>
        </w:rPr>
        <w:t>4</w:t>
      </w:r>
      <w:r w:rsidR="007C7C39">
        <w:rPr>
          <w:rFonts w:ascii="Times New Roman" w:hAnsi="Times New Roman" w:cs="Times New Roman" w:hint="eastAsia"/>
        </w:rPr>
        <w:t>个目标。图</w:t>
      </w:r>
      <w:r w:rsidR="007C7C39">
        <w:rPr>
          <w:rFonts w:ascii="Times New Roman" w:hAnsi="Times New Roman" w:cs="Times New Roman" w:hint="eastAsia"/>
        </w:rPr>
        <w:t>5</w:t>
      </w:r>
      <w:r w:rsidR="007C7C39">
        <w:rPr>
          <w:rFonts w:ascii="Times New Roman" w:hAnsi="Times New Roman" w:cs="Times New Roman" w:hint="eastAsia"/>
        </w:rPr>
        <w:t>为</w:t>
      </w:r>
      <w:r w:rsidR="007C7C39">
        <w:rPr>
          <w:rFonts w:ascii="Times New Roman" w:hAnsi="Times New Roman" w:cs="Times New Roman" w:hint="eastAsia"/>
        </w:rPr>
        <w:t>4</w:t>
      </w:r>
      <w:r w:rsidR="007C7C39">
        <w:rPr>
          <w:rFonts w:ascii="Times New Roman" w:hAnsi="Times New Roman" w:cs="Times New Roman" w:hint="eastAsia"/>
        </w:rPr>
        <w:t>个目标在屏幕的位置。</w:t>
      </w:r>
      <w:r w:rsidR="007C7C39" w:rsidRPr="00705531">
        <w:rPr>
          <w:rFonts w:ascii="Times New Roman" w:hAnsi="Times New Roman" w:cs="Times New Roman" w:hint="eastAsia"/>
        </w:rPr>
        <w:t>刺激闪烁和屏幕刷新是同步的</w:t>
      </w:r>
      <w:r w:rsidR="007C7C39">
        <w:rPr>
          <w:rFonts w:ascii="Times New Roman" w:hAnsi="Times New Roman" w:cs="Times New Roman" w:hint="eastAsia"/>
        </w:rPr>
        <w:t>。</w:t>
      </w:r>
    </w:p>
    <w:p w:rsidR="00D0305A" w:rsidRDefault="007C7C39" w:rsidP="007C7C39">
      <w:pPr>
        <w:adjustRightInd w:val="0"/>
        <w:snapToGrid w:val="0"/>
        <w:jc w:val="center"/>
        <w:rPr>
          <w:rFonts w:ascii="Times New Roman" w:hAnsi="Times New Roman" w:cs="Times New Roman"/>
        </w:rPr>
      </w:pPr>
      <w:r>
        <w:rPr>
          <w:noProof/>
        </w:rPr>
        <w:drawing>
          <wp:inline distT="0" distB="0" distL="0" distR="0" wp14:anchorId="566264B8" wp14:editId="17BEC88E">
            <wp:extent cx="2237509" cy="1995259"/>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39126" cy="1996701"/>
                    </a:xfrm>
                    <a:prstGeom prst="rect">
                      <a:avLst/>
                    </a:prstGeom>
                  </pic:spPr>
                </pic:pic>
              </a:graphicData>
            </a:graphic>
          </wp:inline>
        </w:drawing>
      </w:r>
    </w:p>
    <w:p w:rsidR="007C7C39" w:rsidRDefault="007C7C39" w:rsidP="007C7C39">
      <w:pPr>
        <w:adjustRightInd w:val="0"/>
        <w:snapToGrid w:val="0"/>
        <w:jc w:val="center"/>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5</w:t>
      </w:r>
    </w:p>
    <w:p w:rsidR="009B35C6" w:rsidRDefault="009B35C6" w:rsidP="009B35C6">
      <w:pPr>
        <w:adjustRightInd w:val="0"/>
        <w:snapToGrid w:val="0"/>
        <w:ind w:firstLineChars="200" w:firstLine="420"/>
        <w:rPr>
          <w:rFonts w:ascii="Times New Roman" w:hAnsi="Times New Roman" w:cs="Times New Roman"/>
        </w:rPr>
      </w:pPr>
      <w:r>
        <w:rPr>
          <w:rFonts w:ascii="Times New Roman" w:hAnsi="Times New Roman" w:cs="Times New Roman" w:hint="eastAsia"/>
        </w:rPr>
        <w:t>为了实现</w:t>
      </w:r>
      <w:r>
        <w:rPr>
          <w:rFonts w:ascii="Times New Roman" w:hAnsi="Times New Roman" w:cs="Times New Roman" w:hint="eastAsia"/>
        </w:rPr>
        <w:t>MSFC</w:t>
      </w:r>
      <w:r>
        <w:rPr>
          <w:rFonts w:ascii="Times New Roman" w:hAnsi="Times New Roman" w:cs="Times New Roman" w:hint="eastAsia"/>
        </w:rPr>
        <w:t>编码，刺激器需要在每个</w:t>
      </w:r>
      <w:r w:rsidR="00F40F5D">
        <w:rPr>
          <w:rFonts w:ascii="Times New Roman" w:hAnsi="Times New Roman" w:cs="Times New Roman" w:hint="eastAsia"/>
        </w:rPr>
        <w:t>编码时</w:t>
      </w:r>
      <w:r>
        <w:rPr>
          <w:rFonts w:ascii="Times New Roman" w:hAnsi="Times New Roman" w:cs="Times New Roman" w:hint="eastAsia"/>
        </w:rPr>
        <w:t>段（</w:t>
      </w:r>
      <w:r w:rsidRPr="009B35C6">
        <w:rPr>
          <w:rFonts w:ascii="Times New Roman" w:hAnsi="Times New Roman" w:cs="Times New Roman" w:hint="eastAsia"/>
          <w:i/>
        </w:rPr>
        <w:t>t</w:t>
      </w:r>
      <w:r w:rsidRPr="009B35C6">
        <w:rPr>
          <w:rFonts w:ascii="Times New Roman" w:hAnsi="Times New Roman" w:cs="Times New Roman" w:hint="eastAsia"/>
          <w:vertAlign w:val="subscript"/>
        </w:rPr>
        <w:t>1</w:t>
      </w:r>
      <w:r>
        <w:rPr>
          <w:rFonts w:ascii="Times New Roman" w:hAnsi="Times New Roman" w:cs="Times New Roman" w:hint="eastAsia"/>
        </w:rPr>
        <w:t>,</w:t>
      </w:r>
      <w:r w:rsidRPr="009B35C6">
        <w:rPr>
          <w:rFonts w:ascii="Times New Roman" w:hAnsi="Times New Roman" w:cs="Times New Roman" w:hint="eastAsia"/>
          <w:i/>
        </w:rPr>
        <w:t xml:space="preserve"> t</w:t>
      </w:r>
      <w:r>
        <w:rPr>
          <w:rFonts w:ascii="Times New Roman" w:hAnsi="Times New Roman" w:cs="Times New Roman" w:hint="eastAsia"/>
          <w:vertAlign w:val="subscript"/>
        </w:rPr>
        <w:t>2</w:t>
      </w:r>
      <w:r>
        <w:rPr>
          <w:rFonts w:ascii="Times New Roman" w:hAnsi="Times New Roman" w:cs="Times New Roman" w:hint="eastAsia"/>
        </w:rPr>
        <w:t>,</w:t>
      </w:r>
      <w:r w:rsidRPr="009B35C6">
        <w:rPr>
          <w:rFonts w:ascii="Times New Roman" w:hAnsi="Times New Roman" w:cs="Times New Roman" w:hint="eastAsia"/>
          <w:i/>
        </w:rPr>
        <w:t xml:space="preserve"> t</w:t>
      </w:r>
      <w:r>
        <w:rPr>
          <w:rFonts w:ascii="Times New Roman" w:hAnsi="Times New Roman" w:cs="Times New Roman" w:hint="eastAsia"/>
          <w:vertAlign w:val="subscript"/>
        </w:rPr>
        <w:t>3</w:t>
      </w:r>
      <w:r>
        <w:rPr>
          <w:rFonts w:ascii="Times New Roman" w:hAnsi="Times New Roman" w:cs="Times New Roman" w:hint="eastAsia"/>
        </w:rPr>
        <w:t>,</w:t>
      </w:r>
      <w:r>
        <w:rPr>
          <w:rFonts w:ascii="Times New Roman" w:hAnsi="Times New Roman" w:cs="Times New Roman" w:hint="eastAsia"/>
        </w:rPr>
        <w:t>）</w:t>
      </w:r>
      <w:r w:rsidR="00F40F5D">
        <w:rPr>
          <w:rFonts w:ascii="Times New Roman" w:hAnsi="Times New Roman" w:cs="Times New Roman" w:hint="eastAsia"/>
        </w:rPr>
        <w:t>的起始点</w:t>
      </w:r>
      <w:r>
        <w:rPr>
          <w:rFonts w:ascii="Times New Roman" w:hAnsi="Times New Roman" w:cs="Times New Roman" w:hint="eastAsia"/>
        </w:rPr>
        <w:t>发送一个触发变量给</w:t>
      </w:r>
      <w:r>
        <w:rPr>
          <w:rFonts w:ascii="Times New Roman" w:hAnsi="Times New Roman" w:cs="Times New Roman" w:hint="eastAsia"/>
        </w:rPr>
        <w:t>EEG</w:t>
      </w:r>
      <w:r>
        <w:rPr>
          <w:rFonts w:ascii="Times New Roman" w:hAnsi="Times New Roman" w:cs="Times New Roman" w:hint="eastAsia"/>
        </w:rPr>
        <w:t>放大器，用于分离编码时段便于后面的分析。</w:t>
      </w:r>
    </w:p>
    <w:p w:rsidR="009B35C6" w:rsidRPr="00705531" w:rsidRDefault="009B35C6" w:rsidP="009B35C6">
      <w:pPr>
        <w:adjustRightInd w:val="0"/>
        <w:snapToGrid w:val="0"/>
        <w:rPr>
          <w:rFonts w:ascii="Times New Roman" w:hAnsi="Times New Roman" w:cs="Times New Roman"/>
          <w:b/>
          <w:color w:val="FF0000"/>
        </w:rPr>
      </w:pPr>
      <w:r w:rsidRPr="00705531">
        <w:rPr>
          <w:rFonts w:ascii="Times New Roman" w:hAnsi="Times New Roman" w:cs="Times New Roman" w:hint="eastAsia"/>
          <w:b/>
          <w:color w:val="FF0000"/>
        </w:rPr>
        <w:t>实验与设置</w:t>
      </w:r>
    </w:p>
    <w:p w:rsidR="009B35C6" w:rsidRDefault="009B35C6" w:rsidP="00E73052">
      <w:pPr>
        <w:adjustRightInd w:val="0"/>
        <w:snapToGrid w:val="0"/>
        <w:ind w:firstLineChars="200" w:firstLine="420"/>
        <w:rPr>
          <w:rFonts w:ascii="Times New Roman" w:hAnsi="Times New Roman" w:cs="Times New Roman"/>
        </w:rPr>
      </w:pPr>
      <w:r>
        <w:rPr>
          <w:rFonts w:ascii="Times New Roman" w:hAnsi="Times New Roman" w:cs="Times New Roman" w:hint="eastAsia"/>
        </w:rPr>
        <w:t>采集信号的电极为</w:t>
      </w:r>
      <w:r>
        <w:rPr>
          <w:rFonts w:ascii="Times New Roman" w:hAnsi="Times New Roman" w:cs="Times New Roman"/>
        </w:rPr>
        <w:t>Fp1, Fp2,</w:t>
      </w:r>
      <w:r w:rsidRPr="009B35C6">
        <w:rPr>
          <w:rFonts w:ascii="Times New Roman" w:hAnsi="Times New Roman" w:cs="Times New Roman"/>
        </w:rPr>
        <w:t>F7, F3, F4, F8, T3, C3, C4, T4, T5, P3, P4, T6, O1, O2</w:t>
      </w:r>
      <w:r>
        <w:rPr>
          <w:rFonts w:ascii="Times New Roman" w:hAnsi="Times New Roman" w:cs="Times New Roman" w:hint="eastAsia"/>
        </w:rPr>
        <w:t>，</w:t>
      </w:r>
      <w:r w:rsidR="00F40F5D">
        <w:rPr>
          <w:rFonts w:ascii="Times New Roman" w:hAnsi="Times New Roman" w:cs="Times New Roman" w:hint="eastAsia"/>
        </w:rPr>
        <w:t>有</w:t>
      </w:r>
      <w:r w:rsidR="00E73052">
        <w:rPr>
          <w:rFonts w:ascii="Times New Roman" w:hAnsi="Times New Roman" w:cs="Times New Roman" w:hint="eastAsia"/>
        </w:rPr>
        <w:t>文献</w:t>
      </w:r>
      <w:r w:rsidR="00E73052">
        <w:rPr>
          <w:rFonts w:ascii="Times New Roman" w:hAnsi="Times New Roman" w:cs="Times New Roman" w:hint="eastAsia"/>
        </w:rPr>
        <w:t>[19,23,24]</w:t>
      </w:r>
      <w:r w:rsidR="00E73052">
        <w:rPr>
          <w:rFonts w:ascii="Times New Roman" w:hAnsi="Times New Roman" w:cs="Times New Roman" w:hint="eastAsia"/>
        </w:rPr>
        <w:t>表明</w:t>
      </w:r>
      <w:r w:rsidR="00E73052" w:rsidRPr="009B35C6">
        <w:rPr>
          <w:rFonts w:ascii="Times New Roman" w:hAnsi="Times New Roman" w:cs="Times New Roman"/>
        </w:rPr>
        <w:t>P3, P4, O1, O2</w:t>
      </w:r>
      <w:r w:rsidR="00E73052">
        <w:rPr>
          <w:rFonts w:ascii="Times New Roman" w:hAnsi="Times New Roman" w:cs="Times New Roman" w:hint="eastAsia"/>
        </w:rPr>
        <w:t>有较强的</w:t>
      </w:r>
      <w:r w:rsidR="00E73052">
        <w:rPr>
          <w:rFonts w:ascii="Times New Roman" w:hAnsi="Times New Roman" w:cs="Times New Roman" w:hint="eastAsia"/>
        </w:rPr>
        <w:t>SSVEP</w:t>
      </w:r>
      <w:r w:rsidR="00E73052">
        <w:rPr>
          <w:rFonts w:ascii="Times New Roman" w:hAnsi="Times New Roman" w:cs="Times New Roman" w:hint="eastAsia"/>
        </w:rPr>
        <w:t>信号，因此本文将这几个电极的信号进行</w:t>
      </w:r>
      <w:r w:rsidR="00E73052">
        <w:rPr>
          <w:rFonts w:ascii="Times New Roman" w:hAnsi="Times New Roman" w:cs="Times New Roman" w:hint="eastAsia"/>
        </w:rPr>
        <w:lastRenderedPageBreak/>
        <w:t>CCA</w:t>
      </w:r>
      <w:r w:rsidR="00E73052">
        <w:rPr>
          <w:rFonts w:ascii="Times New Roman" w:hAnsi="Times New Roman" w:cs="Times New Roman" w:hint="eastAsia"/>
        </w:rPr>
        <w:t>分析。实验有</w:t>
      </w:r>
      <w:r w:rsidR="00E73052">
        <w:rPr>
          <w:rFonts w:ascii="Times New Roman" w:hAnsi="Times New Roman" w:cs="Times New Roman" w:hint="eastAsia"/>
        </w:rPr>
        <w:t>10</w:t>
      </w:r>
      <w:r w:rsidR="00E73052">
        <w:rPr>
          <w:rFonts w:ascii="Times New Roman" w:hAnsi="Times New Roman" w:cs="Times New Roman" w:hint="eastAsia"/>
        </w:rPr>
        <w:t>位健康男性受试者。</w:t>
      </w:r>
      <w:r w:rsidR="00E73052" w:rsidRPr="009B35C6">
        <w:rPr>
          <w:rFonts w:ascii="Times New Roman" w:hAnsi="Times New Roman" w:cs="Times New Roman" w:hint="eastAsia"/>
          <w:i/>
        </w:rPr>
        <w:t>t</w:t>
      </w:r>
      <w:r w:rsidR="00E73052" w:rsidRPr="009B35C6">
        <w:rPr>
          <w:rFonts w:ascii="Times New Roman" w:hAnsi="Times New Roman" w:cs="Times New Roman" w:hint="eastAsia"/>
          <w:vertAlign w:val="subscript"/>
        </w:rPr>
        <w:t>1</w:t>
      </w:r>
      <w:r w:rsidR="00E73052">
        <w:rPr>
          <w:rFonts w:ascii="Times New Roman" w:hAnsi="Times New Roman" w:cs="Times New Roman" w:hint="eastAsia"/>
        </w:rPr>
        <w:t>和</w:t>
      </w:r>
      <w:r w:rsidR="00E73052" w:rsidRPr="009B35C6">
        <w:rPr>
          <w:rFonts w:ascii="Times New Roman" w:hAnsi="Times New Roman" w:cs="Times New Roman" w:hint="eastAsia"/>
          <w:i/>
        </w:rPr>
        <w:t>t</w:t>
      </w:r>
      <w:r w:rsidR="00E73052">
        <w:rPr>
          <w:rFonts w:ascii="Times New Roman" w:hAnsi="Times New Roman" w:cs="Times New Roman" w:hint="eastAsia"/>
          <w:vertAlign w:val="subscript"/>
        </w:rPr>
        <w:t>2</w:t>
      </w:r>
      <w:r w:rsidR="00E73052">
        <w:rPr>
          <w:rFonts w:ascii="Times New Roman" w:hAnsi="Times New Roman" w:cs="Times New Roman" w:hint="eastAsia"/>
        </w:rPr>
        <w:t>编码时段持续时间相同。多数当前研究表明，为了能够对频率进行</w:t>
      </w:r>
      <w:r w:rsidR="00E73052" w:rsidRPr="00E73052">
        <w:rPr>
          <w:rFonts w:ascii="Times New Roman" w:hAnsi="Times New Roman" w:cs="Times New Roman" w:hint="eastAsia"/>
        </w:rPr>
        <w:t>可靠</w:t>
      </w:r>
      <w:r w:rsidR="00F40F5D">
        <w:rPr>
          <w:rFonts w:ascii="Times New Roman" w:hAnsi="Times New Roman" w:cs="Times New Roman" w:hint="eastAsia"/>
        </w:rPr>
        <w:t>识别</w:t>
      </w:r>
      <w:r w:rsidR="00E73052" w:rsidRPr="00E73052">
        <w:rPr>
          <w:rFonts w:ascii="Times New Roman" w:hAnsi="Times New Roman" w:cs="Times New Roman" w:hint="eastAsia"/>
        </w:rPr>
        <w:t>，</w:t>
      </w:r>
      <w:r w:rsidR="00F40F5D">
        <w:rPr>
          <w:rFonts w:ascii="Times New Roman" w:hAnsi="Times New Roman" w:cs="Times New Roman" w:hint="eastAsia"/>
        </w:rPr>
        <w:t>编码时段的</w:t>
      </w:r>
      <w:r w:rsidR="00E73052" w:rsidRPr="00E73052">
        <w:rPr>
          <w:rFonts w:ascii="Times New Roman" w:hAnsi="Times New Roman" w:cs="Times New Roman" w:hint="eastAsia"/>
        </w:rPr>
        <w:t>持续时间</w:t>
      </w:r>
      <w:r w:rsidR="00E73052">
        <w:rPr>
          <w:rFonts w:ascii="Times New Roman" w:hAnsi="Times New Roman" w:cs="Times New Roman" w:hint="eastAsia"/>
        </w:rPr>
        <w:t>要</w:t>
      </w:r>
      <w:r w:rsidR="00E73052" w:rsidRPr="00E73052">
        <w:rPr>
          <w:rFonts w:ascii="Times New Roman" w:hAnsi="Times New Roman" w:cs="Times New Roman" w:hint="eastAsia"/>
        </w:rPr>
        <w:t>超过</w:t>
      </w:r>
      <w:r w:rsidR="00E73052" w:rsidRPr="00E73052">
        <w:rPr>
          <w:rFonts w:ascii="Times New Roman" w:hAnsi="Times New Roman" w:cs="Times New Roman" w:hint="eastAsia"/>
        </w:rPr>
        <w:t>1</w:t>
      </w:r>
      <w:r w:rsidR="00E73052" w:rsidRPr="00E73052">
        <w:rPr>
          <w:rFonts w:ascii="Times New Roman" w:hAnsi="Times New Roman" w:cs="Times New Roman" w:hint="eastAsia"/>
        </w:rPr>
        <w:t>秒</w:t>
      </w:r>
      <w:r w:rsidR="00E73052">
        <w:rPr>
          <w:rFonts w:ascii="Times New Roman" w:hAnsi="Times New Roman" w:cs="Times New Roman" w:hint="eastAsia"/>
        </w:rPr>
        <w:t>。文章将</w:t>
      </w:r>
      <w:r w:rsidR="00E73052" w:rsidRPr="004373E3">
        <w:rPr>
          <w:rFonts w:ascii="Times New Roman" w:hAnsi="Times New Roman" w:cs="Times New Roman" w:hint="eastAsia"/>
          <w:b/>
        </w:rPr>
        <w:t>持续时间设置为</w:t>
      </w:r>
      <w:r w:rsidR="00E73052" w:rsidRPr="004373E3">
        <w:rPr>
          <w:rFonts w:ascii="Times New Roman" w:hAnsi="Times New Roman" w:cs="Times New Roman" w:hint="eastAsia"/>
          <w:b/>
        </w:rPr>
        <w:t>1.5s</w:t>
      </w:r>
      <w:r w:rsidR="00E73052" w:rsidRPr="004373E3">
        <w:rPr>
          <w:rFonts w:ascii="Times New Roman" w:hAnsi="Times New Roman" w:cs="Times New Roman" w:hint="eastAsia"/>
          <w:b/>
        </w:rPr>
        <w:t>和</w:t>
      </w:r>
      <w:r w:rsidR="00E73052" w:rsidRPr="004373E3">
        <w:rPr>
          <w:rFonts w:ascii="Times New Roman" w:hAnsi="Times New Roman" w:cs="Times New Roman" w:hint="eastAsia"/>
          <w:b/>
        </w:rPr>
        <w:t>2s</w:t>
      </w:r>
      <w:r w:rsidR="00E73052">
        <w:rPr>
          <w:rFonts w:ascii="Times New Roman" w:hAnsi="Times New Roman" w:cs="Times New Roman" w:hint="eastAsia"/>
        </w:rPr>
        <w:t>两种状态来完成实验。</w:t>
      </w:r>
      <w:r w:rsidR="0005583E">
        <w:rPr>
          <w:rFonts w:ascii="Times New Roman" w:hAnsi="Times New Roman" w:cs="Times New Roman" w:hint="eastAsia"/>
        </w:rPr>
        <w:t>每种状态包括两</w:t>
      </w:r>
      <w:r w:rsidR="008E4DAF">
        <w:rPr>
          <w:rFonts w:ascii="Times New Roman" w:hAnsi="Times New Roman" w:cs="Times New Roman" w:hint="eastAsia"/>
        </w:rPr>
        <w:t>组</w:t>
      </w:r>
      <w:r w:rsidR="0005583E">
        <w:rPr>
          <w:rFonts w:ascii="Times New Roman" w:hAnsi="Times New Roman" w:cs="Times New Roman" w:hint="eastAsia"/>
        </w:rPr>
        <w:t>实验，每</w:t>
      </w:r>
      <w:r w:rsidR="008E4DAF">
        <w:rPr>
          <w:rFonts w:ascii="Times New Roman" w:hAnsi="Times New Roman" w:cs="Times New Roman" w:hint="eastAsia"/>
        </w:rPr>
        <w:t>组</w:t>
      </w:r>
      <w:r w:rsidR="0005583E">
        <w:rPr>
          <w:rFonts w:ascii="Times New Roman" w:hAnsi="Times New Roman" w:cs="Times New Roman" w:hint="eastAsia"/>
        </w:rPr>
        <w:t>有</w:t>
      </w:r>
      <w:r w:rsidR="0005583E">
        <w:rPr>
          <w:rFonts w:ascii="Times New Roman" w:hAnsi="Times New Roman" w:cs="Times New Roman" w:hint="eastAsia"/>
        </w:rPr>
        <w:t>40</w:t>
      </w:r>
      <w:r w:rsidR="0005583E">
        <w:rPr>
          <w:rFonts w:ascii="Times New Roman" w:hAnsi="Times New Roman" w:cs="Times New Roman" w:hint="eastAsia"/>
        </w:rPr>
        <w:t>次试验。</w:t>
      </w:r>
      <w:r w:rsidR="0005583E">
        <w:rPr>
          <w:rFonts w:ascii="Times New Roman" w:hAnsi="Times New Roman" w:cs="Times New Roman" w:hint="eastAsia"/>
        </w:rPr>
        <w:t>1</w:t>
      </w:r>
      <w:r w:rsidR="0005583E">
        <w:rPr>
          <w:rFonts w:ascii="Times New Roman" w:hAnsi="Times New Roman" w:cs="Times New Roman" w:hint="eastAsia"/>
        </w:rPr>
        <w:t>次试验时间为</w:t>
      </w:r>
      <w:r w:rsidR="0005583E">
        <w:rPr>
          <w:rFonts w:ascii="Times New Roman" w:hAnsi="Times New Roman" w:cs="Times New Roman" w:hint="eastAsia"/>
        </w:rPr>
        <w:t>3s</w:t>
      </w:r>
      <w:r w:rsidR="0005583E">
        <w:rPr>
          <w:rFonts w:ascii="Times New Roman" w:hAnsi="Times New Roman" w:cs="Times New Roman" w:hint="eastAsia"/>
        </w:rPr>
        <w:t>或</w:t>
      </w:r>
      <w:r w:rsidR="0005583E">
        <w:rPr>
          <w:rFonts w:ascii="Times New Roman" w:hAnsi="Times New Roman" w:cs="Times New Roman" w:hint="eastAsia"/>
        </w:rPr>
        <w:t>4s</w:t>
      </w:r>
      <w:r w:rsidR="0005583E">
        <w:rPr>
          <w:rFonts w:ascii="Times New Roman" w:hAnsi="Times New Roman" w:cs="Times New Roman" w:hint="eastAsia"/>
        </w:rPr>
        <w:t>。休息时间为</w:t>
      </w:r>
      <w:r w:rsidR="0005583E">
        <w:rPr>
          <w:rFonts w:ascii="Times New Roman" w:hAnsi="Times New Roman" w:cs="Times New Roman" w:hint="eastAsia"/>
        </w:rPr>
        <w:t>3s</w:t>
      </w:r>
      <w:r w:rsidR="0005583E">
        <w:rPr>
          <w:rFonts w:ascii="Times New Roman" w:hAnsi="Times New Roman" w:cs="Times New Roman" w:hint="eastAsia"/>
        </w:rPr>
        <w:t>。每个</w:t>
      </w:r>
      <w:r w:rsidR="008E4DAF">
        <w:rPr>
          <w:rFonts w:ascii="Times New Roman" w:hAnsi="Times New Roman" w:cs="Times New Roman" w:hint="eastAsia"/>
        </w:rPr>
        <w:t>组</w:t>
      </w:r>
      <w:r w:rsidR="0005583E">
        <w:rPr>
          <w:rFonts w:ascii="Times New Roman" w:hAnsi="Times New Roman" w:cs="Times New Roman" w:hint="eastAsia"/>
        </w:rPr>
        <w:t>中</w:t>
      </w:r>
      <w:r w:rsidR="0005583E">
        <w:rPr>
          <w:rFonts w:ascii="Times New Roman" w:hAnsi="Times New Roman" w:cs="Times New Roman" w:hint="eastAsia"/>
        </w:rPr>
        <w:t>4</w:t>
      </w:r>
      <w:r w:rsidR="0005583E">
        <w:rPr>
          <w:rFonts w:ascii="Times New Roman" w:hAnsi="Times New Roman" w:cs="Times New Roman" w:hint="eastAsia"/>
        </w:rPr>
        <w:t>个目标的刺激序列是随机的，但是在不同持续时间以及不同受试者的实验中刺激呈现的顺序是一样的。</w:t>
      </w:r>
    </w:p>
    <w:p w:rsidR="008810D8" w:rsidRPr="00705531" w:rsidRDefault="008810D8" w:rsidP="008810D8">
      <w:pPr>
        <w:adjustRightInd w:val="0"/>
        <w:snapToGrid w:val="0"/>
        <w:rPr>
          <w:rFonts w:ascii="Times New Roman" w:hAnsi="Times New Roman" w:cs="Times New Roman"/>
          <w:b/>
          <w:color w:val="FF0000"/>
        </w:rPr>
      </w:pPr>
      <w:r w:rsidRPr="00705531">
        <w:rPr>
          <w:rFonts w:ascii="Times New Roman" w:hAnsi="Times New Roman" w:cs="Times New Roman" w:hint="eastAsia"/>
          <w:b/>
          <w:color w:val="FF0000"/>
        </w:rPr>
        <w:t>多频率序列编码的目标识别</w:t>
      </w:r>
    </w:p>
    <w:p w:rsidR="008810D8" w:rsidRDefault="001E2E39" w:rsidP="008810D8">
      <w:pPr>
        <w:adjustRightInd w:val="0"/>
        <w:snapToGrid w:val="0"/>
        <w:ind w:firstLineChars="200" w:firstLine="420"/>
        <w:rPr>
          <w:rFonts w:ascii="Times New Roman" w:hAnsi="Times New Roman" w:cs="Times New Roman"/>
        </w:rPr>
      </w:pPr>
      <w:r>
        <w:rPr>
          <w:rFonts w:ascii="Times New Roman" w:hAnsi="Times New Roman" w:cs="Times New Roman" w:hint="eastAsia"/>
        </w:rPr>
        <w:t>多频率序列编码（</w:t>
      </w:r>
      <w:r>
        <w:rPr>
          <w:rFonts w:ascii="Times New Roman" w:hAnsi="Times New Roman" w:cs="Times New Roman" w:hint="eastAsia"/>
        </w:rPr>
        <w:t>MFSC</w:t>
      </w:r>
      <w:r>
        <w:rPr>
          <w:rFonts w:ascii="Times New Roman" w:hAnsi="Times New Roman" w:cs="Times New Roman" w:hint="eastAsia"/>
        </w:rPr>
        <w:t>）</w:t>
      </w:r>
      <w:r w:rsidR="008810D8">
        <w:rPr>
          <w:rFonts w:ascii="Times New Roman" w:hAnsi="Times New Roman" w:cs="Times New Roman" w:hint="eastAsia"/>
        </w:rPr>
        <w:t>用于编码目标，通过检测当前任务包含哪个编码序列来完成目标识别。为了检测目标序列，我们需要知道编码周期的起始点（</w:t>
      </w:r>
      <w:r w:rsidR="008810D8" w:rsidRPr="009B35C6">
        <w:rPr>
          <w:rFonts w:ascii="Times New Roman" w:hAnsi="Times New Roman" w:cs="Times New Roman" w:hint="eastAsia"/>
          <w:i/>
        </w:rPr>
        <w:t>t</w:t>
      </w:r>
      <w:r w:rsidR="008810D8" w:rsidRPr="009B35C6">
        <w:rPr>
          <w:rFonts w:ascii="Times New Roman" w:hAnsi="Times New Roman" w:cs="Times New Roman" w:hint="eastAsia"/>
          <w:vertAlign w:val="subscript"/>
        </w:rPr>
        <w:t>1</w:t>
      </w:r>
      <w:r w:rsidR="008810D8">
        <w:rPr>
          <w:rFonts w:ascii="Times New Roman" w:hAnsi="Times New Roman" w:cs="Times New Roman" w:hint="eastAsia"/>
        </w:rPr>
        <w:t>,</w:t>
      </w:r>
      <w:r w:rsidR="008810D8" w:rsidRPr="009B35C6">
        <w:rPr>
          <w:rFonts w:ascii="Times New Roman" w:hAnsi="Times New Roman" w:cs="Times New Roman" w:hint="eastAsia"/>
          <w:i/>
        </w:rPr>
        <w:t xml:space="preserve"> t</w:t>
      </w:r>
      <w:r w:rsidR="008810D8">
        <w:rPr>
          <w:rFonts w:ascii="Times New Roman" w:hAnsi="Times New Roman" w:cs="Times New Roman" w:hint="eastAsia"/>
          <w:vertAlign w:val="subscript"/>
        </w:rPr>
        <w:t>2</w:t>
      </w:r>
      <w:r w:rsidR="008810D8">
        <w:rPr>
          <w:rFonts w:ascii="Times New Roman" w:hAnsi="Times New Roman" w:cs="Times New Roman" w:hint="eastAsia"/>
        </w:rPr>
        <w:t>,</w:t>
      </w:r>
      <w:r w:rsidR="008810D8" w:rsidRPr="009B35C6">
        <w:rPr>
          <w:rFonts w:ascii="Times New Roman" w:hAnsi="Times New Roman" w:cs="Times New Roman" w:hint="eastAsia"/>
          <w:i/>
        </w:rPr>
        <w:t xml:space="preserve"> t</w:t>
      </w:r>
      <w:r w:rsidR="008810D8">
        <w:rPr>
          <w:rFonts w:ascii="Times New Roman" w:hAnsi="Times New Roman" w:cs="Times New Roman" w:hint="eastAsia"/>
          <w:vertAlign w:val="subscript"/>
        </w:rPr>
        <w:t>3</w:t>
      </w:r>
      <w:r w:rsidR="008810D8">
        <w:rPr>
          <w:rFonts w:ascii="Times New Roman" w:hAnsi="Times New Roman" w:cs="Times New Roman" w:hint="eastAsia"/>
        </w:rPr>
        <w:t>,</w:t>
      </w:r>
      <w:r w:rsidR="008810D8">
        <w:rPr>
          <w:rFonts w:ascii="Times New Roman" w:hAnsi="Times New Roman" w:cs="Times New Roman" w:hint="eastAsia"/>
        </w:rPr>
        <w:t>），这</w:t>
      </w:r>
      <w:r>
        <w:rPr>
          <w:rFonts w:ascii="Times New Roman" w:hAnsi="Times New Roman" w:cs="Times New Roman" w:hint="eastAsia"/>
        </w:rPr>
        <w:t>是</w:t>
      </w:r>
      <w:r w:rsidR="008810D8">
        <w:rPr>
          <w:rFonts w:ascii="Times New Roman" w:hAnsi="Times New Roman" w:cs="Times New Roman" w:hint="eastAsia"/>
        </w:rPr>
        <w:t>很难进行自动检测</w:t>
      </w:r>
      <w:r>
        <w:rPr>
          <w:rFonts w:ascii="Times New Roman" w:hAnsi="Times New Roman" w:cs="Times New Roman" w:hint="eastAsia"/>
        </w:rPr>
        <w:t>的</w:t>
      </w:r>
      <w:r w:rsidR="008810D8">
        <w:rPr>
          <w:rFonts w:ascii="Times New Roman" w:hAnsi="Times New Roman" w:cs="Times New Roman" w:hint="eastAsia"/>
        </w:rPr>
        <w:t>，本文通过在每个编码时段的起始点</w:t>
      </w:r>
      <w:r w:rsidR="00463494">
        <w:rPr>
          <w:rFonts w:ascii="Times New Roman" w:hAnsi="Times New Roman" w:cs="Times New Roman" w:hint="eastAsia"/>
        </w:rPr>
        <w:t>给</w:t>
      </w:r>
      <w:r w:rsidR="00463494">
        <w:rPr>
          <w:rFonts w:ascii="Times New Roman" w:hAnsi="Times New Roman" w:cs="Times New Roman" w:hint="eastAsia"/>
        </w:rPr>
        <w:t>EEG</w:t>
      </w:r>
      <w:r w:rsidR="00463494">
        <w:rPr>
          <w:rFonts w:ascii="Times New Roman" w:hAnsi="Times New Roman" w:cs="Times New Roman" w:hint="eastAsia"/>
        </w:rPr>
        <w:t>放大器</w:t>
      </w:r>
      <w:r w:rsidR="008810D8">
        <w:rPr>
          <w:rFonts w:ascii="Times New Roman" w:hAnsi="Times New Roman" w:cs="Times New Roman" w:hint="eastAsia"/>
        </w:rPr>
        <w:t>发送触发变量</w:t>
      </w:r>
      <w:r w:rsidR="00463494">
        <w:rPr>
          <w:rFonts w:ascii="Times New Roman" w:hAnsi="Times New Roman" w:cs="Times New Roman" w:hint="eastAsia"/>
        </w:rPr>
        <w:t>来解决这一问题。</w:t>
      </w:r>
    </w:p>
    <w:p w:rsidR="00463494" w:rsidRDefault="00463494" w:rsidP="001E2E39">
      <w:pPr>
        <w:adjustRightInd w:val="0"/>
        <w:snapToGrid w:val="0"/>
        <w:ind w:firstLineChars="200" w:firstLine="420"/>
        <w:rPr>
          <w:rFonts w:ascii="Times New Roman" w:hAnsi="Times New Roman" w:cs="Times New Roman"/>
        </w:rPr>
      </w:pPr>
      <w:r>
        <w:rPr>
          <w:rFonts w:ascii="Times New Roman" w:hAnsi="Times New Roman" w:cs="Times New Roman" w:hint="eastAsia"/>
        </w:rPr>
        <w:t>为了确定</w:t>
      </w:r>
      <w:r w:rsidR="001E2E39">
        <w:rPr>
          <w:rFonts w:ascii="Times New Roman" w:hAnsi="Times New Roman" w:cs="Times New Roman" w:hint="eastAsia"/>
        </w:rPr>
        <w:t>一个周期</w:t>
      </w:r>
      <w:r>
        <w:rPr>
          <w:rFonts w:ascii="Times New Roman" w:hAnsi="Times New Roman" w:cs="Times New Roman" w:hint="eastAsia"/>
        </w:rPr>
        <w:t>的编码序列</w:t>
      </w:r>
      <w:r w:rsidRPr="00463494">
        <w:rPr>
          <w:rFonts w:ascii="Times New Roman" w:hAnsi="Times New Roman" w:cs="Times New Roman" w:hint="eastAsia"/>
        </w:rPr>
        <w:t>，</w:t>
      </w:r>
      <w:r>
        <w:rPr>
          <w:rFonts w:ascii="Times New Roman" w:hAnsi="Times New Roman" w:cs="Times New Roman" w:hint="eastAsia"/>
        </w:rPr>
        <w:t>需要</w:t>
      </w:r>
      <w:r w:rsidR="00E57A3A">
        <w:rPr>
          <w:rFonts w:ascii="Times New Roman" w:hAnsi="Times New Roman" w:cs="Times New Roman" w:hint="eastAsia"/>
        </w:rPr>
        <w:t>使用</w:t>
      </w:r>
      <w:r w:rsidRPr="00463494">
        <w:rPr>
          <w:rFonts w:ascii="Times New Roman" w:hAnsi="Times New Roman" w:cs="Times New Roman" w:hint="eastAsia"/>
        </w:rPr>
        <w:t>频率</w:t>
      </w:r>
      <w:r>
        <w:rPr>
          <w:rFonts w:ascii="Times New Roman" w:hAnsi="Times New Roman" w:cs="Times New Roman" w:hint="eastAsia"/>
        </w:rPr>
        <w:t>识别算法识别</w:t>
      </w:r>
      <w:r w:rsidR="00E57A3A">
        <w:rPr>
          <w:rFonts w:ascii="Times New Roman" w:hAnsi="Times New Roman" w:cs="Times New Roman" w:hint="eastAsia"/>
        </w:rPr>
        <w:t>每个时段的</w:t>
      </w:r>
      <w:r w:rsidRPr="00463494">
        <w:rPr>
          <w:rFonts w:ascii="Times New Roman" w:hAnsi="Times New Roman" w:cs="Times New Roman" w:hint="eastAsia"/>
        </w:rPr>
        <w:t>闪烁频率</w:t>
      </w:r>
      <w:r>
        <w:rPr>
          <w:rFonts w:ascii="Times New Roman" w:hAnsi="Times New Roman" w:cs="Times New Roman" w:hint="eastAsia"/>
        </w:rPr>
        <w:t>。</w:t>
      </w:r>
      <w:r w:rsidR="00E57A3A">
        <w:rPr>
          <w:rFonts w:ascii="Times New Roman" w:hAnsi="Times New Roman" w:cs="Times New Roman" w:hint="eastAsia"/>
        </w:rPr>
        <w:t>频率识别过程可以总结如下</w:t>
      </w:r>
    </w:p>
    <w:p w:rsidR="00E57A3A" w:rsidRDefault="00E57A3A" w:rsidP="00463494">
      <w:pPr>
        <w:adjustRightInd w:val="0"/>
        <w:snapToGrid w:val="0"/>
        <w:ind w:firstLineChars="200" w:firstLine="420"/>
        <w:rPr>
          <w:rFonts w:ascii="Times New Roman" w:hAnsi="Times New Roman" w:cs="Times New Roman"/>
        </w:rPr>
      </w:pPr>
      <w:r>
        <w:rPr>
          <w:rFonts w:ascii="Times New Roman" w:hAnsi="Times New Roman" w:cs="Times New Roman" w:hint="eastAsia"/>
        </w:rPr>
        <w:t>步骤</w:t>
      </w:r>
      <w:r>
        <w:rPr>
          <w:rFonts w:ascii="Times New Roman" w:hAnsi="Times New Roman" w:cs="Times New Roman" w:hint="eastAsia"/>
        </w:rPr>
        <w:t xml:space="preserve">1 </w:t>
      </w:r>
      <w:r>
        <w:rPr>
          <w:rFonts w:ascii="Times New Roman" w:hAnsi="Times New Roman" w:cs="Times New Roman" w:hint="eastAsia"/>
        </w:rPr>
        <w:t>编码时段</w:t>
      </w:r>
      <w:r w:rsidRPr="009B35C6">
        <w:rPr>
          <w:rFonts w:ascii="Times New Roman" w:hAnsi="Times New Roman" w:cs="Times New Roman" w:hint="eastAsia"/>
          <w:i/>
        </w:rPr>
        <w:t>t</w:t>
      </w:r>
      <w:r w:rsidRPr="009B35C6">
        <w:rPr>
          <w:rFonts w:ascii="Times New Roman" w:hAnsi="Times New Roman" w:cs="Times New Roman" w:hint="eastAsia"/>
          <w:vertAlign w:val="subscript"/>
        </w:rPr>
        <w:t>1</w:t>
      </w:r>
      <w:r>
        <w:rPr>
          <w:rFonts w:ascii="Times New Roman" w:hAnsi="Times New Roman" w:cs="Times New Roman" w:hint="eastAsia"/>
        </w:rPr>
        <w:t>的频率识别。运用</w:t>
      </w:r>
      <w:r w:rsidRPr="00463494">
        <w:rPr>
          <w:rFonts w:ascii="Times New Roman" w:hAnsi="Times New Roman" w:cs="Times New Roman" w:hint="eastAsia"/>
        </w:rPr>
        <w:t>频率</w:t>
      </w:r>
      <w:r>
        <w:rPr>
          <w:rFonts w:ascii="Times New Roman" w:hAnsi="Times New Roman" w:cs="Times New Roman" w:hint="eastAsia"/>
        </w:rPr>
        <w:t>识别算法识别</w:t>
      </w:r>
      <w:r w:rsidRPr="009B35C6">
        <w:rPr>
          <w:rFonts w:ascii="Times New Roman" w:hAnsi="Times New Roman" w:cs="Times New Roman" w:hint="eastAsia"/>
          <w:i/>
        </w:rPr>
        <w:t>t</w:t>
      </w:r>
      <w:r w:rsidRPr="009B35C6">
        <w:rPr>
          <w:rFonts w:ascii="Times New Roman" w:hAnsi="Times New Roman" w:cs="Times New Roman" w:hint="eastAsia"/>
          <w:vertAlign w:val="subscript"/>
        </w:rPr>
        <w:t>1</w:t>
      </w:r>
      <w:r>
        <w:rPr>
          <w:rFonts w:ascii="Times New Roman" w:hAnsi="Times New Roman" w:cs="Times New Roman" w:hint="eastAsia"/>
        </w:rPr>
        <w:t>编码时段的主导频率</w:t>
      </w:r>
      <w:r w:rsidR="003140D3" w:rsidRPr="003140D3">
        <w:rPr>
          <w:rFonts w:ascii="Times New Roman" w:hAnsi="Times New Roman" w:cs="Times New Roman" w:hint="eastAsia"/>
          <w:i/>
        </w:rPr>
        <w:t>f</w:t>
      </w:r>
      <w:r w:rsidR="003140D3">
        <w:rPr>
          <w:rFonts w:ascii="Times New Roman" w:hAnsi="Times New Roman" w:cs="Times New Roman" w:hint="eastAsia"/>
          <w:vertAlign w:val="subscript"/>
        </w:rPr>
        <w:t>i</w:t>
      </w:r>
      <w:r>
        <w:rPr>
          <w:rFonts w:ascii="Times New Roman" w:hAnsi="Times New Roman" w:cs="Times New Roman" w:hint="eastAsia"/>
        </w:rPr>
        <w:t>。</w:t>
      </w:r>
    </w:p>
    <w:p w:rsidR="00E57A3A" w:rsidRDefault="00E57A3A" w:rsidP="00E57A3A">
      <w:pPr>
        <w:adjustRightInd w:val="0"/>
        <w:snapToGrid w:val="0"/>
        <w:ind w:firstLineChars="200" w:firstLine="420"/>
        <w:rPr>
          <w:rFonts w:ascii="Times New Roman" w:hAnsi="Times New Roman" w:cs="Times New Roman"/>
        </w:rPr>
      </w:pPr>
      <w:r>
        <w:rPr>
          <w:rFonts w:ascii="Times New Roman" w:hAnsi="Times New Roman" w:cs="Times New Roman" w:hint="eastAsia"/>
        </w:rPr>
        <w:t>步骤</w:t>
      </w:r>
      <w:r>
        <w:rPr>
          <w:rFonts w:ascii="Times New Roman" w:hAnsi="Times New Roman" w:cs="Times New Roman" w:hint="eastAsia"/>
        </w:rPr>
        <w:t xml:space="preserve">2 </w:t>
      </w:r>
      <w:r>
        <w:rPr>
          <w:rFonts w:ascii="Times New Roman" w:hAnsi="Times New Roman" w:cs="Times New Roman" w:hint="eastAsia"/>
        </w:rPr>
        <w:t>编码时段</w:t>
      </w:r>
      <w:r w:rsidRPr="009B35C6">
        <w:rPr>
          <w:rFonts w:ascii="Times New Roman" w:hAnsi="Times New Roman" w:cs="Times New Roman" w:hint="eastAsia"/>
          <w:i/>
        </w:rPr>
        <w:t>t</w:t>
      </w:r>
      <w:r>
        <w:rPr>
          <w:rFonts w:ascii="Times New Roman" w:hAnsi="Times New Roman" w:cs="Times New Roman" w:hint="eastAsia"/>
          <w:vertAlign w:val="subscript"/>
        </w:rPr>
        <w:t>2</w:t>
      </w:r>
      <w:r>
        <w:rPr>
          <w:rFonts w:ascii="Times New Roman" w:hAnsi="Times New Roman" w:cs="Times New Roman" w:hint="eastAsia"/>
        </w:rPr>
        <w:t>的频率识别。估计</w:t>
      </w:r>
      <w:r w:rsidRPr="009B35C6">
        <w:rPr>
          <w:rFonts w:ascii="Times New Roman" w:hAnsi="Times New Roman" w:cs="Times New Roman" w:hint="eastAsia"/>
          <w:i/>
        </w:rPr>
        <w:t>t</w:t>
      </w:r>
      <w:r>
        <w:rPr>
          <w:rFonts w:ascii="Times New Roman" w:hAnsi="Times New Roman" w:cs="Times New Roman" w:hint="eastAsia"/>
          <w:vertAlign w:val="subscript"/>
        </w:rPr>
        <w:t>2</w:t>
      </w:r>
      <w:r>
        <w:rPr>
          <w:rFonts w:ascii="Times New Roman" w:hAnsi="Times New Roman" w:cs="Times New Roman" w:hint="eastAsia"/>
        </w:rPr>
        <w:t>编码时段的主导频率</w:t>
      </w:r>
      <w:r w:rsidR="003140D3" w:rsidRPr="003140D3">
        <w:rPr>
          <w:rFonts w:ascii="Times New Roman" w:hAnsi="Times New Roman" w:cs="Times New Roman" w:hint="eastAsia"/>
          <w:i/>
        </w:rPr>
        <w:t>f</w:t>
      </w:r>
      <w:r w:rsidR="003140D3">
        <w:rPr>
          <w:rFonts w:ascii="Times New Roman" w:hAnsi="Times New Roman" w:cs="Times New Roman" w:hint="eastAsia"/>
          <w:vertAlign w:val="subscript"/>
        </w:rPr>
        <w:t>j</w:t>
      </w:r>
      <w:r>
        <w:rPr>
          <w:rFonts w:ascii="Times New Roman" w:hAnsi="Times New Roman" w:cs="Times New Roman" w:hint="eastAsia"/>
        </w:rPr>
        <w:t>。</w:t>
      </w:r>
    </w:p>
    <w:p w:rsidR="00E57A3A" w:rsidRDefault="00E57A3A" w:rsidP="00E57A3A">
      <w:pPr>
        <w:adjustRightInd w:val="0"/>
        <w:snapToGrid w:val="0"/>
        <w:ind w:firstLineChars="200" w:firstLine="420"/>
        <w:rPr>
          <w:rFonts w:ascii="Times New Roman" w:hAnsi="Times New Roman" w:cs="Times New Roman"/>
        </w:rPr>
      </w:pPr>
      <w:r>
        <w:rPr>
          <w:rFonts w:ascii="Times New Roman" w:hAnsi="Times New Roman" w:cs="Times New Roman" w:hint="eastAsia"/>
        </w:rPr>
        <w:t>步骤</w:t>
      </w:r>
      <w:r>
        <w:rPr>
          <w:rFonts w:ascii="Times New Roman" w:hAnsi="Times New Roman" w:cs="Times New Roman" w:hint="eastAsia"/>
        </w:rPr>
        <w:t xml:space="preserve">3 </w:t>
      </w:r>
      <w:r>
        <w:rPr>
          <w:rFonts w:ascii="Times New Roman" w:hAnsi="Times New Roman" w:cs="Times New Roman" w:hint="eastAsia"/>
        </w:rPr>
        <w:t>目标识别。根据编码时段</w:t>
      </w:r>
      <w:r w:rsidRPr="009B35C6">
        <w:rPr>
          <w:rFonts w:ascii="Times New Roman" w:hAnsi="Times New Roman" w:cs="Times New Roman" w:hint="eastAsia"/>
          <w:i/>
        </w:rPr>
        <w:t>t</w:t>
      </w:r>
      <w:r w:rsidRPr="009B35C6">
        <w:rPr>
          <w:rFonts w:ascii="Times New Roman" w:hAnsi="Times New Roman" w:cs="Times New Roman" w:hint="eastAsia"/>
          <w:vertAlign w:val="subscript"/>
        </w:rPr>
        <w:t>1</w:t>
      </w:r>
      <w:r>
        <w:rPr>
          <w:rFonts w:ascii="Times New Roman" w:hAnsi="Times New Roman" w:cs="Times New Roman" w:hint="eastAsia"/>
        </w:rPr>
        <w:t>和</w:t>
      </w:r>
      <w:r w:rsidRPr="009B35C6">
        <w:rPr>
          <w:rFonts w:ascii="Times New Roman" w:hAnsi="Times New Roman" w:cs="Times New Roman" w:hint="eastAsia"/>
          <w:i/>
        </w:rPr>
        <w:t>t</w:t>
      </w:r>
      <w:r>
        <w:rPr>
          <w:rFonts w:ascii="Times New Roman" w:hAnsi="Times New Roman" w:cs="Times New Roman" w:hint="eastAsia"/>
          <w:vertAlign w:val="subscript"/>
        </w:rPr>
        <w:t>2</w:t>
      </w:r>
      <w:r>
        <w:rPr>
          <w:rFonts w:ascii="Times New Roman" w:hAnsi="Times New Roman" w:cs="Times New Roman" w:hint="eastAsia"/>
        </w:rPr>
        <w:t>的频率</w:t>
      </w:r>
      <w:r w:rsidR="003140D3" w:rsidRPr="003140D3">
        <w:rPr>
          <w:rFonts w:ascii="Times New Roman" w:hAnsi="Times New Roman" w:cs="Times New Roman" w:hint="eastAsia"/>
          <w:i/>
        </w:rPr>
        <w:t>f</w:t>
      </w:r>
      <w:r w:rsidR="003140D3">
        <w:rPr>
          <w:rFonts w:ascii="Times New Roman" w:hAnsi="Times New Roman" w:cs="Times New Roman" w:hint="eastAsia"/>
          <w:vertAlign w:val="subscript"/>
        </w:rPr>
        <w:t>i</w:t>
      </w:r>
      <w:r w:rsidR="003140D3">
        <w:rPr>
          <w:rFonts w:ascii="Times New Roman" w:hAnsi="Times New Roman" w:cs="Times New Roman" w:hint="eastAsia"/>
        </w:rPr>
        <w:t>-</w:t>
      </w:r>
      <w:r w:rsidR="003140D3" w:rsidRPr="003140D3">
        <w:rPr>
          <w:rFonts w:ascii="Times New Roman" w:hAnsi="Times New Roman" w:cs="Times New Roman" w:hint="eastAsia"/>
          <w:i/>
        </w:rPr>
        <w:t>f</w:t>
      </w:r>
      <w:r w:rsidR="003140D3">
        <w:rPr>
          <w:rFonts w:ascii="Times New Roman" w:hAnsi="Times New Roman" w:cs="Times New Roman" w:hint="eastAsia"/>
          <w:vertAlign w:val="subscript"/>
        </w:rPr>
        <w:t>j</w:t>
      </w:r>
      <w:r w:rsidR="003140D3">
        <w:rPr>
          <w:rFonts w:ascii="Times New Roman" w:hAnsi="Times New Roman" w:cs="Times New Roman" w:hint="eastAsia"/>
        </w:rPr>
        <w:t>来判断编码序列</w:t>
      </w:r>
      <w:r w:rsidR="001E2E39">
        <w:rPr>
          <w:rFonts w:ascii="Times New Roman" w:hAnsi="Times New Roman" w:cs="Times New Roman" w:hint="eastAsia"/>
        </w:rPr>
        <w:t>对应的是哪个</w:t>
      </w:r>
      <w:r w:rsidR="003140D3">
        <w:rPr>
          <w:rFonts w:ascii="Times New Roman" w:hAnsi="Times New Roman" w:cs="Times New Roman" w:hint="eastAsia"/>
        </w:rPr>
        <w:t>目标（</w:t>
      </w:r>
      <w:r w:rsidR="003140D3" w:rsidRPr="003140D3">
        <w:rPr>
          <w:rFonts w:ascii="Times New Roman" w:hAnsi="Times New Roman" w:cs="Times New Roman" w:hint="eastAsia"/>
          <w:i/>
        </w:rPr>
        <w:t>f</w:t>
      </w:r>
      <w:r w:rsidR="003140D3">
        <w:rPr>
          <w:rFonts w:ascii="Times New Roman" w:hAnsi="Times New Roman" w:cs="Times New Roman" w:hint="eastAsia"/>
          <w:vertAlign w:val="subscript"/>
        </w:rPr>
        <w:t>i</w:t>
      </w:r>
      <w:r w:rsidR="003140D3">
        <w:rPr>
          <w:rFonts w:ascii="Times New Roman" w:hAnsi="Times New Roman" w:cs="Times New Roman" w:hint="eastAsia"/>
        </w:rPr>
        <w:t>-</w:t>
      </w:r>
      <w:r w:rsidR="003140D3" w:rsidRPr="003140D3">
        <w:rPr>
          <w:rFonts w:ascii="Times New Roman" w:hAnsi="Times New Roman" w:cs="Times New Roman" w:hint="eastAsia"/>
          <w:i/>
        </w:rPr>
        <w:t>f</w:t>
      </w:r>
      <w:r w:rsidR="003140D3">
        <w:rPr>
          <w:rFonts w:ascii="Times New Roman" w:hAnsi="Times New Roman" w:cs="Times New Roman" w:hint="eastAsia"/>
          <w:vertAlign w:val="subscript"/>
        </w:rPr>
        <w:t>j</w:t>
      </w:r>
      <w:r w:rsidR="003140D3">
        <w:rPr>
          <w:rFonts w:ascii="Times New Roman" w:hAnsi="Times New Roman" w:cs="Times New Roman" w:hint="eastAsia"/>
        </w:rPr>
        <w:t>为</w:t>
      </w:r>
      <w:r w:rsidR="003140D3" w:rsidRPr="003140D3">
        <w:rPr>
          <w:rFonts w:ascii="Times New Roman" w:hAnsi="Times New Roman" w:cs="Times New Roman" w:hint="eastAsia"/>
          <w:i/>
        </w:rPr>
        <w:t>f</w:t>
      </w:r>
      <w:r w:rsidR="003140D3">
        <w:rPr>
          <w:rFonts w:ascii="Times New Roman" w:hAnsi="Times New Roman" w:cs="Times New Roman" w:hint="eastAsia"/>
          <w:vertAlign w:val="subscript"/>
        </w:rPr>
        <w:t>1</w:t>
      </w:r>
      <w:r w:rsidR="003140D3">
        <w:rPr>
          <w:rFonts w:ascii="Times New Roman" w:hAnsi="Times New Roman" w:cs="Times New Roman" w:hint="eastAsia"/>
        </w:rPr>
        <w:t>-</w:t>
      </w:r>
      <w:r w:rsidR="003140D3" w:rsidRPr="003140D3">
        <w:rPr>
          <w:rFonts w:ascii="Times New Roman" w:hAnsi="Times New Roman" w:cs="Times New Roman" w:hint="eastAsia"/>
          <w:i/>
        </w:rPr>
        <w:t>f</w:t>
      </w:r>
      <w:r w:rsidR="003140D3">
        <w:rPr>
          <w:rFonts w:ascii="Times New Roman" w:hAnsi="Times New Roman" w:cs="Times New Roman" w:hint="eastAsia"/>
          <w:vertAlign w:val="subscript"/>
        </w:rPr>
        <w:t>1</w:t>
      </w:r>
      <w:r w:rsidR="003140D3">
        <w:rPr>
          <w:rFonts w:ascii="Times New Roman" w:hAnsi="Times New Roman" w:cs="Times New Roman" w:hint="eastAsia"/>
        </w:rPr>
        <w:t>时为目标</w:t>
      </w:r>
      <w:r w:rsidR="003140D3">
        <w:rPr>
          <w:rFonts w:ascii="Times New Roman" w:hAnsi="Times New Roman" w:cs="Times New Roman" w:hint="eastAsia"/>
        </w:rPr>
        <w:t>1</w:t>
      </w:r>
      <w:r w:rsidR="003140D3">
        <w:rPr>
          <w:rFonts w:ascii="Times New Roman" w:hAnsi="Times New Roman" w:cs="Times New Roman" w:hint="eastAsia"/>
        </w:rPr>
        <w:t>，</w:t>
      </w:r>
      <w:r w:rsidR="003140D3" w:rsidRPr="003140D3">
        <w:rPr>
          <w:rFonts w:ascii="Times New Roman" w:hAnsi="Times New Roman" w:cs="Times New Roman" w:hint="eastAsia"/>
          <w:i/>
        </w:rPr>
        <w:t>f</w:t>
      </w:r>
      <w:r w:rsidR="003140D3">
        <w:rPr>
          <w:rFonts w:ascii="Times New Roman" w:hAnsi="Times New Roman" w:cs="Times New Roman" w:hint="eastAsia"/>
          <w:vertAlign w:val="subscript"/>
        </w:rPr>
        <w:t>i</w:t>
      </w:r>
      <w:r w:rsidR="003140D3">
        <w:rPr>
          <w:rFonts w:ascii="Times New Roman" w:hAnsi="Times New Roman" w:cs="Times New Roman" w:hint="eastAsia"/>
        </w:rPr>
        <w:t>-</w:t>
      </w:r>
      <w:r w:rsidR="003140D3" w:rsidRPr="003140D3">
        <w:rPr>
          <w:rFonts w:ascii="Times New Roman" w:hAnsi="Times New Roman" w:cs="Times New Roman" w:hint="eastAsia"/>
          <w:i/>
        </w:rPr>
        <w:t>f</w:t>
      </w:r>
      <w:r w:rsidR="003140D3">
        <w:rPr>
          <w:rFonts w:ascii="Times New Roman" w:hAnsi="Times New Roman" w:cs="Times New Roman" w:hint="eastAsia"/>
          <w:vertAlign w:val="subscript"/>
        </w:rPr>
        <w:t>j</w:t>
      </w:r>
      <w:r w:rsidR="003140D3">
        <w:rPr>
          <w:rFonts w:ascii="Times New Roman" w:hAnsi="Times New Roman" w:cs="Times New Roman" w:hint="eastAsia"/>
        </w:rPr>
        <w:t>为</w:t>
      </w:r>
      <w:r w:rsidR="003140D3" w:rsidRPr="003140D3">
        <w:rPr>
          <w:rFonts w:ascii="Times New Roman" w:hAnsi="Times New Roman" w:cs="Times New Roman" w:hint="eastAsia"/>
          <w:i/>
        </w:rPr>
        <w:t>f</w:t>
      </w:r>
      <w:r w:rsidR="003140D3">
        <w:rPr>
          <w:rFonts w:ascii="Times New Roman" w:hAnsi="Times New Roman" w:cs="Times New Roman" w:hint="eastAsia"/>
          <w:vertAlign w:val="subscript"/>
        </w:rPr>
        <w:t>1</w:t>
      </w:r>
      <w:r w:rsidR="003140D3">
        <w:rPr>
          <w:rFonts w:ascii="Times New Roman" w:hAnsi="Times New Roman" w:cs="Times New Roman" w:hint="eastAsia"/>
        </w:rPr>
        <w:t>-</w:t>
      </w:r>
      <w:r w:rsidR="003140D3" w:rsidRPr="003140D3">
        <w:rPr>
          <w:rFonts w:ascii="Times New Roman" w:hAnsi="Times New Roman" w:cs="Times New Roman" w:hint="eastAsia"/>
          <w:i/>
        </w:rPr>
        <w:t>f</w:t>
      </w:r>
      <w:r w:rsidR="003140D3">
        <w:rPr>
          <w:rFonts w:ascii="Times New Roman" w:hAnsi="Times New Roman" w:cs="Times New Roman" w:hint="eastAsia"/>
          <w:vertAlign w:val="subscript"/>
        </w:rPr>
        <w:t>2</w:t>
      </w:r>
      <w:r w:rsidR="003140D3">
        <w:rPr>
          <w:rFonts w:ascii="Times New Roman" w:hAnsi="Times New Roman" w:cs="Times New Roman" w:hint="eastAsia"/>
        </w:rPr>
        <w:t>时为目标</w:t>
      </w:r>
      <w:r w:rsidR="003140D3">
        <w:rPr>
          <w:rFonts w:ascii="Times New Roman" w:hAnsi="Times New Roman" w:cs="Times New Roman" w:hint="eastAsia"/>
        </w:rPr>
        <w:t>2</w:t>
      </w:r>
      <w:r w:rsidR="003140D3">
        <w:rPr>
          <w:rFonts w:ascii="Times New Roman" w:hAnsi="Times New Roman" w:cs="Times New Roman"/>
        </w:rPr>
        <w:t>…</w:t>
      </w:r>
      <w:r w:rsidR="003140D3">
        <w:rPr>
          <w:rFonts w:ascii="Times New Roman" w:hAnsi="Times New Roman" w:cs="Times New Roman" w:hint="eastAsia"/>
        </w:rPr>
        <w:t>）</w:t>
      </w:r>
      <w:r>
        <w:rPr>
          <w:rFonts w:ascii="Times New Roman" w:hAnsi="Times New Roman" w:cs="Times New Roman" w:hint="eastAsia"/>
        </w:rPr>
        <w:t>，并将对应的指令输出到</w:t>
      </w:r>
      <w:r>
        <w:rPr>
          <w:rFonts w:ascii="Times New Roman" w:hAnsi="Times New Roman" w:cs="Times New Roman" w:hint="eastAsia"/>
        </w:rPr>
        <w:t>BCI</w:t>
      </w:r>
      <w:r>
        <w:rPr>
          <w:rFonts w:ascii="Times New Roman" w:hAnsi="Times New Roman" w:cs="Times New Roman" w:hint="eastAsia"/>
        </w:rPr>
        <w:t>系统的应用接口。</w:t>
      </w:r>
    </w:p>
    <w:p w:rsidR="003140D3" w:rsidRPr="00E57A3A" w:rsidRDefault="003140D3" w:rsidP="00E57A3A">
      <w:pPr>
        <w:adjustRightInd w:val="0"/>
        <w:snapToGrid w:val="0"/>
        <w:ind w:firstLineChars="200" w:firstLine="420"/>
        <w:rPr>
          <w:rFonts w:ascii="Times New Roman" w:hAnsi="Times New Roman" w:cs="Times New Roman"/>
        </w:rPr>
      </w:pPr>
      <w:r>
        <w:rPr>
          <w:rFonts w:ascii="Times New Roman" w:hAnsi="Times New Roman" w:cs="Times New Roman" w:hint="eastAsia"/>
        </w:rPr>
        <w:t>在步骤</w:t>
      </w:r>
      <w:r>
        <w:rPr>
          <w:rFonts w:ascii="Times New Roman" w:hAnsi="Times New Roman" w:cs="Times New Roman" w:hint="eastAsia"/>
        </w:rPr>
        <w:t>1</w:t>
      </w:r>
      <w:r>
        <w:rPr>
          <w:rFonts w:ascii="Times New Roman" w:hAnsi="Times New Roman" w:cs="Times New Roman" w:hint="eastAsia"/>
        </w:rPr>
        <w:t>和步骤</w:t>
      </w:r>
      <w:r>
        <w:rPr>
          <w:rFonts w:ascii="Times New Roman" w:hAnsi="Times New Roman" w:cs="Times New Roman" w:hint="eastAsia"/>
        </w:rPr>
        <w:t>2</w:t>
      </w:r>
      <w:r>
        <w:rPr>
          <w:rFonts w:ascii="Times New Roman" w:hAnsi="Times New Roman" w:cs="Times New Roman" w:hint="eastAsia"/>
        </w:rPr>
        <w:t>中，</w:t>
      </w:r>
      <w:r w:rsidRPr="00463494">
        <w:rPr>
          <w:rFonts w:ascii="Times New Roman" w:hAnsi="Times New Roman" w:cs="Times New Roman" w:hint="eastAsia"/>
        </w:rPr>
        <w:t>频率</w:t>
      </w:r>
      <w:r>
        <w:rPr>
          <w:rFonts w:ascii="Times New Roman" w:hAnsi="Times New Roman" w:cs="Times New Roman" w:hint="eastAsia"/>
        </w:rPr>
        <w:t>识别算法可以用于检测频率，就像</w:t>
      </w:r>
      <w:r>
        <w:rPr>
          <w:rFonts w:ascii="Times New Roman" w:hAnsi="Times New Roman" w:cs="Times New Roman" w:hint="eastAsia"/>
        </w:rPr>
        <w:t>FFT</w:t>
      </w:r>
      <w:r>
        <w:rPr>
          <w:rFonts w:ascii="Times New Roman" w:hAnsi="Times New Roman" w:cs="Times New Roman" w:hint="eastAsia"/>
        </w:rPr>
        <w:t>和典型相关分析法（</w:t>
      </w:r>
      <w:r>
        <w:rPr>
          <w:rFonts w:ascii="Times New Roman" w:hAnsi="Times New Roman" w:cs="Times New Roman" w:hint="eastAsia"/>
        </w:rPr>
        <w:t>CCA</w:t>
      </w:r>
      <w:r>
        <w:rPr>
          <w:rFonts w:ascii="Times New Roman" w:hAnsi="Times New Roman" w:cs="Times New Roman" w:hint="eastAsia"/>
        </w:rPr>
        <w:t>）。本文</w:t>
      </w:r>
      <w:r w:rsidR="001E2E39" w:rsidRPr="00463494">
        <w:rPr>
          <w:rFonts w:ascii="Times New Roman" w:hAnsi="Times New Roman" w:cs="Times New Roman" w:hint="eastAsia"/>
        </w:rPr>
        <w:t>频率</w:t>
      </w:r>
      <w:r w:rsidR="001E2E39">
        <w:rPr>
          <w:rFonts w:ascii="Times New Roman" w:hAnsi="Times New Roman" w:cs="Times New Roman" w:hint="eastAsia"/>
        </w:rPr>
        <w:t>识别算法</w:t>
      </w:r>
      <w:r>
        <w:rPr>
          <w:rFonts w:ascii="Times New Roman" w:hAnsi="Times New Roman" w:cs="Times New Roman" w:hint="eastAsia"/>
        </w:rPr>
        <w:t>采用的是</w:t>
      </w:r>
      <w:r>
        <w:rPr>
          <w:rFonts w:ascii="Times New Roman" w:hAnsi="Times New Roman" w:cs="Times New Roman" w:hint="eastAsia"/>
        </w:rPr>
        <w:t>CCA</w:t>
      </w:r>
      <w:r>
        <w:rPr>
          <w:rFonts w:ascii="Times New Roman" w:hAnsi="Times New Roman" w:cs="Times New Roman" w:hint="eastAsia"/>
        </w:rPr>
        <w:t>方法</w:t>
      </w:r>
      <w:r w:rsidR="001E2E39">
        <w:rPr>
          <w:rFonts w:ascii="Times New Roman" w:hAnsi="Times New Roman" w:cs="Times New Roman" w:hint="eastAsia"/>
        </w:rPr>
        <w:t>。</w:t>
      </w:r>
    </w:p>
    <w:p w:rsidR="00E57A3A" w:rsidRDefault="0044751F" w:rsidP="0044751F">
      <w:pPr>
        <w:adjustRightInd w:val="0"/>
        <w:snapToGrid w:val="0"/>
        <w:ind w:firstLineChars="200" w:firstLine="420"/>
        <w:rPr>
          <w:rFonts w:ascii="Times New Roman" w:hAnsi="Times New Roman" w:cs="Times New Roman"/>
        </w:rPr>
      </w:pPr>
      <w:r>
        <w:rPr>
          <w:rFonts w:ascii="Times New Roman" w:hAnsi="Times New Roman" w:cs="Times New Roman" w:hint="eastAsia"/>
        </w:rPr>
        <w:t>CCA</w:t>
      </w:r>
      <w:r>
        <w:rPr>
          <w:rFonts w:ascii="Times New Roman" w:hAnsi="Times New Roman" w:cs="Times New Roman" w:hint="eastAsia"/>
        </w:rPr>
        <w:t>是多变量统计分析方法，该方法是寻找使两个数据集具有最大相关</w:t>
      </w:r>
      <w:r w:rsidR="001E2E39">
        <w:rPr>
          <w:rFonts w:ascii="Times New Roman" w:hAnsi="Times New Roman" w:cs="Times New Roman" w:hint="eastAsia"/>
        </w:rPr>
        <w:t>系数</w:t>
      </w:r>
      <w:r>
        <w:rPr>
          <w:rFonts w:ascii="Times New Roman" w:hAnsi="Times New Roman" w:cs="Times New Roman" w:hint="eastAsia"/>
        </w:rPr>
        <w:t>的线性组合。将</w:t>
      </w:r>
      <w:r>
        <w:rPr>
          <w:rFonts w:ascii="Times New Roman" w:hAnsi="Times New Roman" w:cs="Times New Roman" w:hint="eastAsia"/>
        </w:rPr>
        <w:t>CCA</w:t>
      </w:r>
      <w:r>
        <w:rPr>
          <w:rFonts w:ascii="Times New Roman" w:hAnsi="Times New Roman" w:cs="Times New Roman" w:hint="eastAsia"/>
        </w:rPr>
        <w:t>用于频率识别时，需要</w:t>
      </w:r>
      <w:r w:rsidRPr="0044751F">
        <w:rPr>
          <w:rFonts w:ascii="Times New Roman" w:hAnsi="Times New Roman" w:cs="Times New Roman" w:hint="eastAsia"/>
        </w:rPr>
        <w:t>创建若干参考信号。参考信号</w:t>
      </w:r>
      <w:r>
        <w:rPr>
          <w:rFonts w:ascii="Times New Roman" w:hAnsi="Times New Roman" w:cs="Times New Roman" w:hint="eastAsia"/>
        </w:rPr>
        <w:t>有两个主要参数：数据长度和谐波数量。数据长度等于</w:t>
      </w:r>
      <w:r>
        <w:rPr>
          <w:rFonts w:ascii="Times New Roman" w:hAnsi="Times New Roman" w:cs="Times New Roman" w:hint="eastAsia"/>
        </w:rPr>
        <w:t>EEG</w:t>
      </w:r>
      <w:r>
        <w:rPr>
          <w:rFonts w:ascii="Times New Roman" w:hAnsi="Times New Roman" w:cs="Times New Roman" w:hint="eastAsia"/>
        </w:rPr>
        <w:t>数据的采样点</w:t>
      </w:r>
      <w:r w:rsidR="001E2E39">
        <w:rPr>
          <w:rFonts w:ascii="Times New Roman" w:hAnsi="Times New Roman" w:cs="Times New Roman" w:hint="eastAsia"/>
        </w:rPr>
        <w:t>数</w:t>
      </w:r>
      <w:r>
        <w:rPr>
          <w:rFonts w:ascii="Times New Roman" w:hAnsi="Times New Roman" w:cs="Times New Roman" w:hint="eastAsia"/>
        </w:rPr>
        <w:t>，谐波数取决于</w:t>
      </w:r>
      <w:r w:rsidR="001E2E39">
        <w:rPr>
          <w:rFonts w:ascii="Times New Roman" w:hAnsi="Times New Roman" w:cs="Times New Roman" w:hint="eastAsia"/>
        </w:rPr>
        <w:t>视觉</w:t>
      </w:r>
      <w:r>
        <w:rPr>
          <w:rFonts w:ascii="Times New Roman" w:hAnsi="Times New Roman" w:cs="Times New Roman" w:hint="eastAsia"/>
        </w:rPr>
        <w:t>刺激诱发的频率谐波数量。</w:t>
      </w:r>
    </w:p>
    <w:p w:rsidR="00E0241B" w:rsidRDefault="00E0241B" w:rsidP="0044751F">
      <w:pPr>
        <w:adjustRightInd w:val="0"/>
        <w:snapToGrid w:val="0"/>
        <w:ind w:firstLineChars="200" w:firstLine="420"/>
        <w:rPr>
          <w:rFonts w:ascii="Times New Roman" w:hAnsi="Times New Roman" w:cs="Times New Roman"/>
        </w:rPr>
      </w:pPr>
      <w:r>
        <w:rPr>
          <w:rFonts w:ascii="Times New Roman" w:hAnsi="Times New Roman" w:cs="Times New Roman" w:hint="eastAsia"/>
        </w:rPr>
        <w:t>若</w:t>
      </w:r>
      <w:r>
        <w:rPr>
          <w:rFonts w:ascii="Times New Roman" w:hAnsi="Times New Roman" w:cs="Times New Roman" w:hint="eastAsia"/>
        </w:rPr>
        <w:t>X</w:t>
      </w:r>
      <w:r>
        <w:rPr>
          <w:rFonts w:ascii="Times New Roman" w:hAnsi="Times New Roman" w:cs="Times New Roman" w:hint="eastAsia"/>
        </w:rPr>
        <w:t>是多通道的</w:t>
      </w:r>
      <w:r>
        <w:rPr>
          <w:rFonts w:ascii="Times New Roman" w:hAnsi="Times New Roman" w:cs="Times New Roman" w:hint="eastAsia"/>
        </w:rPr>
        <w:t>EEG</w:t>
      </w:r>
      <w:r>
        <w:rPr>
          <w:rFonts w:ascii="Times New Roman" w:hAnsi="Times New Roman" w:cs="Times New Roman" w:hint="eastAsia"/>
        </w:rPr>
        <w:t>信号，</w:t>
      </w:r>
      <w:r w:rsidRPr="00E0241B">
        <w:rPr>
          <w:rFonts w:ascii="Times New Roman" w:hAnsi="Times New Roman" w:cs="Times New Roman" w:hint="eastAsia"/>
          <w:i/>
        </w:rPr>
        <w:t>N</w:t>
      </w:r>
      <w:r w:rsidRPr="00E0241B">
        <w:rPr>
          <w:rFonts w:ascii="Times New Roman" w:hAnsi="Times New Roman" w:cs="Times New Roman" w:hint="eastAsia"/>
          <w:vertAlign w:val="subscript"/>
        </w:rPr>
        <w:t>t</w:t>
      </w:r>
      <w:r>
        <w:rPr>
          <w:rFonts w:ascii="Times New Roman" w:hAnsi="Times New Roman" w:cs="Times New Roman" w:hint="eastAsia"/>
        </w:rPr>
        <w:t>是采样点数，</w:t>
      </w:r>
      <w:r w:rsidRPr="00E0241B">
        <w:rPr>
          <w:rFonts w:ascii="Times New Roman" w:hAnsi="Times New Roman" w:cs="Times New Roman" w:hint="eastAsia"/>
          <w:i/>
        </w:rPr>
        <w:t>F</w:t>
      </w:r>
      <w:r w:rsidRPr="00E0241B">
        <w:rPr>
          <w:rFonts w:ascii="Times New Roman" w:hAnsi="Times New Roman" w:cs="Times New Roman" w:hint="eastAsia"/>
          <w:vertAlign w:val="subscript"/>
        </w:rPr>
        <w:t>s</w:t>
      </w:r>
      <w:r>
        <w:rPr>
          <w:rFonts w:ascii="Times New Roman" w:hAnsi="Times New Roman" w:cs="Times New Roman" w:hint="eastAsia"/>
        </w:rPr>
        <w:t>是采样率，</w:t>
      </w:r>
      <w:r w:rsidRPr="00E0241B">
        <w:rPr>
          <w:rFonts w:ascii="Times New Roman" w:hAnsi="Times New Roman" w:cs="Times New Roman" w:hint="eastAsia"/>
          <w:i/>
        </w:rPr>
        <w:t>N</w:t>
      </w:r>
      <w:r>
        <w:rPr>
          <w:rFonts w:ascii="Times New Roman" w:hAnsi="Times New Roman" w:cs="Times New Roman" w:hint="eastAsia"/>
          <w:vertAlign w:val="subscript"/>
        </w:rPr>
        <w:t>h</w:t>
      </w:r>
      <w:r>
        <w:rPr>
          <w:rFonts w:ascii="Times New Roman" w:hAnsi="Times New Roman" w:cs="Times New Roman" w:hint="eastAsia"/>
        </w:rPr>
        <w:t>是谐波的数量（本文为</w:t>
      </w:r>
      <w:r>
        <w:rPr>
          <w:rFonts w:ascii="Times New Roman" w:hAnsi="Times New Roman" w:cs="Times New Roman" w:hint="eastAsia"/>
        </w:rPr>
        <w:t>2</w:t>
      </w:r>
      <w:r>
        <w:rPr>
          <w:rFonts w:ascii="Times New Roman" w:hAnsi="Times New Roman" w:cs="Times New Roman" w:hint="eastAsia"/>
        </w:rPr>
        <w:t>），刺激频率为</w:t>
      </w:r>
      <w:r w:rsidRPr="00E0241B">
        <w:rPr>
          <w:rFonts w:ascii="Times New Roman" w:hAnsi="Times New Roman" w:cs="Times New Roman" w:hint="eastAsia"/>
          <w:i/>
        </w:rPr>
        <w:t>f</w:t>
      </w:r>
      <w:r w:rsidRPr="00E0241B">
        <w:rPr>
          <w:rFonts w:ascii="Times New Roman" w:hAnsi="Times New Roman" w:cs="Times New Roman" w:hint="eastAsia"/>
          <w:vertAlign w:val="subscript"/>
        </w:rPr>
        <w:t>1</w:t>
      </w:r>
      <w:r>
        <w:rPr>
          <w:rFonts w:ascii="Times New Roman" w:hAnsi="Times New Roman" w:cs="Times New Roman" w:hint="eastAsia"/>
        </w:rPr>
        <w:t>,</w:t>
      </w:r>
      <w:r w:rsidRPr="00E0241B">
        <w:rPr>
          <w:rFonts w:ascii="Times New Roman" w:hAnsi="Times New Roman" w:cs="Times New Roman" w:hint="eastAsia"/>
          <w:i/>
        </w:rPr>
        <w:t xml:space="preserve"> f</w:t>
      </w:r>
      <w:r w:rsidRPr="00E0241B">
        <w:rPr>
          <w:rFonts w:ascii="Times New Roman" w:hAnsi="Times New Roman" w:cs="Times New Roman" w:hint="eastAsia"/>
          <w:vertAlign w:val="subscript"/>
        </w:rPr>
        <w:t>2</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w:t>
      </w:r>
      <w:r w:rsidRPr="00E0241B">
        <w:rPr>
          <w:rFonts w:ascii="Times New Roman" w:hAnsi="Times New Roman" w:cs="Times New Roman" w:hint="eastAsia"/>
          <w:i/>
        </w:rPr>
        <w:t xml:space="preserve"> f</w:t>
      </w:r>
      <w:r w:rsidRPr="00E0241B">
        <w:rPr>
          <w:rFonts w:ascii="Times New Roman" w:hAnsi="Times New Roman" w:cs="Times New Roman" w:hint="eastAsia"/>
          <w:vertAlign w:val="subscript"/>
        </w:rPr>
        <w:t>L</w:t>
      </w:r>
      <w:r>
        <w:rPr>
          <w:rFonts w:ascii="Times New Roman" w:hAnsi="Times New Roman" w:cs="Times New Roman" w:hint="eastAsia"/>
        </w:rPr>
        <w:t>，参考信号可以表示为</w:t>
      </w:r>
    </w:p>
    <w:p w:rsidR="00E0241B" w:rsidRDefault="00E0241B" w:rsidP="00E0241B">
      <w:pPr>
        <w:adjustRightInd w:val="0"/>
        <w:snapToGrid w:val="0"/>
        <w:jc w:val="center"/>
        <w:rPr>
          <w:rFonts w:ascii="Times New Roman" w:hAnsi="Times New Roman" w:cs="Times New Roman"/>
        </w:rPr>
      </w:pPr>
      <w:r>
        <w:rPr>
          <w:noProof/>
        </w:rPr>
        <w:drawing>
          <wp:inline distT="0" distB="0" distL="0" distR="0" wp14:anchorId="36BED906" wp14:editId="52989C83">
            <wp:extent cx="3158836" cy="921839"/>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61474" cy="922609"/>
                    </a:xfrm>
                    <a:prstGeom prst="rect">
                      <a:avLst/>
                    </a:prstGeom>
                  </pic:spPr>
                </pic:pic>
              </a:graphicData>
            </a:graphic>
          </wp:inline>
        </w:drawing>
      </w:r>
    </w:p>
    <w:p w:rsidR="00E0241B" w:rsidRDefault="00E0241B" w:rsidP="00E0241B">
      <w:pPr>
        <w:adjustRightInd w:val="0"/>
        <w:snapToGrid w:val="0"/>
        <w:rPr>
          <w:rFonts w:ascii="Times New Roman" w:hAnsi="Times New Roman" w:cs="Times New Roman"/>
        </w:rPr>
      </w:pPr>
    </w:p>
    <w:p w:rsidR="00E0241B" w:rsidRPr="00D06B24" w:rsidRDefault="00D06B24" w:rsidP="00D168A1">
      <w:pPr>
        <w:adjustRightInd w:val="0"/>
        <w:snapToGrid w:val="0"/>
        <w:ind w:firstLineChars="200" w:firstLine="420"/>
        <w:rPr>
          <w:rFonts w:ascii="Times New Roman" w:hAnsi="Times New Roman" w:cs="Times New Roman"/>
        </w:rPr>
      </w:pPr>
      <w:r>
        <w:rPr>
          <w:rFonts w:ascii="Times New Roman" w:hAnsi="Times New Roman" w:cs="Times New Roman" w:hint="eastAsia"/>
        </w:rPr>
        <w:t>通过</w:t>
      </w:r>
      <w:r>
        <w:rPr>
          <w:rFonts w:ascii="Times New Roman" w:hAnsi="Times New Roman" w:cs="Times New Roman" w:hint="eastAsia"/>
        </w:rPr>
        <w:t>CCA</w:t>
      </w:r>
      <w:r>
        <w:rPr>
          <w:rFonts w:ascii="Times New Roman" w:hAnsi="Times New Roman" w:cs="Times New Roman" w:hint="eastAsia"/>
        </w:rPr>
        <w:t>分析，可以找到权重矢量</w:t>
      </w:r>
      <w:r w:rsidRPr="00D06B24">
        <w:rPr>
          <w:rFonts w:ascii="Times New Roman" w:hAnsi="Times New Roman" w:cs="Times New Roman" w:hint="eastAsia"/>
          <w:i/>
        </w:rPr>
        <w:t>W</w:t>
      </w:r>
      <w:r w:rsidRPr="00D06B24">
        <w:rPr>
          <w:rFonts w:ascii="Times New Roman" w:hAnsi="Times New Roman" w:cs="Times New Roman" w:hint="eastAsia"/>
          <w:vertAlign w:val="subscript"/>
        </w:rPr>
        <w:t>x</w:t>
      </w:r>
      <w:r>
        <w:rPr>
          <w:rFonts w:ascii="Times New Roman" w:hAnsi="Times New Roman" w:cs="Times New Roman" w:hint="eastAsia"/>
        </w:rPr>
        <w:t>和</w:t>
      </w:r>
      <w:r w:rsidRPr="00D06B24">
        <w:rPr>
          <w:rFonts w:ascii="Times New Roman" w:hAnsi="Times New Roman" w:cs="Times New Roman" w:hint="eastAsia"/>
          <w:i/>
        </w:rPr>
        <w:t>W</w:t>
      </w:r>
      <w:r w:rsidRPr="00D06B24">
        <w:rPr>
          <w:rFonts w:ascii="Times New Roman" w:hAnsi="Times New Roman" w:cs="Times New Roman" w:hint="eastAsia"/>
          <w:vertAlign w:val="subscript"/>
        </w:rPr>
        <w:t>r</w:t>
      </w:r>
      <w:r>
        <w:rPr>
          <w:rFonts w:ascii="Times New Roman" w:hAnsi="Times New Roman" w:cs="Times New Roman" w:hint="eastAsia"/>
        </w:rPr>
        <w:t>使</w:t>
      </w:r>
      <w:r w:rsidR="001E2E39">
        <w:rPr>
          <w:rFonts w:ascii="Times New Roman" w:hAnsi="Times New Roman" w:cs="Times New Roman" w:hint="eastAsia"/>
        </w:rPr>
        <w:t>EEG</w:t>
      </w:r>
      <w:r w:rsidR="001E2E39">
        <w:rPr>
          <w:rFonts w:ascii="Times New Roman" w:hAnsi="Times New Roman" w:cs="Times New Roman" w:hint="eastAsia"/>
        </w:rPr>
        <w:t>信号</w:t>
      </w:r>
      <w:r w:rsidRPr="00D06B24">
        <w:rPr>
          <w:rFonts w:ascii="Times New Roman" w:hAnsi="Times New Roman" w:cs="Times New Roman" w:hint="eastAsia"/>
          <w:i/>
        </w:rPr>
        <w:t>X</w:t>
      </w:r>
      <w:r>
        <w:rPr>
          <w:rFonts w:ascii="Times New Roman" w:hAnsi="Times New Roman" w:cs="Times New Roman" w:hint="eastAsia"/>
        </w:rPr>
        <w:t>和</w:t>
      </w:r>
      <w:r w:rsidR="001E2E39">
        <w:rPr>
          <w:rFonts w:ascii="Times New Roman" w:hAnsi="Times New Roman" w:cs="Times New Roman" w:hint="eastAsia"/>
        </w:rPr>
        <w:t>参考信号</w:t>
      </w:r>
      <w:r w:rsidRPr="00D06B24">
        <w:rPr>
          <w:rFonts w:ascii="Times New Roman" w:hAnsi="Times New Roman" w:cs="Times New Roman" w:hint="eastAsia"/>
          <w:i/>
        </w:rPr>
        <w:t>R</w:t>
      </w:r>
      <w:r w:rsidRPr="00D06B24">
        <w:rPr>
          <w:rFonts w:ascii="Times New Roman" w:hAnsi="Times New Roman" w:cs="Times New Roman" w:hint="eastAsia"/>
          <w:i/>
          <w:vertAlign w:val="subscript"/>
        </w:rPr>
        <w:t>f</w:t>
      </w:r>
      <w:r w:rsidRPr="00D06B24">
        <w:rPr>
          <w:rFonts w:ascii="Times New Roman" w:hAnsi="Times New Roman" w:cs="Times New Roman" w:hint="eastAsia"/>
          <w:vertAlign w:val="subscript"/>
        </w:rPr>
        <w:t>i</w:t>
      </w:r>
      <w:r w:rsidR="001E2E39">
        <w:rPr>
          <w:rFonts w:ascii="Times New Roman" w:hAnsi="Times New Roman" w:cs="Times New Roman" w:hint="eastAsia"/>
        </w:rPr>
        <w:t>具有</w:t>
      </w:r>
      <w:r>
        <w:rPr>
          <w:rFonts w:ascii="Times New Roman" w:hAnsi="Times New Roman" w:cs="Times New Roman" w:hint="eastAsia"/>
        </w:rPr>
        <w:t>最大典型相关，</w:t>
      </w:r>
      <w:r w:rsidR="00D168A1">
        <w:rPr>
          <w:rFonts w:ascii="Times New Roman" w:hAnsi="Times New Roman" w:cs="Times New Roman" w:hint="eastAsia"/>
        </w:rPr>
        <w:t>如式（</w:t>
      </w:r>
      <w:r w:rsidR="00D168A1">
        <w:rPr>
          <w:rFonts w:ascii="Times New Roman" w:hAnsi="Times New Roman" w:cs="Times New Roman" w:hint="eastAsia"/>
        </w:rPr>
        <w:t>2</w:t>
      </w:r>
      <w:r w:rsidR="00D168A1">
        <w:rPr>
          <w:rFonts w:ascii="Times New Roman" w:hAnsi="Times New Roman" w:cs="Times New Roman" w:hint="eastAsia"/>
        </w:rPr>
        <w:t>）所示</w:t>
      </w:r>
    </w:p>
    <w:p w:rsidR="00E0241B" w:rsidRDefault="00E0241B" w:rsidP="00E0241B">
      <w:pPr>
        <w:adjustRightInd w:val="0"/>
        <w:snapToGrid w:val="0"/>
        <w:jc w:val="center"/>
        <w:rPr>
          <w:rFonts w:ascii="Times New Roman" w:hAnsi="Times New Roman" w:cs="Times New Roman"/>
        </w:rPr>
      </w:pPr>
      <w:r>
        <w:rPr>
          <w:noProof/>
        </w:rPr>
        <w:drawing>
          <wp:inline distT="0" distB="0" distL="0" distR="0" wp14:anchorId="43B9258E" wp14:editId="30E29BDE">
            <wp:extent cx="3304309" cy="48339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16705" cy="485210"/>
                    </a:xfrm>
                    <a:prstGeom prst="rect">
                      <a:avLst/>
                    </a:prstGeom>
                  </pic:spPr>
                </pic:pic>
              </a:graphicData>
            </a:graphic>
          </wp:inline>
        </w:drawing>
      </w:r>
    </w:p>
    <w:p w:rsidR="00D168A1" w:rsidRDefault="00694369" w:rsidP="00694369">
      <w:pPr>
        <w:adjustRightInd w:val="0"/>
        <w:snapToGrid w:val="0"/>
        <w:ind w:firstLineChars="200" w:firstLine="420"/>
        <w:rPr>
          <w:rFonts w:ascii="Times New Roman" w:hAnsi="Times New Roman" w:cs="Times New Roman"/>
        </w:rPr>
      </w:pPr>
      <w:r>
        <w:rPr>
          <w:rFonts w:ascii="Times New Roman" w:hAnsi="Times New Roman" w:cs="Times New Roman" w:hint="eastAsia"/>
        </w:rPr>
        <w:t>SSVEP-BCIs</w:t>
      </w:r>
      <w:r w:rsidR="00705531">
        <w:rPr>
          <w:rFonts w:ascii="Times New Roman" w:hAnsi="Times New Roman" w:cs="Times New Roman" w:hint="eastAsia"/>
        </w:rPr>
        <w:t>中</w:t>
      </w:r>
      <w:r w:rsidR="00705531" w:rsidRPr="00705531">
        <w:rPr>
          <w:rFonts w:ascii="Times New Roman" w:hAnsi="Times New Roman" w:cs="Times New Roman" w:hint="eastAsia"/>
          <w:b/>
        </w:rPr>
        <w:t>频率识别模块</w:t>
      </w:r>
      <w:r w:rsidRPr="00705531">
        <w:rPr>
          <w:rFonts w:ascii="Times New Roman" w:hAnsi="Times New Roman" w:cs="Times New Roman" w:hint="eastAsia"/>
          <w:b/>
        </w:rPr>
        <w:t>思想</w:t>
      </w:r>
      <w:r>
        <w:rPr>
          <w:rFonts w:ascii="Times New Roman" w:hAnsi="Times New Roman" w:cs="Times New Roman" w:hint="eastAsia"/>
        </w:rPr>
        <w:t>就是用采集的多导</w:t>
      </w:r>
      <w:r>
        <w:rPr>
          <w:rFonts w:ascii="Times New Roman" w:hAnsi="Times New Roman" w:cs="Times New Roman" w:hint="eastAsia"/>
        </w:rPr>
        <w:t>EEG</w:t>
      </w:r>
      <w:r w:rsidRPr="00694369">
        <w:rPr>
          <w:rFonts w:ascii="Times New Roman" w:hAnsi="Times New Roman" w:cs="Times New Roman" w:hint="eastAsia"/>
        </w:rPr>
        <w:t>信号</w:t>
      </w:r>
      <w:r>
        <w:rPr>
          <w:rFonts w:ascii="Times New Roman" w:hAnsi="Times New Roman" w:cs="Times New Roman" w:hint="eastAsia"/>
        </w:rPr>
        <w:t>，</w:t>
      </w:r>
      <w:r w:rsidRPr="00694369">
        <w:rPr>
          <w:rFonts w:ascii="Times New Roman" w:hAnsi="Times New Roman" w:cs="Times New Roman" w:hint="eastAsia"/>
        </w:rPr>
        <w:t>分别与所有刺激频率构建的参考信号做</w:t>
      </w:r>
      <w:r w:rsidRPr="00694369">
        <w:rPr>
          <w:rFonts w:ascii="Times New Roman" w:hAnsi="Times New Roman" w:cs="Times New Roman" w:hint="eastAsia"/>
        </w:rPr>
        <w:t xml:space="preserve"> CCA </w:t>
      </w:r>
      <w:r w:rsidRPr="00694369">
        <w:rPr>
          <w:rFonts w:ascii="Times New Roman" w:hAnsi="Times New Roman" w:cs="Times New Roman" w:hint="eastAsia"/>
        </w:rPr>
        <w:t>运算，找到与</w:t>
      </w:r>
      <w:r w:rsidRPr="00694369">
        <w:rPr>
          <w:rFonts w:ascii="Times New Roman" w:hAnsi="Times New Roman" w:cs="Times New Roman" w:hint="eastAsia"/>
        </w:rPr>
        <w:t xml:space="preserve"> EEG </w:t>
      </w:r>
      <w:r w:rsidRPr="00694369">
        <w:rPr>
          <w:rFonts w:ascii="Times New Roman" w:hAnsi="Times New Roman" w:cs="Times New Roman" w:hint="eastAsia"/>
        </w:rPr>
        <w:t>信号相关性最高的刺激频率</w:t>
      </w:r>
      <w:r w:rsidRPr="00694369">
        <w:rPr>
          <w:rFonts w:ascii="Times New Roman" w:hAnsi="Times New Roman" w:cs="Times New Roman" w:hint="eastAsia"/>
          <w:i/>
        </w:rPr>
        <w:t>f</w:t>
      </w:r>
      <w:r w:rsidRPr="00694369">
        <w:rPr>
          <w:rFonts w:ascii="Times New Roman" w:hAnsi="Times New Roman" w:cs="Times New Roman"/>
          <w:vertAlign w:val="subscript"/>
        </w:rPr>
        <w:t>i</w:t>
      </w:r>
      <w:r w:rsidRPr="00694369">
        <w:rPr>
          <w:rFonts w:ascii="Times New Roman" w:hAnsi="Times New Roman" w:cs="Times New Roman" w:hint="eastAsia"/>
        </w:rPr>
        <w:t>，即为检测出的当前时间序列的</w:t>
      </w:r>
      <w:r w:rsidRPr="00694369">
        <w:rPr>
          <w:rFonts w:ascii="Times New Roman" w:hAnsi="Times New Roman" w:cs="Times New Roman" w:hint="eastAsia"/>
        </w:rPr>
        <w:t xml:space="preserve">SSVEP </w:t>
      </w:r>
      <w:r w:rsidRPr="00694369">
        <w:rPr>
          <w:rFonts w:ascii="Times New Roman" w:hAnsi="Times New Roman" w:cs="Times New Roman" w:hint="eastAsia"/>
        </w:rPr>
        <w:t>频率</w:t>
      </w:r>
      <w:r>
        <w:rPr>
          <w:rFonts w:ascii="Times New Roman" w:hAnsi="Times New Roman" w:cs="Times New Roman" w:hint="eastAsia"/>
        </w:rPr>
        <w:t>。</w:t>
      </w:r>
    </w:p>
    <w:p w:rsidR="00D168A1" w:rsidRDefault="00D168A1" w:rsidP="00D168A1">
      <w:pPr>
        <w:adjustRightInd w:val="0"/>
        <w:snapToGrid w:val="0"/>
        <w:ind w:firstLineChars="200" w:firstLine="420"/>
        <w:jc w:val="center"/>
        <w:rPr>
          <w:rFonts w:ascii="Times New Roman" w:hAnsi="Times New Roman" w:cs="Times New Roman"/>
        </w:rPr>
      </w:pPr>
      <w:r>
        <w:rPr>
          <w:noProof/>
        </w:rPr>
        <w:drawing>
          <wp:inline distT="0" distB="0" distL="0" distR="0" wp14:anchorId="008260FB" wp14:editId="24CF1BAE">
            <wp:extent cx="2903220" cy="266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03220" cy="266700"/>
                    </a:xfrm>
                    <a:prstGeom prst="rect">
                      <a:avLst/>
                    </a:prstGeom>
                  </pic:spPr>
                </pic:pic>
              </a:graphicData>
            </a:graphic>
          </wp:inline>
        </w:drawing>
      </w:r>
    </w:p>
    <w:p w:rsidR="00D168A1" w:rsidRPr="00705531" w:rsidRDefault="00D9109B" w:rsidP="00D9109B">
      <w:pPr>
        <w:adjustRightInd w:val="0"/>
        <w:snapToGrid w:val="0"/>
        <w:rPr>
          <w:rFonts w:ascii="Times New Roman" w:hAnsi="Times New Roman" w:cs="Times New Roman"/>
          <w:b/>
          <w:color w:val="FF0000"/>
        </w:rPr>
      </w:pPr>
      <w:r w:rsidRPr="00705531">
        <w:rPr>
          <w:rFonts w:ascii="Times New Roman" w:hAnsi="Times New Roman" w:cs="Times New Roman" w:hint="eastAsia"/>
          <w:b/>
          <w:color w:val="FF0000"/>
        </w:rPr>
        <w:t>实验结果</w:t>
      </w:r>
    </w:p>
    <w:p w:rsidR="00D9109B" w:rsidRDefault="00D9109B" w:rsidP="00715D06">
      <w:pPr>
        <w:adjustRightInd w:val="0"/>
        <w:snapToGrid w:val="0"/>
        <w:ind w:firstLine="432"/>
        <w:rPr>
          <w:rFonts w:ascii="Times New Roman" w:hAnsi="Times New Roman" w:cs="Times New Roman" w:hint="eastAsia"/>
        </w:rPr>
      </w:pPr>
      <w:r w:rsidRPr="00D9109B">
        <w:rPr>
          <w:rFonts w:ascii="Times New Roman" w:hAnsi="Times New Roman" w:cs="Times New Roman" w:hint="eastAsia"/>
        </w:rPr>
        <w:t>文献</w:t>
      </w:r>
      <w:r>
        <w:rPr>
          <w:rFonts w:ascii="Times New Roman" w:hAnsi="Times New Roman" w:cs="Times New Roman" w:hint="eastAsia"/>
        </w:rPr>
        <w:t>[19]</w:t>
      </w:r>
      <w:r w:rsidR="004900B3">
        <w:rPr>
          <w:rFonts w:ascii="Times New Roman" w:hAnsi="Times New Roman" w:cs="Times New Roman" w:hint="eastAsia"/>
        </w:rPr>
        <w:t>讨论了频率识别和参考信号中谐波数量的关系，其在线实验结果表明谐波数为</w:t>
      </w:r>
      <w:r w:rsidR="004900B3">
        <w:rPr>
          <w:rFonts w:ascii="Times New Roman" w:hAnsi="Times New Roman" w:cs="Times New Roman" w:hint="eastAsia"/>
        </w:rPr>
        <w:t>2</w:t>
      </w:r>
      <w:r w:rsidR="000424A5">
        <w:rPr>
          <w:rFonts w:ascii="Times New Roman" w:hAnsi="Times New Roman" w:cs="Times New Roman" w:hint="eastAsia"/>
        </w:rPr>
        <w:t>时就可以获得可靠的结果，所以本文选用</w:t>
      </w:r>
      <w:r w:rsidR="000424A5">
        <w:rPr>
          <w:rFonts w:ascii="Times New Roman" w:hAnsi="Times New Roman" w:cs="Times New Roman" w:hint="eastAsia"/>
        </w:rPr>
        <w:t>2</w:t>
      </w:r>
      <w:r w:rsidR="000424A5">
        <w:rPr>
          <w:rFonts w:ascii="Times New Roman" w:hAnsi="Times New Roman" w:cs="Times New Roman" w:hint="eastAsia"/>
        </w:rPr>
        <w:t>次</w:t>
      </w:r>
      <w:r w:rsidR="000424A5">
        <w:rPr>
          <w:rFonts w:ascii="Times New Roman" w:hAnsi="Times New Roman" w:cs="Times New Roman" w:hint="eastAsia"/>
        </w:rPr>
        <w:t>谐波</w:t>
      </w:r>
      <w:r w:rsidR="000424A5">
        <w:rPr>
          <w:rFonts w:ascii="Times New Roman" w:hAnsi="Times New Roman" w:cs="Times New Roman" w:hint="eastAsia"/>
        </w:rPr>
        <w:t>去构造参考信号。</w:t>
      </w:r>
    </w:p>
    <w:p w:rsidR="00715D06" w:rsidRDefault="00715D06" w:rsidP="00B8566F">
      <w:pPr>
        <w:adjustRightInd w:val="0"/>
        <w:snapToGrid w:val="0"/>
        <w:ind w:firstLine="432"/>
        <w:rPr>
          <w:rFonts w:ascii="Times New Roman" w:hAnsi="Times New Roman" w:cs="Times New Roman" w:hint="eastAsia"/>
        </w:rPr>
      </w:pPr>
      <w:r>
        <w:rPr>
          <w:rFonts w:ascii="Times New Roman" w:hAnsi="Times New Roman" w:cs="Times New Roman" w:hint="eastAsia"/>
        </w:rPr>
        <w:t>表</w:t>
      </w:r>
      <w:r>
        <w:rPr>
          <w:rFonts w:ascii="Times New Roman" w:hAnsi="Times New Roman" w:cs="Times New Roman" w:hint="eastAsia"/>
        </w:rPr>
        <w:t>1</w:t>
      </w:r>
      <w:r>
        <w:rPr>
          <w:rFonts w:ascii="Times New Roman" w:hAnsi="Times New Roman" w:cs="Times New Roman" w:hint="eastAsia"/>
        </w:rPr>
        <w:t>为</w:t>
      </w:r>
      <w:r>
        <w:rPr>
          <w:rFonts w:ascii="Times New Roman" w:hAnsi="Times New Roman" w:cs="Times New Roman" w:hint="eastAsia"/>
        </w:rPr>
        <w:t>10</w:t>
      </w:r>
      <w:r>
        <w:rPr>
          <w:rFonts w:ascii="Times New Roman" w:hAnsi="Times New Roman" w:cs="Times New Roman" w:hint="eastAsia"/>
        </w:rPr>
        <w:t>位受试者不同编码时段时长状态下的平均正确率。</w:t>
      </w:r>
      <w:r w:rsidR="00520FFA" w:rsidRPr="000424A5">
        <w:rPr>
          <w:rFonts w:ascii="Times New Roman" w:hAnsi="Times New Roman" w:cs="Times New Roman" w:hint="eastAsia"/>
        </w:rPr>
        <w:t>编码时段时长</w:t>
      </w:r>
      <w:r w:rsidR="00520FFA">
        <w:rPr>
          <w:rFonts w:ascii="Times New Roman" w:hAnsi="Times New Roman" w:cs="Times New Roman" w:hint="eastAsia"/>
        </w:rPr>
        <w:t>为</w:t>
      </w:r>
      <w:r w:rsidR="00520FFA">
        <w:rPr>
          <w:rFonts w:ascii="Times New Roman" w:hAnsi="Times New Roman" w:cs="Times New Roman" w:hint="eastAsia"/>
        </w:rPr>
        <w:t>2s</w:t>
      </w:r>
      <w:r w:rsidR="00B8566F">
        <w:rPr>
          <w:rFonts w:ascii="Times New Roman" w:hAnsi="Times New Roman" w:cs="Times New Roman" w:hint="eastAsia"/>
        </w:rPr>
        <w:t>时，</w:t>
      </w:r>
      <w:r w:rsidR="00B8566F" w:rsidRPr="00B8566F">
        <w:rPr>
          <w:rFonts w:ascii="Times New Roman" w:hAnsi="Times New Roman" w:cs="Times New Roman" w:hint="eastAsia"/>
        </w:rPr>
        <w:t>所有被试的准确率都在</w:t>
      </w:r>
      <w:r w:rsidR="00B8566F" w:rsidRPr="00B8566F">
        <w:rPr>
          <w:rFonts w:ascii="Times New Roman" w:hAnsi="Times New Roman" w:cs="Times New Roman" w:hint="eastAsia"/>
        </w:rPr>
        <w:t xml:space="preserve"> 90%</w:t>
      </w:r>
      <w:r w:rsidR="00B8566F" w:rsidRPr="00B8566F">
        <w:rPr>
          <w:rFonts w:ascii="Times New Roman" w:hAnsi="Times New Roman" w:cs="Times New Roman" w:hint="eastAsia"/>
        </w:rPr>
        <w:t>以上</w:t>
      </w:r>
      <w:r w:rsidR="00B8566F">
        <w:rPr>
          <w:rFonts w:ascii="Times New Roman" w:hAnsi="Times New Roman" w:cs="Times New Roman" w:hint="eastAsia"/>
        </w:rPr>
        <w:t>；在</w:t>
      </w:r>
      <w:r w:rsidR="00B8566F">
        <w:rPr>
          <w:rFonts w:ascii="Times New Roman" w:hAnsi="Times New Roman" w:cs="Times New Roman" w:hint="eastAsia"/>
        </w:rPr>
        <w:t>1.5s</w:t>
      </w:r>
      <w:r w:rsidR="00B8566F">
        <w:rPr>
          <w:rFonts w:ascii="Times New Roman" w:hAnsi="Times New Roman" w:cs="Times New Roman" w:hint="eastAsia"/>
        </w:rPr>
        <w:t>条件下，</w:t>
      </w:r>
      <w:r w:rsidR="00B8566F" w:rsidRPr="00B8566F">
        <w:rPr>
          <w:rFonts w:ascii="Times New Roman" w:hAnsi="Times New Roman" w:cs="Times New Roman" w:hint="eastAsia"/>
        </w:rPr>
        <w:t>所有被试的准确率都</w:t>
      </w:r>
      <w:r w:rsidR="00B8566F">
        <w:rPr>
          <w:rFonts w:ascii="Times New Roman" w:hAnsi="Times New Roman" w:cs="Times New Roman" w:hint="eastAsia"/>
        </w:rPr>
        <w:t>高于</w:t>
      </w:r>
      <w:r w:rsidR="00B8566F">
        <w:rPr>
          <w:rFonts w:ascii="Times New Roman" w:hAnsi="Times New Roman" w:cs="Times New Roman" w:hint="eastAsia"/>
        </w:rPr>
        <w:t>80%</w:t>
      </w:r>
      <w:r w:rsidR="00B8566F">
        <w:rPr>
          <w:rFonts w:ascii="Times New Roman" w:hAnsi="Times New Roman" w:cs="Times New Roman" w:hint="eastAsia"/>
        </w:rPr>
        <w:t>，其中</w:t>
      </w:r>
      <w:r w:rsidR="00B8566F">
        <w:rPr>
          <w:rFonts w:ascii="Times New Roman" w:hAnsi="Times New Roman" w:cs="Times New Roman" w:hint="eastAsia"/>
        </w:rPr>
        <w:t>6</w:t>
      </w:r>
      <w:r w:rsidR="00B8566F">
        <w:rPr>
          <w:rFonts w:ascii="Times New Roman" w:hAnsi="Times New Roman" w:cs="Times New Roman" w:hint="eastAsia"/>
        </w:rPr>
        <w:t>位高于</w:t>
      </w:r>
      <w:r w:rsidR="00B8566F" w:rsidRPr="00B8566F">
        <w:rPr>
          <w:rFonts w:ascii="Times New Roman" w:hAnsi="Times New Roman" w:cs="Times New Roman" w:hint="eastAsia"/>
        </w:rPr>
        <w:t>90%</w:t>
      </w:r>
      <w:r w:rsidR="00B8566F">
        <w:rPr>
          <w:rFonts w:ascii="Times New Roman" w:hAnsi="Times New Roman" w:cs="Times New Roman" w:hint="eastAsia"/>
        </w:rPr>
        <w:t>。</w:t>
      </w:r>
      <w:r w:rsidR="00B8566F" w:rsidRPr="00B8566F">
        <w:rPr>
          <w:rFonts w:ascii="Times New Roman" w:hAnsi="Times New Roman" w:cs="Times New Roman" w:hint="eastAsia"/>
        </w:rPr>
        <w:t>对</w:t>
      </w:r>
      <w:r w:rsidR="00B8566F">
        <w:rPr>
          <w:rFonts w:ascii="Times New Roman" w:hAnsi="Times New Roman" w:cs="Times New Roman" w:hint="eastAsia"/>
        </w:rPr>
        <w:t>所有</w:t>
      </w:r>
      <w:r w:rsidR="000424A5">
        <w:rPr>
          <w:rFonts w:ascii="Times New Roman" w:hAnsi="Times New Roman" w:cs="Times New Roman" w:hint="eastAsia"/>
        </w:rPr>
        <w:t>被试而言，增加编码时</w:t>
      </w:r>
      <w:r w:rsidR="00B8566F" w:rsidRPr="00B8566F">
        <w:rPr>
          <w:rFonts w:ascii="Times New Roman" w:hAnsi="Times New Roman" w:cs="Times New Roman" w:hint="eastAsia"/>
        </w:rPr>
        <w:t>段长度，分类准确率都有所提高，尤其是</w:t>
      </w:r>
      <w:r w:rsidR="00B8566F" w:rsidRPr="00B8566F">
        <w:rPr>
          <w:rFonts w:ascii="Times New Roman" w:hAnsi="Times New Roman" w:cs="Times New Roman" w:hint="eastAsia"/>
        </w:rPr>
        <w:t>S4</w:t>
      </w:r>
      <w:r w:rsidR="00B8566F" w:rsidRPr="00B8566F">
        <w:rPr>
          <w:rFonts w:ascii="Times New Roman" w:hAnsi="Times New Roman" w:cs="Times New Roman" w:hint="eastAsia"/>
        </w:rPr>
        <w:t>、</w:t>
      </w:r>
      <w:r w:rsidR="00B8566F">
        <w:rPr>
          <w:rFonts w:ascii="Times New Roman" w:hAnsi="Times New Roman" w:cs="Times New Roman" w:hint="eastAsia"/>
        </w:rPr>
        <w:t>S8</w:t>
      </w:r>
      <w:r w:rsidR="00B8566F">
        <w:rPr>
          <w:rFonts w:ascii="Times New Roman" w:hAnsi="Times New Roman" w:cs="Times New Roman" w:hint="eastAsia"/>
        </w:rPr>
        <w:t>、</w:t>
      </w:r>
      <w:r w:rsidR="00B8566F" w:rsidRPr="00B8566F">
        <w:rPr>
          <w:rFonts w:ascii="Times New Roman" w:hAnsi="Times New Roman" w:cs="Times New Roman" w:hint="eastAsia"/>
        </w:rPr>
        <w:t>S9</w:t>
      </w:r>
      <w:r w:rsidR="00B8566F">
        <w:rPr>
          <w:rFonts w:ascii="Times New Roman" w:hAnsi="Times New Roman" w:cs="Times New Roman" w:hint="eastAsia"/>
        </w:rPr>
        <w:t>和</w:t>
      </w:r>
      <w:r w:rsidR="00B8566F">
        <w:rPr>
          <w:rFonts w:ascii="Times New Roman" w:hAnsi="Times New Roman" w:cs="Times New Roman" w:hint="eastAsia"/>
        </w:rPr>
        <w:t>S10</w:t>
      </w:r>
      <w:r w:rsidR="00B8566F">
        <w:rPr>
          <w:rFonts w:ascii="Times New Roman" w:hAnsi="Times New Roman" w:cs="Times New Roman" w:hint="eastAsia"/>
        </w:rPr>
        <w:t>。</w:t>
      </w:r>
    </w:p>
    <w:p w:rsidR="00715D06" w:rsidRDefault="00715D06" w:rsidP="00715D06">
      <w:pPr>
        <w:adjustRightInd w:val="0"/>
        <w:snapToGrid w:val="0"/>
        <w:ind w:firstLine="432"/>
        <w:rPr>
          <w:rFonts w:ascii="Times New Roman" w:hAnsi="Times New Roman" w:cs="Times New Roman" w:hint="eastAsia"/>
        </w:rPr>
      </w:pPr>
    </w:p>
    <w:p w:rsidR="00F65FA0" w:rsidRDefault="00F65FA0" w:rsidP="00715D06">
      <w:pPr>
        <w:adjustRightInd w:val="0"/>
        <w:snapToGrid w:val="0"/>
        <w:ind w:firstLine="432"/>
        <w:rPr>
          <w:rFonts w:ascii="Times New Roman" w:hAnsi="Times New Roman" w:cs="Times New Roman" w:hint="eastAsia"/>
        </w:rPr>
      </w:pPr>
    </w:p>
    <w:p w:rsidR="00F65FA0" w:rsidRDefault="00F65FA0" w:rsidP="00715D06">
      <w:pPr>
        <w:adjustRightInd w:val="0"/>
        <w:snapToGrid w:val="0"/>
        <w:ind w:firstLine="432"/>
        <w:rPr>
          <w:rFonts w:ascii="Times New Roman" w:hAnsi="Times New Roman" w:cs="Times New Roman" w:hint="eastAsia"/>
        </w:rPr>
      </w:pPr>
    </w:p>
    <w:p w:rsidR="00F65FA0" w:rsidRDefault="00F65FA0" w:rsidP="00715D06">
      <w:pPr>
        <w:adjustRightInd w:val="0"/>
        <w:snapToGrid w:val="0"/>
        <w:ind w:firstLine="432"/>
        <w:rPr>
          <w:rFonts w:ascii="Times New Roman" w:hAnsi="Times New Roman" w:cs="Times New Roman" w:hint="eastAsia"/>
        </w:rPr>
      </w:pPr>
    </w:p>
    <w:p w:rsidR="00F65FA0" w:rsidRDefault="00F65FA0" w:rsidP="00715D06">
      <w:pPr>
        <w:adjustRightInd w:val="0"/>
        <w:snapToGrid w:val="0"/>
        <w:ind w:firstLine="432"/>
        <w:rPr>
          <w:rFonts w:ascii="Times New Roman" w:hAnsi="Times New Roman" w:cs="Times New Roman" w:hint="eastAsia"/>
        </w:rPr>
      </w:pPr>
    </w:p>
    <w:p w:rsidR="00F65FA0" w:rsidRDefault="00F65FA0" w:rsidP="00715D06">
      <w:pPr>
        <w:adjustRightInd w:val="0"/>
        <w:snapToGrid w:val="0"/>
        <w:ind w:firstLine="432"/>
        <w:rPr>
          <w:rFonts w:ascii="Times New Roman" w:hAnsi="Times New Roman" w:cs="Times New Roman" w:hint="eastAsia"/>
        </w:rPr>
      </w:pPr>
    </w:p>
    <w:p w:rsidR="00F65FA0" w:rsidRDefault="00F65FA0" w:rsidP="00715D06">
      <w:pPr>
        <w:adjustRightInd w:val="0"/>
        <w:snapToGrid w:val="0"/>
        <w:ind w:firstLine="432"/>
        <w:rPr>
          <w:rFonts w:ascii="Times New Roman" w:hAnsi="Times New Roman" w:cs="Times New Roman" w:hint="eastAsia"/>
        </w:rPr>
      </w:pPr>
    </w:p>
    <w:p w:rsidR="00F65FA0" w:rsidRDefault="00F65FA0" w:rsidP="00715D06">
      <w:pPr>
        <w:adjustRightInd w:val="0"/>
        <w:snapToGrid w:val="0"/>
        <w:ind w:firstLine="432"/>
        <w:rPr>
          <w:rFonts w:ascii="Times New Roman" w:hAnsi="Times New Roman" w:cs="Times New Roman" w:hint="eastAsia"/>
        </w:rPr>
      </w:pPr>
    </w:p>
    <w:p w:rsidR="00F65FA0" w:rsidRDefault="00F65FA0" w:rsidP="00715D06">
      <w:pPr>
        <w:adjustRightInd w:val="0"/>
        <w:snapToGrid w:val="0"/>
        <w:ind w:firstLine="432"/>
        <w:rPr>
          <w:rFonts w:ascii="Times New Roman" w:hAnsi="Times New Roman" w:cs="Times New Roman" w:hint="eastAsia"/>
        </w:rPr>
      </w:pPr>
    </w:p>
    <w:p w:rsidR="00F65FA0" w:rsidRPr="00F65FA0" w:rsidRDefault="00F65FA0" w:rsidP="00F65FA0">
      <w:pPr>
        <w:jc w:val="center"/>
        <w:rPr>
          <w:rFonts w:ascii="Times New Roman" w:hAnsi="Times New Roman" w:cs="Times New Roman" w:hint="eastAsia"/>
        </w:rPr>
      </w:pPr>
      <w:r>
        <w:rPr>
          <w:rFonts w:ascii="Times New Roman" w:hAnsi="Times New Roman" w:cs="Times New Roman" w:hint="eastAsia"/>
        </w:rPr>
        <w:t>表</w:t>
      </w:r>
      <w:r>
        <w:rPr>
          <w:rFonts w:ascii="Times New Roman" w:hAnsi="Times New Roman" w:cs="Times New Roman" w:hint="eastAsia"/>
        </w:rPr>
        <w:t xml:space="preserve">1 </w:t>
      </w:r>
      <w:r>
        <w:rPr>
          <w:rFonts w:ascii="Times New Roman" w:hAnsi="Times New Roman" w:cs="Times New Roman" w:hint="eastAsia"/>
        </w:rPr>
        <w:t>两种状态下的分类正确率</w:t>
      </w:r>
    </w:p>
    <w:p w:rsidR="00715D06" w:rsidRDefault="00715D06" w:rsidP="00715D06">
      <w:pPr>
        <w:adjustRightInd w:val="0"/>
        <w:snapToGrid w:val="0"/>
        <w:jc w:val="center"/>
        <w:rPr>
          <w:rFonts w:ascii="Times New Roman" w:hAnsi="Times New Roman" w:cs="Times New Roman" w:hint="eastAsia"/>
        </w:rPr>
      </w:pPr>
      <w:r>
        <w:rPr>
          <w:noProof/>
        </w:rPr>
        <w:drawing>
          <wp:inline distT="0" distB="0" distL="0" distR="0" wp14:anchorId="3865B948" wp14:editId="3181C0AF">
            <wp:extent cx="3138055" cy="2455870"/>
            <wp:effectExtent l="0" t="0" r="5715"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38055" cy="2455870"/>
                    </a:xfrm>
                    <a:prstGeom prst="rect">
                      <a:avLst/>
                    </a:prstGeom>
                  </pic:spPr>
                </pic:pic>
              </a:graphicData>
            </a:graphic>
          </wp:inline>
        </w:drawing>
      </w:r>
    </w:p>
    <w:p w:rsidR="00F65FA0" w:rsidRDefault="00F65FA0" w:rsidP="00F65FA0">
      <w:pPr>
        <w:adjustRightInd w:val="0"/>
        <w:snapToGrid w:val="0"/>
        <w:ind w:firstLineChars="200" w:firstLine="420"/>
        <w:rPr>
          <w:rFonts w:ascii="Times New Roman" w:hAnsi="Times New Roman" w:cs="Times New Roman"/>
        </w:rPr>
      </w:pPr>
      <w:r>
        <w:rPr>
          <w:rFonts w:ascii="Times New Roman" w:hAnsi="Times New Roman" w:cs="Times New Roman" w:hint="eastAsia"/>
        </w:rPr>
        <w:t>ITR</w:t>
      </w:r>
      <w:r>
        <w:rPr>
          <w:rFonts w:ascii="Times New Roman" w:hAnsi="Times New Roman" w:cs="Times New Roman" w:hint="eastAsia"/>
        </w:rPr>
        <w:t>是</w:t>
      </w:r>
      <w:r>
        <w:rPr>
          <w:rFonts w:ascii="Times New Roman" w:hAnsi="Times New Roman" w:cs="Times New Roman" w:hint="eastAsia"/>
        </w:rPr>
        <w:t>BCI</w:t>
      </w:r>
      <w:r>
        <w:rPr>
          <w:rFonts w:ascii="Times New Roman" w:hAnsi="Times New Roman" w:cs="Times New Roman" w:hint="eastAsia"/>
        </w:rPr>
        <w:t>系统系能的一个</w:t>
      </w:r>
      <w:r>
        <w:rPr>
          <w:rFonts w:ascii="Times New Roman" w:hAnsi="Times New Roman" w:cs="Times New Roman" w:hint="eastAsia"/>
        </w:rPr>
        <w:t>评价</w:t>
      </w:r>
      <w:r>
        <w:rPr>
          <w:rFonts w:ascii="Times New Roman" w:hAnsi="Times New Roman" w:cs="Times New Roman" w:hint="eastAsia"/>
        </w:rPr>
        <w:t>标准，</w:t>
      </w:r>
      <w:r>
        <w:rPr>
          <w:rFonts w:ascii="Times New Roman" w:hAnsi="Times New Roman" w:cs="Times New Roman" w:hint="eastAsia"/>
        </w:rPr>
        <w:t>表</w:t>
      </w:r>
      <w:r>
        <w:rPr>
          <w:rFonts w:ascii="Times New Roman" w:hAnsi="Times New Roman" w:cs="Times New Roman" w:hint="eastAsia"/>
        </w:rPr>
        <w:t>1</w:t>
      </w:r>
      <w:r>
        <w:rPr>
          <w:rFonts w:ascii="Times New Roman" w:hAnsi="Times New Roman" w:cs="Times New Roman" w:hint="eastAsia"/>
        </w:rPr>
        <w:t>为</w:t>
      </w:r>
      <w:r>
        <w:rPr>
          <w:rFonts w:ascii="Times New Roman" w:hAnsi="Times New Roman" w:cs="Times New Roman" w:hint="eastAsia"/>
        </w:rPr>
        <w:t>10</w:t>
      </w:r>
      <w:r>
        <w:rPr>
          <w:rFonts w:ascii="Times New Roman" w:hAnsi="Times New Roman" w:cs="Times New Roman" w:hint="eastAsia"/>
        </w:rPr>
        <w:t>位受试者不同编码时段时长状态下的</w:t>
      </w:r>
      <w:r>
        <w:rPr>
          <w:rFonts w:ascii="Times New Roman" w:hAnsi="Times New Roman" w:cs="Times New Roman" w:hint="eastAsia"/>
        </w:rPr>
        <w:t>信息传输速率。</w:t>
      </w:r>
    </w:p>
    <w:p w:rsidR="00F65FA0" w:rsidRDefault="00F65FA0" w:rsidP="00715D06">
      <w:pPr>
        <w:jc w:val="center"/>
        <w:rPr>
          <w:rFonts w:ascii="Times New Roman" w:hAnsi="Times New Roman" w:cs="Times New Roman" w:hint="eastAsia"/>
        </w:rPr>
      </w:pPr>
      <w:r>
        <w:rPr>
          <w:rFonts w:ascii="Times New Roman" w:hAnsi="Times New Roman" w:cs="Times New Roman" w:hint="eastAsia"/>
        </w:rPr>
        <w:t>表</w:t>
      </w:r>
      <w:r>
        <w:rPr>
          <w:rFonts w:ascii="Times New Roman" w:hAnsi="Times New Roman" w:cs="Times New Roman" w:hint="eastAsia"/>
        </w:rPr>
        <w:t xml:space="preserve">2 </w:t>
      </w:r>
      <w:r>
        <w:rPr>
          <w:rFonts w:ascii="Times New Roman" w:hAnsi="Times New Roman" w:cs="Times New Roman" w:hint="eastAsia"/>
        </w:rPr>
        <w:t>在线</w:t>
      </w:r>
    </w:p>
    <w:p w:rsidR="00F65FA0" w:rsidRDefault="00F65FA0" w:rsidP="00715D06">
      <w:pPr>
        <w:jc w:val="center"/>
        <w:rPr>
          <w:rFonts w:ascii="Times New Roman" w:hAnsi="Times New Roman" w:cs="Times New Roman" w:hint="eastAsia"/>
        </w:rPr>
      </w:pPr>
      <w:r>
        <w:rPr>
          <w:noProof/>
        </w:rPr>
        <w:drawing>
          <wp:inline distT="0" distB="0" distL="0" distR="0" wp14:anchorId="59C9BA50" wp14:editId="2AFD6681">
            <wp:extent cx="3023375" cy="2362200"/>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25796" cy="2364091"/>
                    </a:xfrm>
                    <a:prstGeom prst="rect">
                      <a:avLst/>
                    </a:prstGeom>
                  </pic:spPr>
                </pic:pic>
              </a:graphicData>
            </a:graphic>
          </wp:inline>
        </w:drawing>
      </w:r>
    </w:p>
    <w:p w:rsidR="00F65FA0" w:rsidRPr="00705531" w:rsidRDefault="00F65FA0" w:rsidP="00F65FA0">
      <w:pPr>
        <w:rPr>
          <w:rFonts w:ascii="Times New Roman" w:hAnsi="Times New Roman" w:cs="Times New Roman" w:hint="eastAsia"/>
          <w:b/>
          <w:color w:val="FF0000"/>
        </w:rPr>
      </w:pPr>
      <w:r w:rsidRPr="00705531">
        <w:rPr>
          <w:rFonts w:ascii="Times New Roman" w:hAnsi="Times New Roman" w:cs="Times New Roman" w:hint="eastAsia"/>
          <w:b/>
          <w:color w:val="FF0000"/>
        </w:rPr>
        <w:t>讨论</w:t>
      </w:r>
    </w:p>
    <w:p w:rsidR="00F65FA0" w:rsidRDefault="00F65FA0" w:rsidP="00F65FA0">
      <w:pPr>
        <w:rPr>
          <w:rFonts w:ascii="Times New Roman" w:hAnsi="Times New Roman" w:cs="Times New Roman" w:hint="eastAsia"/>
          <w:b/>
        </w:rPr>
      </w:pPr>
      <w:r>
        <w:rPr>
          <w:rFonts w:ascii="Times New Roman" w:hAnsi="Times New Roman" w:cs="Times New Roman" w:hint="eastAsia"/>
          <w:b/>
        </w:rPr>
        <w:t>1 MFSC</w:t>
      </w:r>
    </w:p>
    <w:p w:rsidR="00DE3AC0" w:rsidRDefault="00F65FA0" w:rsidP="00DE3AC0">
      <w:pPr>
        <w:ind w:firstLineChars="200" w:firstLine="420"/>
        <w:rPr>
          <w:rFonts w:ascii="Times New Roman" w:hAnsi="Times New Roman" w:cs="Times New Roman" w:hint="eastAsia"/>
        </w:rPr>
      </w:pPr>
      <w:r w:rsidRPr="00F65FA0">
        <w:rPr>
          <w:rFonts w:ascii="Times New Roman" w:hAnsi="Times New Roman" w:cs="Times New Roman" w:hint="eastAsia"/>
        </w:rPr>
        <w:t>表</w:t>
      </w:r>
      <w:r>
        <w:rPr>
          <w:rFonts w:ascii="Times New Roman" w:hAnsi="Times New Roman" w:cs="Times New Roman" w:hint="eastAsia"/>
        </w:rPr>
        <w:t>3</w:t>
      </w:r>
      <w:r w:rsidRPr="00F65FA0">
        <w:rPr>
          <w:rFonts w:ascii="Times New Roman" w:hAnsi="Times New Roman" w:cs="Times New Roman" w:hint="eastAsia"/>
        </w:rPr>
        <w:t xml:space="preserve"> </w:t>
      </w:r>
      <w:r w:rsidRPr="00F65FA0">
        <w:rPr>
          <w:rFonts w:ascii="Times New Roman" w:hAnsi="Times New Roman" w:cs="Times New Roman" w:hint="eastAsia"/>
        </w:rPr>
        <w:t>对几种编码范式所得到的</w:t>
      </w:r>
      <w:r w:rsidR="000424A5">
        <w:rPr>
          <w:rFonts w:ascii="Times New Roman" w:hAnsi="Times New Roman" w:cs="Times New Roman" w:hint="eastAsia"/>
        </w:rPr>
        <w:t>编码目标</w:t>
      </w:r>
      <w:r w:rsidRPr="00F65FA0">
        <w:rPr>
          <w:rFonts w:ascii="Times New Roman" w:hAnsi="Times New Roman" w:cs="Times New Roman" w:hint="eastAsia"/>
        </w:rPr>
        <w:t>数量进行了对比</w:t>
      </w:r>
      <w:r w:rsidR="00DE3AC0">
        <w:rPr>
          <w:rFonts w:ascii="Times New Roman" w:hAnsi="Times New Roman" w:cs="Times New Roman" w:hint="eastAsia"/>
        </w:rPr>
        <w:t>，包括</w:t>
      </w:r>
      <w:r w:rsidR="000424A5">
        <w:rPr>
          <w:rFonts w:ascii="Times New Roman" w:hAnsi="Times New Roman" w:cs="Times New Roman" w:hint="eastAsia"/>
        </w:rPr>
        <w:t>单频</w:t>
      </w:r>
      <w:r w:rsidR="00DE3AC0" w:rsidRPr="00DE3AC0">
        <w:rPr>
          <w:rFonts w:ascii="Times New Roman" w:hAnsi="Times New Roman" w:cs="Times New Roman" w:hint="eastAsia"/>
        </w:rPr>
        <w:t>编码（</w:t>
      </w:r>
      <w:r w:rsidR="00DE3AC0" w:rsidRPr="00DE3AC0">
        <w:rPr>
          <w:rFonts w:ascii="Times New Roman" w:hAnsi="Times New Roman" w:cs="Times New Roman" w:hint="eastAsia"/>
        </w:rPr>
        <w:t>SF</w:t>
      </w:r>
      <w:r w:rsidR="000424A5">
        <w:rPr>
          <w:rFonts w:ascii="Times New Roman" w:hAnsi="Times New Roman" w:cs="Times New Roman" w:hint="eastAsia"/>
        </w:rPr>
        <w:t>）方式和双频</w:t>
      </w:r>
      <w:r w:rsidR="00DE3AC0" w:rsidRPr="00DE3AC0">
        <w:rPr>
          <w:rFonts w:ascii="Times New Roman" w:hAnsi="Times New Roman" w:cs="Times New Roman" w:hint="eastAsia"/>
        </w:rPr>
        <w:t>组合编码（</w:t>
      </w:r>
      <w:r w:rsidR="00DE3AC0" w:rsidRPr="00DE3AC0">
        <w:rPr>
          <w:rFonts w:ascii="Times New Roman" w:hAnsi="Times New Roman" w:cs="Times New Roman" w:hint="eastAsia"/>
        </w:rPr>
        <w:t>DFC</w:t>
      </w:r>
      <w:r w:rsidR="00DE3AC0">
        <w:rPr>
          <w:rFonts w:ascii="Times New Roman" w:hAnsi="Times New Roman" w:cs="Times New Roman" w:hint="eastAsia"/>
        </w:rPr>
        <w:t>）</w:t>
      </w:r>
      <w:r w:rsidR="00DE3AC0" w:rsidRPr="00DE3AC0">
        <w:rPr>
          <w:rFonts w:ascii="Times New Roman" w:hAnsi="Times New Roman" w:cs="Times New Roman" w:hint="eastAsia"/>
        </w:rPr>
        <w:t>方式</w:t>
      </w:r>
      <w:r w:rsidRPr="00F65FA0">
        <w:rPr>
          <w:rFonts w:ascii="Times New Roman" w:hAnsi="Times New Roman" w:cs="Times New Roman" w:hint="eastAsia"/>
        </w:rPr>
        <w:t>。</w:t>
      </w:r>
      <w:r w:rsidR="00DE3AC0">
        <w:rPr>
          <w:rFonts w:ascii="Times New Roman" w:hAnsi="Times New Roman" w:cs="Times New Roman" w:hint="eastAsia"/>
        </w:rPr>
        <w:t>用于编码的频率数为</w:t>
      </w:r>
      <w:r w:rsidR="00DE3AC0">
        <w:rPr>
          <w:rFonts w:ascii="Times New Roman" w:hAnsi="Times New Roman" w:cs="Times New Roman" w:hint="eastAsia"/>
        </w:rPr>
        <w:t>N</w:t>
      </w:r>
      <w:r w:rsidR="00DE3AC0">
        <w:rPr>
          <w:rFonts w:ascii="Times New Roman" w:hAnsi="Times New Roman" w:cs="Times New Roman" w:hint="eastAsia"/>
        </w:rPr>
        <w:t>，在编码序列长度为</w:t>
      </w:r>
      <w:r w:rsidR="00DE3AC0">
        <w:rPr>
          <w:rFonts w:ascii="Times New Roman" w:hAnsi="Times New Roman" w:cs="Times New Roman" w:hint="eastAsia"/>
        </w:rPr>
        <w:t>2</w:t>
      </w:r>
      <w:r w:rsidR="00DE3AC0">
        <w:rPr>
          <w:rFonts w:ascii="Times New Roman" w:hAnsi="Times New Roman" w:cs="Times New Roman" w:hint="eastAsia"/>
        </w:rPr>
        <w:t>时，</w:t>
      </w:r>
      <w:r w:rsidR="00DE3AC0" w:rsidRPr="00F65FA0">
        <w:rPr>
          <w:rFonts w:ascii="Times New Roman" w:hAnsi="Times New Roman" w:cs="Times New Roman" w:hint="eastAsia"/>
        </w:rPr>
        <w:t xml:space="preserve">MFSC </w:t>
      </w:r>
      <w:r w:rsidR="00DE3AC0" w:rsidRPr="00F65FA0">
        <w:rPr>
          <w:rFonts w:ascii="Times New Roman" w:hAnsi="Times New Roman" w:cs="Times New Roman" w:hint="eastAsia"/>
        </w:rPr>
        <w:t>得到的刺激模块数量是最多的</w:t>
      </w:r>
      <w:r w:rsidR="00DE3AC0">
        <w:rPr>
          <w:rFonts w:ascii="Times New Roman" w:hAnsi="Times New Roman" w:cs="Times New Roman" w:hint="eastAsia"/>
        </w:rPr>
        <w:t>。</w:t>
      </w:r>
    </w:p>
    <w:p w:rsidR="00DE3AC0" w:rsidRDefault="00DE3AC0" w:rsidP="00DE3AC0">
      <w:pPr>
        <w:ind w:firstLineChars="200" w:firstLine="420"/>
        <w:rPr>
          <w:rFonts w:ascii="Times New Roman" w:hAnsi="Times New Roman" w:cs="Times New Roman" w:hint="eastAsia"/>
        </w:rPr>
      </w:pPr>
      <w:r>
        <w:rPr>
          <w:rFonts w:ascii="Times New Roman" w:hAnsi="Times New Roman" w:cs="Times New Roman" w:hint="eastAsia"/>
        </w:rPr>
        <w:t>增加</w:t>
      </w:r>
      <w:r>
        <w:rPr>
          <w:rFonts w:ascii="Times New Roman" w:hAnsi="Times New Roman" w:cs="Times New Roman" w:hint="eastAsia"/>
        </w:rPr>
        <w:t>编码序列</w:t>
      </w:r>
      <w:r>
        <w:rPr>
          <w:rFonts w:ascii="Times New Roman" w:hAnsi="Times New Roman" w:cs="Times New Roman" w:hint="eastAsia"/>
        </w:rPr>
        <w:t>的</w:t>
      </w:r>
      <w:r>
        <w:rPr>
          <w:rFonts w:ascii="Times New Roman" w:hAnsi="Times New Roman" w:cs="Times New Roman" w:hint="eastAsia"/>
        </w:rPr>
        <w:t>长度</w:t>
      </w:r>
      <w:r>
        <w:rPr>
          <w:rFonts w:ascii="Times New Roman" w:hAnsi="Times New Roman" w:cs="Times New Roman" w:hint="eastAsia"/>
        </w:rPr>
        <w:t>（</w:t>
      </w:r>
      <w:r>
        <w:rPr>
          <w:rFonts w:ascii="Times New Roman" w:hAnsi="Times New Roman" w:cs="Times New Roman" w:hint="eastAsia"/>
        </w:rPr>
        <w:t>M</w:t>
      </w:r>
      <w:r>
        <w:rPr>
          <w:rFonts w:ascii="Times New Roman" w:hAnsi="Times New Roman" w:cs="Times New Roman" w:hint="eastAsia"/>
        </w:rPr>
        <w:t>）可以编码更多的目标，但编码时间也变长了，目标检测时间相应变长，</w:t>
      </w:r>
      <w:r w:rsidR="000F49B8">
        <w:rPr>
          <w:rFonts w:ascii="Times New Roman" w:hAnsi="Times New Roman" w:cs="Times New Roman" w:hint="eastAsia"/>
        </w:rPr>
        <w:t>这样就降低了系统的信息传输速率。从表</w:t>
      </w:r>
      <w:r w:rsidR="000F49B8">
        <w:rPr>
          <w:rFonts w:ascii="Times New Roman" w:hAnsi="Times New Roman" w:cs="Times New Roman" w:hint="eastAsia"/>
        </w:rPr>
        <w:t>3</w:t>
      </w:r>
      <w:r w:rsidR="000F49B8">
        <w:rPr>
          <w:rFonts w:ascii="Times New Roman" w:hAnsi="Times New Roman" w:cs="Times New Roman" w:hint="eastAsia"/>
        </w:rPr>
        <w:t>可以看出，在实际的</w:t>
      </w:r>
      <w:r w:rsidR="000F49B8">
        <w:rPr>
          <w:rFonts w:ascii="Times New Roman" w:hAnsi="Times New Roman" w:cs="Times New Roman" w:hint="eastAsia"/>
        </w:rPr>
        <w:t>BCI</w:t>
      </w:r>
      <w:r w:rsidR="000F49B8">
        <w:rPr>
          <w:rFonts w:ascii="Times New Roman" w:hAnsi="Times New Roman" w:cs="Times New Roman" w:hint="eastAsia"/>
        </w:rPr>
        <w:t>应用中，当</w:t>
      </w:r>
      <w:r w:rsidR="000F49B8">
        <w:rPr>
          <w:rFonts w:ascii="Times New Roman" w:hAnsi="Times New Roman" w:cs="Times New Roman" w:hint="eastAsia"/>
        </w:rPr>
        <w:t>编码序列的长度</w:t>
      </w:r>
      <w:r w:rsidR="000F49B8">
        <w:rPr>
          <w:rFonts w:ascii="Times New Roman" w:hAnsi="Times New Roman" w:cs="Times New Roman" w:hint="eastAsia"/>
        </w:rPr>
        <w:t>为</w:t>
      </w:r>
      <w:r w:rsidR="000F49B8">
        <w:rPr>
          <w:rFonts w:ascii="Times New Roman" w:hAnsi="Times New Roman" w:cs="Times New Roman" w:hint="eastAsia"/>
        </w:rPr>
        <w:t>2</w:t>
      </w:r>
      <w:r w:rsidR="000F49B8">
        <w:rPr>
          <w:rFonts w:ascii="Times New Roman" w:hAnsi="Times New Roman" w:cs="Times New Roman" w:hint="eastAsia"/>
        </w:rPr>
        <w:t>时就可以获得足够的编码目标。</w:t>
      </w:r>
    </w:p>
    <w:p w:rsidR="00F65FA0" w:rsidRDefault="00F65FA0" w:rsidP="00F65FA0">
      <w:pPr>
        <w:jc w:val="center"/>
        <w:rPr>
          <w:rFonts w:ascii="Times New Roman" w:hAnsi="Times New Roman" w:cs="Times New Roman" w:hint="eastAsia"/>
        </w:rPr>
      </w:pPr>
      <w:r>
        <w:rPr>
          <w:rFonts w:ascii="Times New Roman" w:hAnsi="Times New Roman" w:cs="Times New Roman" w:hint="eastAsia"/>
        </w:rPr>
        <w:t>表</w:t>
      </w:r>
      <w:r>
        <w:rPr>
          <w:rFonts w:ascii="Times New Roman" w:hAnsi="Times New Roman" w:cs="Times New Roman" w:hint="eastAsia"/>
        </w:rPr>
        <w:t>3</w:t>
      </w:r>
    </w:p>
    <w:p w:rsidR="00F65FA0" w:rsidRDefault="00F65FA0" w:rsidP="00F65FA0">
      <w:pPr>
        <w:jc w:val="center"/>
        <w:rPr>
          <w:rFonts w:ascii="Times New Roman" w:hAnsi="Times New Roman" w:cs="Times New Roman" w:hint="eastAsia"/>
        </w:rPr>
      </w:pPr>
      <w:r>
        <w:rPr>
          <w:noProof/>
        </w:rPr>
        <w:lastRenderedPageBreak/>
        <w:drawing>
          <wp:inline distT="0" distB="0" distL="0" distR="0" wp14:anchorId="56523BBA" wp14:editId="2BCA38BF">
            <wp:extent cx="3484418" cy="1388269"/>
            <wp:effectExtent l="0" t="0" r="190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88797" cy="1390014"/>
                    </a:xfrm>
                    <a:prstGeom prst="rect">
                      <a:avLst/>
                    </a:prstGeom>
                  </pic:spPr>
                </pic:pic>
              </a:graphicData>
            </a:graphic>
          </wp:inline>
        </w:drawing>
      </w:r>
    </w:p>
    <w:p w:rsidR="000F49B8" w:rsidRDefault="000F49B8" w:rsidP="000F49B8">
      <w:pPr>
        <w:ind w:firstLineChars="200" w:firstLine="420"/>
        <w:rPr>
          <w:rFonts w:ascii="Times New Roman" w:hAnsi="Times New Roman" w:cs="Times New Roman" w:hint="eastAsia"/>
        </w:rPr>
      </w:pPr>
      <w:r>
        <w:rPr>
          <w:rFonts w:ascii="Times New Roman" w:hAnsi="Times New Roman" w:cs="Times New Roman" w:hint="eastAsia"/>
        </w:rPr>
        <w:t>在</w:t>
      </w:r>
      <w:r w:rsidRPr="00DE3AC0">
        <w:rPr>
          <w:rFonts w:ascii="Times New Roman" w:hAnsi="Times New Roman" w:cs="Times New Roman" w:hint="eastAsia"/>
        </w:rPr>
        <w:t>双频率组合编码（</w:t>
      </w:r>
      <w:r w:rsidRPr="00DE3AC0">
        <w:rPr>
          <w:rFonts w:ascii="Times New Roman" w:hAnsi="Times New Roman" w:cs="Times New Roman" w:hint="eastAsia"/>
        </w:rPr>
        <w:t>DFC</w:t>
      </w:r>
      <w:r>
        <w:rPr>
          <w:rFonts w:ascii="Times New Roman" w:hAnsi="Times New Roman" w:cs="Times New Roman" w:hint="eastAsia"/>
        </w:rPr>
        <w:t>）</w:t>
      </w:r>
      <w:r w:rsidRPr="00DE3AC0">
        <w:rPr>
          <w:rFonts w:ascii="Times New Roman" w:hAnsi="Times New Roman" w:cs="Times New Roman" w:hint="eastAsia"/>
        </w:rPr>
        <w:t>方式</w:t>
      </w:r>
      <w:r>
        <w:rPr>
          <w:rFonts w:ascii="Times New Roman" w:hAnsi="Times New Roman" w:cs="Times New Roman" w:hint="eastAsia"/>
        </w:rPr>
        <w:t>，为了获得可靠的</w:t>
      </w:r>
      <w:r>
        <w:rPr>
          <w:rFonts w:ascii="Times New Roman" w:hAnsi="Times New Roman" w:cs="Times New Roman" w:hint="eastAsia"/>
        </w:rPr>
        <w:t>SSVEP</w:t>
      </w:r>
      <w:r>
        <w:rPr>
          <w:rFonts w:ascii="Times New Roman" w:hAnsi="Times New Roman" w:cs="Times New Roman" w:hint="eastAsia"/>
        </w:rPr>
        <w:t>成分，刺激的双频率间隔至少为</w:t>
      </w:r>
      <w:r>
        <w:rPr>
          <w:rFonts w:ascii="Times New Roman" w:hAnsi="Times New Roman" w:cs="Times New Roman" w:hint="eastAsia"/>
        </w:rPr>
        <w:t>4Hz</w:t>
      </w:r>
      <w:r>
        <w:rPr>
          <w:rFonts w:ascii="Times New Roman" w:hAnsi="Times New Roman" w:cs="Times New Roman" w:hint="eastAsia"/>
        </w:rPr>
        <w:t>（文献</w:t>
      </w:r>
      <w:r>
        <w:rPr>
          <w:rFonts w:ascii="Times New Roman" w:hAnsi="Times New Roman" w:cs="Times New Roman" w:hint="eastAsia"/>
        </w:rPr>
        <w:t>[21]</w:t>
      </w:r>
      <w:r>
        <w:rPr>
          <w:rFonts w:ascii="Times New Roman" w:hAnsi="Times New Roman" w:cs="Times New Roman" w:hint="eastAsia"/>
        </w:rPr>
        <w:t>），这将进一步减少可用的频率。</w:t>
      </w:r>
      <w:r w:rsidR="00424671">
        <w:rPr>
          <w:rFonts w:ascii="Times New Roman" w:hAnsi="Times New Roman" w:cs="Times New Roman" w:hint="eastAsia"/>
        </w:rPr>
        <w:t>但在多频率序列编码中，不存在这样的问题，多个频率是相对独立的。</w:t>
      </w:r>
    </w:p>
    <w:p w:rsidR="00CB2D45" w:rsidRDefault="00CB2D45" w:rsidP="00CB2D45">
      <w:pPr>
        <w:rPr>
          <w:rFonts w:ascii="Times New Roman" w:hAnsi="Times New Roman" w:cs="Times New Roman" w:hint="eastAsia"/>
          <w:b/>
        </w:rPr>
      </w:pPr>
      <w:r w:rsidRPr="00CB2D45">
        <w:rPr>
          <w:rFonts w:ascii="Times New Roman" w:hAnsi="Times New Roman" w:cs="Times New Roman" w:hint="eastAsia"/>
          <w:b/>
        </w:rPr>
        <w:t xml:space="preserve">2 </w:t>
      </w:r>
      <w:r w:rsidRPr="00CB2D45">
        <w:rPr>
          <w:rFonts w:ascii="Times New Roman" w:hAnsi="Times New Roman" w:cs="Times New Roman" w:hint="eastAsia"/>
          <w:b/>
        </w:rPr>
        <w:t>频率识别方法</w:t>
      </w:r>
    </w:p>
    <w:p w:rsidR="00CB2D45" w:rsidRDefault="00CB2D45" w:rsidP="00B922F9">
      <w:pPr>
        <w:ind w:firstLineChars="200" w:firstLine="420"/>
        <w:rPr>
          <w:rFonts w:ascii="Times New Roman" w:hAnsi="Times New Roman" w:cs="Times New Roman" w:hint="eastAsia"/>
        </w:rPr>
      </w:pPr>
      <w:r w:rsidRPr="00CB2D45">
        <w:rPr>
          <w:rFonts w:ascii="Times New Roman" w:hAnsi="Times New Roman" w:cs="Times New Roman" w:hint="eastAsia"/>
        </w:rPr>
        <w:t>在</w:t>
      </w:r>
      <w:r w:rsidRPr="00CB2D45">
        <w:rPr>
          <w:rFonts w:ascii="Times New Roman" w:hAnsi="Times New Roman" w:cs="Times New Roman" w:hint="eastAsia"/>
        </w:rPr>
        <w:t>CCA</w:t>
      </w:r>
      <w:r w:rsidRPr="00CB2D45">
        <w:rPr>
          <w:rFonts w:ascii="Times New Roman" w:hAnsi="Times New Roman" w:cs="Times New Roman" w:hint="eastAsia"/>
        </w:rPr>
        <w:t>方法中，</w:t>
      </w:r>
      <w:r w:rsidR="00B922F9">
        <w:rPr>
          <w:rFonts w:ascii="Times New Roman" w:hAnsi="Times New Roman" w:cs="Times New Roman" w:hint="eastAsia"/>
        </w:rPr>
        <w:t>对每位受试者而言</w:t>
      </w:r>
      <w:r w:rsidR="00B922F9">
        <w:rPr>
          <w:rFonts w:ascii="Times New Roman" w:hAnsi="Times New Roman" w:cs="Times New Roman" w:hint="eastAsia"/>
        </w:rPr>
        <w:t>，参考信号的两个主要</w:t>
      </w:r>
      <w:r>
        <w:rPr>
          <w:rFonts w:ascii="Times New Roman" w:hAnsi="Times New Roman" w:cs="Times New Roman" w:hint="eastAsia"/>
        </w:rPr>
        <w:t>参数</w:t>
      </w:r>
      <w:r w:rsidR="00B922F9">
        <w:rPr>
          <w:rFonts w:ascii="Times New Roman" w:hAnsi="Times New Roman" w:cs="Times New Roman" w:hint="eastAsia"/>
        </w:rPr>
        <w:t>可能不是最优的，选择最优的参数或电极可能可以改善某些受试者的实验结果，比如受试者</w:t>
      </w:r>
      <w:r w:rsidR="00B922F9">
        <w:rPr>
          <w:rFonts w:ascii="Times New Roman" w:hAnsi="Times New Roman" w:cs="Times New Roman" w:hint="eastAsia"/>
        </w:rPr>
        <w:t>6</w:t>
      </w:r>
      <w:r w:rsidR="00B922F9">
        <w:rPr>
          <w:rFonts w:ascii="Times New Roman" w:hAnsi="Times New Roman" w:cs="Times New Roman" w:hint="eastAsia"/>
        </w:rPr>
        <w:t>，</w:t>
      </w:r>
      <w:r w:rsidR="00B922F9">
        <w:rPr>
          <w:rFonts w:ascii="Times New Roman" w:hAnsi="Times New Roman" w:cs="Times New Roman" w:hint="eastAsia"/>
        </w:rPr>
        <w:t>8</w:t>
      </w:r>
      <w:r w:rsidR="00B922F9">
        <w:rPr>
          <w:rFonts w:ascii="Times New Roman" w:hAnsi="Times New Roman" w:cs="Times New Roman" w:hint="eastAsia"/>
        </w:rPr>
        <w:t>和</w:t>
      </w:r>
      <w:r w:rsidR="00B922F9">
        <w:rPr>
          <w:rFonts w:ascii="Times New Roman" w:hAnsi="Times New Roman" w:cs="Times New Roman" w:hint="eastAsia"/>
        </w:rPr>
        <w:t>9</w:t>
      </w:r>
      <w:r w:rsidR="00B922F9">
        <w:rPr>
          <w:rFonts w:ascii="Times New Roman" w:hAnsi="Times New Roman" w:cs="Times New Roman" w:hint="eastAsia"/>
        </w:rPr>
        <w:t>。</w:t>
      </w:r>
    </w:p>
    <w:p w:rsidR="00B922F9" w:rsidRDefault="00B922F9" w:rsidP="00B922F9">
      <w:pPr>
        <w:ind w:firstLineChars="200" w:firstLine="420"/>
        <w:rPr>
          <w:rFonts w:ascii="Times New Roman" w:hAnsi="Times New Roman" w:cs="Times New Roman" w:hint="eastAsia"/>
        </w:rPr>
      </w:pPr>
      <w:r>
        <w:rPr>
          <w:rFonts w:ascii="Times New Roman" w:hAnsi="Times New Roman" w:cs="Times New Roman" w:hint="eastAsia"/>
        </w:rPr>
        <w:t>对于频率识别，还存在一些改进的</w:t>
      </w:r>
      <w:r>
        <w:rPr>
          <w:rFonts w:ascii="Times New Roman" w:hAnsi="Times New Roman" w:cs="Times New Roman" w:hint="eastAsia"/>
        </w:rPr>
        <w:t>CCA</w:t>
      </w:r>
      <w:r>
        <w:rPr>
          <w:rFonts w:ascii="Times New Roman" w:hAnsi="Times New Roman" w:cs="Times New Roman" w:hint="eastAsia"/>
        </w:rPr>
        <w:t>方法如</w:t>
      </w:r>
      <w:r w:rsidRPr="00B922F9">
        <w:rPr>
          <w:rFonts w:ascii="Times New Roman" w:hAnsi="Times New Roman" w:cs="Times New Roman" w:hint="eastAsia"/>
        </w:rPr>
        <w:t>稀疏</w:t>
      </w:r>
      <w:r w:rsidRPr="00B922F9">
        <w:rPr>
          <w:rFonts w:ascii="Times New Roman" w:hAnsi="Times New Roman" w:cs="Times New Roman" w:hint="eastAsia"/>
        </w:rPr>
        <w:t>CCA</w:t>
      </w:r>
      <w:r>
        <w:rPr>
          <w:rFonts w:ascii="Times New Roman" w:hAnsi="Times New Roman" w:cs="Times New Roman" w:hint="eastAsia"/>
        </w:rPr>
        <w:t>，多核</w:t>
      </w:r>
      <w:r>
        <w:rPr>
          <w:rFonts w:ascii="Times New Roman" w:hAnsi="Times New Roman" w:cs="Times New Roman" w:hint="eastAsia"/>
        </w:rPr>
        <w:t>CCA</w:t>
      </w:r>
      <w:r w:rsidR="00B92910">
        <w:rPr>
          <w:rFonts w:ascii="Times New Roman" w:hAnsi="Times New Roman" w:cs="Times New Roman" w:hint="eastAsia"/>
        </w:rPr>
        <w:t>，</w:t>
      </w:r>
      <w:r>
        <w:rPr>
          <w:rFonts w:ascii="Times New Roman" w:hAnsi="Times New Roman" w:cs="Times New Roman" w:hint="eastAsia"/>
        </w:rPr>
        <w:t>CCA</w:t>
      </w:r>
      <w:r w:rsidR="00B92910">
        <w:rPr>
          <w:rFonts w:ascii="Times New Roman" w:hAnsi="Times New Roman" w:cs="Times New Roman" w:hint="eastAsia"/>
        </w:rPr>
        <w:t>结合</w:t>
      </w:r>
      <w:r w:rsidR="00B92910">
        <w:rPr>
          <w:rFonts w:ascii="Times New Roman" w:hAnsi="Times New Roman" w:cs="Times New Roman" w:hint="eastAsia"/>
        </w:rPr>
        <w:t>FFT</w:t>
      </w:r>
      <w:r w:rsidR="00B92910">
        <w:rPr>
          <w:rFonts w:ascii="Times New Roman" w:hAnsi="Times New Roman" w:cs="Times New Roman" w:hint="eastAsia"/>
        </w:rPr>
        <w:t>算法以及</w:t>
      </w:r>
      <w:r w:rsidR="00B92910">
        <w:rPr>
          <w:rFonts w:ascii="Times New Roman" w:hAnsi="Times New Roman" w:cs="Times New Roman" w:hint="eastAsia"/>
        </w:rPr>
        <w:t>LDA</w:t>
      </w:r>
      <w:r w:rsidR="00B92910">
        <w:rPr>
          <w:rFonts w:ascii="Times New Roman" w:hAnsi="Times New Roman" w:cs="Times New Roman" w:hint="eastAsia"/>
        </w:rPr>
        <w:t>等，基于以下</w:t>
      </w:r>
      <w:r w:rsidR="00B92910">
        <w:rPr>
          <w:rFonts w:ascii="Times New Roman" w:hAnsi="Times New Roman" w:cs="Times New Roman" w:hint="eastAsia"/>
        </w:rPr>
        <w:t>3</w:t>
      </w:r>
      <w:r w:rsidR="00B92910">
        <w:rPr>
          <w:rFonts w:ascii="Times New Roman" w:hAnsi="Times New Roman" w:cs="Times New Roman" w:hint="eastAsia"/>
        </w:rPr>
        <w:t>个原因本文选择最原始的</w:t>
      </w:r>
      <w:r w:rsidR="00B92910">
        <w:rPr>
          <w:rFonts w:ascii="Times New Roman" w:hAnsi="Times New Roman" w:cs="Times New Roman" w:hint="eastAsia"/>
        </w:rPr>
        <w:t>CCA</w:t>
      </w:r>
      <w:r w:rsidR="00B92910">
        <w:rPr>
          <w:rFonts w:ascii="Times New Roman" w:hAnsi="Times New Roman" w:cs="Times New Roman" w:hint="eastAsia"/>
        </w:rPr>
        <w:t>方法：</w:t>
      </w:r>
      <w:r w:rsidR="00B92910">
        <w:rPr>
          <w:rFonts w:ascii="Times New Roman" w:hAnsi="Times New Roman" w:cs="Times New Roman" w:hint="eastAsia"/>
        </w:rPr>
        <w:t>1</w:t>
      </w:r>
      <w:r w:rsidR="00B92910">
        <w:rPr>
          <w:rFonts w:ascii="Times New Roman" w:hAnsi="Times New Roman" w:cs="Times New Roman" w:hint="eastAsia"/>
        </w:rPr>
        <w:t>）在实际的</w:t>
      </w:r>
      <w:r w:rsidR="00B92910">
        <w:rPr>
          <w:rFonts w:ascii="Times New Roman" w:hAnsi="Times New Roman" w:cs="Times New Roman" w:hint="eastAsia"/>
        </w:rPr>
        <w:t>BCI</w:t>
      </w:r>
      <w:r w:rsidR="00B92910">
        <w:rPr>
          <w:rFonts w:ascii="Times New Roman" w:hAnsi="Times New Roman" w:cs="Times New Roman" w:hint="eastAsia"/>
        </w:rPr>
        <w:t>系统中，效率和稳定性是主要要考虑的问题。无论在离线还是在线</w:t>
      </w:r>
      <w:r w:rsidR="00B92910">
        <w:rPr>
          <w:rFonts w:ascii="Times New Roman" w:hAnsi="Times New Roman" w:cs="Times New Roman" w:hint="eastAsia"/>
        </w:rPr>
        <w:t>BCI</w:t>
      </w:r>
      <w:r w:rsidR="00B92910">
        <w:rPr>
          <w:rFonts w:ascii="Times New Roman" w:hAnsi="Times New Roman" w:cs="Times New Roman" w:hint="eastAsia"/>
        </w:rPr>
        <w:t>系统，</w:t>
      </w:r>
      <w:r w:rsidR="00B92910">
        <w:rPr>
          <w:rFonts w:ascii="Times New Roman" w:hAnsi="Times New Roman" w:cs="Times New Roman" w:hint="eastAsia"/>
        </w:rPr>
        <w:t>CCA</w:t>
      </w:r>
      <w:r w:rsidR="00B92910">
        <w:rPr>
          <w:rFonts w:ascii="Times New Roman" w:hAnsi="Times New Roman" w:cs="Times New Roman" w:hint="eastAsia"/>
        </w:rPr>
        <w:t>都是一个非常有效的算法。</w:t>
      </w:r>
      <w:r w:rsidR="00B92910">
        <w:rPr>
          <w:rFonts w:ascii="Times New Roman" w:hAnsi="Times New Roman" w:cs="Times New Roman" w:hint="eastAsia"/>
        </w:rPr>
        <w:t>2</w:t>
      </w:r>
      <w:r w:rsidR="00B92910">
        <w:rPr>
          <w:rFonts w:ascii="Times New Roman" w:hAnsi="Times New Roman" w:cs="Times New Roman" w:hint="eastAsia"/>
        </w:rPr>
        <w:t>）本文主要介绍的是多频率序列编码方法的原理。</w:t>
      </w:r>
      <w:r w:rsidR="00B92910">
        <w:rPr>
          <w:rFonts w:ascii="Times New Roman" w:hAnsi="Times New Roman" w:cs="Times New Roman" w:hint="eastAsia"/>
        </w:rPr>
        <w:t>3</w:t>
      </w:r>
      <w:r w:rsidR="00B92910">
        <w:rPr>
          <w:rFonts w:ascii="Times New Roman" w:hAnsi="Times New Roman" w:cs="Times New Roman" w:hint="eastAsia"/>
        </w:rPr>
        <w:t>）</w:t>
      </w:r>
      <w:r w:rsidR="00B92910">
        <w:rPr>
          <w:rFonts w:ascii="Times New Roman" w:hAnsi="Times New Roman" w:cs="Times New Roman" w:hint="eastAsia"/>
        </w:rPr>
        <w:t>CCA</w:t>
      </w:r>
      <w:r w:rsidR="00B92910">
        <w:rPr>
          <w:rFonts w:ascii="Times New Roman" w:hAnsi="Times New Roman" w:cs="Times New Roman" w:hint="eastAsia"/>
        </w:rPr>
        <w:t>算法易于实现。</w:t>
      </w:r>
    </w:p>
    <w:p w:rsidR="00960684" w:rsidRPr="008E7124" w:rsidRDefault="00960684" w:rsidP="00960684">
      <w:pPr>
        <w:rPr>
          <w:rFonts w:ascii="Times New Roman" w:hAnsi="Times New Roman" w:cs="Times New Roman" w:hint="eastAsia"/>
          <w:b/>
        </w:rPr>
      </w:pPr>
      <w:r w:rsidRPr="008E7124">
        <w:rPr>
          <w:rFonts w:ascii="Times New Roman" w:hAnsi="Times New Roman" w:cs="Times New Roman" w:hint="eastAsia"/>
          <w:b/>
        </w:rPr>
        <w:t xml:space="preserve">3 </w:t>
      </w:r>
      <w:r w:rsidRPr="008E7124">
        <w:rPr>
          <w:rFonts w:ascii="Times New Roman" w:hAnsi="Times New Roman" w:cs="Times New Roman" w:hint="eastAsia"/>
          <w:b/>
        </w:rPr>
        <w:t>两个频率序列之间的影响</w:t>
      </w:r>
    </w:p>
    <w:p w:rsidR="004B32CD" w:rsidRDefault="004B32CD" w:rsidP="009E53D0">
      <w:pPr>
        <w:ind w:firstLine="420"/>
        <w:rPr>
          <w:rFonts w:ascii="Times New Roman" w:hAnsi="Times New Roman" w:cs="Times New Roman" w:hint="eastAsia"/>
        </w:rPr>
      </w:pPr>
      <w:r>
        <w:rPr>
          <w:rFonts w:ascii="Times New Roman" w:hAnsi="Times New Roman" w:cs="Times New Roman" w:hint="eastAsia"/>
        </w:rPr>
        <w:t>在编码序列长度</w:t>
      </w:r>
      <w:r w:rsidRPr="001F046C">
        <w:rPr>
          <w:rFonts w:ascii="Times New Roman" w:hAnsi="Times New Roman" w:cs="Times New Roman" w:hint="eastAsia"/>
        </w:rPr>
        <w:t>为</w:t>
      </w:r>
      <w:r>
        <w:rPr>
          <w:rFonts w:ascii="Times New Roman" w:hAnsi="Times New Roman" w:cs="Times New Roman" w:hint="eastAsia"/>
        </w:rPr>
        <w:t>2</w:t>
      </w:r>
      <w:r>
        <w:rPr>
          <w:rFonts w:ascii="Times New Roman" w:hAnsi="Times New Roman" w:cs="Times New Roman" w:hint="eastAsia"/>
        </w:rPr>
        <w:t>的多频率序列方法中，两个频率用于编码一个目标，</w:t>
      </w:r>
      <w:r w:rsidRPr="004B32CD">
        <w:rPr>
          <w:rFonts w:ascii="Times New Roman" w:hAnsi="Times New Roman" w:cs="Times New Roman" w:hint="eastAsia"/>
        </w:rPr>
        <w:t>那么在频率识别过程中，</w:t>
      </w:r>
      <w:r w:rsidRPr="004B32CD">
        <w:rPr>
          <w:rFonts w:ascii="Times New Roman" w:hAnsi="Times New Roman" w:cs="Times New Roman" w:hint="eastAsia"/>
          <w:i/>
        </w:rPr>
        <w:t>t</w:t>
      </w:r>
      <w:r w:rsidRPr="004B32CD">
        <w:rPr>
          <w:rFonts w:ascii="Times New Roman" w:hAnsi="Times New Roman" w:cs="Times New Roman"/>
          <w:vertAlign w:val="subscript"/>
        </w:rPr>
        <w:t>1</w:t>
      </w:r>
      <w:r>
        <w:rPr>
          <w:rFonts w:ascii="Times New Roman" w:hAnsi="Times New Roman" w:cs="Times New Roman" w:hint="eastAsia"/>
        </w:rPr>
        <w:t>编码时段</w:t>
      </w:r>
      <w:r w:rsidRPr="004B32CD">
        <w:rPr>
          <w:rFonts w:ascii="Times New Roman" w:hAnsi="Times New Roman" w:cs="Times New Roman" w:hint="eastAsia"/>
        </w:rPr>
        <w:t>内的频率是否会对</w:t>
      </w:r>
      <w:r w:rsidRPr="004B32CD">
        <w:rPr>
          <w:rFonts w:ascii="Times New Roman" w:hAnsi="Times New Roman" w:cs="Times New Roman" w:hint="eastAsia"/>
          <w:i/>
        </w:rPr>
        <w:t>t</w:t>
      </w:r>
      <w:r>
        <w:rPr>
          <w:rFonts w:ascii="Times New Roman" w:hAnsi="Times New Roman" w:cs="Times New Roman" w:hint="eastAsia"/>
          <w:vertAlign w:val="subscript"/>
        </w:rPr>
        <w:t>2</w:t>
      </w:r>
      <w:r w:rsidRPr="004B32CD">
        <w:rPr>
          <w:rFonts w:ascii="Times New Roman" w:hAnsi="Times New Roman" w:cs="Times New Roman" w:hint="eastAsia"/>
        </w:rPr>
        <w:t>中的频率造成影响，使得</w:t>
      </w:r>
      <w:r w:rsidR="009E53D0" w:rsidRPr="004B32CD">
        <w:rPr>
          <w:rFonts w:ascii="Times New Roman" w:hAnsi="Times New Roman" w:cs="Times New Roman" w:hint="eastAsia"/>
          <w:i/>
        </w:rPr>
        <w:t>t</w:t>
      </w:r>
      <w:r w:rsidR="009E53D0">
        <w:rPr>
          <w:rFonts w:ascii="Times New Roman" w:hAnsi="Times New Roman" w:cs="Times New Roman" w:hint="eastAsia"/>
          <w:vertAlign w:val="subscript"/>
        </w:rPr>
        <w:t>2</w:t>
      </w:r>
      <w:r w:rsidRPr="004B32CD">
        <w:rPr>
          <w:rFonts w:ascii="Times New Roman" w:hAnsi="Times New Roman" w:cs="Times New Roman" w:hint="eastAsia"/>
        </w:rPr>
        <w:t>时间段内的分类准确率显著性的降低？</w:t>
      </w:r>
      <w:r w:rsidRPr="004B32CD">
        <w:rPr>
          <w:rFonts w:ascii="Times New Roman" w:hAnsi="Times New Roman" w:cs="Times New Roman" w:hint="eastAsia"/>
        </w:rPr>
        <w:t>为了验证这种影响是否存在，</w:t>
      </w:r>
      <w:r w:rsidRPr="004B32CD">
        <w:rPr>
          <w:rFonts w:ascii="Times New Roman" w:hAnsi="Times New Roman" w:cs="Times New Roman" w:hint="eastAsia"/>
        </w:rPr>
        <w:t>分别将</w:t>
      </w:r>
      <w:r w:rsidR="009E53D0" w:rsidRPr="004B32CD">
        <w:rPr>
          <w:rFonts w:ascii="Times New Roman" w:hAnsi="Times New Roman" w:cs="Times New Roman" w:hint="eastAsia"/>
          <w:i/>
        </w:rPr>
        <w:t>t</w:t>
      </w:r>
      <w:r w:rsidR="009E53D0" w:rsidRPr="004B32CD">
        <w:rPr>
          <w:rFonts w:ascii="Times New Roman" w:hAnsi="Times New Roman" w:cs="Times New Roman"/>
          <w:vertAlign w:val="subscript"/>
        </w:rPr>
        <w:t>1</w:t>
      </w:r>
      <w:r w:rsidRPr="004B32CD">
        <w:rPr>
          <w:rFonts w:ascii="Times New Roman" w:hAnsi="Times New Roman" w:cs="Times New Roman" w:hint="eastAsia"/>
        </w:rPr>
        <w:t>和</w:t>
      </w:r>
      <w:r w:rsidR="009E53D0" w:rsidRPr="004B32CD">
        <w:rPr>
          <w:rFonts w:ascii="Times New Roman" w:hAnsi="Times New Roman" w:cs="Times New Roman" w:hint="eastAsia"/>
          <w:i/>
        </w:rPr>
        <w:t>t</w:t>
      </w:r>
      <w:r w:rsidR="009E53D0">
        <w:rPr>
          <w:rFonts w:ascii="Times New Roman" w:hAnsi="Times New Roman" w:cs="Times New Roman" w:hint="eastAsia"/>
          <w:vertAlign w:val="subscript"/>
        </w:rPr>
        <w:t>2</w:t>
      </w:r>
      <w:r w:rsidR="009E53D0">
        <w:rPr>
          <w:rFonts w:ascii="Times New Roman" w:hAnsi="Times New Roman" w:cs="Times New Roman" w:hint="eastAsia"/>
        </w:rPr>
        <w:t>编码时</w:t>
      </w:r>
      <w:r w:rsidRPr="004B32CD">
        <w:rPr>
          <w:rFonts w:ascii="Times New Roman" w:hAnsi="Times New Roman" w:cs="Times New Roman" w:hint="eastAsia"/>
        </w:rPr>
        <w:t>段内</w:t>
      </w:r>
      <w:r w:rsidR="009E53D0">
        <w:rPr>
          <w:rFonts w:ascii="Times New Roman" w:hAnsi="Times New Roman" w:cs="Times New Roman" w:hint="eastAsia"/>
        </w:rPr>
        <w:t>的</w:t>
      </w:r>
      <w:r w:rsidRPr="004B32CD">
        <w:rPr>
          <w:rFonts w:ascii="Times New Roman" w:hAnsi="Times New Roman" w:cs="Times New Roman" w:hint="eastAsia"/>
        </w:rPr>
        <w:t>数据提取出来进行</w:t>
      </w:r>
      <w:r w:rsidR="009E53D0">
        <w:rPr>
          <w:rFonts w:ascii="Times New Roman" w:hAnsi="Times New Roman" w:cs="Times New Roman" w:hint="eastAsia"/>
        </w:rPr>
        <w:t>频率识别</w:t>
      </w:r>
      <w:r w:rsidRPr="004B32CD">
        <w:rPr>
          <w:rFonts w:ascii="Times New Roman" w:hAnsi="Times New Roman" w:cs="Times New Roman" w:hint="eastAsia"/>
        </w:rPr>
        <w:t>，表</w:t>
      </w:r>
      <w:r w:rsidR="009E53D0">
        <w:rPr>
          <w:rFonts w:ascii="Times New Roman" w:hAnsi="Times New Roman" w:cs="Times New Roman" w:hint="eastAsia"/>
        </w:rPr>
        <w:t>4</w:t>
      </w:r>
      <w:r w:rsidR="009E53D0">
        <w:rPr>
          <w:rFonts w:ascii="Times New Roman" w:hAnsi="Times New Roman" w:cs="Times New Roman" w:hint="eastAsia"/>
        </w:rPr>
        <w:t>为两个</w:t>
      </w:r>
      <w:r w:rsidR="001F046C">
        <w:rPr>
          <w:rFonts w:ascii="Times New Roman" w:hAnsi="Times New Roman" w:cs="Times New Roman" w:hint="eastAsia"/>
        </w:rPr>
        <w:t>编码</w:t>
      </w:r>
      <w:r w:rsidR="009E53D0">
        <w:rPr>
          <w:rFonts w:ascii="Times New Roman" w:hAnsi="Times New Roman" w:cs="Times New Roman" w:hint="eastAsia"/>
        </w:rPr>
        <w:t>时段的频率检测正确率。</w:t>
      </w:r>
      <w:r w:rsidR="009E53D0" w:rsidRPr="009E53D0">
        <w:rPr>
          <w:rFonts w:ascii="Times New Roman" w:hAnsi="Times New Roman" w:cs="Times New Roman" w:hint="eastAsia"/>
        </w:rPr>
        <w:t>通过配对</w:t>
      </w:r>
      <w:r w:rsidR="009E53D0" w:rsidRPr="009E53D0">
        <w:rPr>
          <w:rFonts w:ascii="Times New Roman" w:hAnsi="Times New Roman" w:cs="Times New Roman" w:hint="eastAsia"/>
        </w:rPr>
        <w:t xml:space="preserve"> t </w:t>
      </w:r>
      <w:r w:rsidR="009E53D0" w:rsidRPr="009E53D0">
        <w:rPr>
          <w:rFonts w:ascii="Times New Roman" w:hAnsi="Times New Roman" w:cs="Times New Roman" w:hint="eastAsia"/>
        </w:rPr>
        <w:t>检验，在两种条件下，</w:t>
      </w:r>
      <w:r w:rsidR="009E53D0" w:rsidRPr="004B32CD">
        <w:rPr>
          <w:rFonts w:ascii="Times New Roman" w:hAnsi="Times New Roman" w:cs="Times New Roman" w:hint="eastAsia"/>
          <w:i/>
        </w:rPr>
        <w:t>t</w:t>
      </w:r>
      <w:r w:rsidR="009E53D0">
        <w:rPr>
          <w:rFonts w:ascii="Times New Roman" w:hAnsi="Times New Roman" w:cs="Times New Roman" w:hint="eastAsia"/>
          <w:vertAlign w:val="subscript"/>
        </w:rPr>
        <w:t>1</w:t>
      </w:r>
      <w:r w:rsidR="009E53D0" w:rsidRPr="009E53D0">
        <w:rPr>
          <w:rFonts w:ascii="Times New Roman" w:hAnsi="Times New Roman" w:cs="Times New Roman" w:hint="eastAsia"/>
        </w:rPr>
        <w:t>和</w:t>
      </w:r>
      <w:r w:rsidR="009E53D0" w:rsidRPr="004B32CD">
        <w:rPr>
          <w:rFonts w:ascii="Times New Roman" w:hAnsi="Times New Roman" w:cs="Times New Roman" w:hint="eastAsia"/>
          <w:i/>
        </w:rPr>
        <w:t>t</w:t>
      </w:r>
      <w:r w:rsidR="009E53D0">
        <w:rPr>
          <w:rFonts w:ascii="Times New Roman" w:hAnsi="Times New Roman" w:cs="Times New Roman" w:hint="eastAsia"/>
          <w:vertAlign w:val="subscript"/>
        </w:rPr>
        <w:t>2</w:t>
      </w:r>
      <w:r w:rsidR="009E53D0" w:rsidRPr="009E53D0">
        <w:rPr>
          <w:rFonts w:ascii="Times New Roman" w:hAnsi="Times New Roman" w:cs="Times New Roman" w:hint="eastAsia"/>
        </w:rPr>
        <w:t>时间段内数据分类正确率均无显著性差异（</w:t>
      </w:r>
      <w:r w:rsidR="009E53D0">
        <w:rPr>
          <w:rFonts w:ascii="Times New Roman" w:hAnsi="Times New Roman" w:cs="Times New Roman" w:hint="eastAsia"/>
        </w:rPr>
        <w:t>2s</w:t>
      </w:r>
      <w:r w:rsidR="004373E3">
        <w:rPr>
          <w:rFonts w:ascii="Times New Roman" w:hAnsi="Times New Roman" w:cs="Times New Roman" w:hint="eastAsia"/>
        </w:rPr>
        <w:t>状态下</w:t>
      </w:r>
      <w:r w:rsidR="009E53D0" w:rsidRPr="009E53D0">
        <w:rPr>
          <w:rFonts w:ascii="Times New Roman" w:hAnsi="Times New Roman" w:cs="Times New Roman" w:hint="eastAsia"/>
        </w:rPr>
        <w:t>p</w:t>
      </w:r>
      <w:r w:rsidR="009E53D0">
        <w:rPr>
          <w:rFonts w:ascii="Times New Roman" w:hAnsi="Times New Roman" w:cs="Times New Roman" w:hint="eastAsia"/>
        </w:rPr>
        <w:t>&gt;0.7</w:t>
      </w:r>
      <w:r w:rsidR="004373E3">
        <w:rPr>
          <w:rFonts w:ascii="Times New Roman" w:hAnsi="Times New Roman" w:cs="Times New Roman" w:hint="eastAsia"/>
        </w:rPr>
        <w:t>，</w:t>
      </w:r>
      <w:r w:rsidR="009E53D0">
        <w:rPr>
          <w:rFonts w:ascii="Times New Roman" w:hAnsi="Times New Roman" w:cs="Times New Roman" w:hint="eastAsia"/>
        </w:rPr>
        <w:t>1.5</w:t>
      </w:r>
      <w:r w:rsidR="009E53D0">
        <w:rPr>
          <w:rFonts w:ascii="Times New Roman" w:hAnsi="Times New Roman" w:cs="Times New Roman" w:hint="eastAsia"/>
        </w:rPr>
        <w:t>s</w:t>
      </w:r>
      <w:r w:rsidR="004373E3">
        <w:rPr>
          <w:rFonts w:ascii="Times New Roman" w:hAnsi="Times New Roman" w:cs="Times New Roman" w:hint="eastAsia"/>
        </w:rPr>
        <w:t>状态下</w:t>
      </w:r>
      <w:r w:rsidR="009E53D0" w:rsidRPr="009E53D0">
        <w:rPr>
          <w:rFonts w:ascii="Times New Roman" w:hAnsi="Times New Roman" w:cs="Times New Roman" w:hint="eastAsia"/>
        </w:rPr>
        <w:t>p</w:t>
      </w:r>
      <w:r w:rsidR="009E53D0">
        <w:rPr>
          <w:rFonts w:ascii="Times New Roman" w:hAnsi="Times New Roman" w:cs="Times New Roman" w:hint="eastAsia"/>
        </w:rPr>
        <w:t>&gt;0.2</w:t>
      </w:r>
      <w:r w:rsidR="009E53D0" w:rsidRPr="009E53D0">
        <w:rPr>
          <w:rFonts w:ascii="Times New Roman" w:hAnsi="Times New Roman" w:cs="Times New Roman" w:hint="eastAsia"/>
        </w:rPr>
        <w:t>）。这就表明，</w:t>
      </w:r>
      <w:r w:rsidR="009E53D0" w:rsidRPr="004B32CD">
        <w:rPr>
          <w:rFonts w:ascii="Times New Roman" w:hAnsi="Times New Roman" w:cs="Times New Roman" w:hint="eastAsia"/>
          <w:i/>
        </w:rPr>
        <w:t>t</w:t>
      </w:r>
      <w:r w:rsidR="009E53D0">
        <w:rPr>
          <w:rFonts w:ascii="Times New Roman" w:hAnsi="Times New Roman" w:cs="Times New Roman" w:hint="eastAsia"/>
          <w:vertAlign w:val="subscript"/>
        </w:rPr>
        <w:t>1</w:t>
      </w:r>
      <w:r w:rsidR="009E53D0" w:rsidRPr="009E53D0">
        <w:rPr>
          <w:rFonts w:ascii="Times New Roman" w:hAnsi="Times New Roman" w:cs="Times New Roman" w:hint="eastAsia"/>
        </w:rPr>
        <w:t>内的频率不会对</w:t>
      </w:r>
      <w:r w:rsidR="009E53D0" w:rsidRPr="004B32CD">
        <w:rPr>
          <w:rFonts w:ascii="Times New Roman" w:hAnsi="Times New Roman" w:cs="Times New Roman" w:hint="eastAsia"/>
          <w:i/>
        </w:rPr>
        <w:t>t</w:t>
      </w:r>
      <w:r w:rsidR="009E53D0">
        <w:rPr>
          <w:rFonts w:ascii="Times New Roman" w:hAnsi="Times New Roman" w:cs="Times New Roman" w:hint="eastAsia"/>
          <w:vertAlign w:val="subscript"/>
        </w:rPr>
        <w:t>2</w:t>
      </w:r>
      <w:r w:rsidR="009E53D0" w:rsidRPr="009E53D0">
        <w:rPr>
          <w:rFonts w:ascii="Times New Roman" w:hAnsi="Times New Roman" w:cs="Times New Roman" w:hint="eastAsia"/>
        </w:rPr>
        <w:t>中的频率识别造成显著性影响。</w:t>
      </w:r>
    </w:p>
    <w:p w:rsidR="008E7124" w:rsidRDefault="008E7124" w:rsidP="008E7124">
      <w:pPr>
        <w:ind w:firstLine="420"/>
        <w:jc w:val="center"/>
        <w:rPr>
          <w:rFonts w:ascii="Times New Roman" w:hAnsi="Times New Roman" w:cs="Times New Roman" w:hint="eastAsia"/>
        </w:rPr>
      </w:pPr>
      <w:r>
        <w:rPr>
          <w:rFonts w:ascii="Times New Roman" w:hAnsi="Times New Roman" w:cs="Times New Roman" w:hint="eastAsia"/>
        </w:rPr>
        <w:t>表</w:t>
      </w:r>
      <w:r>
        <w:rPr>
          <w:rFonts w:ascii="Times New Roman" w:hAnsi="Times New Roman" w:cs="Times New Roman" w:hint="eastAsia"/>
        </w:rPr>
        <w:t>4</w:t>
      </w:r>
      <w:r w:rsidR="004373E3">
        <w:rPr>
          <w:rFonts w:ascii="Times New Roman" w:hAnsi="Times New Roman" w:cs="Times New Roman" w:hint="eastAsia"/>
        </w:rPr>
        <w:t xml:space="preserve"> </w:t>
      </w:r>
      <w:r w:rsidR="004373E3" w:rsidRPr="004B32CD">
        <w:rPr>
          <w:rFonts w:ascii="Times New Roman" w:hAnsi="Times New Roman" w:cs="Times New Roman" w:hint="eastAsia"/>
          <w:i/>
        </w:rPr>
        <w:t>t</w:t>
      </w:r>
      <w:r w:rsidR="004373E3" w:rsidRPr="004B32CD">
        <w:rPr>
          <w:rFonts w:ascii="Times New Roman" w:hAnsi="Times New Roman" w:cs="Times New Roman"/>
          <w:vertAlign w:val="subscript"/>
        </w:rPr>
        <w:t>1</w:t>
      </w:r>
      <w:r w:rsidR="004373E3" w:rsidRPr="004B32CD">
        <w:rPr>
          <w:rFonts w:ascii="Times New Roman" w:hAnsi="Times New Roman" w:cs="Times New Roman" w:hint="eastAsia"/>
        </w:rPr>
        <w:t>和</w:t>
      </w:r>
      <w:r w:rsidR="004373E3" w:rsidRPr="004B32CD">
        <w:rPr>
          <w:rFonts w:ascii="Times New Roman" w:hAnsi="Times New Roman" w:cs="Times New Roman" w:hint="eastAsia"/>
          <w:i/>
        </w:rPr>
        <w:t>t</w:t>
      </w:r>
      <w:r w:rsidR="004373E3">
        <w:rPr>
          <w:rFonts w:ascii="Times New Roman" w:hAnsi="Times New Roman" w:cs="Times New Roman" w:hint="eastAsia"/>
          <w:vertAlign w:val="subscript"/>
        </w:rPr>
        <w:t>2</w:t>
      </w:r>
      <w:r w:rsidR="004373E3">
        <w:rPr>
          <w:rFonts w:ascii="Times New Roman" w:hAnsi="Times New Roman" w:cs="Times New Roman" w:hint="eastAsia"/>
        </w:rPr>
        <w:t>编码时</w:t>
      </w:r>
      <w:r w:rsidR="004373E3" w:rsidRPr="004B32CD">
        <w:rPr>
          <w:rFonts w:ascii="Times New Roman" w:hAnsi="Times New Roman" w:cs="Times New Roman" w:hint="eastAsia"/>
        </w:rPr>
        <w:t>段内</w:t>
      </w:r>
      <w:r>
        <w:rPr>
          <w:rFonts w:ascii="Times New Roman" w:hAnsi="Times New Roman" w:cs="Times New Roman" w:hint="eastAsia"/>
        </w:rPr>
        <w:t>的频率检测正确率</w:t>
      </w:r>
    </w:p>
    <w:p w:rsidR="009E53D0" w:rsidRDefault="009E53D0" w:rsidP="009E53D0">
      <w:pPr>
        <w:ind w:firstLine="420"/>
        <w:jc w:val="center"/>
        <w:rPr>
          <w:rFonts w:ascii="Times New Roman" w:hAnsi="Times New Roman" w:cs="Times New Roman" w:hint="eastAsia"/>
        </w:rPr>
      </w:pPr>
      <w:r>
        <w:rPr>
          <w:noProof/>
        </w:rPr>
        <w:drawing>
          <wp:inline distT="0" distB="0" distL="0" distR="0" wp14:anchorId="07EFB9A1" wp14:editId="12B0F87C">
            <wp:extent cx="3185047" cy="245918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89774" cy="2462832"/>
                    </a:xfrm>
                    <a:prstGeom prst="rect">
                      <a:avLst/>
                    </a:prstGeom>
                  </pic:spPr>
                </pic:pic>
              </a:graphicData>
            </a:graphic>
          </wp:inline>
        </w:drawing>
      </w:r>
    </w:p>
    <w:p w:rsidR="009E53D0" w:rsidRDefault="004373E3" w:rsidP="004373E3">
      <w:pPr>
        <w:rPr>
          <w:rFonts w:ascii="Times New Roman" w:hAnsi="Times New Roman" w:cs="Times New Roman" w:hint="eastAsia"/>
          <w:b/>
        </w:rPr>
      </w:pPr>
      <w:r w:rsidRPr="004373E3">
        <w:rPr>
          <w:rFonts w:ascii="Times New Roman" w:hAnsi="Times New Roman" w:cs="Times New Roman" w:hint="eastAsia"/>
          <w:b/>
        </w:rPr>
        <w:t xml:space="preserve">4 </w:t>
      </w:r>
      <w:r w:rsidRPr="004373E3">
        <w:rPr>
          <w:rFonts w:ascii="Times New Roman" w:hAnsi="Times New Roman" w:cs="Times New Roman" w:hint="eastAsia"/>
          <w:b/>
        </w:rPr>
        <w:t>数据长度和所用频率对性能的影响</w:t>
      </w:r>
    </w:p>
    <w:p w:rsidR="00727C4E" w:rsidRPr="004373E3" w:rsidRDefault="004373E3" w:rsidP="00727C4E">
      <w:pPr>
        <w:ind w:firstLineChars="200" w:firstLine="420"/>
        <w:rPr>
          <w:rFonts w:ascii="Times New Roman" w:hAnsi="Times New Roman" w:cs="Times New Roman"/>
        </w:rPr>
      </w:pPr>
      <w:r>
        <w:rPr>
          <w:rFonts w:ascii="Times New Roman" w:hAnsi="Times New Roman" w:cs="Times New Roman" w:hint="eastAsia"/>
        </w:rPr>
        <w:t>在实时系统中，</w:t>
      </w:r>
      <w:r w:rsidR="00727C4E">
        <w:rPr>
          <w:rFonts w:ascii="Times New Roman" w:hAnsi="Times New Roman" w:cs="Times New Roman" w:hint="eastAsia"/>
        </w:rPr>
        <w:t>需要权衡正确率和速率，这两个指标都和数据长度有关。用于</w:t>
      </w:r>
      <w:r w:rsidR="00727C4E">
        <w:rPr>
          <w:rFonts w:ascii="Times New Roman" w:hAnsi="Times New Roman" w:cs="Times New Roman" w:hint="eastAsia"/>
        </w:rPr>
        <w:t>CCA</w:t>
      </w:r>
      <w:r w:rsidR="00727C4E">
        <w:rPr>
          <w:rFonts w:ascii="Times New Roman" w:hAnsi="Times New Roman" w:cs="Times New Roman" w:hint="eastAsia"/>
        </w:rPr>
        <w:t>分析的数据越多，分类正确率越高（表</w:t>
      </w:r>
      <w:r w:rsidR="00727C4E">
        <w:rPr>
          <w:rFonts w:ascii="Times New Roman" w:hAnsi="Times New Roman" w:cs="Times New Roman" w:hint="eastAsia"/>
        </w:rPr>
        <w:t>1</w:t>
      </w:r>
      <w:r w:rsidR="00727C4E">
        <w:rPr>
          <w:rFonts w:ascii="Times New Roman" w:hAnsi="Times New Roman" w:cs="Times New Roman" w:hint="eastAsia"/>
        </w:rPr>
        <w:t>）。较长的时间窗口有利于频率检测，但会降低系统的信息传输速率。</w:t>
      </w:r>
      <w:r w:rsidRPr="004373E3">
        <w:rPr>
          <w:rFonts w:ascii="Times New Roman" w:hAnsi="Times New Roman" w:cs="Times New Roman" w:hint="eastAsia"/>
        </w:rPr>
        <w:t>在表</w:t>
      </w:r>
      <w:r w:rsidRPr="004373E3">
        <w:rPr>
          <w:rFonts w:ascii="Times New Roman" w:hAnsi="Times New Roman" w:cs="Times New Roman" w:hint="eastAsia"/>
        </w:rPr>
        <w:t xml:space="preserve"> </w:t>
      </w:r>
      <w:r w:rsidR="00727C4E">
        <w:rPr>
          <w:rFonts w:ascii="Times New Roman" w:hAnsi="Times New Roman" w:cs="Times New Roman" w:hint="eastAsia"/>
        </w:rPr>
        <w:t>1</w:t>
      </w:r>
      <w:r w:rsidRPr="004373E3">
        <w:rPr>
          <w:rFonts w:ascii="Times New Roman" w:hAnsi="Times New Roman" w:cs="Times New Roman" w:hint="eastAsia"/>
        </w:rPr>
        <w:t>可以看到，当编码周期为</w:t>
      </w:r>
      <w:r w:rsidR="00727C4E">
        <w:rPr>
          <w:rFonts w:ascii="Times New Roman" w:hAnsi="Times New Roman" w:cs="Times New Roman" w:hint="eastAsia"/>
        </w:rPr>
        <w:t>3</w:t>
      </w:r>
      <w:r w:rsidRPr="004373E3">
        <w:rPr>
          <w:rFonts w:ascii="Times New Roman" w:hAnsi="Times New Roman" w:cs="Times New Roman" w:hint="eastAsia"/>
        </w:rPr>
        <w:t>s</w:t>
      </w:r>
      <w:r w:rsidRPr="004373E3">
        <w:rPr>
          <w:rFonts w:ascii="Times New Roman" w:hAnsi="Times New Roman" w:cs="Times New Roman" w:hint="eastAsia"/>
        </w:rPr>
        <w:t>，被试离线实验的平均准确率为</w:t>
      </w:r>
      <w:r w:rsidRPr="004373E3">
        <w:rPr>
          <w:rFonts w:ascii="Times New Roman" w:hAnsi="Times New Roman" w:cs="Times New Roman" w:hint="eastAsia"/>
        </w:rPr>
        <w:t xml:space="preserve"> 90.</w:t>
      </w:r>
      <w:r w:rsidR="00727C4E">
        <w:rPr>
          <w:rFonts w:ascii="Times New Roman" w:hAnsi="Times New Roman" w:cs="Times New Roman" w:hint="eastAsia"/>
        </w:rPr>
        <w:t>13</w:t>
      </w:r>
      <w:r w:rsidRPr="004373E3">
        <w:rPr>
          <w:rFonts w:ascii="Times New Roman" w:hAnsi="Times New Roman" w:cs="Times New Roman" w:hint="eastAsia"/>
        </w:rPr>
        <w:t>%</w:t>
      </w:r>
      <w:r w:rsidR="00727C4E">
        <w:rPr>
          <w:rFonts w:ascii="Times New Roman" w:hAnsi="Times New Roman" w:cs="Times New Roman" w:hint="eastAsia"/>
        </w:rPr>
        <w:t>，</w:t>
      </w:r>
    </w:p>
    <w:p w:rsidR="00813ACD" w:rsidRDefault="00813ACD" w:rsidP="00727C4E">
      <w:pPr>
        <w:rPr>
          <w:rFonts w:ascii="Times New Roman" w:hAnsi="Times New Roman" w:cs="Times New Roman" w:hint="eastAsia"/>
        </w:rPr>
      </w:pPr>
      <w:r w:rsidRPr="004373E3">
        <w:rPr>
          <w:rFonts w:ascii="Times New Roman" w:hAnsi="Times New Roman" w:cs="Times New Roman" w:hint="eastAsia"/>
        </w:rPr>
        <w:t>在</w:t>
      </w:r>
      <w:r>
        <w:rPr>
          <w:rFonts w:ascii="Times New Roman" w:hAnsi="Times New Roman" w:cs="Times New Roman" w:hint="eastAsia"/>
        </w:rPr>
        <w:t>实际</w:t>
      </w:r>
      <w:r w:rsidRPr="004373E3">
        <w:rPr>
          <w:rFonts w:ascii="Times New Roman" w:hAnsi="Times New Roman" w:cs="Times New Roman" w:hint="eastAsia"/>
        </w:rPr>
        <w:t>的系统</w:t>
      </w:r>
      <w:r>
        <w:rPr>
          <w:rFonts w:ascii="Times New Roman" w:hAnsi="Times New Roman" w:cs="Times New Roman" w:hint="eastAsia"/>
        </w:rPr>
        <w:t>，</w:t>
      </w:r>
      <w:r>
        <w:rPr>
          <w:rFonts w:ascii="Times New Roman" w:hAnsi="Times New Roman" w:cs="Times New Roman" w:hint="eastAsia"/>
        </w:rPr>
        <w:t>3-4 s</w:t>
      </w:r>
      <w:r w:rsidR="004373E3" w:rsidRPr="004373E3">
        <w:rPr>
          <w:rFonts w:ascii="Times New Roman" w:hAnsi="Times New Roman" w:cs="Times New Roman" w:hint="eastAsia"/>
        </w:rPr>
        <w:t>的响应速度</w:t>
      </w:r>
      <w:r>
        <w:rPr>
          <w:rFonts w:ascii="Times New Roman" w:hAnsi="Times New Roman" w:cs="Times New Roman" w:hint="eastAsia"/>
        </w:rPr>
        <w:t>是可被接受的</w:t>
      </w:r>
      <w:r>
        <w:rPr>
          <w:rFonts w:ascii="Times New Roman" w:hAnsi="Times New Roman" w:cs="Times New Roman" w:hint="eastAsia"/>
        </w:rPr>
        <w:t xml:space="preserve"> </w:t>
      </w:r>
      <w:r w:rsidR="00727C4E">
        <w:rPr>
          <w:rFonts w:ascii="Times New Roman" w:hAnsi="Times New Roman" w:cs="Times New Roman" w:hint="eastAsia"/>
        </w:rPr>
        <w:t>[17]</w:t>
      </w:r>
      <w:r w:rsidR="004373E3" w:rsidRPr="004373E3">
        <w:rPr>
          <w:rFonts w:ascii="Times New Roman" w:hAnsi="Times New Roman" w:cs="Times New Roman" w:hint="eastAsia"/>
        </w:rPr>
        <w:t>。</w:t>
      </w:r>
      <w:r>
        <w:rPr>
          <w:rFonts w:ascii="Times New Roman" w:hAnsi="Times New Roman" w:cs="Times New Roman" w:hint="eastAsia"/>
        </w:rPr>
        <w:t>另外，本文的两个编码时段时长相等</w:t>
      </w:r>
      <w:r>
        <w:rPr>
          <w:rFonts w:ascii="Times New Roman" w:hAnsi="Times New Roman" w:cs="Times New Roman" w:hint="eastAsia"/>
        </w:rPr>
        <w:lastRenderedPageBreak/>
        <w:t>（</w:t>
      </w:r>
      <w:r w:rsidRPr="004B32CD">
        <w:rPr>
          <w:rFonts w:ascii="Times New Roman" w:hAnsi="Times New Roman" w:cs="Times New Roman" w:hint="eastAsia"/>
          <w:i/>
        </w:rPr>
        <w:t>t</w:t>
      </w:r>
      <w:r w:rsidRPr="004B32CD">
        <w:rPr>
          <w:rFonts w:ascii="Times New Roman" w:hAnsi="Times New Roman" w:cs="Times New Roman"/>
          <w:vertAlign w:val="subscript"/>
        </w:rPr>
        <w:t>1</w:t>
      </w:r>
      <w:r>
        <w:rPr>
          <w:rFonts w:ascii="Times New Roman" w:hAnsi="Times New Roman" w:cs="Times New Roman" w:hint="eastAsia"/>
        </w:rPr>
        <w:t>=</w:t>
      </w:r>
      <w:r w:rsidRPr="004B32CD">
        <w:rPr>
          <w:rFonts w:ascii="Times New Roman" w:hAnsi="Times New Roman" w:cs="Times New Roman" w:hint="eastAsia"/>
          <w:i/>
        </w:rPr>
        <w:t>t</w:t>
      </w:r>
      <w:r>
        <w:rPr>
          <w:rFonts w:ascii="Times New Roman" w:hAnsi="Times New Roman" w:cs="Times New Roman" w:hint="eastAsia"/>
          <w:vertAlign w:val="subscript"/>
        </w:rPr>
        <w:t>2</w:t>
      </w:r>
      <w:r>
        <w:rPr>
          <w:rFonts w:ascii="Times New Roman" w:hAnsi="Times New Roman" w:cs="Times New Roman" w:hint="eastAsia"/>
        </w:rPr>
        <w:t>），通过优化不同频率的编码时间可能可以减少目标检测时间。</w:t>
      </w:r>
    </w:p>
    <w:p w:rsidR="00813ACD" w:rsidRDefault="00813ACD" w:rsidP="00C95645">
      <w:pPr>
        <w:ind w:firstLine="432"/>
        <w:rPr>
          <w:rFonts w:ascii="Times New Roman" w:hAnsi="Times New Roman" w:cs="Times New Roman" w:hint="eastAsia"/>
        </w:rPr>
      </w:pPr>
      <w:r>
        <w:rPr>
          <w:rFonts w:ascii="Times New Roman" w:hAnsi="Times New Roman" w:cs="Times New Roman" w:hint="eastAsia"/>
        </w:rPr>
        <w:t>目标编码所用的频率可能会影响</w:t>
      </w:r>
      <w:r w:rsidR="00C95645">
        <w:rPr>
          <w:rFonts w:ascii="Times New Roman" w:hAnsi="Times New Roman" w:cs="Times New Roman" w:hint="eastAsia"/>
        </w:rPr>
        <w:t>频率</w:t>
      </w:r>
      <w:r>
        <w:rPr>
          <w:rFonts w:ascii="Times New Roman" w:hAnsi="Times New Roman" w:cs="Times New Roman" w:hint="eastAsia"/>
        </w:rPr>
        <w:t>检测</w:t>
      </w:r>
      <w:r w:rsidR="00C95645">
        <w:rPr>
          <w:rFonts w:ascii="Times New Roman" w:hAnsi="Times New Roman" w:cs="Times New Roman" w:hint="eastAsia"/>
        </w:rPr>
        <w:t>的</w:t>
      </w:r>
      <w:r>
        <w:rPr>
          <w:rFonts w:ascii="Times New Roman" w:hAnsi="Times New Roman" w:cs="Times New Roman" w:hint="eastAsia"/>
        </w:rPr>
        <w:t>性能</w:t>
      </w:r>
      <w:r w:rsidR="00C95645">
        <w:rPr>
          <w:rFonts w:ascii="Times New Roman" w:hAnsi="Times New Roman" w:cs="Times New Roman" w:hint="eastAsia"/>
        </w:rPr>
        <w:t>，因为不同受试者有不同的敏感频率。在本文的工作中，没有根据受试者选择最优的频率，所有受试者</w:t>
      </w:r>
      <w:r w:rsidR="001F046C">
        <w:rPr>
          <w:rFonts w:ascii="Times New Roman" w:hAnsi="Times New Roman" w:cs="Times New Roman" w:hint="eastAsia"/>
        </w:rPr>
        <w:t>都</w:t>
      </w:r>
      <w:r w:rsidR="00C95645">
        <w:rPr>
          <w:rFonts w:ascii="Times New Roman" w:hAnsi="Times New Roman" w:cs="Times New Roman" w:hint="eastAsia"/>
        </w:rPr>
        <w:t>使用</w:t>
      </w:r>
      <w:r w:rsidR="00C95645">
        <w:rPr>
          <w:rFonts w:ascii="Times New Roman" w:hAnsi="Times New Roman" w:cs="Times New Roman" w:hint="eastAsia"/>
        </w:rPr>
        <w:t>7.5Hz</w:t>
      </w:r>
      <w:r w:rsidR="00C95645">
        <w:rPr>
          <w:rFonts w:ascii="Times New Roman" w:hAnsi="Times New Roman" w:cs="Times New Roman" w:hint="eastAsia"/>
        </w:rPr>
        <w:t>和</w:t>
      </w:r>
      <w:r w:rsidR="00C95645">
        <w:rPr>
          <w:rFonts w:ascii="Times New Roman" w:hAnsi="Times New Roman" w:cs="Times New Roman" w:hint="eastAsia"/>
        </w:rPr>
        <w:t>12Hz</w:t>
      </w:r>
      <w:r w:rsidR="00C95645">
        <w:rPr>
          <w:rFonts w:ascii="Times New Roman" w:hAnsi="Times New Roman" w:cs="Times New Roman" w:hint="eastAsia"/>
        </w:rPr>
        <w:t>两个频率。从表</w:t>
      </w:r>
      <w:r w:rsidR="00C95645">
        <w:rPr>
          <w:rFonts w:ascii="Times New Roman" w:hAnsi="Times New Roman" w:cs="Times New Roman" w:hint="eastAsia"/>
        </w:rPr>
        <w:t>1</w:t>
      </w:r>
      <w:r w:rsidR="00C95645">
        <w:rPr>
          <w:rFonts w:ascii="Times New Roman" w:hAnsi="Times New Roman" w:cs="Times New Roman" w:hint="eastAsia"/>
        </w:rPr>
        <w:t>可以看出，受试者</w:t>
      </w:r>
      <w:r w:rsidR="00C95645">
        <w:rPr>
          <w:rFonts w:ascii="Times New Roman" w:hAnsi="Times New Roman" w:cs="Times New Roman" w:hint="eastAsia"/>
        </w:rPr>
        <w:t>6</w:t>
      </w:r>
      <w:r w:rsidR="00C95645">
        <w:rPr>
          <w:rFonts w:ascii="Times New Roman" w:hAnsi="Times New Roman" w:cs="Times New Roman" w:hint="eastAsia"/>
        </w:rPr>
        <w:t>的正确率要低于其他受试者，这可能是因为对于这位</w:t>
      </w:r>
      <w:r w:rsidR="00C95645">
        <w:rPr>
          <w:rFonts w:ascii="Times New Roman" w:hAnsi="Times New Roman" w:cs="Times New Roman" w:hint="eastAsia"/>
        </w:rPr>
        <w:t>受试者</w:t>
      </w:r>
      <w:r w:rsidR="001F046C">
        <w:rPr>
          <w:rFonts w:ascii="Times New Roman" w:hAnsi="Times New Roman" w:cs="Times New Roman" w:hint="eastAsia"/>
        </w:rPr>
        <w:t>来说</w:t>
      </w:r>
      <w:r w:rsidR="00C95645">
        <w:rPr>
          <w:rFonts w:ascii="Times New Roman" w:hAnsi="Times New Roman" w:cs="Times New Roman" w:hint="eastAsia"/>
        </w:rPr>
        <w:t>，所用的频率不能诱发最强的</w:t>
      </w:r>
      <w:r w:rsidR="00C95645">
        <w:rPr>
          <w:rFonts w:ascii="Times New Roman" w:hAnsi="Times New Roman" w:cs="Times New Roman" w:hint="eastAsia"/>
        </w:rPr>
        <w:t>SSVEP</w:t>
      </w:r>
      <w:r w:rsidR="00C95645">
        <w:rPr>
          <w:rFonts w:ascii="Times New Roman" w:hAnsi="Times New Roman" w:cs="Times New Roman" w:hint="eastAsia"/>
        </w:rPr>
        <w:t>。所以在实验之前，可以先对每位受试者选择出敏感的频率。</w:t>
      </w:r>
    </w:p>
    <w:p w:rsidR="00C95645" w:rsidRPr="00BB4219" w:rsidRDefault="00C95645" w:rsidP="00C95645">
      <w:pPr>
        <w:rPr>
          <w:rFonts w:ascii="Times New Roman" w:hAnsi="Times New Roman" w:cs="Times New Roman" w:hint="eastAsia"/>
          <w:b/>
        </w:rPr>
      </w:pPr>
      <w:r w:rsidRPr="00BB4219">
        <w:rPr>
          <w:rFonts w:ascii="Times New Roman" w:hAnsi="Times New Roman" w:cs="Times New Roman" w:hint="eastAsia"/>
          <w:b/>
        </w:rPr>
        <w:t xml:space="preserve">5 </w:t>
      </w:r>
      <w:r w:rsidRPr="00BB4219">
        <w:rPr>
          <w:rFonts w:ascii="Times New Roman" w:hAnsi="Times New Roman" w:cs="Times New Roman" w:hint="eastAsia"/>
          <w:b/>
        </w:rPr>
        <w:t>用户的熟悉</w:t>
      </w:r>
      <w:r w:rsidR="00BB4219" w:rsidRPr="00BB4219">
        <w:rPr>
          <w:rFonts w:ascii="Times New Roman" w:hAnsi="Times New Roman" w:cs="Times New Roman" w:hint="eastAsia"/>
          <w:b/>
        </w:rPr>
        <w:t>程度</w:t>
      </w:r>
      <w:r w:rsidRPr="00BB4219">
        <w:rPr>
          <w:rFonts w:ascii="Times New Roman" w:hAnsi="Times New Roman" w:cs="Times New Roman" w:hint="eastAsia"/>
          <w:b/>
        </w:rPr>
        <w:t>对目标识别的影响</w:t>
      </w:r>
    </w:p>
    <w:p w:rsidR="004373E3" w:rsidRDefault="001F046C" w:rsidP="00BB4219">
      <w:pPr>
        <w:ind w:firstLineChars="200" w:firstLine="420"/>
        <w:rPr>
          <w:rFonts w:ascii="Times New Roman" w:hAnsi="Times New Roman" w:cs="Times New Roman" w:hint="eastAsia"/>
        </w:rPr>
      </w:pPr>
      <w:r>
        <w:rPr>
          <w:rFonts w:ascii="Times New Roman" w:hAnsi="Times New Roman" w:cs="Times New Roman" w:hint="eastAsia"/>
        </w:rPr>
        <w:t>每种状态下的实验都包括两</w:t>
      </w:r>
      <w:r w:rsidR="008E4DAF">
        <w:rPr>
          <w:rFonts w:ascii="Times New Roman" w:hAnsi="Times New Roman" w:cs="Times New Roman" w:hint="eastAsia"/>
        </w:rPr>
        <w:t>组</w:t>
      </w:r>
      <w:r w:rsidR="00BB4219">
        <w:rPr>
          <w:rFonts w:ascii="Times New Roman" w:hAnsi="Times New Roman" w:cs="Times New Roman" w:hint="eastAsia"/>
        </w:rPr>
        <w:t>，</w:t>
      </w:r>
      <w:r>
        <w:rPr>
          <w:rFonts w:ascii="Times New Roman" w:hAnsi="Times New Roman" w:cs="Times New Roman" w:hint="eastAsia"/>
        </w:rPr>
        <w:t>为了验证两</w:t>
      </w:r>
      <w:r w:rsidR="008E4DAF">
        <w:rPr>
          <w:rFonts w:ascii="Times New Roman" w:hAnsi="Times New Roman" w:cs="Times New Roman" w:hint="eastAsia"/>
        </w:rPr>
        <w:t>组</w:t>
      </w:r>
      <w:r>
        <w:rPr>
          <w:rFonts w:ascii="Times New Roman" w:hAnsi="Times New Roman" w:cs="Times New Roman" w:hint="eastAsia"/>
        </w:rPr>
        <w:t>实验的频率识别正确率</w:t>
      </w:r>
      <w:r w:rsidR="00BB4219">
        <w:rPr>
          <w:rFonts w:ascii="Times New Roman" w:hAnsi="Times New Roman" w:cs="Times New Roman" w:hint="eastAsia"/>
        </w:rPr>
        <w:t>是否存在差异，图</w:t>
      </w:r>
      <w:r w:rsidR="00BB4219">
        <w:rPr>
          <w:rFonts w:ascii="Times New Roman" w:hAnsi="Times New Roman" w:cs="Times New Roman" w:hint="eastAsia"/>
        </w:rPr>
        <w:t>1</w:t>
      </w:r>
      <w:r w:rsidR="00BB4219">
        <w:rPr>
          <w:rFonts w:ascii="Times New Roman" w:hAnsi="Times New Roman" w:cs="Times New Roman" w:hint="eastAsia"/>
        </w:rPr>
        <w:t>和图</w:t>
      </w:r>
      <w:r w:rsidR="00BB4219">
        <w:rPr>
          <w:rFonts w:ascii="Times New Roman" w:hAnsi="Times New Roman" w:cs="Times New Roman" w:hint="eastAsia"/>
        </w:rPr>
        <w:t>2</w:t>
      </w:r>
      <w:r w:rsidR="00BB4219">
        <w:rPr>
          <w:rFonts w:ascii="Times New Roman" w:hAnsi="Times New Roman" w:cs="Times New Roman" w:hint="eastAsia"/>
        </w:rPr>
        <w:t>分别为</w:t>
      </w:r>
      <w:r w:rsidR="00BB4219">
        <w:rPr>
          <w:rFonts w:ascii="Times New Roman" w:hAnsi="Times New Roman" w:cs="Times New Roman" w:hint="eastAsia"/>
        </w:rPr>
        <w:t>1.5s</w:t>
      </w:r>
      <w:r w:rsidR="00BB4219">
        <w:rPr>
          <w:rFonts w:ascii="Times New Roman" w:hAnsi="Times New Roman" w:cs="Times New Roman" w:hint="eastAsia"/>
        </w:rPr>
        <w:t>和</w:t>
      </w:r>
      <w:r w:rsidR="00BB4219">
        <w:rPr>
          <w:rFonts w:ascii="Times New Roman" w:hAnsi="Times New Roman" w:cs="Times New Roman" w:hint="eastAsia"/>
        </w:rPr>
        <w:t>2s</w:t>
      </w:r>
      <w:r w:rsidR="00BB4219">
        <w:rPr>
          <w:rFonts w:ascii="Times New Roman" w:hAnsi="Times New Roman" w:cs="Times New Roman" w:hint="eastAsia"/>
        </w:rPr>
        <w:t>编码持续时间状态下</w:t>
      </w:r>
      <w:r>
        <w:rPr>
          <w:rFonts w:ascii="Times New Roman" w:hAnsi="Times New Roman" w:cs="Times New Roman" w:hint="eastAsia"/>
        </w:rPr>
        <w:t>两</w:t>
      </w:r>
      <w:r w:rsidR="008E4DAF">
        <w:rPr>
          <w:rFonts w:ascii="Times New Roman" w:hAnsi="Times New Roman" w:cs="Times New Roman" w:hint="eastAsia"/>
        </w:rPr>
        <w:t>组</w:t>
      </w:r>
      <w:r w:rsidR="00BB4219">
        <w:rPr>
          <w:rFonts w:ascii="Times New Roman" w:hAnsi="Times New Roman" w:cs="Times New Roman" w:hint="eastAsia"/>
        </w:rPr>
        <w:t>的正确率</w:t>
      </w:r>
      <w:r w:rsidR="00B7293F">
        <w:rPr>
          <w:rFonts w:ascii="Times New Roman" w:hAnsi="Times New Roman" w:cs="Times New Roman" w:hint="eastAsia"/>
        </w:rPr>
        <w:t>。对于大部分受试者，</w:t>
      </w:r>
      <w:r w:rsidR="008E4DAF">
        <w:rPr>
          <w:rFonts w:ascii="Times New Roman" w:hAnsi="Times New Roman" w:cs="Times New Roman" w:hint="eastAsia"/>
        </w:rPr>
        <w:t>组</w:t>
      </w:r>
      <w:r w:rsidR="00B7293F">
        <w:rPr>
          <w:rFonts w:ascii="Times New Roman" w:hAnsi="Times New Roman" w:cs="Times New Roman" w:hint="eastAsia"/>
        </w:rPr>
        <w:t>2</w:t>
      </w:r>
      <w:r w:rsidR="00B7293F">
        <w:rPr>
          <w:rFonts w:ascii="Times New Roman" w:hAnsi="Times New Roman" w:cs="Times New Roman" w:hint="eastAsia"/>
        </w:rPr>
        <w:t>的分类结果要优于</w:t>
      </w:r>
      <w:r w:rsidR="008E4DAF">
        <w:rPr>
          <w:rFonts w:ascii="Times New Roman" w:hAnsi="Times New Roman" w:cs="Times New Roman" w:hint="eastAsia"/>
        </w:rPr>
        <w:t>组</w:t>
      </w:r>
      <w:r w:rsidR="00B7293F">
        <w:rPr>
          <w:rFonts w:ascii="Times New Roman" w:hAnsi="Times New Roman" w:cs="Times New Roman" w:hint="eastAsia"/>
        </w:rPr>
        <w:t>1</w:t>
      </w:r>
      <w:r w:rsidR="00B7293F">
        <w:rPr>
          <w:rFonts w:ascii="Times New Roman" w:hAnsi="Times New Roman" w:cs="Times New Roman" w:hint="eastAsia"/>
        </w:rPr>
        <w:t>。但对于受试者</w:t>
      </w:r>
      <w:r w:rsidR="00B7293F">
        <w:rPr>
          <w:rFonts w:ascii="Times New Roman" w:hAnsi="Times New Roman" w:cs="Times New Roman" w:hint="eastAsia"/>
        </w:rPr>
        <w:t>1,3,9</w:t>
      </w:r>
      <w:r w:rsidR="00B7293F">
        <w:rPr>
          <w:rFonts w:ascii="Times New Roman" w:hAnsi="Times New Roman" w:cs="Times New Roman" w:hint="eastAsia"/>
        </w:rPr>
        <w:t>，</w:t>
      </w:r>
      <w:r w:rsidR="008E4DAF">
        <w:rPr>
          <w:rFonts w:ascii="Times New Roman" w:hAnsi="Times New Roman" w:cs="Times New Roman" w:hint="eastAsia"/>
        </w:rPr>
        <w:t>组</w:t>
      </w:r>
      <w:r w:rsidR="00B7293F">
        <w:rPr>
          <w:rFonts w:ascii="Times New Roman" w:hAnsi="Times New Roman" w:cs="Times New Roman" w:hint="eastAsia"/>
        </w:rPr>
        <w:t>1</w:t>
      </w:r>
      <w:r w:rsidR="00B7293F">
        <w:rPr>
          <w:rFonts w:ascii="Times New Roman" w:hAnsi="Times New Roman" w:cs="Times New Roman" w:hint="eastAsia"/>
        </w:rPr>
        <w:t>的分类结果要优于</w:t>
      </w:r>
      <w:r w:rsidR="008E4DAF">
        <w:rPr>
          <w:rFonts w:ascii="Times New Roman" w:hAnsi="Times New Roman" w:cs="Times New Roman" w:hint="eastAsia"/>
        </w:rPr>
        <w:t>组</w:t>
      </w:r>
      <w:r w:rsidR="00B7293F">
        <w:rPr>
          <w:rFonts w:ascii="Times New Roman" w:hAnsi="Times New Roman" w:cs="Times New Roman" w:hint="eastAsia"/>
        </w:rPr>
        <w:t>2</w:t>
      </w:r>
      <w:r w:rsidR="00B7293F">
        <w:rPr>
          <w:rFonts w:ascii="Times New Roman" w:hAnsi="Times New Roman" w:cs="Times New Roman" w:hint="eastAsia"/>
        </w:rPr>
        <w:t>，我们认为这是由于受试者疲劳导致的。</w:t>
      </w:r>
    </w:p>
    <w:p w:rsidR="00BB5E32" w:rsidRDefault="00BB5E32" w:rsidP="00BB5E32">
      <w:pPr>
        <w:jc w:val="center"/>
        <w:rPr>
          <w:rFonts w:ascii="Times New Roman" w:hAnsi="Times New Roman" w:cs="Times New Roman" w:hint="eastAsia"/>
        </w:rPr>
      </w:pPr>
      <w:r>
        <w:rPr>
          <w:noProof/>
        </w:rPr>
        <w:drawing>
          <wp:inline distT="0" distB="0" distL="0" distR="0" wp14:anchorId="1034FA21" wp14:editId="6EB9592A">
            <wp:extent cx="3311236" cy="1562551"/>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315003" cy="1564329"/>
                    </a:xfrm>
                    <a:prstGeom prst="rect">
                      <a:avLst/>
                    </a:prstGeom>
                  </pic:spPr>
                </pic:pic>
              </a:graphicData>
            </a:graphic>
          </wp:inline>
        </w:drawing>
      </w:r>
    </w:p>
    <w:p w:rsidR="00BB5E32" w:rsidRDefault="00BB5E32" w:rsidP="00BB5E32">
      <w:pPr>
        <w:jc w:val="center"/>
        <w:rPr>
          <w:rFonts w:ascii="Times New Roman" w:hAnsi="Times New Roman" w:cs="Times New Roman" w:hint="eastAsia"/>
        </w:rPr>
      </w:pPr>
      <w:r>
        <w:rPr>
          <w:rFonts w:ascii="Times New Roman" w:hAnsi="Times New Roman" w:cs="Times New Roman" w:hint="eastAsia"/>
        </w:rPr>
        <w:t>图</w:t>
      </w:r>
      <w:r>
        <w:rPr>
          <w:rFonts w:ascii="Times New Roman" w:hAnsi="Times New Roman" w:cs="Times New Roman" w:hint="eastAsia"/>
        </w:rPr>
        <w:t>1</w:t>
      </w:r>
    </w:p>
    <w:p w:rsidR="00BB5E32" w:rsidRDefault="00BB5E32" w:rsidP="00BB5E32">
      <w:pPr>
        <w:jc w:val="center"/>
        <w:rPr>
          <w:rFonts w:ascii="Times New Roman" w:hAnsi="Times New Roman" w:cs="Times New Roman" w:hint="eastAsia"/>
        </w:rPr>
      </w:pPr>
      <w:r>
        <w:rPr>
          <w:noProof/>
        </w:rPr>
        <w:drawing>
          <wp:inline distT="0" distB="0" distL="0" distR="0" wp14:anchorId="0D5CC495" wp14:editId="62D2DF90">
            <wp:extent cx="3338945" cy="1633393"/>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38348" cy="1633101"/>
                    </a:xfrm>
                    <a:prstGeom prst="rect">
                      <a:avLst/>
                    </a:prstGeom>
                  </pic:spPr>
                </pic:pic>
              </a:graphicData>
            </a:graphic>
          </wp:inline>
        </w:drawing>
      </w:r>
    </w:p>
    <w:p w:rsidR="00BB5E32" w:rsidRDefault="00BB5E32" w:rsidP="00BB5E32">
      <w:pPr>
        <w:jc w:val="center"/>
        <w:rPr>
          <w:rFonts w:ascii="Times New Roman" w:hAnsi="Times New Roman" w:cs="Times New Roman" w:hint="eastAsia"/>
        </w:rPr>
      </w:pPr>
      <w:r>
        <w:rPr>
          <w:rFonts w:ascii="Times New Roman" w:hAnsi="Times New Roman" w:cs="Times New Roman" w:hint="eastAsia"/>
        </w:rPr>
        <w:t>图</w:t>
      </w:r>
      <w:r>
        <w:rPr>
          <w:rFonts w:ascii="Times New Roman" w:hAnsi="Times New Roman" w:cs="Times New Roman" w:hint="eastAsia"/>
        </w:rPr>
        <w:t>2</w:t>
      </w:r>
    </w:p>
    <w:p w:rsidR="00BB5E32" w:rsidRPr="00BB5E32" w:rsidRDefault="00BB5E32" w:rsidP="00BB5E32">
      <w:pPr>
        <w:rPr>
          <w:rFonts w:ascii="Times New Roman" w:hAnsi="Times New Roman" w:cs="Times New Roman" w:hint="eastAsia"/>
        </w:rPr>
      </w:pPr>
      <w:r w:rsidRPr="00BB5E32">
        <w:rPr>
          <w:rFonts w:ascii="Times New Roman" w:hAnsi="Times New Roman" w:cs="Times New Roman" w:hint="eastAsia"/>
          <w:b/>
        </w:rPr>
        <w:t xml:space="preserve">6 </w:t>
      </w:r>
      <w:r w:rsidRPr="00BB5E32">
        <w:rPr>
          <w:rFonts w:ascii="Times New Roman" w:hAnsi="Times New Roman" w:cs="Times New Roman" w:hint="eastAsia"/>
          <w:b/>
        </w:rPr>
        <w:t>信息传输速率</w:t>
      </w:r>
    </w:p>
    <w:p w:rsidR="00BB5E32" w:rsidRDefault="007D5824" w:rsidP="007D5824">
      <w:pPr>
        <w:ind w:firstLineChars="200" w:firstLine="420"/>
        <w:rPr>
          <w:rFonts w:ascii="Times New Roman" w:hAnsi="Times New Roman" w:cs="Times New Roman" w:hint="eastAsia"/>
        </w:rPr>
      </w:pPr>
      <w:r>
        <w:rPr>
          <w:rFonts w:ascii="Times New Roman" w:hAnsi="Times New Roman" w:cs="Times New Roman" w:hint="eastAsia"/>
        </w:rPr>
        <w:t>基于</w:t>
      </w:r>
      <w:r>
        <w:rPr>
          <w:rFonts w:ascii="Times New Roman" w:hAnsi="Times New Roman" w:cs="Times New Roman" w:hint="eastAsia"/>
        </w:rPr>
        <w:t>SSVEP</w:t>
      </w:r>
      <w:r>
        <w:rPr>
          <w:rFonts w:ascii="Times New Roman" w:hAnsi="Times New Roman" w:cs="Times New Roman" w:hint="eastAsia"/>
        </w:rPr>
        <w:t>的</w:t>
      </w:r>
      <w:r>
        <w:rPr>
          <w:rFonts w:ascii="Times New Roman" w:hAnsi="Times New Roman" w:cs="Times New Roman" w:hint="eastAsia"/>
        </w:rPr>
        <w:t>BCI</w:t>
      </w:r>
      <w:r>
        <w:rPr>
          <w:rFonts w:ascii="Times New Roman" w:hAnsi="Times New Roman" w:cs="Times New Roman" w:hint="eastAsia"/>
        </w:rPr>
        <w:t>系统的</w:t>
      </w:r>
      <w:r w:rsidR="00BB5E32">
        <w:rPr>
          <w:rFonts w:ascii="Times New Roman" w:hAnsi="Times New Roman" w:cs="Times New Roman" w:hint="eastAsia"/>
        </w:rPr>
        <w:t>信息传输速率</w:t>
      </w:r>
      <w:r>
        <w:rPr>
          <w:rFonts w:ascii="Times New Roman" w:hAnsi="Times New Roman" w:cs="Times New Roman" w:hint="eastAsia"/>
        </w:rPr>
        <w:t>主要取决于</w:t>
      </w:r>
      <w:r>
        <w:rPr>
          <w:rFonts w:ascii="Times New Roman" w:hAnsi="Times New Roman" w:cs="Times New Roman" w:hint="eastAsia"/>
        </w:rPr>
        <w:t>3</w:t>
      </w:r>
      <w:r>
        <w:rPr>
          <w:rFonts w:ascii="Times New Roman" w:hAnsi="Times New Roman" w:cs="Times New Roman" w:hint="eastAsia"/>
        </w:rPr>
        <w:t>个因素：系统的目标数量，正确率和产生一次选择所需要的时间。两种状态下的在线</w:t>
      </w:r>
      <w:r>
        <w:rPr>
          <w:rFonts w:ascii="Times New Roman" w:hAnsi="Times New Roman" w:cs="Times New Roman" w:hint="eastAsia"/>
        </w:rPr>
        <w:t>信息传输速率</w:t>
      </w:r>
      <w:r>
        <w:rPr>
          <w:rFonts w:ascii="Times New Roman" w:hAnsi="Times New Roman" w:cs="Times New Roman" w:hint="eastAsia"/>
        </w:rPr>
        <w:t>分别为：</w:t>
      </w:r>
      <w:r>
        <w:rPr>
          <w:rFonts w:ascii="Times New Roman" w:hAnsi="Times New Roman" w:cs="Times New Roman" w:hint="eastAsia"/>
        </w:rPr>
        <w:t>22.87</w:t>
      </w:r>
      <w:r w:rsidR="001F046C" w:rsidRPr="001F046C">
        <w:rPr>
          <w:rFonts w:ascii="Times New Roman" w:hAnsi="Times New Roman" w:cs="Times New Roman" w:hint="eastAsia"/>
        </w:rPr>
        <w:t xml:space="preserve"> </w:t>
      </w:r>
      <w:r w:rsidR="001F046C">
        <w:rPr>
          <w:rFonts w:ascii="Times New Roman" w:hAnsi="Times New Roman" w:cs="Times New Roman" w:hint="eastAsia"/>
        </w:rPr>
        <w:t>bits/min</w:t>
      </w:r>
      <w:r>
        <w:rPr>
          <w:rFonts w:ascii="Times New Roman" w:hAnsi="Times New Roman" w:cs="Times New Roman" w:hint="eastAsia"/>
        </w:rPr>
        <w:t>和</w:t>
      </w:r>
      <w:r>
        <w:rPr>
          <w:rFonts w:ascii="Times New Roman" w:hAnsi="Times New Roman" w:cs="Times New Roman" w:hint="eastAsia"/>
        </w:rPr>
        <w:t>24.28bits/min</w:t>
      </w:r>
      <w:r>
        <w:rPr>
          <w:rFonts w:ascii="Times New Roman" w:hAnsi="Times New Roman" w:cs="Times New Roman" w:hint="eastAsia"/>
        </w:rPr>
        <w:t>。</w:t>
      </w:r>
    </w:p>
    <w:p w:rsidR="007D5824" w:rsidRPr="00842655" w:rsidRDefault="00842655" w:rsidP="007D5824">
      <w:pPr>
        <w:rPr>
          <w:rFonts w:ascii="Times New Roman" w:hAnsi="Times New Roman" w:cs="Times New Roman" w:hint="eastAsia"/>
          <w:b/>
        </w:rPr>
      </w:pPr>
      <w:r w:rsidRPr="00842655">
        <w:rPr>
          <w:rFonts w:ascii="Times New Roman" w:hAnsi="Times New Roman" w:cs="Times New Roman" w:hint="eastAsia"/>
          <w:b/>
        </w:rPr>
        <w:t xml:space="preserve">7 </w:t>
      </w:r>
      <w:r w:rsidRPr="00842655">
        <w:rPr>
          <w:rFonts w:ascii="Times New Roman" w:hAnsi="Times New Roman" w:cs="Times New Roman" w:hint="eastAsia"/>
          <w:b/>
        </w:rPr>
        <w:t>多频率序列编码的</w:t>
      </w:r>
      <w:r w:rsidRPr="00842655">
        <w:rPr>
          <w:rFonts w:ascii="Times New Roman" w:hAnsi="Times New Roman" w:cs="Times New Roman" w:hint="eastAsia"/>
          <w:b/>
        </w:rPr>
        <w:t>BCI</w:t>
      </w:r>
      <w:r w:rsidRPr="00842655">
        <w:rPr>
          <w:rFonts w:ascii="Times New Roman" w:hAnsi="Times New Roman" w:cs="Times New Roman" w:hint="eastAsia"/>
          <w:b/>
        </w:rPr>
        <w:t>系统的</w:t>
      </w:r>
      <w:r>
        <w:rPr>
          <w:rFonts w:ascii="Times New Roman" w:hAnsi="Times New Roman" w:cs="Times New Roman" w:hint="eastAsia"/>
          <w:b/>
        </w:rPr>
        <w:t>异步</w:t>
      </w:r>
      <w:r w:rsidRPr="00842655">
        <w:rPr>
          <w:rFonts w:ascii="Times New Roman" w:hAnsi="Times New Roman" w:cs="Times New Roman" w:hint="eastAsia"/>
          <w:b/>
        </w:rPr>
        <w:t>性</w:t>
      </w:r>
    </w:p>
    <w:p w:rsidR="007D5824" w:rsidRPr="00BB5E32" w:rsidRDefault="007D5824" w:rsidP="00842655">
      <w:pPr>
        <w:ind w:firstLineChars="200" w:firstLine="420"/>
        <w:rPr>
          <w:rFonts w:ascii="Times New Roman" w:hAnsi="Times New Roman" w:cs="Times New Roman"/>
        </w:rPr>
      </w:pPr>
      <w:r w:rsidRPr="007D5824">
        <w:rPr>
          <w:rFonts w:ascii="Times New Roman" w:hAnsi="Times New Roman" w:cs="Times New Roman" w:hint="eastAsia"/>
        </w:rPr>
        <w:t>与传统的频率编码范式不一样，</w:t>
      </w:r>
      <w:r w:rsidRPr="007D5824">
        <w:rPr>
          <w:rFonts w:ascii="Times New Roman" w:hAnsi="Times New Roman" w:cs="Times New Roman" w:hint="eastAsia"/>
        </w:rPr>
        <w:t xml:space="preserve">MFSC </w:t>
      </w:r>
      <w:r w:rsidRPr="007D5824">
        <w:rPr>
          <w:rFonts w:ascii="Times New Roman" w:hAnsi="Times New Roman" w:cs="Times New Roman" w:hint="eastAsia"/>
        </w:rPr>
        <w:t>范式采用了周期循环编码的模式。根据异步方式，可能用户当前想注视某个刺激模块时，闪烁刺激可能处在编码周期的任何一个中间阶段。在这种情况下，用户需要等待直到当前编码周期中的休息时间段的到来，再去准备注视期望的某个目标刺激模块。因而这种意义下的异步方式与传统意义上异步系统存在一定的差异，但是由于编码周期通常只有几秒时间，这在应用中应该是可</w:t>
      </w:r>
      <w:bookmarkStart w:id="23" w:name="_GoBack"/>
      <w:bookmarkEnd w:id="23"/>
      <w:r w:rsidRPr="007D5824">
        <w:rPr>
          <w:rFonts w:ascii="Times New Roman" w:hAnsi="Times New Roman" w:cs="Times New Roman" w:hint="eastAsia"/>
        </w:rPr>
        <w:t>以接受的。同时，通过优化</w:t>
      </w:r>
      <w:r w:rsidR="00842655">
        <w:rPr>
          <w:rFonts w:ascii="Times New Roman" w:hAnsi="Times New Roman" w:cs="Times New Roman" w:hint="eastAsia"/>
        </w:rPr>
        <w:t>受试者的可用</w:t>
      </w:r>
      <w:r w:rsidRPr="007D5824">
        <w:rPr>
          <w:rFonts w:ascii="Times New Roman" w:hAnsi="Times New Roman" w:cs="Times New Roman" w:hint="eastAsia"/>
        </w:rPr>
        <w:t>频率</w:t>
      </w:r>
      <w:r w:rsidR="00842655">
        <w:rPr>
          <w:rFonts w:ascii="Times New Roman" w:hAnsi="Times New Roman" w:cs="Times New Roman" w:hint="eastAsia"/>
        </w:rPr>
        <w:t>和编码时间段</w:t>
      </w:r>
      <w:r w:rsidRPr="007D5824">
        <w:rPr>
          <w:rFonts w:ascii="Times New Roman" w:hAnsi="Times New Roman" w:cs="Times New Roman" w:hint="eastAsia"/>
        </w:rPr>
        <w:t>，编码</w:t>
      </w:r>
      <w:r w:rsidR="00842655" w:rsidRPr="00842655">
        <w:rPr>
          <w:rFonts w:ascii="Times New Roman" w:hAnsi="Times New Roman" w:cs="Times New Roman" w:hint="eastAsia"/>
        </w:rPr>
        <w:t>周期还可以进一步缩短，进而减少最大可能的等待时间。</w:t>
      </w:r>
      <w:r w:rsidR="00842655" w:rsidRPr="00842655">
        <w:rPr>
          <w:rFonts w:ascii="Times New Roman" w:hAnsi="Times New Roman" w:cs="Times New Roman" w:hint="eastAsia"/>
        </w:rPr>
        <w:t>，我们可以通过引入脑开关（</w:t>
      </w:r>
      <w:r w:rsidR="00842655" w:rsidRPr="00842655">
        <w:rPr>
          <w:rFonts w:ascii="Times New Roman" w:hAnsi="Times New Roman" w:cs="Times New Roman" w:hint="eastAsia"/>
        </w:rPr>
        <w:t>brain switch</w:t>
      </w:r>
      <w:r w:rsidR="00842655" w:rsidRPr="00842655">
        <w:rPr>
          <w:rFonts w:ascii="Times New Roman" w:hAnsi="Times New Roman" w:cs="Times New Roman" w:hint="eastAsia"/>
        </w:rPr>
        <w:t>）的方式来打开或者关闭闪烁刺激，来进一步改进基于</w:t>
      </w:r>
      <w:r w:rsidR="00842655" w:rsidRPr="00842655">
        <w:rPr>
          <w:rFonts w:ascii="Times New Roman" w:hAnsi="Times New Roman" w:cs="Times New Roman" w:hint="eastAsia"/>
        </w:rPr>
        <w:t xml:space="preserve"> MFSC </w:t>
      </w:r>
      <w:r w:rsidR="00842655" w:rsidRPr="00842655">
        <w:rPr>
          <w:rFonts w:ascii="Times New Roman" w:hAnsi="Times New Roman" w:cs="Times New Roman" w:hint="eastAsia"/>
        </w:rPr>
        <w:t>范式的异步性。</w:t>
      </w:r>
    </w:p>
    <w:sectPr w:rsidR="007D5824" w:rsidRPr="00BB5E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DD1"/>
    <w:rsid w:val="000424A5"/>
    <w:rsid w:val="00047CBB"/>
    <w:rsid w:val="0005583E"/>
    <w:rsid w:val="000C3695"/>
    <w:rsid w:val="000F49B8"/>
    <w:rsid w:val="0019087E"/>
    <w:rsid w:val="001E2E39"/>
    <w:rsid w:val="001F046C"/>
    <w:rsid w:val="00225C26"/>
    <w:rsid w:val="00266E2E"/>
    <w:rsid w:val="0028461F"/>
    <w:rsid w:val="002F1F8D"/>
    <w:rsid w:val="003140D3"/>
    <w:rsid w:val="003D2888"/>
    <w:rsid w:val="00424671"/>
    <w:rsid w:val="004373E3"/>
    <w:rsid w:val="0044751F"/>
    <w:rsid w:val="00463494"/>
    <w:rsid w:val="00485B99"/>
    <w:rsid w:val="004900B3"/>
    <w:rsid w:val="004A10FE"/>
    <w:rsid w:val="004B32CD"/>
    <w:rsid w:val="00520CD2"/>
    <w:rsid w:val="00520FFA"/>
    <w:rsid w:val="005C7197"/>
    <w:rsid w:val="005F75D1"/>
    <w:rsid w:val="00637B47"/>
    <w:rsid w:val="00694369"/>
    <w:rsid w:val="00705531"/>
    <w:rsid w:val="00715D06"/>
    <w:rsid w:val="00727C4E"/>
    <w:rsid w:val="007576BC"/>
    <w:rsid w:val="007A028F"/>
    <w:rsid w:val="007A0C7E"/>
    <w:rsid w:val="007C7C39"/>
    <w:rsid w:val="007D5824"/>
    <w:rsid w:val="00813ACD"/>
    <w:rsid w:val="00842655"/>
    <w:rsid w:val="008810D8"/>
    <w:rsid w:val="00895734"/>
    <w:rsid w:val="008E4DAF"/>
    <w:rsid w:val="008E7124"/>
    <w:rsid w:val="0091100A"/>
    <w:rsid w:val="00960684"/>
    <w:rsid w:val="00973C11"/>
    <w:rsid w:val="009A439C"/>
    <w:rsid w:val="009B35C6"/>
    <w:rsid w:val="009E53D0"/>
    <w:rsid w:val="00A55EC1"/>
    <w:rsid w:val="00A90CE3"/>
    <w:rsid w:val="00B543FB"/>
    <w:rsid w:val="00B7293F"/>
    <w:rsid w:val="00B8566F"/>
    <w:rsid w:val="00B922F9"/>
    <w:rsid w:val="00B92910"/>
    <w:rsid w:val="00BB4219"/>
    <w:rsid w:val="00BB5E32"/>
    <w:rsid w:val="00BB6294"/>
    <w:rsid w:val="00C95645"/>
    <w:rsid w:val="00CA2DD1"/>
    <w:rsid w:val="00CB2D45"/>
    <w:rsid w:val="00CB3915"/>
    <w:rsid w:val="00CC326D"/>
    <w:rsid w:val="00CE29E6"/>
    <w:rsid w:val="00CF65FB"/>
    <w:rsid w:val="00D0305A"/>
    <w:rsid w:val="00D06B24"/>
    <w:rsid w:val="00D168A1"/>
    <w:rsid w:val="00D3536D"/>
    <w:rsid w:val="00D9109B"/>
    <w:rsid w:val="00DB1E2E"/>
    <w:rsid w:val="00DE0677"/>
    <w:rsid w:val="00DE3AC0"/>
    <w:rsid w:val="00E0241B"/>
    <w:rsid w:val="00E35E3E"/>
    <w:rsid w:val="00E57A3A"/>
    <w:rsid w:val="00E73052"/>
    <w:rsid w:val="00EA54C2"/>
    <w:rsid w:val="00EC3007"/>
    <w:rsid w:val="00F201A2"/>
    <w:rsid w:val="00F40F5D"/>
    <w:rsid w:val="00F65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25C26"/>
    <w:rPr>
      <w:sz w:val="18"/>
      <w:szCs w:val="18"/>
    </w:rPr>
  </w:style>
  <w:style w:type="character" w:customStyle="1" w:styleId="Char">
    <w:name w:val="批注框文本 Char"/>
    <w:basedOn w:val="a0"/>
    <w:link w:val="a3"/>
    <w:uiPriority w:val="99"/>
    <w:semiHidden/>
    <w:rsid w:val="00225C2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25C26"/>
    <w:rPr>
      <w:sz w:val="18"/>
      <w:szCs w:val="18"/>
    </w:rPr>
  </w:style>
  <w:style w:type="character" w:customStyle="1" w:styleId="Char">
    <w:name w:val="批注框文本 Char"/>
    <w:basedOn w:val="a0"/>
    <w:link w:val="a3"/>
    <w:uiPriority w:val="99"/>
    <w:semiHidden/>
    <w:rsid w:val="00225C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image" Target="media/image8.png"/><Relationship Id="rId25" Type="http://schemas.openxmlformats.org/officeDocument/2006/relationships/image" Target="media/image16.png"/><Relationship Id="rId2" Type="http://schemas.microsoft.com/office/2007/relationships/stylesWithEffects" Target="stylesWithEffect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1093</TotalTime>
  <Pages>6</Pages>
  <Words>781</Words>
  <Characters>4456</Characters>
  <Application>Microsoft Office Word</Application>
  <DocSecurity>0</DocSecurity>
  <Lines>37</Lines>
  <Paragraphs>10</Paragraphs>
  <ScaleCrop>false</ScaleCrop>
  <Company> </Company>
  <LinksUpToDate>false</LinksUpToDate>
  <CharactersWithSpaces>5227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liping</dc:creator>
  <cp:lastModifiedBy>liping</cp:lastModifiedBy>
  <cp:revision>29</cp:revision>
  <dcterms:created xsi:type="dcterms:W3CDTF">2015-10-31T07:27:00Z</dcterms:created>
  <dcterms:modified xsi:type="dcterms:W3CDTF">2015-11-02T12:01:00Z</dcterms:modified>
</cp:coreProperties>
</file>