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873E" w14:textId="42CB93CA" w:rsidR="00F25C53" w:rsidRDefault="00F25C53" w:rsidP="00F25C53">
      <w:pPr>
        <w:rPr>
          <w:rFonts w:ascii="Times New Roman" w:eastAsia="Times New Roman" w:hAnsi="Times New Roman" w:cs="Times New Roman"/>
          <w:sz w:val="56"/>
          <w:szCs w:val="56"/>
        </w:rPr>
      </w:pPr>
      <w:r>
        <w:rPr>
          <w:noProof/>
        </w:rPr>
        <mc:AlternateContent>
          <mc:Choice Requires="wps">
            <w:drawing>
              <wp:anchor distT="0" distB="0" distL="114300" distR="114300" simplePos="0" relativeHeight="251651583" behindDoc="1" locked="0" layoutInCell="1" allowOverlap="1" wp14:anchorId="2E0D214F" wp14:editId="0F252EA0">
                <wp:simplePos x="0" y="0"/>
                <wp:positionH relativeFrom="page">
                  <wp:align>right</wp:align>
                </wp:positionH>
                <wp:positionV relativeFrom="paragraph">
                  <wp:posOffset>6419850</wp:posOffset>
                </wp:positionV>
                <wp:extent cx="7753350" cy="2781300"/>
                <wp:effectExtent l="0" t="0" r="19050" b="19050"/>
                <wp:wrapNone/>
                <wp:docPr id="112284267" name="Rectangle 1"/>
                <wp:cNvGraphicFramePr/>
                <a:graphic xmlns:a="http://schemas.openxmlformats.org/drawingml/2006/main">
                  <a:graphicData uri="http://schemas.microsoft.com/office/word/2010/wordprocessingShape">
                    <wps:wsp>
                      <wps:cNvSpPr/>
                      <wps:spPr>
                        <a:xfrm>
                          <a:off x="0" y="0"/>
                          <a:ext cx="7753350" cy="2781300"/>
                        </a:xfrm>
                        <a:prstGeom prst="rect">
                          <a:avLst/>
                        </a:prstGeom>
                        <a:gradFill>
                          <a:gsLst>
                            <a:gs pos="0">
                              <a:schemeClr val="accent1">
                                <a:lumMod val="5000"/>
                                <a:lumOff val="95000"/>
                                <a:alpha val="0"/>
                              </a:schemeClr>
                            </a:gs>
                            <a:gs pos="31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62DC5" id="Rectangle 1" o:spid="_x0000_s1026" style="position:absolute;margin-left:559.3pt;margin-top:505.5pt;width:610.5pt;height:219pt;z-index:-25166489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" fillcolor="#f0f8fc [180]" strokecolor="#030e13 [484]" strokeweight="1pt">
                <v:fill color2="#a2d7f0 [980]" o:opacity2="0" colors="0 #f0f8fd;20316f #74c4e9;54395f #74c4e9;1 #a2d8f0" focus="100%" type="gradient"/>
                <w10:wrap anchorx="page"/>
              </v:rect>
            </w:pict>
          </mc:Fallback>
        </mc:AlternateContent>
      </w:r>
      <w:r w:rsidR="2D5760B8">
        <w:rPr>
          <w:noProof/>
        </w:rPr>
        <w:drawing>
          <wp:anchor distT="0" distB="0" distL="114300" distR="114300" simplePos="0" relativeHeight="251650558" behindDoc="1" locked="0" layoutInCell="1" allowOverlap="1" wp14:anchorId="087DA05D" wp14:editId="74EC2DF4">
            <wp:simplePos x="0" y="0"/>
            <wp:positionH relativeFrom="column">
              <wp:posOffset>-923925</wp:posOffset>
            </wp:positionH>
            <wp:positionV relativeFrom="paragraph">
              <wp:posOffset>-923925</wp:posOffset>
            </wp:positionV>
            <wp:extent cx="7820108" cy="8139113"/>
            <wp:effectExtent l="0" t="0" r="0" b="0"/>
            <wp:wrapNone/>
            <wp:docPr id="750122897" name="Picture 75012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7820108" cy="8139113"/>
                    </a:xfrm>
                    <a:prstGeom prst="rect">
                      <a:avLst/>
                    </a:prstGeom>
                  </pic:spPr>
                </pic:pic>
              </a:graphicData>
            </a:graphic>
            <wp14:sizeRelH relativeFrom="page">
              <wp14:pctWidth>0</wp14:pctWidth>
            </wp14:sizeRelH>
            <wp14:sizeRelV relativeFrom="page">
              <wp14:pctHeight>0</wp14:pctHeight>
            </wp14:sizeRelV>
          </wp:anchor>
        </w:drawing>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r w:rsidR="2D5760B8">
        <w:br/>
      </w:r>
    </w:p>
    <w:p w14:paraId="770EC856" w14:textId="16F186F9" w:rsidR="00F25C53" w:rsidRDefault="00F25C53">
      <w:pPr>
        <w:rPr>
          <w:rFonts w:ascii="Times New Roman" w:eastAsia="Times New Roman" w:hAnsi="Times New Roman" w:cs="Times New Roman"/>
          <w:sz w:val="56"/>
          <w:szCs w:val="56"/>
        </w:rPr>
      </w:pPr>
      <w:r w:rsidRPr="00F25C53">
        <w:rPr>
          <w:rFonts w:ascii="Times New Roman" w:eastAsia="Times New Roman" w:hAnsi="Times New Roman" w:cs="Times New Roman"/>
          <w:noProof/>
          <w:color w:val="000000" w:themeColor="text1"/>
        </w:rPr>
        <mc:AlternateContent>
          <mc:Choice Requires="wps">
            <w:drawing>
              <wp:anchor distT="45720" distB="45720" distL="114300" distR="114300" simplePos="0" relativeHeight="251664896" behindDoc="0" locked="0" layoutInCell="1" allowOverlap="1" wp14:anchorId="3DB07B05" wp14:editId="0F6270E6">
                <wp:simplePos x="0" y="0"/>
                <wp:positionH relativeFrom="column">
                  <wp:posOffset>-534035</wp:posOffset>
                </wp:positionH>
                <wp:positionV relativeFrom="paragraph">
                  <wp:posOffset>-114935</wp:posOffset>
                </wp:positionV>
                <wp:extent cx="5114925" cy="1404620"/>
                <wp:effectExtent l="0" t="0" r="2857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4620"/>
                        </a:xfrm>
                        <a:prstGeom prst="rect">
                          <a:avLst/>
                        </a:prstGeom>
                        <a:solidFill>
                          <a:srgbClr val="FFFFFF"/>
                        </a:solidFill>
                        <a:ln w="9525">
                          <a:solidFill>
                            <a:srgbClr val="000000"/>
                          </a:solidFill>
                          <a:miter lim="800000"/>
                          <a:headEnd/>
                          <a:tailEnd/>
                        </a:ln>
                      </wps:spPr>
                      <wps:txbx>
                        <w:txbxContent>
                          <w:p w14:paraId="38409426" w14:textId="1E628042" w:rsidR="00F25C53" w:rsidRPr="00F25C53" w:rsidRDefault="00F25C53" w:rsidP="00F25C53">
                            <w:pPr>
                              <w:rPr>
                                <w:rFonts w:ascii="Times New Roman" w:eastAsia="Times New Roman" w:hAnsi="Times New Roman" w:cs="Times New Roman"/>
                                <w:sz w:val="56"/>
                                <w:szCs w:val="56"/>
                              </w:rPr>
                            </w:pPr>
                            <w:r w:rsidRPr="1CDBD019">
                              <w:rPr>
                                <w:rFonts w:ascii="Times New Roman" w:eastAsia="Times New Roman" w:hAnsi="Times New Roman" w:cs="Times New Roman"/>
                                <w:sz w:val="56"/>
                                <w:szCs w:val="56"/>
                              </w:rPr>
                              <w:t>IPSec Site to Site VPN</w:t>
                            </w:r>
                          </w:p>
                          <w:p w14:paraId="7576034D" w14:textId="3721951E" w:rsidR="00F25C53" w:rsidRDefault="00F25C53" w:rsidP="00F25C53">
                            <w:pPr>
                              <w:ind w:firstLine="720"/>
                            </w:pPr>
                            <w:r w:rsidRPr="1CDBD019">
                              <w:rPr>
                                <w:rFonts w:ascii="Times New Roman" w:eastAsia="Times New Roman" w:hAnsi="Times New Roman" w:cs="Times New Roman"/>
                                <w:sz w:val="56"/>
                                <w:szCs w:val="56"/>
                              </w:rPr>
                              <w:t>Cameron Schaff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B07B05" id="_x0000_t202" coordsize="21600,21600" o:spt="202" path="m,l,21600r21600,l21600,xe">
                <v:stroke joinstyle="miter"/>
                <v:path gradientshapeok="t" o:connecttype="rect"/>
              </v:shapetype>
              <v:shape id="Text Box 2" o:spid="_x0000_s1026" type="#_x0000_t202" style="position:absolute;margin-left:-42.05pt;margin-top:-9.05pt;width:402.75pt;height:110.6pt;z-index:2516648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">
                <v:textbox style="mso-fit-shape-to-text:t">
                  <w:txbxContent>
                    <w:p w14:paraId="38409426" w14:textId="1E628042" w:rsidR="00F25C53" w:rsidRPr="00F25C53" w:rsidRDefault="00F25C53" w:rsidP="00F25C53">
                      <w:pPr>
                        <w:rPr>
                          <w:rFonts w:ascii="Times New Roman" w:eastAsia="Times New Roman" w:hAnsi="Times New Roman" w:cs="Times New Roman"/>
                          <w:sz w:val="56"/>
                          <w:szCs w:val="56"/>
                        </w:rPr>
                      </w:pPr>
                      <w:r w:rsidRPr="1CDBD019">
                        <w:rPr>
                          <w:rFonts w:ascii="Times New Roman" w:eastAsia="Times New Roman" w:hAnsi="Times New Roman" w:cs="Times New Roman"/>
                          <w:sz w:val="56"/>
                          <w:szCs w:val="56"/>
                        </w:rPr>
                        <w:t>IPSec Site to Site VPN</w:t>
                      </w:r>
                    </w:p>
                    <w:p w14:paraId="7576034D" w14:textId="3721951E" w:rsidR="00F25C53" w:rsidRDefault="00F25C53" w:rsidP="00F25C53">
                      <w:pPr>
                        <w:ind w:firstLine="720"/>
                      </w:pPr>
                      <w:r w:rsidRPr="1CDBD019">
                        <w:rPr>
                          <w:rFonts w:ascii="Times New Roman" w:eastAsia="Times New Roman" w:hAnsi="Times New Roman" w:cs="Times New Roman"/>
                          <w:sz w:val="56"/>
                          <w:szCs w:val="56"/>
                        </w:rPr>
                        <w:t>Cameron Schaff</w:t>
                      </w:r>
                    </w:p>
                  </w:txbxContent>
                </v:textbox>
                <w10:wrap type="square"/>
              </v:shape>
            </w:pict>
          </mc:Fallback>
        </mc:AlternateContent>
      </w:r>
      <w:r>
        <w:rPr>
          <w:rFonts w:ascii="Times New Roman" w:eastAsia="Times New Roman" w:hAnsi="Times New Roman" w:cs="Times New Roman"/>
          <w:sz w:val="56"/>
          <w:szCs w:val="56"/>
        </w:rPr>
        <w:br w:type="page"/>
      </w:r>
    </w:p>
    <w:p w14:paraId="6CCA4163" w14:textId="06E5B619" w:rsidR="2D5760B8" w:rsidRDefault="725BEF5F" w:rsidP="1CDBD019">
      <w:pPr>
        <w:pBdr>
          <w:bottom w:val="single" w:sz="6" w:space="1" w:color="auto"/>
        </w:pBdr>
        <w:rPr>
          <w:rFonts w:ascii="Times New Roman" w:eastAsia="Times New Roman" w:hAnsi="Times New Roman" w:cs="Times New Roman"/>
          <w:color w:val="000000" w:themeColor="text1"/>
          <w:sz w:val="36"/>
          <w:szCs w:val="36"/>
        </w:rPr>
      </w:pPr>
      <w:r w:rsidRPr="00245F51">
        <w:rPr>
          <w:rFonts w:ascii="Times New Roman" w:eastAsia="Times New Roman" w:hAnsi="Times New Roman" w:cs="Times New Roman"/>
          <w:color w:val="000000" w:themeColor="text1"/>
          <w:sz w:val="36"/>
          <w:szCs w:val="36"/>
        </w:rPr>
        <w:lastRenderedPageBreak/>
        <w:t>Purpose</w:t>
      </w:r>
      <w:r w:rsidR="36DC2150" w:rsidRPr="00245F51">
        <w:rPr>
          <w:rFonts w:ascii="Times New Roman" w:eastAsia="Times New Roman" w:hAnsi="Times New Roman" w:cs="Times New Roman"/>
          <w:color w:val="000000" w:themeColor="text1"/>
          <w:sz w:val="36"/>
          <w:szCs w:val="36"/>
        </w:rPr>
        <w:t>:</w:t>
      </w:r>
    </w:p>
    <w:p w14:paraId="38BE342E" w14:textId="08706873" w:rsidR="0081475C" w:rsidRPr="002731B7" w:rsidRDefault="009E6D87" w:rsidP="582D4457">
      <w:pPr>
        <w:spacing w:before="240" w:after="240"/>
        <w:rPr>
          <w:rFonts w:ascii="Times New Roman" w:hAnsi="Times New Roman" w:cs="Times New Roman"/>
        </w:rPr>
      </w:pPr>
      <w:r w:rsidRPr="002731B7">
        <w:rPr>
          <w:rFonts w:ascii="Times New Roman" w:eastAsia="Times New Roman" w:hAnsi="Times New Roman" w:cs="Times New Roman"/>
          <w:color w:val="000000" w:themeColor="text1"/>
        </w:rPr>
        <w:t xml:space="preserve">The purpose of this lab is to gain insight into configuration of a site to site VPN Via </w:t>
      </w:r>
      <w:r w:rsidR="00797106" w:rsidRPr="002731B7">
        <w:rPr>
          <w:rFonts w:ascii="Times New Roman" w:eastAsia="Times New Roman" w:hAnsi="Times New Roman" w:cs="Times New Roman"/>
          <w:color w:val="000000" w:themeColor="text1"/>
        </w:rPr>
        <w:t>a Fortigate Firewall</w:t>
      </w:r>
      <w:r w:rsidR="00685E75" w:rsidRPr="002731B7">
        <w:rPr>
          <w:rFonts w:ascii="Times New Roman" w:eastAsia="Times New Roman" w:hAnsi="Times New Roman" w:cs="Times New Roman"/>
          <w:color w:val="000000" w:themeColor="text1"/>
        </w:rPr>
        <w:t xml:space="preserve"> system using </w:t>
      </w:r>
      <w:r w:rsidR="00261E0F" w:rsidRPr="002731B7">
        <w:rPr>
          <w:rFonts w:ascii="Times New Roman" w:eastAsia="Times New Roman" w:hAnsi="Times New Roman" w:cs="Times New Roman"/>
          <w:color w:val="000000" w:themeColor="text1"/>
        </w:rPr>
        <w:t>IPsec’s suite of protocols for encryption and hashing betw</w:t>
      </w:r>
      <w:r w:rsidR="002B2352" w:rsidRPr="002731B7">
        <w:rPr>
          <w:rFonts w:ascii="Times New Roman" w:eastAsia="Times New Roman" w:hAnsi="Times New Roman" w:cs="Times New Roman"/>
          <w:color w:val="000000" w:themeColor="text1"/>
        </w:rPr>
        <w:t xml:space="preserve">een sites for encrypted and </w:t>
      </w:r>
      <w:r w:rsidR="003A620A" w:rsidRPr="002731B7">
        <w:rPr>
          <w:rFonts w:ascii="Times New Roman" w:eastAsia="Times New Roman" w:hAnsi="Times New Roman" w:cs="Times New Roman"/>
          <w:color w:val="000000" w:themeColor="text1"/>
        </w:rPr>
        <w:t>invisible connection to the outer world.</w:t>
      </w:r>
    </w:p>
    <w:p w14:paraId="4354BDF0" w14:textId="09DEAEBB" w:rsidR="0081475C" w:rsidRDefault="725BEF5F" w:rsidP="582D4457">
      <w:pPr>
        <w:pBdr>
          <w:bottom w:val="single" w:sz="6" w:space="1" w:color="auto"/>
        </w:pBdr>
        <w:spacing w:before="240" w:after="240"/>
        <w:rPr>
          <w:rFonts w:ascii="Times New Roman" w:eastAsia="Times New Roman" w:hAnsi="Times New Roman" w:cs="Times New Roman"/>
          <w:color w:val="000000" w:themeColor="text1"/>
          <w:sz w:val="32"/>
          <w:szCs w:val="32"/>
        </w:rPr>
      </w:pPr>
      <w:r w:rsidRPr="00245F51">
        <w:rPr>
          <w:rFonts w:ascii="Times New Roman" w:eastAsia="Times New Roman" w:hAnsi="Times New Roman" w:cs="Times New Roman"/>
          <w:color w:val="000000" w:themeColor="text1"/>
          <w:sz w:val="32"/>
          <w:szCs w:val="32"/>
        </w:rPr>
        <w:t>Background Information</w:t>
      </w:r>
      <w:r w:rsidR="230BF7F0" w:rsidRPr="00245F51">
        <w:rPr>
          <w:rFonts w:ascii="Times New Roman" w:eastAsia="Times New Roman" w:hAnsi="Times New Roman" w:cs="Times New Roman"/>
          <w:color w:val="000000" w:themeColor="text1"/>
          <w:sz w:val="32"/>
          <w:szCs w:val="32"/>
        </w:rPr>
        <w:t>:</w:t>
      </w:r>
    </w:p>
    <w:p w14:paraId="5B6A81E1" w14:textId="255E04B1" w:rsidR="0081475C" w:rsidRPr="002731B7" w:rsidRDefault="000546BE" w:rsidP="582D4457">
      <w:pPr>
        <w:spacing w:before="240" w:after="240"/>
        <w:rPr>
          <w:rFonts w:ascii="Times New Roman" w:eastAsia="Times New Roman" w:hAnsi="Times New Roman" w:cs="Times New Roman"/>
          <w:color w:val="000000" w:themeColor="text1"/>
        </w:rPr>
      </w:pPr>
      <w:r w:rsidRPr="002731B7">
        <w:rPr>
          <w:rFonts w:ascii="Times New Roman" w:eastAsia="Times New Roman" w:hAnsi="Times New Roman" w:cs="Times New Roman"/>
          <w:color w:val="000000" w:themeColor="text1"/>
        </w:rPr>
        <w:t>Fortigate 40F</w:t>
      </w:r>
      <w:r w:rsidR="00530731" w:rsidRPr="002731B7">
        <w:rPr>
          <w:rFonts w:ascii="Times New Roman" w:eastAsia="Times New Roman" w:hAnsi="Times New Roman" w:cs="Times New Roman"/>
          <w:color w:val="000000" w:themeColor="text1"/>
        </w:rPr>
        <w:t>’s</w:t>
      </w:r>
      <w:r w:rsidRPr="002731B7">
        <w:rPr>
          <w:rFonts w:ascii="Times New Roman" w:eastAsia="Times New Roman" w:hAnsi="Times New Roman" w:cs="Times New Roman"/>
          <w:color w:val="000000" w:themeColor="text1"/>
        </w:rPr>
        <w:t xml:space="preserve"> Design Philosophy</w:t>
      </w:r>
    </w:p>
    <w:p w14:paraId="7A34F50B" w14:textId="3FE94582" w:rsidR="000546BE" w:rsidRPr="002731B7" w:rsidRDefault="000546BE" w:rsidP="582D4457">
      <w:pPr>
        <w:spacing w:before="240" w:after="240"/>
        <w:rPr>
          <w:rFonts w:ascii="Times New Roman" w:hAnsi="Times New Roman" w:cs="Times New Roman"/>
        </w:rPr>
      </w:pPr>
      <w:r w:rsidRPr="002731B7">
        <w:rPr>
          <w:rFonts w:ascii="Times New Roman" w:hAnsi="Times New Roman" w:cs="Times New Roman"/>
        </w:rPr>
        <w:t xml:space="preserve">The Fortigate 40F series design philosophy was centered around creating an all-in-one appliance that would be suitable for securing networks across distributed enterprise sites. The Fortigate 40F operates on FortiOS, Fortinet’s proprietary operating system. Fortigate, along with FortiOS, incorporates AI-powered security services to automate end-to-end threat protection in real time. This application-specific design and embedded multi-core processor further enhances the convergence of networking and security functions within the 40F family, optimizing secure connections and delivering </w:t>
      </w:r>
      <w:r w:rsidR="006F5AB2" w:rsidRPr="002731B7">
        <w:rPr>
          <w:rFonts w:ascii="Times New Roman" w:hAnsi="Times New Roman" w:cs="Times New Roman"/>
        </w:rPr>
        <w:t>quick</w:t>
      </w:r>
      <w:r w:rsidRPr="002731B7">
        <w:rPr>
          <w:rFonts w:ascii="Times New Roman" w:hAnsi="Times New Roman" w:cs="Times New Roman"/>
        </w:rPr>
        <w:t xml:space="preserve"> connections to </w:t>
      </w:r>
      <w:r w:rsidR="006F5AB2" w:rsidRPr="002731B7">
        <w:rPr>
          <w:rFonts w:ascii="Times New Roman" w:hAnsi="Times New Roman" w:cs="Times New Roman"/>
        </w:rPr>
        <w:t xml:space="preserve">the most </w:t>
      </w:r>
      <w:r w:rsidRPr="002731B7">
        <w:rPr>
          <w:rFonts w:ascii="Times New Roman" w:hAnsi="Times New Roman" w:cs="Times New Roman"/>
        </w:rPr>
        <w:t>remote locations.</w:t>
      </w:r>
    </w:p>
    <w:p w14:paraId="4F1F76C7" w14:textId="051C8D95" w:rsidR="000546BE" w:rsidRPr="002731B7" w:rsidRDefault="000546BE" w:rsidP="582D4457">
      <w:pPr>
        <w:spacing w:before="240" w:after="240"/>
        <w:rPr>
          <w:rFonts w:ascii="Times New Roman" w:hAnsi="Times New Roman" w:cs="Times New Roman"/>
        </w:rPr>
      </w:pPr>
      <w:r w:rsidRPr="002731B7">
        <w:rPr>
          <w:rFonts w:ascii="Times New Roman" w:hAnsi="Times New Roman" w:cs="Times New Roman"/>
        </w:rPr>
        <w:t>IPsec</w:t>
      </w:r>
    </w:p>
    <w:p w14:paraId="753D2289" w14:textId="6CC6B526" w:rsidR="000546BE" w:rsidRPr="002731B7" w:rsidRDefault="000546BE" w:rsidP="582D4457">
      <w:pPr>
        <w:spacing w:before="240" w:after="240"/>
        <w:rPr>
          <w:rFonts w:ascii="Times New Roman" w:hAnsi="Times New Roman" w:cs="Times New Roman"/>
        </w:rPr>
      </w:pPr>
      <w:r w:rsidRPr="002731B7">
        <w:rPr>
          <w:rFonts w:ascii="Times New Roman" w:hAnsi="Times New Roman" w:cs="Times New Roman"/>
        </w:rPr>
        <w:t xml:space="preserve">IPsec is a </w:t>
      </w:r>
      <w:r w:rsidR="0038763D" w:rsidRPr="002731B7">
        <w:rPr>
          <w:rFonts w:ascii="Times New Roman" w:hAnsi="Times New Roman" w:cs="Times New Roman"/>
        </w:rPr>
        <w:t>all-inclusive</w:t>
      </w:r>
      <w:r w:rsidRPr="002731B7">
        <w:rPr>
          <w:rFonts w:ascii="Times New Roman" w:hAnsi="Times New Roman" w:cs="Times New Roman"/>
        </w:rPr>
        <w:t xml:space="preserve"> set of communication rules that establish secure communications over a network. It </w:t>
      </w:r>
      <w:r w:rsidR="0038763D" w:rsidRPr="002731B7">
        <w:rPr>
          <w:rFonts w:ascii="Times New Roman" w:hAnsi="Times New Roman" w:cs="Times New Roman"/>
        </w:rPr>
        <w:t>is based</w:t>
      </w:r>
      <w:r w:rsidRPr="002731B7">
        <w:rPr>
          <w:rFonts w:ascii="Times New Roman" w:hAnsi="Times New Roman" w:cs="Times New Roman"/>
        </w:rPr>
        <w:t xml:space="preserve"> upon Internet Protocol (IP) and adds a layer of encryption and authentication to enhance the security of IP, as its name suggests. For instance, it encrypts data at the source and decrypts it at the </w:t>
      </w:r>
      <w:r w:rsidR="004915B5" w:rsidRPr="002731B7">
        <w:rPr>
          <w:rFonts w:ascii="Times New Roman" w:hAnsi="Times New Roman" w:cs="Times New Roman"/>
        </w:rPr>
        <w:t>destination, commonly</w:t>
      </w:r>
      <w:r w:rsidRPr="002731B7">
        <w:rPr>
          <w:rFonts w:ascii="Times New Roman" w:hAnsi="Times New Roman" w:cs="Times New Roman"/>
        </w:rPr>
        <w:t xml:space="preserve"> referred to as encryption at the source and decryption at the destination.</w:t>
      </w:r>
    </w:p>
    <w:p w14:paraId="3E0D9E82" w14:textId="2B86B526" w:rsidR="000546BE" w:rsidRPr="002731B7" w:rsidRDefault="000546BE" w:rsidP="582D4457">
      <w:pPr>
        <w:spacing w:before="240" w:after="240"/>
        <w:rPr>
          <w:rFonts w:ascii="Times New Roman" w:hAnsi="Times New Roman" w:cs="Times New Roman"/>
        </w:rPr>
      </w:pPr>
      <w:r w:rsidRPr="002731B7">
        <w:rPr>
          <w:rFonts w:ascii="Times New Roman" w:hAnsi="Times New Roman" w:cs="Times New Roman"/>
        </w:rPr>
        <w:t>IPSec protocols transmit data packets securely. Data packets are a specific structure that formats and prepares information for network transmission. They consist of a header, payload, and trailer.</w:t>
      </w:r>
    </w:p>
    <w:p w14:paraId="762FE214" w14:textId="407A7A8E" w:rsidR="00D24F1C" w:rsidRPr="002731B7" w:rsidRDefault="00D24F1C" w:rsidP="582D4457">
      <w:pPr>
        <w:spacing w:before="240" w:after="240"/>
        <w:rPr>
          <w:rFonts w:ascii="Times New Roman" w:hAnsi="Times New Roman" w:cs="Times New Roman"/>
        </w:rPr>
      </w:pPr>
      <w:r w:rsidRPr="002731B7">
        <w:rPr>
          <w:rFonts w:ascii="Times New Roman" w:hAnsi="Times New Roman" w:cs="Times New Roman"/>
        </w:rPr>
        <w:t>Steps to encryption with IPsec</w:t>
      </w:r>
    </w:p>
    <w:p w14:paraId="0991EEAB" w14:textId="78303162" w:rsidR="00D24F1C" w:rsidRPr="002731B7" w:rsidRDefault="00AD1957" w:rsidP="007B4D1F">
      <w:pPr>
        <w:spacing w:after="120" w:line="240" w:lineRule="auto"/>
        <w:ind w:firstLine="720"/>
        <w:divId w:val="479464710"/>
        <w:rPr>
          <w:rFonts w:ascii="Times New Roman" w:eastAsia="Times New Roman" w:hAnsi="Times New Roman" w:cs="Times New Roman"/>
          <w:color w:val="001D35"/>
          <w:lang w:eastAsia="en-US"/>
        </w:rPr>
      </w:pPr>
      <w:r>
        <w:rPr>
          <w:rFonts w:ascii="Times New Roman" w:eastAsia="Times New Roman" w:hAnsi="Times New Roman" w:cs="Times New Roman"/>
          <w:color w:val="001D35"/>
          <w:lang w:eastAsia="en-US"/>
        </w:rPr>
        <w:t>Establishing a Security Association (SA) is crucial for devices to agree on security parameters, including encryption and authentication methods. Protocols like Authentication Header (AH) and Encapsulating Security Payload (ESP) are used in IPsec. AH ensures data integrity and authentication, while ESP provides both integrity and encryption. IPsec encapsulates original IP packets, hiding the data and protecting it from unauthorized access. Key Management securely exchanges cryptographic keys for encryption and decryption, often using the Internet Key Exchange (IKE) protocol. Encrypted data is transmitted through the secure tunnel and decrypted at the destination using shared keys. </w:t>
      </w:r>
    </w:p>
    <w:p w14:paraId="2C8666E6" w14:textId="77777777" w:rsidR="00D24F1C" w:rsidRDefault="00D24F1C" w:rsidP="582D4457">
      <w:pPr>
        <w:spacing w:before="240" w:after="240"/>
      </w:pPr>
    </w:p>
    <w:p w14:paraId="5AC54774" w14:textId="77777777" w:rsidR="00B41D4A" w:rsidRDefault="00B41D4A" w:rsidP="582D4457">
      <w:pPr>
        <w:spacing w:before="240" w:after="240"/>
      </w:pPr>
    </w:p>
    <w:p w14:paraId="0D9737BF" w14:textId="7D425AD2" w:rsidR="000546BE" w:rsidRDefault="000546BE" w:rsidP="582D4457">
      <w:pPr>
        <w:spacing w:before="240" w:after="240"/>
      </w:pPr>
      <w:r>
        <w:t>Virtual Private Networks (VPNs)</w:t>
      </w:r>
    </w:p>
    <w:p w14:paraId="10D8678E" w14:textId="59097BF1" w:rsidR="000546BE" w:rsidRDefault="000546BE" w:rsidP="582D4457">
      <w:pPr>
        <w:spacing w:before="240" w:after="240"/>
      </w:pPr>
      <w:r>
        <w:t>VPNs are networking software that enables users to browse the internet anonymously and securely. An IPSec VPN is a VPN software that utilizes the IPSec protocol to establish encrypted tunnels on the internet. It provides end-to-end encryption, ensuring that data is scrambled at the source and decrypted at the destination.</w:t>
      </w:r>
    </w:p>
    <w:p w14:paraId="444077DA" w14:textId="77777777" w:rsidR="00095F85" w:rsidRDefault="00095F85">
      <w:pPr>
        <w:pBdr>
          <w:bottom w:val="single" w:sz="6" w:space="1" w:color="auto"/>
        </w:pBdr>
        <w:rPr>
          <w:sz w:val="32"/>
          <w:szCs w:val="32"/>
        </w:rPr>
      </w:pPr>
    </w:p>
    <w:p w14:paraId="33FEC8BE" w14:textId="77777777" w:rsidR="00095F85" w:rsidRDefault="00095F85">
      <w:pPr>
        <w:pBdr>
          <w:bottom w:val="single" w:sz="6" w:space="1" w:color="auto"/>
        </w:pBdr>
        <w:rPr>
          <w:sz w:val="32"/>
          <w:szCs w:val="32"/>
        </w:rPr>
      </w:pPr>
    </w:p>
    <w:p w14:paraId="41013718" w14:textId="77777777" w:rsidR="00095F85" w:rsidRDefault="00095F85">
      <w:pPr>
        <w:pBdr>
          <w:bottom w:val="single" w:sz="6" w:space="1" w:color="auto"/>
        </w:pBdr>
        <w:rPr>
          <w:sz w:val="32"/>
          <w:szCs w:val="32"/>
        </w:rPr>
      </w:pPr>
    </w:p>
    <w:p w14:paraId="0BBC112B" w14:textId="2616657F" w:rsidR="269A052D" w:rsidRPr="00095F85" w:rsidRDefault="00245F51">
      <w:pPr>
        <w:pBdr>
          <w:bottom w:val="single" w:sz="6" w:space="1" w:color="auto"/>
        </w:pBdr>
        <w:rPr>
          <w:rFonts w:ascii="Times New Roman" w:hAnsi="Times New Roman" w:cs="Times New Roman"/>
          <w:b/>
          <w:bCs/>
          <w:sz w:val="32"/>
          <w:szCs w:val="32"/>
        </w:rPr>
      </w:pPr>
      <w:r w:rsidRPr="00095F85">
        <w:rPr>
          <w:rFonts w:ascii="Times New Roman" w:hAnsi="Times New Roman" w:cs="Times New Roman"/>
          <w:b/>
          <w:bCs/>
          <w:sz w:val="32"/>
          <w:szCs w:val="32"/>
        </w:rPr>
        <w:t>Lab Diagram</w:t>
      </w:r>
    </w:p>
    <w:p w14:paraId="30E74586" w14:textId="67033C08" w:rsidR="4FF11878" w:rsidRDefault="4FF11878">
      <w:r>
        <w:rPr>
          <w:noProof/>
        </w:rPr>
        <w:drawing>
          <wp:inline distT="0" distB="0" distL="0" distR="0" wp14:anchorId="4F3293B4" wp14:editId="369584FE">
            <wp:extent cx="5943600" cy="4667248"/>
            <wp:effectExtent l="0" t="0" r="0" b="0"/>
            <wp:docPr id="1100062901" name="Picture 110006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667248"/>
                    </a:xfrm>
                    <a:prstGeom prst="rect">
                      <a:avLst/>
                    </a:prstGeom>
                  </pic:spPr>
                </pic:pic>
              </a:graphicData>
            </a:graphic>
          </wp:inline>
        </w:drawing>
      </w:r>
    </w:p>
    <w:p w14:paraId="3F404813" w14:textId="02A7E1AE" w:rsidR="228F778D" w:rsidRDefault="228F778D" w:rsidP="582D4457">
      <w:pPr>
        <w:pBdr>
          <w:bottom w:val="single" w:sz="6" w:space="0" w:color="000000"/>
        </w:pBdr>
        <w:spacing w:before="240" w:after="158" w:line="276" w:lineRule="auto"/>
      </w:pPr>
      <w:r w:rsidRPr="582D4457">
        <w:rPr>
          <w:rFonts w:ascii="Times New Roman" w:eastAsia="Times New Roman" w:hAnsi="Times New Roman" w:cs="Times New Roman"/>
          <w:b/>
          <w:bCs/>
          <w:sz w:val="36"/>
          <w:szCs w:val="36"/>
        </w:rPr>
        <w:lastRenderedPageBreak/>
        <w:t>Lab Commands</w:t>
      </w:r>
    </w:p>
    <w:p w14:paraId="5185E779" w14:textId="230BD05A" w:rsidR="00B85037" w:rsidRDefault="0037493E" w:rsidP="582D4457">
      <w:pPr>
        <w:spacing w:before="240" w:after="158" w:line="276" w:lineRule="auto"/>
        <w:rPr>
          <w:noProof/>
        </w:rPr>
      </w:pPr>
      <w:r>
        <w:rPr>
          <w:rFonts w:ascii="Times New Roman" w:eastAsia="Times New Roman" w:hAnsi="Times New Roman" w:cs="Times New Roman"/>
          <w:sz w:val="28"/>
          <w:szCs w:val="28"/>
        </w:rPr>
        <w:t>To start configura</w:t>
      </w:r>
      <w:r w:rsidR="00F51B51">
        <w:rPr>
          <w:rFonts w:ascii="Times New Roman" w:eastAsia="Times New Roman" w:hAnsi="Times New Roman" w:cs="Times New Roman"/>
          <w:sz w:val="28"/>
          <w:szCs w:val="28"/>
        </w:rPr>
        <w:t xml:space="preserve">tions it is </w:t>
      </w:r>
      <w:r w:rsidR="00BB442D">
        <w:rPr>
          <w:rFonts w:ascii="Times New Roman" w:eastAsia="Times New Roman" w:hAnsi="Times New Roman" w:cs="Times New Roman"/>
          <w:sz w:val="28"/>
          <w:szCs w:val="28"/>
        </w:rPr>
        <w:t xml:space="preserve">essential to </w:t>
      </w:r>
      <w:r w:rsidR="0047780A">
        <w:rPr>
          <w:rFonts w:ascii="Times New Roman" w:eastAsia="Times New Roman" w:hAnsi="Times New Roman" w:cs="Times New Roman"/>
          <w:sz w:val="28"/>
          <w:szCs w:val="28"/>
        </w:rPr>
        <w:t>access the V</w:t>
      </w:r>
      <w:r w:rsidR="004262F7">
        <w:rPr>
          <w:rFonts w:ascii="Times New Roman" w:eastAsia="Times New Roman" w:hAnsi="Times New Roman" w:cs="Times New Roman"/>
          <w:sz w:val="28"/>
          <w:szCs w:val="28"/>
        </w:rPr>
        <w:t>PN wizard</w:t>
      </w:r>
      <w:r w:rsidR="007012E5">
        <w:rPr>
          <w:rFonts w:ascii="Times New Roman" w:eastAsia="Times New Roman" w:hAnsi="Times New Roman" w:cs="Times New Roman"/>
          <w:sz w:val="28"/>
          <w:szCs w:val="28"/>
        </w:rPr>
        <w:t xml:space="preserve">, a semi automated </w:t>
      </w:r>
      <w:r w:rsidR="00776EE2">
        <w:rPr>
          <w:rFonts w:ascii="Times New Roman" w:eastAsia="Times New Roman" w:hAnsi="Times New Roman" w:cs="Times New Roman"/>
          <w:sz w:val="28"/>
          <w:szCs w:val="28"/>
        </w:rPr>
        <w:t>VP</w:t>
      </w:r>
      <w:r w:rsidR="00826809">
        <w:rPr>
          <w:rFonts w:ascii="Times New Roman" w:eastAsia="Times New Roman" w:hAnsi="Times New Roman" w:cs="Times New Roman"/>
          <w:sz w:val="28"/>
          <w:szCs w:val="28"/>
        </w:rPr>
        <w:t>N creation tool pro</w:t>
      </w:r>
      <w:r w:rsidR="00227E69">
        <w:rPr>
          <w:rFonts w:ascii="Times New Roman" w:eastAsia="Times New Roman" w:hAnsi="Times New Roman" w:cs="Times New Roman"/>
          <w:sz w:val="28"/>
          <w:szCs w:val="28"/>
        </w:rPr>
        <w:t>vided by Forti</w:t>
      </w:r>
      <w:r w:rsidR="00207C8A">
        <w:rPr>
          <w:rFonts w:ascii="Times New Roman" w:eastAsia="Times New Roman" w:hAnsi="Times New Roman" w:cs="Times New Roman"/>
          <w:sz w:val="28"/>
          <w:szCs w:val="28"/>
        </w:rPr>
        <w:t>Gate.</w:t>
      </w:r>
      <w:r w:rsidR="00175058">
        <w:rPr>
          <w:noProof/>
        </w:rPr>
        <w:t xml:space="preserve"> </w:t>
      </w:r>
      <w:r w:rsidR="00C05515">
        <w:rPr>
          <w:noProof/>
        </w:rPr>
        <w:drawing>
          <wp:anchor distT="0" distB="0" distL="114300" distR="114300" simplePos="0" relativeHeight="251652608" behindDoc="0" locked="0" layoutInCell="1" allowOverlap="1" wp14:anchorId="2644AECA" wp14:editId="33F24FFA">
            <wp:simplePos x="0" y="0"/>
            <wp:positionH relativeFrom="column">
              <wp:posOffset>0</wp:posOffset>
            </wp:positionH>
            <wp:positionV relativeFrom="paragraph">
              <wp:posOffset>571500</wp:posOffset>
            </wp:positionV>
            <wp:extent cx="2458085" cy="5981700"/>
            <wp:effectExtent l="0" t="0" r="5715" b="0"/>
            <wp:wrapTopAndBottom/>
            <wp:docPr id="128699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9635" name="Picture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8085" cy="5981700"/>
                    </a:xfrm>
                    <a:prstGeom prst="rect">
                      <a:avLst/>
                    </a:prstGeom>
                    <a:noFill/>
                    <a:ln>
                      <a:noFill/>
                    </a:ln>
                  </pic:spPr>
                </pic:pic>
              </a:graphicData>
            </a:graphic>
          </wp:anchor>
        </w:drawing>
      </w:r>
    </w:p>
    <w:p w14:paraId="2279BAF2" w14:textId="77777777" w:rsidR="00687FD0" w:rsidRDefault="00687FD0" w:rsidP="582D4457">
      <w:pPr>
        <w:spacing w:before="240" w:after="158" w:line="276" w:lineRule="auto"/>
      </w:pPr>
    </w:p>
    <w:p w14:paraId="2E40093F" w14:textId="5B503398" w:rsidR="228F778D" w:rsidRDefault="006F72B7" w:rsidP="2D5760B8">
      <w:pPr>
        <w:pBdr>
          <w:top w:val="single" w:sz="6" w:space="0" w:color="000000"/>
          <w:bottom w:val="single" w:sz="6" w:space="0" w:color="000000"/>
        </w:pBdr>
        <w:spacing w:before="240" w:after="158" w:line="276" w:lineRule="auto"/>
        <w:rPr>
          <w:rFonts w:ascii="Times New Roman" w:eastAsia="Times New Roman" w:hAnsi="Times New Roman" w:cs="Times New Roman"/>
          <w:sz w:val="28"/>
          <w:szCs w:val="28"/>
        </w:rPr>
      </w:pPr>
      <w:r w:rsidRPr="2D5760B8">
        <w:rPr>
          <w:rFonts w:ascii="Times New Roman" w:eastAsia="Times New Roman" w:hAnsi="Times New Roman" w:cs="Times New Roman"/>
          <w:sz w:val="28"/>
          <w:szCs w:val="28"/>
        </w:rPr>
        <w:t>Using a name for this</w:t>
      </w:r>
      <w:r w:rsidR="00074A2C" w:rsidRPr="2D5760B8">
        <w:rPr>
          <w:rFonts w:ascii="Times New Roman" w:eastAsia="Times New Roman" w:hAnsi="Times New Roman" w:cs="Times New Roman"/>
          <w:sz w:val="28"/>
          <w:szCs w:val="28"/>
        </w:rPr>
        <w:t xml:space="preserve"> VPN </w:t>
      </w:r>
      <w:r w:rsidR="00233D29" w:rsidRPr="2D5760B8">
        <w:rPr>
          <w:rFonts w:ascii="Times New Roman" w:eastAsia="Times New Roman" w:hAnsi="Times New Roman" w:cs="Times New Roman"/>
          <w:sz w:val="28"/>
          <w:szCs w:val="28"/>
        </w:rPr>
        <w:t>Tunnel wil</w:t>
      </w:r>
      <w:r w:rsidR="001334B2" w:rsidRPr="2D5760B8">
        <w:rPr>
          <w:rFonts w:ascii="Times New Roman" w:eastAsia="Times New Roman" w:hAnsi="Times New Roman" w:cs="Times New Roman"/>
          <w:sz w:val="28"/>
          <w:szCs w:val="28"/>
        </w:rPr>
        <w:t xml:space="preserve">l help later </w:t>
      </w:r>
      <w:r w:rsidR="008642EE" w:rsidRPr="2D5760B8">
        <w:rPr>
          <w:rFonts w:ascii="Times New Roman" w:eastAsia="Times New Roman" w:hAnsi="Times New Roman" w:cs="Times New Roman"/>
          <w:sz w:val="28"/>
          <w:szCs w:val="28"/>
        </w:rPr>
        <w:t>w</w:t>
      </w:r>
      <w:r w:rsidR="00D437A7" w:rsidRPr="2D5760B8">
        <w:rPr>
          <w:rFonts w:ascii="Times New Roman" w:eastAsia="Times New Roman" w:hAnsi="Times New Roman" w:cs="Times New Roman"/>
          <w:sz w:val="28"/>
          <w:szCs w:val="28"/>
        </w:rPr>
        <w:t>hen</w:t>
      </w:r>
      <w:r w:rsidR="5DEA4F2F" w:rsidRPr="2D5760B8">
        <w:rPr>
          <w:rFonts w:ascii="Times New Roman" w:eastAsia="Times New Roman" w:hAnsi="Times New Roman" w:cs="Times New Roman"/>
          <w:sz w:val="28"/>
          <w:szCs w:val="28"/>
        </w:rPr>
        <w:t xml:space="preserve"> i</w:t>
      </w:r>
      <w:r w:rsidR="00D437A7" w:rsidRPr="2D5760B8">
        <w:rPr>
          <w:rFonts w:ascii="Times New Roman" w:eastAsia="Times New Roman" w:hAnsi="Times New Roman" w:cs="Times New Roman"/>
          <w:sz w:val="28"/>
          <w:szCs w:val="28"/>
        </w:rPr>
        <w:t xml:space="preserve">dentifying </w:t>
      </w:r>
      <w:r w:rsidR="00EF6D45" w:rsidRPr="2D5760B8">
        <w:rPr>
          <w:rFonts w:ascii="Times New Roman" w:eastAsia="Times New Roman" w:hAnsi="Times New Roman" w:cs="Times New Roman"/>
          <w:sz w:val="28"/>
          <w:szCs w:val="28"/>
        </w:rPr>
        <w:t>it.</w:t>
      </w:r>
      <w:r w:rsidR="00A44399" w:rsidRPr="2D5760B8">
        <w:rPr>
          <w:rFonts w:ascii="Times New Roman" w:eastAsia="Times New Roman" w:hAnsi="Times New Roman" w:cs="Times New Roman"/>
          <w:sz w:val="28"/>
          <w:szCs w:val="28"/>
        </w:rPr>
        <w:t xml:space="preserve"> </w:t>
      </w:r>
      <w:r w:rsidR="007B7233" w:rsidRPr="2D5760B8">
        <w:rPr>
          <w:rFonts w:ascii="Times New Roman" w:eastAsia="Times New Roman" w:hAnsi="Times New Roman" w:cs="Times New Roman"/>
          <w:sz w:val="28"/>
          <w:szCs w:val="28"/>
        </w:rPr>
        <w:t>In</w:t>
      </w:r>
      <w:r w:rsidR="00925E1A" w:rsidRPr="2D5760B8">
        <w:rPr>
          <w:rFonts w:ascii="Times New Roman" w:eastAsia="Times New Roman" w:hAnsi="Times New Roman" w:cs="Times New Roman"/>
          <w:sz w:val="28"/>
          <w:szCs w:val="28"/>
        </w:rPr>
        <w:t xml:space="preserve"> t</w:t>
      </w:r>
      <w:r w:rsidR="007B7233" w:rsidRPr="2D5760B8">
        <w:rPr>
          <w:rFonts w:ascii="Times New Roman" w:eastAsia="Times New Roman" w:hAnsi="Times New Roman" w:cs="Times New Roman"/>
          <w:sz w:val="28"/>
          <w:szCs w:val="28"/>
        </w:rPr>
        <w:t xml:space="preserve">his </w:t>
      </w:r>
      <w:r w:rsidR="00925E1A" w:rsidRPr="2D5760B8">
        <w:rPr>
          <w:rFonts w:ascii="Times New Roman" w:eastAsia="Times New Roman" w:hAnsi="Times New Roman" w:cs="Times New Roman"/>
          <w:sz w:val="28"/>
          <w:szCs w:val="28"/>
        </w:rPr>
        <w:t>example</w:t>
      </w:r>
      <w:r w:rsidR="007B7233" w:rsidRPr="2D5760B8">
        <w:rPr>
          <w:rFonts w:ascii="Times New Roman" w:eastAsia="Times New Roman" w:hAnsi="Times New Roman" w:cs="Times New Roman"/>
          <w:sz w:val="28"/>
          <w:szCs w:val="28"/>
        </w:rPr>
        <w:t xml:space="preserve"> I will us</w:t>
      </w:r>
      <w:r w:rsidR="00CD1DD7" w:rsidRPr="2D5760B8">
        <w:rPr>
          <w:rFonts w:ascii="Times New Roman" w:eastAsia="Times New Roman" w:hAnsi="Times New Roman" w:cs="Times New Roman"/>
          <w:sz w:val="28"/>
          <w:szCs w:val="28"/>
        </w:rPr>
        <w:t>e</w:t>
      </w:r>
      <w:r w:rsidR="00D810C5" w:rsidRPr="2D5760B8">
        <w:rPr>
          <w:rFonts w:ascii="Times New Roman" w:eastAsia="Times New Roman" w:hAnsi="Times New Roman" w:cs="Times New Roman"/>
          <w:sz w:val="28"/>
          <w:szCs w:val="28"/>
        </w:rPr>
        <w:t xml:space="preserve"> </w:t>
      </w:r>
      <w:r w:rsidR="000E536E" w:rsidRPr="2D5760B8">
        <w:rPr>
          <w:rFonts w:ascii="Times New Roman" w:eastAsia="Times New Roman" w:hAnsi="Times New Roman" w:cs="Times New Roman"/>
          <w:sz w:val="28"/>
          <w:szCs w:val="28"/>
        </w:rPr>
        <w:t>Fort</w:t>
      </w:r>
      <w:r w:rsidR="00821989" w:rsidRPr="2D5760B8">
        <w:rPr>
          <w:rFonts w:ascii="Times New Roman" w:eastAsia="Times New Roman" w:hAnsi="Times New Roman" w:cs="Times New Roman"/>
          <w:sz w:val="28"/>
          <w:szCs w:val="28"/>
        </w:rPr>
        <w:t xml:space="preserve"> </w:t>
      </w:r>
      <w:r w:rsidR="000E536E" w:rsidRPr="2D5760B8">
        <w:rPr>
          <w:rFonts w:ascii="Times New Roman" w:eastAsia="Times New Roman" w:hAnsi="Times New Roman" w:cs="Times New Roman"/>
          <w:sz w:val="28"/>
          <w:szCs w:val="28"/>
        </w:rPr>
        <w:t>1</w:t>
      </w:r>
      <w:r w:rsidR="003927A2" w:rsidRPr="2D5760B8">
        <w:rPr>
          <w:rFonts w:ascii="Times New Roman" w:eastAsia="Times New Roman" w:hAnsi="Times New Roman" w:cs="Times New Roman"/>
          <w:sz w:val="28"/>
          <w:szCs w:val="28"/>
        </w:rPr>
        <w:t>to</w:t>
      </w:r>
      <w:r w:rsidR="006B26BA" w:rsidRPr="2D5760B8">
        <w:rPr>
          <w:rFonts w:ascii="Times New Roman" w:eastAsia="Times New Roman" w:hAnsi="Times New Roman" w:cs="Times New Roman"/>
          <w:sz w:val="28"/>
          <w:szCs w:val="28"/>
        </w:rPr>
        <w:t xml:space="preserve">2. </w:t>
      </w:r>
      <w:r w:rsidR="228F778D" w:rsidRPr="2D5760B8">
        <w:rPr>
          <w:rFonts w:ascii="Times New Roman" w:eastAsia="Times New Roman" w:hAnsi="Times New Roman" w:cs="Times New Roman"/>
          <w:sz w:val="28"/>
          <w:szCs w:val="28"/>
        </w:rPr>
        <w:t>Then fi</w:t>
      </w:r>
      <w:r w:rsidR="005A1204" w:rsidRPr="2D5760B8">
        <w:rPr>
          <w:rFonts w:ascii="Times New Roman" w:eastAsia="Times New Roman" w:hAnsi="Times New Roman" w:cs="Times New Roman"/>
          <w:sz w:val="28"/>
          <w:szCs w:val="28"/>
        </w:rPr>
        <w:t>nd and enter</w:t>
      </w:r>
      <w:r w:rsidR="008C7F17" w:rsidRPr="2D5760B8">
        <w:rPr>
          <w:rFonts w:ascii="Times New Roman" w:eastAsia="Times New Roman" w:hAnsi="Times New Roman" w:cs="Times New Roman"/>
          <w:sz w:val="28"/>
          <w:szCs w:val="28"/>
        </w:rPr>
        <w:t xml:space="preserve"> the ot</w:t>
      </w:r>
      <w:r w:rsidR="003E0148" w:rsidRPr="2D5760B8">
        <w:rPr>
          <w:rFonts w:ascii="Times New Roman" w:eastAsia="Times New Roman" w:hAnsi="Times New Roman" w:cs="Times New Roman"/>
          <w:sz w:val="28"/>
          <w:szCs w:val="28"/>
        </w:rPr>
        <w:t>her Firewall y</w:t>
      </w:r>
      <w:r w:rsidR="002B3139" w:rsidRPr="2D5760B8">
        <w:rPr>
          <w:rFonts w:ascii="Times New Roman" w:eastAsia="Times New Roman" w:hAnsi="Times New Roman" w:cs="Times New Roman"/>
          <w:sz w:val="28"/>
          <w:szCs w:val="28"/>
        </w:rPr>
        <w:t xml:space="preserve">ou are using for </w:t>
      </w:r>
      <w:r w:rsidR="007A660C" w:rsidRPr="2D5760B8">
        <w:rPr>
          <w:rFonts w:ascii="Times New Roman" w:eastAsia="Times New Roman" w:hAnsi="Times New Roman" w:cs="Times New Roman"/>
          <w:sz w:val="28"/>
          <w:szCs w:val="28"/>
        </w:rPr>
        <w:t>VPN configuration a</w:t>
      </w:r>
      <w:r w:rsidR="00B20B9D" w:rsidRPr="2D5760B8">
        <w:rPr>
          <w:rFonts w:ascii="Times New Roman" w:eastAsia="Times New Roman" w:hAnsi="Times New Roman" w:cs="Times New Roman"/>
          <w:sz w:val="28"/>
          <w:szCs w:val="28"/>
        </w:rPr>
        <w:t>nd enter its I</w:t>
      </w:r>
      <w:r w:rsidR="00F91CCF" w:rsidRPr="2D5760B8">
        <w:rPr>
          <w:rFonts w:ascii="Times New Roman" w:eastAsia="Times New Roman" w:hAnsi="Times New Roman" w:cs="Times New Roman"/>
          <w:sz w:val="28"/>
          <w:szCs w:val="28"/>
        </w:rPr>
        <w:t xml:space="preserve">P address </w:t>
      </w:r>
    </w:p>
    <w:p w14:paraId="6C3B7BBB" w14:textId="579D3556" w:rsidR="00B61684" w:rsidRDefault="259A9190" w:rsidP="2D5760B8">
      <w:pPr>
        <w:pBdr>
          <w:top w:val="single" w:sz="6" w:space="0" w:color="000000"/>
          <w:bottom w:val="single" w:sz="6" w:space="0" w:color="000000"/>
        </w:pBdr>
        <w:spacing w:before="240" w:after="158" w:line="276" w:lineRule="auto"/>
      </w:pPr>
      <w:r>
        <w:rPr>
          <w:noProof/>
        </w:rPr>
        <w:lastRenderedPageBreak/>
        <w:drawing>
          <wp:inline distT="0" distB="0" distL="0" distR="0" wp14:anchorId="7C01FA7E" wp14:editId="4FC1E4C3">
            <wp:extent cx="3387725" cy="2788285"/>
            <wp:effectExtent l="0" t="0" r="3175" b="5715"/>
            <wp:docPr id="397976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bwMode="auto">
                    <a:xfrm>
                      <a:off x="0" y="0"/>
                      <a:ext cx="3387725" cy="2788285"/>
                    </a:xfrm>
                    <a:prstGeom prst="rect">
                      <a:avLst/>
                    </a:prstGeom>
                    <a:noFill/>
                    <a:ln>
                      <a:noFill/>
                    </a:ln>
                  </pic:spPr>
                </pic:pic>
              </a:graphicData>
            </a:graphic>
          </wp:inline>
        </w:drawing>
      </w:r>
    </w:p>
    <w:p w14:paraId="0B89DE40" w14:textId="7B731EDF" w:rsidR="582D4457" w:rsidRDefault="002251B4" w:rsidP="582D4457">
      <w:pPr>
        <w:spacing w:before="240" w:after="158" w:line="276" w:lineRule="auto"/>
      </w:pPr>
      <w:r>
        <w:rPr>
          <w:rFonts w:ascii="Times New Roman" w:eastAsia="Times New Roman" w:hAnsi="Times New Roman" w:cs="Times New Roman"/>
          <w:sz w:val="28"/>
          <w:szCs w:val="28"/>
        </w:rPr>
        <w:t>Enter</w:t>
      </w:r>
      <w:r w:rsidR="228F778D" w:rsidRPr="582D4457">
        <w:rPr>
          <w:rFonts w:ascii="Times New Roman" w:eastAsia="Times New Roman" w:hAnsi="Times New Roman" w:cs="Times New Roman"/>
          <w:sz w:val="28"/>
          <w:szCs w:val="28"/>
        </w:rPr>
        <w:t xml:space="preserve"> the pre shared key</w:t>
      </w:r>
      <w:r w:rsidR="002936F3">
        <w:rPr>
          <w:rFonts w:ascii="Times New Roman" w:eastAsia="Times New Roman" w:hAnsi="Times New Roman" w:cs="Times New Roman"/>
          <w:sz w:val="28"/>
          <w:szCs w:val="28"/>
        </w:rPr>
        <w:t xml:space="preserve"> into ea</w:t>
      </w:r>
      <w:r w:rsidR="002B0A3E">
        <w:rPr>
          <w:rFonts w:ascii="Times New Roman" w:eastAsia="Times New Roman" w:hAnsi="Times New Roman" w:cs="Times New Roman"/>
          <w:sz w:val="28"/>
          <w:szCs w:val="28"/>
        </w:rPr>
        <w:t>ch firewall</w:t>
      </w:r>
      <w:r w:rsidR="228F778D" w:rsidRPr="582D4457">
        <w:rPr>
          <w:rFonts w:ascii="Times New Roman" w:eastAsia="Times New Roman" w:hAnsi="Times New Roman" w:cs="Times New Roman"/>
          <w:sz w:val="28"/>
          <w:szCs w:val="28"/>
        </w:rPr>
        <w:t>.</w:t>
      </w:r>
      <w:r w:rsidR="00875E82">
        <w:rPr>
          <w:noProof/>
        </w:rPr>
        <w:drawing>
          <wp:anchor distT="0" distB="0" distL="114300" distR="114300" simplePos="0" relativeHeight="251654656" behindDoc="0" locked="0" layoutInCell="1" allowOverlap="1" wp14:anchorId="2E2535C5" wp14:editId="648C97DD">
            <wp:simplePos x="0" y="0"/>
            <wp:positionH relativeFrom="column">
              <wp:posOffset>0</wp:posOffset>
            </wp:positionH>
            <wp:positionV relativeFrom="paragraph">
              <wp:posOffset>361315</wp:posOffset>
            </wp:positionV>
            <wp:extent cx="5937885" cy="3456305"/>
            <wp:effectExtent l="0" t="0" r="5715" b="0"/>
            <wp:wrapTopAndBottom/>
            <wp:docPr id="530916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6025" name="Picture 6"/>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3456305"/>
                    </a:xfrm>
                    <a:prstGeom prst="rect">
                      <a:avLst/>
                    </a:prstGeom>
                    <a:noFill/>
                    <a:ln>
                      <a:noFill/>
                    </a:ln>
                  </pic:spPr>
                </pic:pic>
              </a:graphicData>
            </a:graphic>
          </wp:anchor>
        </w:drawing>
      </w:r>
    </w:p>
    <w:p w14:paraId="05CB93B4" w14:textId="0EB28D68" w:rsidR="228F778D" w:rsidRDefault="228F778D" w:rsidP="582D4457">
      <w:pPr>
        <w:pBdr>
          <w:top w:val="single" w:sz="6" w:space="0" w:color="000000"/>
          <w:bottom w:val="single" w:sz="6" w:space="0" w:color="000000"/>
        </w:pBdr>
        <w:spacing w:before="240" w:after="158" w:line="276" w:lineRule="auto"/>
        <w:rPr>
          <w:rFonts w:ascii="Aptos" w:eastAsia="Aptos" w:hAnsi="Aptos" w:cs="Aptos"/>
        </w:rPr>
      </w:pPr>
      <w:r w:rsidRPr="582D4457">
        <w:rPr>
          <w:rFonts w:ascii="Times New Roman" w:eastAsia="Times New Roman" w:hAnsi="Times New Roman" w:cs="Times New Roman"/>
          <w:sz w:val="28"/>
          <w:szCs w:val="28"/>
        </w:rPr>
        <w:t>In the last section, configure the addresses with the Local being the firewall that is currently being configured and the remote being the other remote site’s firewall.</w:t>
      </w:r>
      <w:r w:rsidRPr="582D4457">
        <w:rPr>
          <w:rFonts w:ascii="Aptos" w:eastAsia="Aptos" w:hAnsi="Aptos" w:cs="Aptos"/>
        </w:rPr>
        <w:t xml:space="preserve"> </w:t>
      </w:r>
    </w:p>
    <w:p w14:paraId="55E236B4" w14:textId="42949290" w:rsidR="00911B8B" w:rsidRDefault="00354AD7" w:rsidP="582D4457">
      <w:pPr>
        <w:pBdr>
          <w:top w:val="single" w:sz="6" w:space="0" w:color="000000"/>
          <w:bottom w:val="single" w:sz="6" w:space="0" w:color="000000"/>
        </w:pBdr>
        <w:spacing w:before="240" w:after="158" w:line="276" w:lineRule="auto"/>
        <w:rPr>
          <w:rFonts w:ascii="Aptos" w:eastAsia="Aptos" w:hAnsi="Aptos" w:cs="Aptos"/>
        </w:rPr>
      </w:pPr>
      <w:r>
        <w:rPr>
          <w:noProof/>
        </w:rPr>
        <w:lastRenderedPageBreak/>
        <w:drawing>
          <wp:anchor distT="0" distB="0" distL="114300" distR="114300" simplePos="0" relativeHeight="251656704" behindDoc="0" locked="0" layoutInCell="1" allowOverlap="1" wp14:anchorId="27A8BF66" wp14:editId="0FC36514">
            <wp:simplePos x="0" y="0"/>
            <wp:positionH relativeFrom="column">
              <wp:posOffset>0</wp:posOffset>
            </wp:positionH>
            <wp:positionV relativeFrom="paragraph">
              <wp:posOffset>361950</wp:posOffset>
            </wp:positionV>
            <wp:extent cx="5937885" cy="1028700"/>
            <wp:effectExtent l="0" t="0" r="5715" b="0"/>
            <wp:wrapTopAndBottom/>
            <wp:docPr id="16568655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65555" name="Picture 7"/>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885" cy="1028700"/>
                    </a:xfrm>
                    <a:prstGeom prst="rect">
                      <a:avLst/>
                    </a:prstGeom>
                    <a:noFill/>
                    <a:ln>
                      <a:noFill/>
                    </a:ln>
                  </pic:spPr>
                </pic:pic>
              </a:graphicData>
            </a:graphic>
          </wp:anchor>
        </w:drawing>
      </w:r>
    </w:p>
    <w:p w14:paraId="56F9171D" w14:textId="112B9889" w:rsidR="005816B7" w:rsidRDefault="005816B7" w:rsidP="582D4457">
      <w:pPr>
        <w:pBdr>
          <w:top w:val="single" w:sz="6" w:space="0" w:color="000000"/>
          <w:bottom w:val="single" w:sz="6" w:space="0" w:color="000000"/>
        </w:pBdr>
        <w:spacing w:before="240" w:after="158" w:line="276" w:lineRule="auto"/>
      </w:pPr>
    </w:p>
    <w:p w14:paraId="5FFBF2F8" w14:textId="60622250" w:rsidR="228F778D" w:rsidRDefault="228F778D" w:rsidP="582D4457">
      <w:pPr>
        <w:spacing w:before="240" w:after="158" w:line="276" w:lineRule="auto"/>
      </w:pPr>
      <w:r w:rsidRPr="582D4457">
        <w:rPr>
          <w:rFonts w:ascii="Times New Roman" w:eastAsia="Times New Roman" w:hAnsi="Times New Roman" w:cs="Times New Roman"/>
          <w:sz w:val="28"/>
          <w:szCs w:val="28"/>
        </w:rPr>
        <w:t xml:space="preserve">Navigate to Static Routes, </w:t>
      </w:r>
      <w:r w:rsidR="00BE4B56">
        <w:rPr>
          <w:rFonts w:ascii="Times New Roman" w:eastAsia="Times New Roman" w:hAnsi="Times New Roman" w:cs="Times New Roman"/>
          <w:sz w:val="28"/>
          <w:szCs w:val="28"/>
        </w:rPr>
        <w:t>the des</w:t>
      </w:r>
      <w:r w:rsidR="00C427F1">
        <w:rPr>
          <w:rFonts w:ascii="Times New Roman" w:eastAsia="Times New Roman" w:hAnsi="Times New Roman" w:cs="Times New Roman"/>
          <w:sz w:val="28"/>
          <w:szCs w:val="28"/>
        </w:rPr>
        <w:t xml:space="preserve">tination </w:t>
      </w:r>
      <w:r w:rsidR="00D76390">
        <w:rPr>
          <w:rFonts w:ascii="Times New Roman" w:eastAsia="Times New Roman" w:hAnsi="Times New Roman" w:cs="Times New Roman"/>
          <w:sz w:val="28"/>
          <w:szCs w:val="28"/>
        </w:rPr>
        <w:t>is the I</w:t>
      </w:r>
      <w:r w:rsidR="00236F11">
        <w:rPr>
          <w:rFonts w:ascii="Times New Roman" w:eastAsia="Times New Roman" w:hAnsi="Times New Roman" w:cs="Times New Roman"/>
          <w:sz w:val="28"/>
          <w:szCs w:val="28"/>
        </w:rPr>
        <w:t xml:space="preserve">P of your </w:t>
      </w:r>
      <w:r w:rsidR="00F149FE">
        <w:rPr>
          <w:rFonts w:ascii="Times New Roman" w:eastAsia="Times New Roman" w:hAnsi="Times New Roman" w:cs="Times New Roman"/>
          <w:sz w:val="28"/>
          <w:szCs w:val="28"/>
        </w:rPr>
        <w:t>Linking Fire</w:t>
      </w:r>
      <w:r w:rsidR="00C65878">
        <w:rPr>
          <w:rFonts w:ascii="Times New Roman" w:eastAsia="Times New Roman" w:hAnsi="Times New Roman" w:cs="Times New Roman"/>
          <w:sz w:val="28"/>
          <w:szCs w:val="28"/>
        </w:rPr>
        <w:t>wall</w:t>
      </w:r>
      <w:r w:rsidR="00354AD7" w:rsidRPr="00354AD7">
        <w:rPr>
          <w:noProof/>
        </w:rPr>
        <w:t xml:space="preserve"> </w:t>
      </w:r>
      <w:r w:rsidR="00354AD7">
        <w:rPr>
          <w:noProof/>
        </w:rPr>
        <w:drawing>
          <wp:anchor distT="0" distB="0" distL="114300" distR="114300" simplePos="0" relativeHeight="251657728" behindDoc="0" locked="0" layoutInCell="1" allowOverlap="1" wp14:anchorId="46A58991" wp14:editId="579B6640">
            <wp:simplePos x="0" y="0"/>
            <wp:positionH relativeFrom="column">
              <wp:posOffset>0</wp:posOffset>
            </wp:positionH>
            <wp:positionV relativeFrom="paragraph">
              <wp:posOffset>330835</wp:posOffset>
            </wp:positionV>
            <wp:extent cx="2438400" cy="5537200"/>
            <wp:effectExtent l="0" t="0" r="0" b="0"/>
            <wp:wrapTopAndBottom/>
            <wp:docPr id="66220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09255" name=""/>
                    <pic:cNvPicPr/>
                  </pic:nvPicPr>
                  <pic:blipFill>
                    <a:blip r:embed="rId16"/>
                    <a:stretch>
                      <a:fillRect/>
                    </a:stretch>
                  </pic:blipFill>
                  <pic:spPr>
                    <a:xfrm>
                      <a:off x="0" y="0"/>
                      <a:ext cx="2438400" cy="5537200"/>
                    </a:xfrm>
                    <a:prstGeom prst="rect">
                      <a:avLst/>
                    </a:prstGeom>
                  </pic:spPr>
                </pic:pic>
              </a:graphicData>
            </a:graphic>
          </wp:anchor>
        </w:drawing>
      </w:r>
    </w:p>
    <w:p w14:paraId="19FC8CE2" w14:textId="069BD6CA" w:rsidR="582D4457" w:rsidRDefault="582D4457" w:rsidP="582D4457">
      <w:pPr>
        <w:pBdr>
          <w:bottom w:val="single" w:sz="6" w:space="0" w:color="000000"/>
        </w:pBdr>
        <w:spacing w:before="240" w:after="158" w:line="276" w:lineRule="auto"/>
      </w:pPr>
    </w:p>
    <w:p w14:paraId="503E2EF4" w14:textId="77777777" w:rsidR="00677C04" w:rsidRDefault="00677C04" w:rsidP="582D4457">
      <w:pPr>
        <w:pBdr>
          <w:bottom w:val="single" w:sz="6" w:space="0" w:color="000000"/>
        </w:pBdr>
        <w:spacing w:before="240" w:after="158" w:line="276" w:lineRule="auto"/>
      </w:pPr>
    </w:p>
    <w:p w14:paraId="0A2A3B9F" w14:textId="6D524A82" w:rsidR="228F778D" w:rsidRDefault="008E7457" w:rsidP="582D4457">
      <w:pPr>
        <w:spacing w:before="240" w:after="158" w:line="276" w:lineRule="auto"/>
        <w:rPr>
          <w:rFonts w:ascii="Aptos" w:eastAsia="Aptos" w:hAnsi="Aptos" w:cs="Aptos"/>
        </w:rPr>
      </w:pPr>
      <w:r>
        <w:rPr>
          <w:rFonts w:ascii="Times New Roman" w:eastAsia="Times New Roman" w:hAnsi="Times New Roman" w:cs="Times New Roman"/>
          <w:sz w:val="28"/>
          <w:szCs w:val="28"/>
        </w:rPr>
        <w:t>After entering the menu, click the “Create New” button located in the top right corner. Then, configure the interface as the new IPSec and the destination as the other firewall</w:t>
      </w:r>
      <w:r w:rsidR="228F778D" w:rsidRPr="582D4457">
        <w:rPr>
          <w:rFonts w:ascii="Times New Roman" w:eastAsia="Times New Roman" w:hAnsi="Times New Roman" w:cs="Times New Roman"/>
          <w:sz w:val="28"/>
          <w:szCs w:val="28"/>
        </w:rPr>
        <w:t>.</w:t>
      </w:r>
      <w:r w:rsidR="228F778D" w:rsidRPr="582D4457">
        <w:rPr>
          <w:rFonts w:ascii="Aptos" w:eastAsia="Aptos" w:hAnsi="Aptos" w:cs="Aptos"/>
        </w:rPr>
        <w:t xml:space="preserve"> </w:t>
      </w:r>
      <w:r w:rsidR="00710056">
        <w:rPr>
          <w:noProof/>
        </w:rPr>
        <w:drawing>
          <wp:anchor distT="0" distB="0" distL="114300" distR="114300" simplePos="0" relativeHeight="251655680" behindDoc="0" locked="0" layoutInCell="1" allowOverlap="1" wp14:anchorId="407C2133" wp14:editId="75128B2C">
            <wp:simplePos x="0" y="0"/>
            <wp:positionH relativeFrom="column">
              <wp:posOffset>0</wp:posOffset>
            </wp:positionH>
            <wp:positionV relativeFrom="paragraph">
              <wp:posOffset>805815</wp:posOffset>
            </wp:positionV>
            <wp:extent cx="5943600" cy="353695"/>
            <wp:effectExtent l="0" t="0" r="0" b="1905"/>
            <wp:wrapTopAndBottom/>
            <wp:docPr id="556610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10004" name="Picture 9"/>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anchor>
        </w:drawing>
      </w:r>
    </w:p>
    <w:p w14:paraId="6E2D4880" w14:textId="7C57F092" w:rsidR="582D4457" w:rsidRDefault="582D4457" w:rsidP="582D4457">
      <w:pPr>
        <w:pBdr>
          <w:bottom w:val="single" w:sz="6" w:space="0" w:color="000000"/>
        </w:pBdr>
        <w:spacing w:before="240" w:after="158" w:line="276" w:lineRule="auto"/>
      </w:pPr>
    </w:p>
    <w:p w14:paraId="01E9FDE3" w14:textId="35BBACB5" w:rsidR="00483D3B" w:rsidRDefault="00483D3B" w:rsidP="582D4457">
      <w:pPr>
        <w:pBdr>
          <w:bottom w:val="single" w:sz="6" w:space="0" w:color="000000"/>
        </w:pBdr>
        <w:spacing w:before="240" w:after="158" w:line="276" w:lineRule="auto"/>
      </w:pPr>
      <w:r>
        <w:rPr>
          <w:noProof/>
        </w:rPr>
        <w:drawing>
          <wp:anchor distT="0" distB="0" distL="114300" distR="114300" simplePos="0" relativeHeight="251658752" behindDoc="0" locked="0" layoutInCell="1" allowOverlap="1" wp14:anchorId="7BDD5FC9" wp14:editId="76B09F85">
            <wp:simplePos x="0" y="0"/>
            <wp:positionH relativeFrom="column">
              <wp:posOffset>0</wp:posOffset>
            </wp:positionH>
            <wp:positionV relativeFrom="paragraph">
              <wp:posOffset>314960</wp:posOffset>
            </wp:positionV>
            <wp:extent cx="5937885" cy="4212590"/>
            <wp:effectExtent l="0" t="0" r="5715" b="3810"/>
            <wp:wrapTopAndBottom/>
            <wp:docPr id="33065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59415" name="Picture 11"/>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7885" cy="4212590"/>
                    </a:xfrm>
                    <a:prstGeom prst="rect">
                      <a:avLst/>
                    </a:prstGeom>
                    <a:noFill/>
                    <a:ln>
                      <a:noFill/>
                    </a:ln>
                  </pic:spPr>
                </pic:pic>
              </a:graphicData>
            </a:graphic>
          </wp:anchor>
        </w:drawing>
      </w:r>
    </w:p>
    <w:p w14:paraId="0E228D5C" w14:textId="77777777" w:rsidR="00483D3B" w:rsidRDefault="00483D3B" w:rsidP="582D4457">
      <w:pPr>
        <w:pBdr>
          <w:bottom w:val="single" w:sz="6" w:space="0" w:color="000000"/>
        </w:pBdr>
        <w:spacing w:before="240" w:after="158" w:line="276" w:lineRule="auto"/>
      </w:pPr>
    </w:p>
    <w:p w14:paraId="4159FB8E" w14:textId="08D6F224" w:rsidR="00A03682" w:rsidRDefault="228F778D" w:rsidP="00A03682">
      <w:pPr>
        <w:spacing w:before="240" w:after="158" w:line="276" w:lineRule="auto"/>
      </w:pPr>
      <w:r w:rsidRPr="582D4457">
        <w:rPr>
          <w:rFonts w:ascii="Times New Roman" w:eastAsia="Times New Roman" w:hAnsi="Times New Roman" w:cs="Times New Roman"/>
          <w:sz w:val="28"/>
          <w:szCs w:val="28"/>
        </w:rPr>
        <w:lastRenderedPageBreak/>
        <w:t xml:space="preserve">Now </w:t>
      </w:r>
      <w:r w:rsidR="00234755" w:rsidRPr="582D4457">
        <w:rPr>
          <w:rFonts w:ascii="Times New Roman" w:eastAsia="Times New Roman" w:hAnsi="Times New Roman" w:cs="Times New Roman"/>
          <w:sz w:val="28"/>
          <w:szCs w:val="28"/>
        </w:rPr>
        <w:t>find</w:t>
      </w:r>
      <w:r w:rsidRPr="582D4457">
        <w:rPr>
          <w:rFonts w:ascii="Times New Roman" w:eastAsia="Times New Roman" w:hAnsi="Times New Roman" w:cs="Times New Roman"/>
          <w:sz w:val="28"/>
          <w:szCs w:val="28"/>
        </w:rPr>
        <w:t xml:space="preserve"> the firewall policies</w:t>
      </w:r>
      <w:r w:rsidR="00FA1D30">
        <w:rPr>
          <w:rFonts w:ascii="Times New Roman" w:eastAsia="Times New Roman" w:hAnsi="Times New Roman" w:cs="Times New Roman"/>
          <w:sz w:val="28"/>
          <w:szCs w:val="28"/>
        </w:rPr>
        <w:t xml:space="preserve"> in the si</w:t>
      </w:r>
      <w:r w:rsidR="004D5DED">
        <w:rPr>
          <w:rFonts w:ascii="Times New Roman" w:eastAsia="Times New Roman" w:hAnsi="Times New Roman" w:cs="Times New Roman"/>
          <w:sz w:val="28"/>
          <w:szCs w:val="28"/>
        </w:rPr>
        <w:t>debar</w:t>
      </w:r>
      <w:r w:rsidRPr="582D4457">
        <w:rPr>
          <w:rFonts w:ascii="Times New Roman" w:eastAsia="Times New Roman" w:hAnsi="Times New Roman" w:cs="Times New Roman"/>
          <w:sz w:val="28"/>
          <w:szCs w:val="28"/>
        </w:rPr>
        <w:t xml:space="preserve"> and create a new policy.</w:t>
      </w:r>
      <w:r w:rsidR="00A03682">
        <w:rPr>
          <w:noProof/>
        </w:rPr>
        <w:drawing>
          <wp:anchor distT="0" distB="0" distL="114300" distR="114300" simplePos="0" relativeHeight="251659776" behindDoc="0" locked="0" layoutInCell="1" allowOverlap="1" wp14:anchorId="61C75810" wp14:editId="378A38ED">
            <wp:simplePos x="0" y="0"/>
            <wp:positionH relativeFrom="column">
              <wp:posOffset>0</wp:posOffset>
            </wp:positionH>
            <wp:positionV relativeFrom="paragraph">
              <wp:posOffset>330835</wp:posOffset>
            </wp:positionV>
            <wp:extent cx="2234565" cy="5660390"/>
            <wp:effectExtent l="0" t="0" r="635" b="3810"/>
            <wp:wrapTopAndBottom/>
            <wp:docPr id="1830147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47908" name="Picture 12"/>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4565" cy="5660390"/>
                    </a:xfrm>
                    <a:prstGeom prst="rect">
                      <a:avLst/>
                    </a:prstGeom>
                    <a:noFill/>
                    <a:ln>
                      <a:noFill/>
                    </a:ln>
                  </pic:spPr>
                </pic:pic>
              </a:graphicData>
            </a:graphic>
          </wp:anchor>
        </w:drawing>
      </w:r>
    </w:p>
    <w:p w14:paraId="615394B9" w14:textId="1B2BDA77" w:rsidR="00811C24" w:rsidRDefault="00811C24" w:rsidP="582D4457">
      <w:pPr>
        <w:spacing w:before="240" w:after="158" w:line="276" w:lineRule="auto"/>
        <w:rPr>
          <w:rFonts w:ascii="Times New Roman" w:eastAsia="Times New Roman" w:hAnsi="Times New Roman" w:cs="Times New Roman"/>
          <w:sz w:val="28"/>
          <w:szCs w:val="28"/>
        </w:rPr>
      </w:pPr>
      <w:r>
        <w:rPr>
          <w:noProof/>
        </w:rPr>
        <w:drawing>
          <wp:anchor distT="0" distB="0" distL="114300" distR="114300" simplePos="0" relativeHeight="251660800" behindDoc="0" locked="0" layoutInCell="1" allowOverlap="1" wp14:anchorId="7C68D441" wp14:editId="5CA3B753">
            <wp:simplePos x="0" y="0"/>
            <wp:positionH relativeFrom="column">
              <wp:posOffset>0</wp:posOffset>
            </wp:positionH>
            <wp:positionV relativeFrom="paragraph">
              <wp:posOffset>6054090</wp:posOffset>
            </wp:positionV>
            <wp:extent cx="5932805" cy="250190"/>
            <wp:effectExtent l="0" t="0" r="0" b="3810"/>
            <wp:wrapTopAndBottom/>
            <wp:docPr id="5307909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90963" name="Picture 13"/>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2805" cy="250190"/>
                    </a:xfrm>
                    <a:prstGeom prst="rect">
                      <a:avLst/>
                    </a:prstGeom>
                    <a:noFill/>
                    <a:ln>
                      <a:noFill/>
                    </a:ln>
                  </pic:spPr>
                </pic:pic>
              </a:graphicData>
            </a:graphic>
          </wp:anchor>
        </w:drawing>
      </w:r>
    </w:p>
    <w:p w14:paraId="0E32C2FA" w14:textId="77777777" w:rsidR="00811C24" w:rsidRDefault="00811C24" w:rsidP="582D4457">
      <w:pPr>
        <w:spacing w:before="240" w:after="158" w:line="276" w:lineRule="auto"/>
        <w:rPr>
          <w:rFonts w:ascii="Times New Roman" w:eastAsia="Times New Roman" w:hAnsi="Times New Roman" w:cs="Times New Roman"/>
          <w:sz w:val="28"/>
          <w:szCs w:val="28"/>
        </w:rPr>
      </w:pPr>
    </w:p>
    <w:p w14:paraId="649AB3F8" w14:textId="77777777" w:rsidR="006A4336" w:rsidRDefault="006A4336" w:rsidP="582D4457">
      <w:pPr>
        <w:spacing w:before="240" w:after="158" w:line="276" w:lineRule="auto"/>
        <w:rPr>
          <w:rFonts w:ascii="Times New Roman" w:eastAsia="Times New Roman" w:hAnsi="Times New Roman" w:cs="Times New Roman"/>
          <w:sz w:val="28"/>
          <w:szCs w:val="28"/>
        </w:rPr>
      </w:pPr>
    </w:p>
    <w:p w14:paraId="2F0883D6" w14:textId="77777777" w:rsidR="006A4336" w:rsidRDefault="006A4336" w:rsidP="582D4457">
      <w:pPr>
        <w:spacing w:before="240" w:after="158" w:line="276" w:lineRule="auto"/>
        <w:rPr>
          <w:rFonts w:ascii="Times New Roman" w:eastAsia="Times New Roman" w:hAnsi="Times New Roman" w:cs="Times New Roman"/>
          <w:sz w:val="28"/>
          <w:szCs w:val="28"/>
        </w:rPr>
      </w:pPr>
    </w:p>
    <w:p w14:paraId="6E3E0786" w14:textId="77777777" w:rsidR="006A4336" w:rsidRDefault="006A4336" w:rsidP="582D4457">
      <w:pPr>
        <w:spacing w:before="240" w:after="158" w:line="276" w:lineRule="auto"/>
        <w:rPr>
          <w:rFonts w:ascii="Times New Roman" w:eastAsia="Times New Roman" w:hAnsi="Times New Roman" w:cs="Times New Roman"/>
          <w:sz w:val="28"/>
          <w:szCs w:val="28"/>
        </w:rPr>
      </w:pPr>
    </w:p>
    <w:p w14:paraId="730158FF" w14:textId="34C9032E" w:rsidR="006A4336" w:rsidRDefault="228F778D" w:rsidP="006A4336">
      <w:pPr>
        <w:spacing w:before="240" w:after="158" w:line="276" w:lineRule="auto"/>
      </w:pPr>
      <w:r w:rsidRPr="582D4457">
        <w:rPr>
          <w:rFonts w:ascii="Times New Roman" w:eastAsia="Times New Roman" w:hAnsi="Times New Roman" w:cs="Times New Roman"/>
          <w:sz w:val="28"/>
          <w:szCs w:val="28"/>
        </w:rPr>
        <w:lastRenderedPageBreak/>
        <w:t xml:space="preserve">Create a new policy </w:t>
      </w:r>
      <w:r w:rsidR="006A4336">
        <w:rPr>
          <w:noProof/>
        </w:rPr>
        <w:drawing>
          <wp:anchor distT="0" distB="0" distL="114300" distR="114300" simplePos="0" relativeHeight="251661824" behindDoc="0" locked="0" layoutInCell="1" allowOverlap="1" wp14:anchorId="25A7BBBA" wp14:editId="2ED98BDD">
            <wp:simplePos x="0" y="0"/>
            <wp:positionH relativeFrom="column">
              <wp:posOffset>0</wp:posOffset>
            </wp:positionH>
            <wp:positionV relativeFrom="paragraph">
              <wp:posOffset>314960</wp:posOffset>
            </wp:positionV>
            <wp:extent cx="5937885" cy="5198110"/>
            <wp:effectExtent l="0" t="0" r="5715" b="0"/>
            <wp:wrapTopAndBottom/>
            <wp:docPr id="7666267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6724" name="Picture 14"/>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7885" cy="5198110"/>
                    </a:xfrm>
                    <a:prstGeom prst="rect">
                      <a:avLst/>
                    </a:prstGeom>
                    <a:noFill/>
                    <a:ln>
                      <a:noFill/>
                    </a:ln>
                  </pic:spPr>
                </pic:pic>
              </a:graphicData>
            </a:graphic>
          </wp:anchor>
        </w:drawing>
      </w:r>
      <w:r w:rsidR="002F692C">
        <w:rPr>
          <w:rFonts w:ascii="Times New Roman" w:eastAsia="Times New Roman" w:hAnsi="Times New Roman" w:cs="Times New Roman"/>
          <w:sz w:val="28"/>
          <w:szCs w:val="28"/>
        </w:rPr>
        <w:t>with these se</w:t>
      </w:r>
      <w:r w:rsidR="003A527B">
        <w:rPr>
          <w:rFonts w:ascii="Times New Roman" w:eastAsia="Times New Roman" w:hAnsi="Times New Roman" w:cs="Times New Roman"/>
          <w:sz w:val="28"/>
          <w:szCs w:val="28"/>
        </w:rPr>
        <w:t xml:space="preserve">ttings to allow for </w:t>
      </w:r>
      <w:r w:rsidR="0083624D">
        <w:rPr>
          <w:rFonts w:ascii="Times New Roman" w:eastAsia="Times New Roman" w:hAnsi="Times New Roman" w:cs="Times New Roman"/>
          <w:sz w:val="28"/>
          <w:szCs w:val="28"/>
        </w:rPr>
        <w:t xml:space="preserve">traffic to route </w:t>
      </w:r>
      <w:r w:rsidR="00EF5B53">
        <w:rPr>
          <w:rFonts w:ascii="Times New Roman" w:eastAsia="Times New Roman" w:hAnsi="Times New Roman" w:cs="Times New Roman"/>
          <w:sz w:val="28"/>
          <w:szCs w:val="28"/>
        </w:rPr>
        <w:t>in between.</w:t>
      </w:r>
    </w:p>
    <w:p w14:paraId="28791EA1" w14:textId="724F6946" w:rsidR="006A4336" w:rsidRDefault="006A4336" w:rsidP="582D4457">
      <w:pPr>
        <w:pBdr>
          <w:bottom w:val="single" w:sz="6" w:space="0" w:color="000000"/>
        </w:pBdr>
        <w:spacing w:before="240" w:after="158" w:line="276" w:lineRule="auto"/>
      </w:pPr>
    </w:p>
    <w:p w14:paraId="310AC8B4" w14:textId="3EC545BA" w:rsidR="00B96ED3" w:rsidRDefault="228F778D" w:rsidP="582D4457">
      <w:pPr>
        <w:spacing w:before="240" w:after="158" w:line="276" w:lineRule="auto"/>
        <w:rPr>
          <w:noProof/>
        </w:rPr>
      </w:pPr>
      <w:r w:rsidRPr="582D4457">
        <w:rPr>
          <w:rFonts w:ascii="Times New Roman" w:eastAsia="Times New Roman" w:hAnsi="Times New Roman" w:cs="Times New Roman"/>
          <w:sz w:val="28"/>
          <w:szCs w:val="28"/>
        </w:rPr>
        <w:t>Once configured some firewalls may have the option to right click -&gt; clone reverse, however this firewall’s version does not. So create a new policy using these configurations.</w:t>
      </w:r>
      <w:r w:rsidR="00B96ED3" w:rsidRPr="00B96ED3">
        <w:rPr>
          <w:noProof/>
        </w:rPr>
        <w:t xml:space="preserve"> </w:t>
      </w:r>
    </w:p>
    <w:p w14:paraId="0C5B2D85" w14:textId="77777777" w:rsidR="00B96ED3" w:rsidRDefault="00B96ED3" w:rsidP="582D4457">
      <w:pPr>
        <w:spacing w:before="240" w:after="158" w:line="276" w:lineRule="auto"/>
        <w:rPr>
          <w:noProof/>
        </w:rPr>
      </w:pPr>
    </w:p>
    <w:p w14:paraId="66C35802" w14:textId="77777777" w:rsidR="00B96ED3" w:rsidRDefault="00B96ED3" w:rsidP="582D4457">
      <w:pPr>
        <w:spacing w:before="240" w:after="158" w:line="276" w:lineRule="auto"/>
      </w:pPr>
    </w:p>
    <w:p w14:paraId="603C072C" w14:textId="6344B5E7" w:rsidR="582D4457" w:rsidRDefault="00B96ED3" w:rsidP="582D4457">
      <w:pPr>
        <w:pBdr>
          <w:bottom w:val="single" w:sz="6" w:space="0" w:color="000000"/>
        </w:pBdr>
        <w:spacing w:before="240" w:after="158" w:line="276" w:lineRule="auto"/>
      </w:pPr>
      <w:r>
        <w:rPr>
          <w:noProof/>
        </w:rPr>
        <w:lastRenderedPageBreak/>
        <w:drawing>
          <wp:anchor distT="0" distB="0" distL="114300" distR="114300" simplePos="0" relativeHeight="251662848" behindDoc="0" locked="0" layoutInCell="1" allowOverlap="1" wp14:anchorId="5E0341BF" wp14:editId="3DFE2CA1">
            <wp:simplePos x="0" y="0"/>
            <wp:positionH relativeFrom="column">
              <wp:posOffset>0</wp:posOffset>
            </wp:positionH>
            <wp:positionV relativeFrom="paragraph">
              <wp:posOffset>330835</wp:posOffset>
            </wp:positionV>
            <wp:extent cx="5937885" cy="5230495"/>
            <wp:effectExtent l="0" t="0" r="5715" b="1905"/>
            <wp:wrapTopAndBottom/>
            <wp:docPr id="1617340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40060" name="Picture 15"/>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885" cy="5230495"/>
                    </a:xfrm>
                    <a:prstGeom prst="rect">
                      <a:avLst/>
                    </a:prstGeom>
                    <a:noFill/>
                    <a:ln>
                      <a:noFill/>
                    </a:ln>
                  </pic:spPr>
                </pic:pic>
              </a:graphicData>
            </a:graphic>
          </wp:anchor>
        </w:drawing>
      </w:r>
    </w:p>
    <w:p w14:paraId="13769EFA" w14:textId="56D99CE4" w:rsidR="228F778D" w:rsidRDefault="228F778D" w:rsidP="582D4457">
      <w:pPr>
        <w:spacing w:before="240" w:after="158" w:line="276" w:lineRule="auto"/>
      </w:pPr>
      <w:r w:rsidRPr="2D5760B8">
        <w:rPr>
          <w:rFonts w:ascii="Times New Roman" w:eastAsia="Times New Roman" w:hAnsi="Times New Roman" w:cs="Times New Roman"/>
          <w:sz w:val="28"/>
          <w:szCs w:val="28"/>
        </w:rPr>
        <w:t>From this point</w:t>
      </w:r>
      <w:r w:rsidR="394BE1A3" w:rsidRPr="2D5760B8">
        <w:rPr>
          <w:rFonts w:ascii="Times New Roman" w:eastAsia="Times New Roman" w:hAnsi="Times New Roman" w:cs="Times New Roman"/>
          <w:sz w:val="28"/>
          <w:szCs w:val="28"/>
        </w:rPr>
        <w:t xml:space="preserve"> on</w:t>
      </w:r>
      <w:r w:rsidRPr="2D5760B8">
        <w:rPr>
          <w:rFonts w:ascii="Times New Roman" w:eastAsia="Times New Roman" w:hAnsi="Times New Roman" w:cs="Times New Roman"/>
          <w:sz w:val="28"/>
          <w:szCs w:val="28"/>
        </w:rPr>
        <w:t>, make sure the other side’s firewalls are configured similarly with the addresses with Local and Remote being different.</w:t>
      </w:r>
    </w:p>
    <w:p w14:paraId="1B674D15" w14:textId="2F6F953C" w:rsidR="228F778D" w:rsidRDefault="228F778D" w:rsidP="582D4457">
      <w:pPr>
        <w:spacing w:before="240" w:after="158" w:line="276" w:lineRule="auto"/>
      </w:pPr>
      <w:r w:rsidRPr="582D4457">
        <w:rPr>
          <w:rFonts w:ascii="Times New Roman" w:eastAsia="Times New Roman" w:hAnsi="Times New Roman" w:cs="Times New Roman"/>
          <w:sz w:val="28"/>
          <w:szCs w:val="28"/>
        </w:rPr>
        <w:t>Now navigate back to IPSec Tunnels.</w:t>
      </w:r>
    </w:p>
    <w:p w14:paraId="07B609FC" w14:textId="02F9275A" w:rsidR="582D4457" w:rsidRDefault="00267872" w:rsidP="582D4457">
      <w:pPr>
        <w:pBdr>
          <w:bottom w:val="single" w:sz="6" w:space="0" w:color="000000"/>
        </w:pBdr>
        <w:spacing w:before="240" w:after="158" w:line="276" w:lineRule="auto"/>
      </w:pPr>
      <w:r>
        <w:rPr>
          <w:noProof/>
        </w:rPr>
        <w:lastRenderedPageBreak/>
        <w:drawing>
          <wp:inline distT="0" distB="0" distL="0" distR="0" wp14:anchorId="647D0FEF" wp14:editId="6BC1C03F">
            <wp:extent cx="1945005" cy="4895215"/>
            <wp:effectExtent l="0" t="0" r="0" b="635"/>
            <wp:docPr id="19613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45005" cy="4895215"/>
                    </a:xfrm>
                    <a:prstGeom prst="rect">
                      <a:avLst/>
                    </a:prstGeom>
                    <a:noFill/>
                  </pic:spPr>
                </pic:pic>
              </a:graphicData>
            </a:graphic>
          </wp:inline>
        </w:drawing>
      </w:r>
    </w:p>
    <w:p w14:paraId="143877DE" w14:textId="0D6A0265" w:rsidR="228F778D" w:rsidRDefault="228F778D" w:rsidP="582D4457">
      <w:pPr>
        <w:spacing w:before="240" w:after="158" w:line="276" w:lineRule="auto"/>
      </w:pPr>
      <w:r w:rsidRPr="2D5760B8">
        <w:rPr>
          <w:rFonts w:ascii="Times New Roman" w:eastAsia="Times New Roman" w:hAnsi="Times New Roman" w:cs="Times New Roman"/>
          <w:sz w:val="28"/>
          <w:szCs w:val="28"/>
        </w:rPr>
        <w:t xml:space="preserve">Click the red dot </w:t>
      </w:r>
      <w:r w:rsidR="57C2154B" w:rsidRPr="2D5760B8">
        <w:rPr>
          <w:rFonts w:ascii="Times New Roman" w:eastAsia="Times New Roman" w:hAnsi="Times New Roman" w:cs="Times New Roman"/>
          <w:sz w:val="28"/>
          <w:szCs w:val="28"/>
        </w:rPr>
        <w:t xml:space="preserve">labeled </w:t>
      </w:r>
      <w:r w:rsidRPr="2D5760B8">
        <w:rPr>
          <w:rFonts w:ascii="Sitka Text" w:eastAsia="Sitka Text" w:hAnsi="Sitka Text" w:cs="Sitka Text"/>
          <w:sz w:val="28"/>
          <w:szCs w:val="28"/>
        </w:rPr>
        <w:t>[Inactive]</w:t>
      </w:r>
      <w:r w:rsidRPr="2D5760B8">
        <w:rPr>
          <w:rFonts w:ascii="Times New Roman" w:eastAsia="Times New Roman" w:hAnsi="Times New Roman" w:cs="Times New Roman"/>
          <w:sz w:val="28"/>
          <w:szCs w:val="28"/>
        </w:rPr>
        <w:t xml:space="preserve">. </w:t>
      </w:r>
    </w:p>
    <w:p w14:paraId="60A01579" w14:textId="32711E1B" w:rsidR="228F778D" w:rsidRDefault="228F778D" w:rsidP="2D5760B8">
      <w:pPr>
        <w:spacing w:before="240" w:after="158" w:line="276" w:lineRule="auto"/>
        <w:rPr>
          <w:rFonts w:ascii="Times New Roman" w:eastAsia="Times New Roman" w:hAnsi="Times New Roman" w:cs="Times New Roman"/>
          <w:sz w:val="28"/>
          <w:szCs w:val="28"/>
        </w:rPr>
      </w:pPr>
      <w:r w:rsidRPr="2D5760B8">
        <w:rPr>
          <w:rFonts w:ascii="Times New Roman" w:eastAsia="Times New Roman" w:hAnsi="Times New Roman" w:cs="Times New Roman"/>
          <w:sz w:val="28"/>
          <w:szCs w:val="28"/>
        </w:rPr>
        <w:t>(</w:t>
      </w:r>
      <w:r w:rsidR="6288E609" w:rsidRPr="2D5760B8">
        <w:rPr>
          <w:rFonts w:ascii="Times New Roman" w:eastAsia="Times New Roman" w:hAnsi="Times New Roman" w:cs="Times New Roman"/>
          <w:sz w:val="28"/>
          <w:szCs w:val="28"/>
        </w:rPr>
        <w:t>In the example the color is green due to previous setup, however it lies in the same location and should look like this after configuration.)</w:t>
      </w:r>
    </w:p>
    <w:p w14:paraId="74A65DAF" w14:textId="05C18D67" w:rsidR="582D4457" w:rsidRDefault="00047413" w:rsidP="582D4457">
      <w:pPr>
        <w:pBdr>
          <w:bottom w:val="single" w:sz="6" w:space="0" w:color="000000"/>
        </w:pBdr>
        <w:spacing w:before="240" w:after="158" w:line="276" w:lineRule="auto"/>
      </w:pPr>
      <w:r>
        <w:rPr>
          <w:noProof/>
        </w:rPr>
        <w:drawing>
          <wp:inline distT="0" distB="0" distL="0" distR="0" wp14:anchorId="0ADBA0A6" wp14:editId="3B2829FB">
            <wp:extent cx="6038215" cy="352425"/>
            <wp:effectExtent l="0" t="0" r="635" b="9525"/>
            <wp:docPr id="141833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t="2223" r="17470" b="88251"/>
                    <a:stretch/>
                  </pic:blipFill>
                  <pic:spPr bwMode="auto">
                    <a:xfrm>
                      <a:off x="0" y="0"/>
                      <a:ext cx="6038215" cy="352425"/>
                    </a:xfrm>
                    <a:prstGeom prst="rect">
                      <a:avLst/>
                    </a:prstGeom>
                    <a:noFill/>
                    <a:ln>
                      <a:noFill/>
                    </a:ln>
                    <a:extLst>
                      <a:ext uri="{53640926-AAD7-44D8-BBD7-CCE9431645EC}">
                        <a14:shadowObscured xmlns:a14="http://schemas.microsoft.com/office/drawing/2010/main"/>
                      </a:ext>
                    </a:extLst>
                  </pic:spPr>
                </pic:pic>
              </a:graphicData>
            </a:graphic>
          </wp:inline>
        </w:drawing>
      </w:r>
    </w:p>
    <w:p w14:paraId="6840F4D5" w14:textId="7E6F97BA" w:rsidR="228F778D" w:rsidRDefault="228F778D" w:rsidP="582D4457">
      <w:pPr>
        <w:spacing w:before="240" w:after="158" w:line="276" w:lineRule="auto"/>
      </w:pPr>
      <w:r w:rsidRPr="2D5760B8">
        <w:rPr>
          <w:rFonts w:ascii="Times New Roman" w:eastAsia="Times New Roman" w:hAnsi="Times New Roman" w:cs="Times New Roman"/>
          <w:sz w:val="28"/>
          <w:szCs w:val="28"/>
        </w:rPr>
        <w:t xml:space="preserve">Click on the status </w:t>
      </w:r>
      <w:r w:rsidR="57DA7AED" w:rsidRPr="2D5760B8">
        <w:rPr>
          <w:rFonts w:ascii="Times New Roman" w:eastAsia="Times New Roman" w:hAnsi="Times New Roman" w:cs="Times New Roman"/>
          <w:sz w:val="28"/>
          <w:szCs w:val="28"/>
        </w:rPr>
        <w:t>to</w:t>
      </w:r>
      <w:r w:rsidR="2C105712" w:rsidRPr="2D5760B8">
        <w:rPr>
          <w:rFonts w:ascii="Times New Roman" w:eastAsia="Times New Roman" w:hAnsi="Times New Roman" w:cs="Times New Roman"/>
          <w:sz w:val="28"/>
          <w:szCs w:val="28"/>
        </w:rPr>
        <w:t xml:space="preserve"> </w:t>
      </w:r>
      <w:r w:rsidRPr="2D5760B8">
        <w:rPr>
          <w:rFonts w:ascii="Times New Roman" w:eastAsia="Times New Roman" w:hAnsi="Times New Roman" w:cs="Times New Roman"/>
          <w:sz w:val="28"/>
          <w:szCs w:val="28"/>
        </w:rPr>
        <w:t xml:space="preserve">bring up </w:t>
      </w:r>
      <w:r w:rsidR="29DD7F8D" w:rsidRPr="2D5760B8">
        <w:rPr>
          <w:rFonts w:ascii="Times New Roman" w:eastAsia="Times New Roman" w:hAnsi="Times New Roman" w:cs="Times New Roman"/>
          <w:sz w:val="28"/>
          <w:szCs w:val="28"/>
        </w:rPr>
        <w:t>the selector menu o</w:t>
      </w:r>
    </w:p>
    <w:p w14:paraId="6407A153" w14:textId="4B405405" w:rsidR="228F778D" w:rsidRDefault="228F778D" w:rsidP="582D4457">
      <w:pPr>
        <w:spacing w:before="240" w:after="158" w:line="276" w:lineRule="auto"/>
      </w:pPr>
      <w:r w:rsidRPr="2D5760B8">
        <w:rPr>
          <w:rFonts w:ascii="Times New Roman" w:eastAsia="Times New Roman" w:hAnsi="Times New Roman" w:cs="Times New Roman"/>
          <w:sz w:val="28"/>
          <w:szCs w:val="28"/>
        </w:rPr>
        <w:t xml:space="preserve"> right click and bring all Phase 2 layers up.</w:t>
      </w:r>
    </w:p>
    <w:p w14:paraId="21D1BABC" w14:textId="089817FE" w:rsidR="582D4457" w:rsidRDefault="00047037" w:rsidP="582D4457">
      <w:pPr>
        <w:spacing w:before="240" w:after="158" w:line="276" w:lineRule="auto"/>
      </w:pPr>
      <w:r>
        <w:rPr>
          <w:noProof/>
        </w:rPr>
        <w:drawing>
          <wp:inline distT="0" distB="0" distL="0" distR="0" wp14:anchorId="01F06754" wp14:editId="40BA4E5B">
            <wp:extent cx="6291543" cy="723900"/>
            <wp:effectExtent l="0" t="0" r="0" b="0"/>
            <wp:docPr id="57940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160" r="5037" b="77252"/>
                    <a:stretch/>
                  </pic:blipFill>
                  <pic:spPr bwMode="auto">
                    <a:xfrm>
                      <a:off x="0" y="0"/>
                      <a:ext cx="6311081" cy="726148"/>
                    </a:xfrm>
                    <a:prstGeom prst="rect">
                      <a:avLst/>
                    </a:prstGeom>
                    <a:noFill/>
                    <a:ln>
                      <a:noFill/>
                    </a:ln>
                    <a:extLst>
                      <a:ext uri="{53640926-AAD7-44D8-BBD7-CCE9431645EC}">
                        <a14:shadowObscured xmlns:a14="http://schemas.microsoft.com/office/drawing/2010/main"/>
                      </a:ext>
                    </a:extLst>
                  </pic:spPr>
                </pic:pic>
              </a:graphicData>
            </a:graphic>
          </wp:inline>
        </w:drawing>
      </w:r>
    </w:p>
    <w:p w14:paraId="6E8834A0" w14:textId="553BA1D0" w:rsidR="228F778D" w:rsidRDefault="228F778D" w:rsidP="2D5760B8">
      <w:pPr>
        <w:pBdr>
          <w:bottom w:val="single" w:sz="6" w:space="1" w:color="000000"/>
        </w:pBdr>
        <w:spacing w:before="240" w:after="158" w:line="276" w:lineRule="auto"/>
        <w:rPr>
          <w:rFonts w:ascii="Times New Roman" w:eastAsia="Times New Roman" w:hAnsi="Times New Roman" w:cs="Times New Roman"/>
          <w:b/>
          <w:bCs/>
          <w:sz w:val="36"/>
          <w:szCs w:val="36"/>
        </w:rPr>
      </w:pPr>
      <w:r w:rsidRPr="2D5760B8">
        <w:rPr>
          <w:rFonts w:ascii="Times New Roman" w:eastAsia="Times New Roman" w:hAnsi="Times New Roman" w:cs="Times New Roman"/>
          <w:b/>
          <w:bCs/>
          <w:sz w:val="36"/>
          <w:szCs w:val="36"/>
        </w:rPr>
        <w:lastRenderedPageBreak/>
        <w:t>Issues</w:t>
      </w:r>
    </w:p>
    <w:p w14:paraId="2413CB82" w14:textId="6500CABE" w:rsidR="228F778D" w:rsidRDefault="228F778D" w:rsidP="582D4457">
      <w:pPr>
        <w:spacing w:before="240" w:after="158" w:line="276" w:lineRule="auto"/>
      </w:pPr>
      <w:r w:rsidRPr="582D4457">
        <w:rPr>
          <w:rFonts w:ascii="Times New Roman" w:eastAsia="Times New Roman" w:hAnsi="Times New Roman" w:cs="Times New Roman"/>
          <w:sz w:val="28"/>
          <w:szCs w:val="28"/>
        </w:rPr>
        <w:t>If either side has either the firewall policy misconfigured, or the IPsec tunnel addressed wrong the firewalls will not register each other as peers. To fix this make sure the addresses are correct on both ends of the firewalls and policies.</w:t>
      </w:r>
    </w:p>
    <w:p w14:paraId="0170C09D" w14:textId="0611F05A" w:rsidR="228F778D" w:rsidRDefault="228F778D" w:rsidP="582D4457">
      <w:pPr>
        <w:pBdr>
          <w:bottom w:val="single" w:sz="6" w:space="0" w:color="000000"/>
        </w:pBdr>
        <w:spacing w:before="240" w:after="158" w:line="276" w:lineRule="auto"/>
      </w:pPr>
      <w:r w:rsidRPr="582D4457">
        <w:rPr>
          <w:rFonts w:ascii="Times New Roman" w:eastAsia="Times New Roman" w:hAnsi="Times New Roman" w:cs="Times New Roman"/>
          <w:b/>
          <w:bCs/>
          <w:sz w:val="36"/>
          <w:szCs w:val="36"/>
        </w:rPr>
        <w:t>Conclusion</w:t>
      </w:r>
    </w:p>
    <w:p w14:paraId="61E6E9D8" w14:textId="1B73D68A" w:rsidR="228F778D" w:rsidRDefault="228F778D" w:rsidP="582D4457">
      <w:pPr>
        <w:spacing w:before="240" w:after="158" w:line="276" w:lineRule="auto"/>
        <w:rPr>
          <w:rFonts w:ascii="Times New Roman" w:eastAsia="Times New Roman" w:hAnsi="Times New Roman" w:cs="Times New Roman"/>
          <w:sz w:val="28"/>
          <w:szCs w:val="28"/>
        </w:rPr>
      </w:pPr>
      <w:r w:rsidRPr="2D5760B8">
        <w:rPr>
          <w:rFonts w:ascii="Times New Roman" w:eastAsia="Times New Roman" w:hAnsi="Times New Roman" w:cs="Times New Roman"/>
          <w:sz w:val="28"/>
          <w:szCs w:val="28"/>
        </w:rPr>
        <w:t>This lab demonstrates how to configure an IPsec site-to-site VPN. Through finishing the lab, a deeper understanding of how IPsec assists with data confidentiality, integrity, and authentication between two remote sites is gained.</w:t>
      </w:r>
    </w:p>
    <w:p w14:paraId="5AF04ECF" w14:textId="30C4BF7D" w:rsidR="001D252B" w:rsidRDefault="001D252B" w:rsidP="582D4457">
      <w:pPr>
        <w:spacing w:before="240" w:after="158" w:line="276" w:lineRule="auto"/>
      </w:pPr>
      <w:r>
        <w:rPr>
          <w:rFonts w:ascii="Times New Roman" w:eastAsia="Times New Roman" w:hAnsi="Times New Roman" w:cs="Times New Roman"/>
          <w:sz w:val="28"/>
          <w:szCs w:val="28"/>
        </w:rPr>
        <w:t xml:space="preserve">This lab </w:t>
      </w:r>
      <w:r w:rsidR="00B5508D">
        <w:rPr>
          <w:rFonts w:ascii="Times New Roman" w:eastAsia="Times New Roman" w:hAnsi="Times New Roman" w:cs="Times New Roman"/>
          <w:sz w:val="28"/>
          <w:szCs w:val="28"/>
        </w:rPr>
        <w:t xml:space="preserve">allows greater insight into the importance and intricacies of </w:t>
      </w:r>
      <w:r w:rsidR="00EB342D">
        <w:rPr>
          <w:rFonts w:ascii="Times New Roman" w:eastAsia="Times New Roman" w:hAnsi="Times New Roman" w:cs="Times New Roman"/>
          <w:sz w:val="28"/>
          <w:szCs w:val="28"/>
        </w:rPr>
        <w:t xml:space="preserve">IPSec’s </w:t>
      </w:r>
      <w:r w:rsidR="004F01F3">
        <w:rPr>
          <w:rFonts w:ascii="Times New Roman" w:eastAsia="Times New Roman" w:hAnsi="Times New Roman" w:cs="Times New Roman"/>
          <w:sz w:val="28"/>
          <w:szCs w:val="28"/>
        </w:rPr>
        <w:t xml:space="preserve">Site to Site technology and gives basic understanding into configuration of  VPNS inside of </w:t>
      </w:r>
      <w:r w:rsidR="00023099">
        <w:rPr>
          <w:rFonts w:ascii="Times New Roman" w:eastAsia="Times New Roman" w:hAnsi="Times New Roman" w:cs="Times New Roman"/>
          <w:sz w:val="28"/>
          <w:szCs w:val="28"/>
        </w:rPr>
        <w:t xml:space="preserve">FortiOS to see and understand configurations for security, integrity and </w:t>
      </w:r>
      <w:r w:rsidR="00C0714F">
        <w:rPr>
          <w:rFonts w:ascii="Times New Roman" w:eastAsia="Times New Roman" w:hAnsi="Times New Roman" w:cs="Times New Roman"/>
          <w:sz w:val="28"/>
          <w:szCs w:val="28"/>
        </w:rPr>
        <w:t xml:space="preserve">authentication helping to better understand the connections between firewalls and other </w:t>
      </w:r>
      <w:r w:rsidR="009F0D3E">
        <w:rPr>
          <w:rFonts w:ascii="Times New Roman" w:eastAsia="Times New Roman" w:hAnsi="Times New Roman" w:cs="Times New Roman"/>
          <w:sz w:val="28"/>
          <w:szCs w:val="28"/>
        </w:rPr>
        <w:t>Fortinet devices.</w:t>
      </w:r>
    </w:p>
    <w:p w14:paraId="5F58AF53" w14:textId="48F00B6A" w:rsidR="2D5760B8" w:rsidRDefault="2D5760B8">
      <w:r>
        <w:br w:type="page"/>
      </w:r>
    </w:p>
    <w:p w14:paraId="33B6692E" w14:textId="3188B60A" w:rsidR="228F778D" w:rsidRDefault="228F778D" w:rsidP="582D4457">
      <w:pPr>
        <w:pBdr>
          <w:bottom w:val="single" w:sz="6" w:space="0" w:color="000000"/>
        </w:pBdr>
        <w:spacing w:before="240" w:after="158" w:line="276" w:lineRule="auto"/>
      </w:pPr>
      <w:r w:rsidRPr="2D5760B8">
        <w:rPr>
          <w:rFonts w:ascii="Times New Roman" w:eastAsia="Times New Roman" w:hAnsi="Times New Roman" w:cs="Times New Roman"/>
          <w:b/>
          <w:bCs/>
          <w:sz w:val="36"/>
          <w:szCs w:val="36"/>
        </w:rPr>
        <w:lastRenderedPageBreak/>
        <w:t>Sign Off</w:t>
      </w:r>
    </w:p>
    <w:p w14:paraId="637A7EC0" w14:textId="0F3D37B2" w:rsidR="582D4457" w:rsidRDefault="67144979">
      <w:r>
        <w:rPr>
          <w:noProof/>
        </w:rPr>
        <w:drawing>
          <wp:inline distT="0" distB="0" distL="0" distR="0" wp14:anchorId="4872318D" wp14:editId="4AD3C916">
            <wp:extent cx="5161964" cy="6764972"/>
            <wp:effectExtent l="0" t="0" r="0" b="0"/>
            <wp:docPr id="794759906" name="Picture 794759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rcRect t="6250" b="20032"/>
                    <a:stretch>
                      <a:fillRect/>
                    </a:stretch>
                  </pic:blipFill>
                  <pic:spPr>
                    <a:xfrm>
                      <a:off x="0" y="0"/>
                      <a:ext cx="5161964" cy="6764972"/>
                    </a:xfrm>
                    <a:prstGeom prst="rect">
                      <a:avLst/>
                    </a:prstGeom>
                  </pic:spPr>
                </pic:pic>
              </a:graphicData>
            </a:graphic>
          </wp:inline>
        </w:drawing>
      </w:r>
    </w:p>
    <w:sectPr w:rsidR="582D4457">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571CB" w14:textId="77777777" w:rsidR="00125147" w:rsidRDefault="00125147">
      <w:pPr>
        <w:spacing w:after="0" w:line="240" w:lineRule="auto"/>
      </w:pPr>
      <w:r>
        <w:separator/>
      </w:r>
    </w:p>
  </w:endnote>
  <w:endnote w:type="continuationSeparator" w:id="0">
    <w:p w14:paraId="3566B1B2" w14:textId="77777777" w:rsidR="00125147" w:rsidRDefault="00125147">
      <w:pPr>
        <w:spacing w:after="0" w:line="240" w:lineRule="auto"/>
      </w:pPr>
      <w:r>
        <w:continuationSeparator/>
      </w:r>
    </w:p>
  </w:endnote>
  <w:endnote w:type="continuationNotice" w:id="1">
    <w:p w14:paraId="21ED61B6" w14:textId="77777777" w:rsidR="00125147" w:rsidRDefault="001251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Text">
    <w:panose1 w:val="00000000000000000000"/>
    <w:charset w:val="00"/>
    <w:family w:val="auto"/>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82D4457" w14:paraId="5E7523B5" w14:textId="77777777" w:rsidTr="582D4457">
      <w:trPr>
        <w:trHeight w:val="300"/>
      </w:trPr>
      <w:tc>
        <w:tcPr>
          <w:tcW w:w="3120" w:type="dxa"/>
        </w:tcPr>
        <w:p w14:paraId="14EF63E8" w14:textId="5C240C2D" w:rsidR="582D4457" w:rsidRDefault="582D4457" w:rsidP="582D4457">
          <w:pPr>
            <w:pStyle w:val="Header"/>
            <w:ind w:left="-115"/>
          </w:pPr>
        </w:p>
      </w:tc>
      <w:tc>
        <w:tcPr>
          <w:tcW w:w="3120" w:type="dxa"/>
        </w:tcPr>
        <w:p w14:paraId="4FE9A9D1" w14:textId="381B7319" w:rsidR="582D4457" w:rsidRDefault="582D4457" w:rsidP="582D4457">
          <w:pPr>
            <w:pStyle w:val="Header"/>
            <w:jc w:val="center"/>
          </w:pPr>
        </w:p>
      </w:tc>
      <w:tc>
        <w:tcPr>
          <w:tcW w:w="3120" w:type="dxa"/>
        </w:tcPr>
        <w:p w14:paraId="78C1872E" w14:textId="0B3AAC49" w:rsidR="582D4457" w:rsidRDefault="582D4457" w:rsidP="582D4457">
          <w:pPr>
            <w:pStyle w:val="Header"/>
            <w:ind w:right="-115"/>
            <w:jc w:val="right"/>
          </w:pPr>
        </w:p>
      </w:tc>
    </w:tr>
  </w:tbl>
  <w:p w14:paraId="6714F258" w14:textId="368B8F24" w:rsidR="582D4457" w:rsidRDefault="582D4457" w:rsidP="582D4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45603" w14:textId="77777777" w:rsidR="00125147" w:rsidRDefault="00125147">
      <w:pPr>
        <w:spacing w:after="0" w:line="240" w:lineRule="auto"/>
      </w:pPr>
      <w:r>
        <w:separator/>
      </w:r>
    </w:p>
  </w:footnote>
  <w:footnote w:type="continuationSeparator" w:id="0">
    <w:p w14:paraId="7FD2729F" w14:textId="77777777" w:rsidR="00125147" w:rsidRDefault="00125147">
      <w:pPr>
        <w:spacing w:after="0" w:line="240" w:lineRule="auto"/>
      </w:pPr>
      <w:r>
        <w:continuationSeparator/>
      </w:r>
    </w:p>
  </w:footnote>
  <w:footnote w:type="continuationNotice" w:id="1">
    <w:p w14:paraId="33FFC472" w14:textId="77777777" w:rsidR="00125147" w:rsidRDefault="001251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82D4457" w14:paraId="1D44313F" w14:textId="77777777" w:rsidTr="582D4457">
      <w:trPr>
        <w:trHeight w:val="300"/>
      </w:trPr>
      <w:tc>
        <w:tcPr>
          <w:tcW w:w="3120" w:type="dxa"/>
        </w:tcPr>
        <w:p w14:paraId="73DBE595" w14:textId="69F12D67" w:rsidR="582D4457" w:rsidRDefault="582D4457" w:rsidP="582D4457">
          <w:pPr>
            <w:pStyle w:val="Header"/>
            <w:ind w:left="-115"/>
          </w:pPr>
        </w:p>
      </w:tc>
      <w:tc>
        <w:tcPr>
          <w:tcW w:w="3120" w:type="dxa"/>
        </w:tcPr>
        <w:p w14:paraId="634B37F9" w14:textId="506D058A" w:rsidR="582D4457" w:rsidRDefault="582D4457" w:rsidP="582D4457">
          <w:pPr>
            <w:pStyle w:val="Header"/>
            <w:jc w:val="center"/>
          </w:pPr>
        </w:p>
      </w:tc>
      <w:tc>
        <w:tcPr>
          <w:tcW w:w="3120" w:type="dxa"/>
        </w:tcPr>
        <w:p w14:paraId="218DF279" w14:textId="778EFB37" w:rsidR="582D4457" w:rsidRDefault="582D4457" w:rsidP="582D4457">
          <w:pPr>
            <w:pStyle w:val="Header"/>
            <w:ind w:right="-115"/>
            <w:jc w:val="right"/>
          </w:pPr>
        </w:p>
      </w:tc>
    </w:tr>
  </w:tbl>
  <w:p w14:paraId="51F4F06E" w14:textId="3D9491FA" w:rsidR="582D4457" w:rsidRDefault="582D4457" w:rsidP="582D44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333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29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E2175B"/>
    <w:rsid w:val="00011459"/>
    <w:rsid w:val="00023099"/>
    <w:rsid w:val="000247DB"/>
    <w:rsid w:val="00047037"/>
    <w:rsid w:val="00047413"/>
    <w:rsid w:val="00053E16"/>
    <w:rsid w:val="000546BE"/>
    <w:rsid w:val="0005546A"/>
    <w:rsid w:val="00056737"/>
    <w:rsid w:val="00074A2C"/>
    <w:rsid w:val="000826B1"/>
    <w:rsid w:val="00082DC6"/>
    <w:rsid w:val="000937EF"/>
    <w:rsid w:val="00095F85"/>
    <w:rsid w:val="000E536E"/>
    <w:rsid w:val="00125147"/>
    <w:rsid w:val="001334B2"/>
    <w:rsid w:val="00165220"/>
    <w:rsid w:val="001656D5"/>
    <w:rsid w:val="001666BD"/>
    <w:rsid w:val="00175058"/>
    <w:rsid w:val="00175867"/>
    <w:rsid w:val="00193C1B"/>
    <w:rsid w:val="001A747A"/>
    <w:rsid w:val="001C1C1F"/>
    <w:rsid w:val="001D252B"/>
    <w:rsid w:val="001E693E"/>
    <w:rsid w:val="00207C8A"/>
    <w:rsid w:val="002154BD"/>
    <w:rsid w:val="002251B4"/>
    <w:rsid w:val="00227E69"/>
    <w:rsid w:val="00233D29"/>
    <w:rsid w:val="00234755"/>
    <w:rsid w:val="00234EB6"/>
    <w:rsid w:val="00236F11"/>
    <w:rsid w:val="00245F51"/>
    <w:rsid w:val="002556DB"/>
    <w:rsid w:val="00261E0F"/>
    <w:rsid w:val="00267872"/>
    <w:rsid w:val="002731B7"/>
    <w:rsid w:val="00292E0A"/>
    <w:rsid w:val="002936F3"/>
    <w:rsid w:val="002B0A3E"/>
    <w:rsid w:val="002B2352"/>
    <w:rsid w:val="002B3139"/>
    <w:rsid w:val="002B6AE0"/>
    <w:rsid w:val="002F4040"/>
    <w:rsid w:val="002F692C"/>
    <w:rsid w:val="0035331D"/>
    <w:rsid w:val="00354AD7"/>
    <w:rsid w:val="0036417C"/>
    <w:rsid w:val="00365E12"/>
    <w:rsid w:val="003737C1"/>
    <w:rsid w:val="0037493E"/>
    <w:rsid w:val="003752DD"/>
    <w:rsid w:val="0037756A"/>
    <w:rsid w:val="0038763D"/>
    <w:rsid w:val="00390AEA"/>
    <w:rsid w:val="003927A2"/>
    <w:rsid w:val="003A527B"/>
    <w:rsid w:val="003A620A"/>
    <w:rsid w:val="003C4002"/>
    <w:rsid w:val="003E0148"/>
    <w:rsid w:val="003E7AF2"/>
    <w:rsid w:val="0040086B"/>
    <w:rsid w:val="00414CF1"/>
    <w:rsid w:val="00423239"/>
    <w:rsid w:val="004262F7"/>
    <w:rsid w:val="004314CB"/>
    <w:rsid w:val="004447F2"/>
    <w:rsid w:val="0044652E"/>
    <w:rsid w:val="00451416"/>
    <w:rsid w:val="00452E26"/>
    <w:rsid w:val="00456029"/>
    <w:rsid w:val="00470240"/>
    <w:rsid w:val="004734E9"/>
    <w:rsid w:val="0047780A"/>
    <w:rsid w:val="00483D3B"/>
    <w:rsid w:val="004915B5"/>
    <w:rsid w:val="004B1D92"/>
    <w:rsid w:val="004D5DED"/>
    <w:rsid w:val="004F01F3"/>
    <w:rsid w:val="0052011A"/>
    <w:rsid w:val="00530731"/>
    <w:rsid w:val="005427C5"/>
    <w:rsid w:val="00561FB7"/>
    <w:rsid w:val="005816B7"/>
    <w:rsid w:val="00581B8D"/>
    <w:rsid w:val="005A1204"/>
    <w:rsid w:val="005A7173"/>
    <w:rsid w:val="005B65FE"/>
    <w:rsid w:val="005B7692"/>
    <w:rsid w:val="005F05D7"/>
    <w:rsid w:val="00604DD8"/>
    <w:rsid w:val="00610010"/>
    <w:rsid w:val="00617A2B"/>
    <w:rsid w:val="00623295"/>
    <w:rsid w:val="006308EF"/>
    <w:rsid w:val="006532E3"/>
    <w:rsid w:val="006677B7"/>
    <w:rsid w:val="00677C04"/>
    <w:rsid w:val="00680B17"/>
    <w:rsid w:val="00685E75"/>
    <w:rsid w:val="00687FD0"/>
    <w:rsid w:val="00697958"/>
    <w:rsid w:val="006A4336"/>
    <w:rsid w:val="006B15F8"/>
    <w:rsid w:val="006B26BA"/>
    <w:rsid w:val="006C2A6F"/>
    <w:rsid w:val="006C7892"/>
    <w:rsid w:val="006D52F6"/>
    <w:rsid w:val="006F5AB2"/>
    <w:rsid w:val="006F72B7"/>
    <w:rsid w:val="007012E5"/>
    <w:rsid w:val="00710056"/>
    <w:rsid w:val="00711358"/>
    <w:rsid w:val="007309AF"/>
    <w:rsid w:val="00766779"/>
    <w:rsid w:val="00766783"/>
    <w:rsid w:val="0077336B"/>
    <w:rsid w:val="00774EF2"/>
    <w:rsid w:val="00776EE2"/>
    <w:rsid w:val="0078180E"/>
    <w:rsid w:val="00797106"/>
    <w:rsid w:val="007A0C3E"/>
    <w:rsid w:val="007A21A4"/>
    <w:rsid w:val="007A660C"/>
    <w:rsid w:val="007B4D1F"/>
    <w:rsid w:val="007B7233"/>
    <w:rsid w:val="007E2AD1"/>
    <w:rsid w:val="007F088A"/>
    <w:rsid w:val="007F70EA"/>
    <w:rsid w:val="0080056D"/>
    <w:rsid w:val="00811C24"/>
    <w:rsid w:val="0081475C"/>
    <w:rsid w:val="00821989"/>
    <w:rsid w:val="00826809"/>
    <w:rsid w:val="0083624D"/>
    <w:rsid w:val="00843010"/>
    <w:rsid w:val="00850E3B"/>
    <w:rsid w:val="008642EE"/>
    <w:rsid w:val="008673D2"/>
    <w:rsid w:val="00875E82"/>
    <w:rsid w:val="00892608"/>
    <w:rsid w:val="008A1CD4"/>
    <w:rsid w:val="008A2C59"/>
    <w:rsid w:val="008A4BFA"/>
    <w:rsid w:val="008B772F"/>
    <w:rsid w:val="008C2E60"/>
    <w:rsid w:val="008C4845"/>
    <w:rsid w:val="008C7A77"/>
    <w:rsid w:val="008C7F17"/>
    <w:rsid w:val="008D738E"/>
    <w:rsid w:val="008E2F87"/>
    <w:rsid w:val="008E7457"/>
    <w:rsid w:val="00911B8B"/>
    <w:rsid w:val="0091378F"/>
    <w:rsid w:val="00925E1A"/>
    <w:rsid w:val="009347A9"/>
    <w:rsid w:val="009379BC"/>
    <w:rsid w:val="009451D7"/>
    <w:rsid w:val="009572CF"/>
    <w:rsid w:val="00963326"/>
    <w:rsid w:val="00975912"/>
    <w:rsid w:val="00980DF5"/>
    <w:rsid w:val="00991DF2"/>
    <w:rsid w:val="009B1765"/>
    <w:rsid w:val="009B4CA2"/>
    <w:rsid w:val="009C61BD"/>
    <w:rsid w:val="009E3963"/>
    <w:rsid w:val="009E6D87"/>
    <w:rsid w:val="009F0866"/>
    <w:rsid w:val="009F0D3E"/>
    <w:rsid w:val="00A03682"/>
    <w:rsid w:val="00A11B77"/>
    <w:rsid w:val="00A1219E"/>
    <w:rsid w:val="00A3118A"/>
    <w:rsid w:val="00A44399"/>
    <w:rsid w:val="00A545DA"/>
    <w:rsid w:val="00A767A9"/>
    <w:rsid w:val="00A86CAA"/>
    <w:rsid w:val="00A90A33"/>
    <w:rsid w:val="00AD1957"/>
    <w:rsid w:val="00AF369D"/>
    <w:rsid w:val="00B04CB5"/>
    <w:rsid w:val="00B05EE4"/>
    <w:rsid w:val="00B1062F"/>
    <w:rsid w:val="00B2007E"/>
    <w:rsid w:val="00B20B9D"/>
    <w:rsid w:val="00B35BF0"/>
    <w:rsid w:val="00B41D4A"/>
    <w:rsid w:val="00B5508D"/>
    <w:rsid w:val="00B6020B"/>
    <w:rsid w:val="00B61684"/>
    <w:rsid w:val="00B85037"/>
    <w:rsid w:val="00B87CE3"/>
    <w:rsid w:val="00B96892"/>
    <w:rsid w:val="00B96ED3"/>
    <w:rsid w:val="00BA4DED"/>
    <w:rsid w:val="00BB0305"/>
    <w:rsid w:val="00BB0F2B"/>
    <w:rsid w:val="00BB442D"/>
    <w:rsid w:val="00BC0234"/>
    <w:rsid w:val="00BC0433"/>
    <w:rsid w:val="00BE11C0"/>
    <w:rsid w:val="00BE4B56"/>
    <w:rsid w:val="00C05515"/>
    <w:rsid w:val="00C056D2"/>
    <w:rsid w:val="00C0714F"/>
    <w:rsid w:val="00C16443"/>
    <w:rsid w:val="00C30A81"/>
    <w:rsid w:val="00C41447"/>
    <w:rsid w:val="00C427F1"/>
    <w:rsid w:val="00C65878"/>
    <w:rsid w:val="00C9535A"/>
    <w:rsid w:val="00CA2C43"/>
    <w:rsid w:val="00CA594D"/>
    <w:rsid w:val="00CB1888"/>
    <w:rsid w:val="00CD03D1"/>
    <w:rsid w:val="00CD1DD7"/>
    <w:rsid w:val="00CD42F6"/>
    <w:rsid w:val="00CF4969"/>
    <w:rsid w:val="00CF68FE"/>
    <w:rsid w:val="00D1598D"/>
    <w:rsid w:val="00D208FA"/>
    <w:rsid w:val="00D21AFC"/>
    <w:rsid w:val="00D23688"/>
    <w:rsid w:val="00D24F1C"/>
    <w:rsid w:val="00D4023D"/>
    <w:rsid w:val="00D437A7"/>
    <w:rsid w:val="00D76390"/>
    <w:rsid w:val="00D810C5"/>
    <w:rsid w:val="00D941F8"/>
    <w:rsid w:val="00DD269B"/>
    <w:rsid w:val="00DE74F9"/>
    <w:rsid w:val="00DF4363"/>
    <w:rsid w:val="00E16921"/>
    <w:rsid w:val="00E271DF"/>
    <w:rsid w:val="00E44F98"/>
    <w:rsid w:val="00E61C7F"/>
    <w:rsid w:val="00E7127C"/>
    <w:rsid w:val="00E832F3"/>
    <w:rsid w:val="00EA5D96"/>
    <w:rsid w:val="00EB342D"/>
    <w:rsid w:val="00EC4C25"/>
    <w:rsid w:val="00ED5041"/>
    <w:rsid w:val="00EE3466"/>
    <w:rsid w:val="00EF039D"/>
    <w:rsid w:val="00EF5B53"/>
    <w:rsid w:val="00EF6D45"/>
    <w:rsid w:val="00F0236E"/>
    <w:rsid w:val="00F11639"/>
    <w:rsid w:val="00F149FE"/>
    <w:rsid w:val="00F24EA6"/>
    <w:rsid w:val="00F25C53"/>
    <w:rsid w:val="00F26BFB"/>
    <w:rsid w:val="00F27CE7"/>
    <w:rsid w:val="00F50A74"/>
    <w:rsid w:val="00F51B51"/>
    <w:rsid w:val="00F5276C"/>
    <w:rsid w:val="00F63787"/>
    <w:rsid w:val="00F73967"/>
    <w:rsid w:val="00F91CCF"/>
    <w:rsid w:val="00FA1D30"/>
    <w:rsid w:val="00FA1FD8"/>
    <w:rsid w:val="00FA664F"/>
    <w:rsid w:val="00FC05C4"/>
    <w:rsid w:val="00FC15C1"/>
    <w:rsid w:val="00FC697B"/>
    <w:rsid w:val="00FE0F30"/>
    <w:rsid w:val="00FE202C"/>
    <w:rsid w:val="06E09607"/>
    <w:rsid w:val="07E359EC"/>
    <w:rsid w:val="120A573E"/>
    <w:rsid w:val="147ACE04"/>
    <w:rsid w:val="17551F9D"/>
    <w:rsid w:val="19496508"/>
    <w:rsid w:val="1A09AABD"/>
    <w:rsid w:val="1A5E13F8"/>
    <w:rsid w:val="1CDBD019"/>
    <w:rsid w:val="228F778D"/>
    <w:rsid w:val="230BF7F0"/>
    <w:rsid w:val="259A9190"/>
    <w:rsid w:val="269A052D"/>
    <w:rsid w:val="26FE6ECC"/>
    <w:rsid w:val="2863ABE1"/>
    <w:rsid w:val="28E2175B"/>
    <w:rsid w:val="28F0143A"/>
    <w:rsid w:val="29DD7F8D"/>
    <w:rsid w:val="2A22F989"/>
    <w:rsid w:val="2C105712"/>
    <w:rsid w:val="2D5760B8"/>
    <w:rsid w:val="2EAC43EA"/>
    <w:rsid w:val="3151EF42"/>
    <w:rsid w:val="36DC2150"/>
    <w:rsid w:val="388B8AAD"/>
    <w:rsid w:val="394BE1A3"/>
    <w:rsid w:val="3AA9DBC3"/>
    <w:rsid w:val="3CD51E57"/>
    <w:rsid w:val="3D438326"/>
    <w:rsid w:val="3D7EADB6"/>
    <w:rsid w:val="42A5AC71"/>
    <w:rsid w:val="457F2011"/>
    <w:rsid w:val="464DC1BE"/>
    <w:rsid w:val="4ABF65E8"/>
    <w:rsid w:val="4B4D632E"/>
    <w:rsid w:val="4DE718F8"/>
    <w:rsid w:val="4FF11878"/>
    <w:rsid w:val="51D49BF2"/>
    <w:rsid w:val="54A17C85"/>
    <w:rsid w:val="54BF01C6"/>
    <w:rsid w:val="57C2154B"/>
    <w:rsid w:val="57DA7AED"/>
    <w:rsid w:val="582D4457"/>
    <w:rsid w:val="5DEA4F2F"/>
    <w:rsid w:val="5FE4631A"/>
    <w:rsid w:val="6288E609"/>
    <w:rsid w:val="62DC6180"/>
    <w:rsid w:val="64B5CF99"/>
    <w:rsid w:val="66211FC7"/>
    <w:rsid w:val="666D9336"/>
    <w:rsid w:val="67144979"/>
    <w:rsid w:val="67F141A2"/>
    <w:rsid w:val="6C72673E"/>
    <w:rsid w:val="6D33BA4A"/>
    <w:rsid w:val="702AD039"/>
    <w:rsid w:val="709A41D7"/>
    <w:rsid w:val="725BEF5F"/>
    <w:rsid w:val="771E6367"/>
    <w:rsid w:val="7AC7E17D"/>
    <w:rsid w:val="7CEDBA84"/>
    <w:rsid w:val="7EA8C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175B"/>
  <w15:chartTrackingRefBased/>
  <w15:docId w15:val="{365B9D05-B764-483E-87F7-F5C6B5865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82D4457"/>
    <w:pPr>
      <w:tabs>
        <w:tab w:val="center" w:pos="4680"/>
        <w:tab w:val="right" w:pos="9360"/>
      </w:tabs>
      <w:spacing w:after="0" w:line="240" w:lineRule="auto"/>
    </w:pPr>
  </w:style>
  <w:style w:type="paragraph" w:styleId="Footer">
    <w:name w:val="footer"/>
    <w:basedOn w:val="Normal"/>
    <w:uiPriority w:val="99"/>
    <w:unhideWhenUsed/>
    <w:rsid w:val="582D4457"/>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286pc">
    <w:name w:val="t286pc"/>
    <w:basedOn w:val="DefaultParagraphFont"/>
    <w:rsid w:val="007309AF"/>
  </w:style>
  <w:style w:type="character" w:customStyle="1" w:styleId="apple-converted-space">
    <w:name w:val="apple-converted-space"/>
    <w:basedOn w:val="DefaultParagraphFont"/>
    <w:rsid w:val="007309AF"/>
  </w:style>
  <w:style w:type="character" w:customStyle="1" w:styleId="vkekvd">
    <w:name w:val="vkekvd"/>
    <w:basedOn w:val="DefaultParagraphFont"/>
    <w:rsid w:val="00730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6471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8FDA28EB27FB40B76CC38E8D448F3F" ma:contentTypeVersion="12" ma:contentTypeDescription="Create a new document." ma:contentTypeScope="" ma:versionID="30c682c8db6c6dbebcc5918896f12298">
  <xsd:schema xmlns:xsd="http://www.w3.org/2001/XMLSchema" xmlns:xs="http://www.w3.org/2001/XMLSchema" xmlns:p="http://schemas.microsoft.com/office/2006/metadata/properties" xmlns:ns2="94d0441a-e6f6-42b0-b02c-83c76eb4bfd7" xmlns:ns3="a04e066a-cf0f-4fd3-9f64-759d53ff05ec" targetNamespace="http://schemas.microsoft.com/office/2006/metadata/properties" ma:root="true" ma:fieldsID="ddc279838385a9b6a66276f11fa8e5db" ns2:_="" ns3:_="">
    <xsd:import namespace="94d0441a-e6f6-42b0-b02c-83c76eb4bfd7"/>
    <xsd:import namespace="a04e066a-cf0f-4fd3-9f64-759d53ff05e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d0441a-e6f6-42b0-b02c-83c76eb4bfd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e066a-cf0f-4fd3-9f64-759d53ff05e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18a05f7-ce6e-4013-bf10-388e02e32b78}" ma:internalName="TaxCatchAll" ma:showField="CatchAllData" ma:web="a04e066a-cf0f-4fd3-9f64-759d53ff0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94d0441a-e6f6-42b0-b02c-83c76eb4bfd7" xsi:nil="true"/>
    <TaxCatchAll xmlns="a04e066a-cf0f-4fd3-9f64-759d53ff05ec" xsi:nil="true"/>
    <lcf76f155ced4ddcb4097134ff3c332f xmlns="94d0441a-e6f6-42b0-b02c-83c76eb4bfd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5F2F4F-2FFA-4660-98D8-E51E4A788C3B}">
  <ds:schemaRefs>
    <ds:schemaRef ds:uri="http://schemas.microsoft.com/sharepoint/v3/contenttype/forms"/>
  </ds:schemaRefs>
</ds:datastoreItem>
</file>

<file path=customXml/itemProps2.xml><?xml version="1.0" encoding="utf-8"?>
<ds:datastoreItem xmlns:ds="http://schemas.openxmlformats.org/officeDocument/2006/customXml" ds:itemID="{D76114EA-B937-43F9-A2F7-BD148A3AF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d0441a-e6f6-42b0-b02c-83c76eb4bfd7"/>
    <ds:schemaRef ds:uri="a04e066a-cf0f-4fd3-9f64-759d53ff0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61A162-6463-4E99-85CB-7D77F275E569}">
  <ds:schemaRefs>
    <ds:schemaRef ds:uri="http://www.w3.org/XML/1998/namespace"/>
    <ds:schemaRef ds:uri="http://schemas.microsoft.com/office/2006/metadata/properties"/>
    <ds:schemaRef ds:uri="http://purl.org/dc/dcmitype/"/>
    <ds:schemaRef ds:uri="http://purl.org/dc/terms/"/>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a04e066a-cf0f-4fd3-9f64-759d53ff05ec"/>
    <ds:schemaRef ds:uri="94d0441a-e6f6-42b0-b02c-83c76eb4bfd7"/>
  </ds:schemaRefs>
</ds:datastoreItem>
</file>

<file path=docMetadata/LabelInfo.xml><?xml version="1.0" encoding="utf-8"?>
<clbl:labelList xmlns:clbl="http://schemas.microsoft.com/office/2020/mipLabelMetadata">
  <clbl:label id="{994a4139-7c06-491e-8098-79006d575de0}" enabled="0" method="" siteId="{994a4139-7c06-491e-8098-79006d575de0}" removed="1"/>
</clbl:labelList>
</file>

<file path=docProps/app.xml><?xml version="1.0" encoding="utf-8"?>
<Properties xmlns="http://schemas.openxmlformats.org/officeDocument/2006/extended-properties" xmlns:vt="http://schemas.openxmlformats.org/officeDocument/2006/docPropsVTypes">
  <Template>Normal</Template>
  <TotalTime>13</TotalTime>
  <Pages>13</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Schaff, Cameron (Student)</dc:creator>
  <cp:keywords/>
  <dc:description/>
  <cp:lastModifiedBy>Schaff, Cameron (Student)</cp:lastModifiedBy>
  <cp:revision>138</cp:revision>
  <dcterms:created xsi:type="dcterms:W3CDTF">2025-06-09T21:05:00Z</dcterms:created>
  <dcterms:modified xsi:type="dcterms:W3CDTF">2025-08-09T23:23:00Z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0x010100FF8FDA28EB27FB40B76CC38E8D448F3F</vt:lpwstr>
  </property>
  <property fmtid="{D5CDD505-2E9C-101B-9397-08002B2CF9AE}" pid="3" name="Order">
    <vt:r8>175500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