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4EDFE9" w14:textId="77777777" w:rsidR="00344BC0" w:rsidRDefault="00FE000E">
      <w:pPr>
        <w:pStyle w:val="Heading1"/>
        <w:jc w:val="center"/>
      </w:pPr>
      <w:r>
        <w:t>Raport Takimesh – Projekti Software Engineering</w:t>
      </w:r>
    </w:p>
    <w:p w14:paraId="2AF0C337" w14:textId="77777777" w:rsidR="00344BC0" w:rsidRDefault="00FE000E">
      <w:r>
        <w:t>Tema: Automatic detection of car license plates and free generation for passing through toll checkpoints</w:t>
      </w:r>
    </w:p>
    <w:p w14:paraId="717DD916" w14:textId="77777777" w:rsidR="00344BC0" w:rsidRDefault="00FE000E">
      <w:r>
        <w:t>Periudha: 9 Prill 2025 – 2 Qershor 2025</w:t>
      </w:r>
    </w:p>
    <w:p w14:paraId="47F02577" w14:textId="25421E0C" w:rsidR="00344BC0" w:rsidRDefault="00FE000E">
      <w:r>
        <w:t>Pjesëmarrës: Endere Shabanaj, Ervin Hysa, Alesia Gode, Albulena Liko, Enrik Zaimi</w:t>
      </w:r>
    </w:p>
    <w:p w14:paraId="62DA1AE6" w14:textId="77777777" w:rsidR="00344BC0" w:rsidRDefault="00FE000E">
      <w:pPr>
        <w:pStyle w:val="Heading2"/>
      </w:pPr>
      <w:r>
        <w:t>Takimi – 09 Prill 2025</w:t>
      </w:r>
    </w:p>
    <w:p w14:paraId="6446CD22" w14:textId="77777777" w:rsidR="00344BC0" w:rsidRDefault="00FE000E">
      <w:pPr>
        <w:pStyle w:val="IntenseQuote"/>
      </w:pPr>
      <w:r>
        <w:t>Qëllimi: Prezantimi i temës dhe ndarja e detyrave fillestare</w:t>
      </w:r>
    </w:p>
    <w:p w14:paraId="0B387A8E" w14:textId="77777777" w:rsidR="00344BC0" w:rsidRDefault="00FE000E">
      <w:pPr>
        <w:pStyle w:val="ListBullet"/>
      </w:pPr>
      <w:r>
        <w:t>Pikat kryesore:</w:t>
      </w:r>
    </w:p>
    <w:p w14:paraId="10C24DF7" w14:textId="77777777" w:rsidR="00344BC0" w:rsidRPr="00FE000E" w:rsidRDefault="00FE000E">
      <w:pPr>
        <w:pStyle w:val="ListBullet2"/>
        <w:rPr>
          <w:lang w:val="de-DE"/>
        </w:rPr>
      </w:pPr>
      <w:r w:rsidRPr="00FE000E">
        <w:rPr>
          <w:lang w:val="de-DE"/>
        </w:rPr>
        <w:t>U diskutua ideja e projektit dhe u miratua tema.</w:t>
      </w:r>
    </w:p>
    <w:p w14:paraId="0935AEF0" w14:textId="77777777" w:rsidR="00344BC0" w:rsidRDefault="00FE000E">
      <w:pPr>
        <w:pStyle w:val="ListBullet2"/>
      </w:pPr>
      <w:r>
        <w:t>U përcaktuan objektivat fillestare: zbulimi automatik i targave</w:t>
      </w:r>
      <w:r>
        <w:t xml:space="preserve"> dhe verifikimi i kalimit në pika pagese.</w:t>
      </w:r>
    </w:p>
    <w:p w14:paraId="6B84D51F" w14:textId="77777777" w:rsidR="00344BC0" w:rsidRDefault="00FE000E">
      <w:pPr>
        <w:pStyle w:val="ListBullet2"/>
      </w:pPr>
      <w:r>
        <w:t>U bë ndarja e roleve në grup (analist, zhvillues, testues, etj).</w:t>
      </w:r>
    </w:p>
    <w:p w14:paraId="61F0FF58" w14:textId="77777777" w:rsidR="00344BC0" w:rsidRDefault="00FE000E">
      <w:pPr>
        <w:pStyle w:val="ListBullet2"/>
      </w:pPr>
      <w:r>
        <w:t>U vendos përdorimi i Python dhe OpenCV për detektimin e targave.</w:t>
      </w:r>
    </w:p>
    <w:p w14:paraId="7580C12F" w14:textId="77777777" w:rsidR="00344BC0" w:rsidRDefault="00FE000E">
      <w:pPr>
        <w:pStyle w:val="Heading2"/>
      </w:pPr>
      <w:r>
        <w:t>Takimi – 16 Prill 2025</w:t>
      </w:r>
    </w:p>
    <w:p w14:paraId="67802FB1" w14:textId="77777777" w:rsidR="00344BC0" w:rsidRDefault="00FE000E">
      <w:pPr>
        <w:pStyle w:val="IntenseQuote"/>
      </w:pPr>
      <w:r>
        <w:t>Qëllimi: Hulumtim teknologjish dhe përgatitje e skicës së pro</w:t>
      </w:r>
      <w:r>
        <w:t>jektit</w:t>
      </w:r>
    </w:p>
    <w:p w14:paraId="3BB290D0" w14:textId="77777777" w:rsidR="00344BC0" w:rsidRDefault="00FE000E">
      <w:pPr>
        <w:pStyle w:val="ListBullet"/>
      </w:pPr>
      <w:r>
        <w:t>Pikat kryesore:</w:t>
      </w:r>
    </w:p>
    <w:p w14:paraId="4C6A4A89" w14:textId="77777777" w:rsidR="00344BC0" w:rsidRDefault="00FE000E">
      <w:pPr>
        <w:pStyle w:val="ListBullet2"/>
      </w:pPr>
      <w:r>
        <w:t>U prezantuan teknologjitë që mund të përdoren: OpenCV, YOLO për detektim, OCR për leximin e targës.</w:t>
      </w:r>
    </w:p>
    <w:p w14:paraId="24BA54D8" w14:textId="77777777" w:rsidR="00344BC0" w:rsidRPr="00FE000E" w:rsidRDefault="00FE000E">
      <w:pPr>
        <w:pStyle w:val="ListBullet2"/>
        <w:rPr>
          <w:lang w:val="de-DE"/>
        </w:rPr>
      </w:pPr>
      <w:r w:rsidRPr="00FE000E">
        <w:rPr>
          <w:lang w:val="de-DE"/>
        </w:rPr>
        <w:t>U ndërtua struktura fillestare e projektit.</w:t>
      </w:r>
    </w:p>
    <w:p w14:paraId="1B55AB9A" w14:textId="77777777" w:rsidR="00344BC0" w:rsidRDefault="00FE000E">
      <w:pPr>
        <w:pStyle w:val="ListBullet2"/>
      </w:pPr>
      <w:r>
        <w:t>U nis puna për mbledhjen e dataset-it për targa makinash.</w:t>
      </w:r>
    </w:p>
    <w:p w14:paraId="40A4F136" w14:textId="77777777" w:rsidR="00344BC0" w:rsidRDefault="00FE000E">
      <w:pPr>
        <w:pStyle w:val="Heading2"/>
      </w:pPr>
      <w:r>
        <w:t>Takimi – 23 Prill 2025</w:t>
      </w:r>
    </w:p>
    <w:p w14:paraId="12C67C49" w14:textId="77777777" w:rsidR="00344BC0" w:rsidRDefault="00FE000E">
      <w:pPr>
        <w:pStyle w:val="IntenseQuote"/>
      </w:pPr>
      <w:r>
        <w:t>Qëllimi:</w:t>
      </w:r>
      <w:r>
        <w:t xml:space="preserve"> Progres në implementimin fillestar</w:t>
      </w:r>
    </w:p>
    <w:p w14:paraId="639AC3ED" w14:textId="77777777" w:rsidR="00344BC0" w:rsidRDefault="00FE000E">
      <w:pPr>
        <w:pStyle w:val="ListBullet"/>
      </w:pPr>
      <w:r>
        <w:t>Pikat kryesore:</w:t>
      </w:r>
    </w:p>
    <w:p w14:paraId="435B38E8" w14:textId="77777777" w:rsidR="00344BC0" w:rsidRDefault="00FE000E">
      <w:pPr>
        <w:pStyle w:val="ListBullet2"/>
      </w:pPr>
      <w:r>
        <w:t>U realizua një prototip për zbulimin e targave me OpenCV.</w:t>
      </w:r>
    </w:p>
    <w:p w14:paraId="1DA30602" w14:textId="77777777" w:rsidR="00344BC0" w:rsidRDefault="00FE000E">
      <w:pPr>
        <w:pStyle w:val="ListBullet2"/>
      </w:pPr>
      <w:r>
        <w:t>U testuan disa imazhe për të vlerësuar saktësinë.</w:t>
      </w:r>
    </w:p>
    <w:p w14:paraId="122A3985" w14:textId="77777777" w:rsidR="00344BC0" w:rsidRDefault="00FE000E">
      <w:pPr>
        <w:pStyle w:val="ListBullet2"/>
      </w:pPr>
      <w:r>
        <w:t>U vendos të integrohet një modul për gjenerimin automatik të autorizimeve për kalim në pikat e p</w:t>
      </w:r>
      <w:r>
        <w:t>agesës.</w:t>
      </w:r>
    </w:p>
    <w:p w14:paraId="78ED5F08" w14:textId="77777777" w:rsidR="00344BC0" w:rsidRDefault="00FE000E">
      <w:pPr>
        <w:pStyle w:val="Heading2"/>
      </w:pPr>
      <w:r>
        <w:lastRenderedPageBreak/>
        <w:t>Takimi – 30 Prill 2025</w:t>
      </w:r>
    </w:p>
    <w:p w14:paraId="4563AD31" w14:textId="77777777" w:rsidR="00344BC0" w:rsidRDefault="00FE000E">
      <w:pPr>
        <w:pStyle w:val="IntenseQuote"/>
      </w:pPr>
      <w:r>
        <w:t>Qëllimi: Testimi i OCR dhe analiza e rezultateve</w:t>
      </w:r>
    </w:p>
    <w:p w14:paraId="1BF8113C" w14:textId="77777777" w:rsidR="00344BC0" w:rsidRDefault="00FE000E">
      <w:pPr>
        <w:pStyle w:val="ListBullet"/>
      </w:pPr>
      <w:r>
        <w:t>Pikat kryesore:</w:t>
      </w:r>
    </w:p>
    <w:p w14:paraId="16B9FBDF" w14:textId="77777777" w:rsidR="00344BC0" w:rsidRDefault="00FE000E">
      <w:pPr>
        <w:pStyle w:val="ListBullet2"/>
      </w:pPr>
      <w:r>
        <w:t>U integrua moduli OCR (Tesseract).</w:t>
      </w:r>
    </w:p>
    <w:p w14:paraId="78006204" w14:textId="77777777" w:rsidR="00344BC0" w:rsidRDefault="00FE000E">
      <w:pPr>
        <w:pStyle w:val="ListBullet2"/>
      </w:pPr>
      <w:r>
        <w:t>U testua leximi i numrave të targave nga imazhet.</w:t>
      </w:r>
    </w:p>
    <w:p w14:paraId="41BD22A6" w14:textId="77777777" w:rsidR="00344BC0" w:rsidRDefault="00FE000E">
      <w:pPr>
        <w:pStyle w:val="ListBullet2"/>
      </w:pPr>
      <w:r>
        <w:t xml:space="preserve">U vlerësuan rastet kur leximi nuk ishte i saktë dhe u përcaktuan </w:t>
      </w:r>
      <w:r>
        <w:t>mënyra për përmirësim.</w:t>
      </w:r>
    </w:p>
    <w:p w14:paraId="0FE70310" w14:textId="77777777" w:rsidR="00344BC0" w:rsidRDefault="00FE000E">
      <w:pPr>
        <w:pStyle w:val="Heading2"/>
      </w:pPr>
      <w:r>
        <w:t>Takimi – 7 Maj 2025</w:t>
      </w:r>
    </w:p>
    <w:p w14:paraId="2C6D3E9A" w14:textId="77777777" w:rsidR="00344BC0" w:rsidRDefault="00FE000E">
      <w:pPr>
        <w:pStyle w:val="IntenseQuote"/>
      </w:pPr>
      <w:r>
        <w:t>Qëllimi: Zhvillimi i pjesës për kontrollin e autorizimeve</w:t>
      </w:r>
    </w:p>
    <w:p w14:paraId="76075FDA" w14:textId="77777777" w:rsidR="00344BC0" w:rsidRDefault="00FE000E">
      <w:pPr>
        <w:pStyle w:val="ListBullet"/>
      </w:pPr>
      <w:r>
        <w:t>Pikat kryesore:</w:t>
      </w:r>
    </w:p>
    <w:p w14:paraId="13F51A18" w14:textId="77777777" w:rsidR="00344BC0" w:rsidRDefault="00FE000E">
      <w:pPr>
        <w:pStyle w:val="ListBullet2"/>
      </w:pPr>
      <w:r>
        <w:t>U zhvillua funksionaliteti për krahasimin e targave me një databazë autorizimesh.</w:t>
      </w:r>
    </w:p>
    <w:p w14:paraId="3CF6D3C6" w14:textId="77777777" w:rsidR="00344BC0" w:rsidRDefault="00FE000E">
      <w:pPr>
        <w:pStyle w:val="ListBullet2"/>
      </w:pPr>
      <w:r>
        <w:t xml:space="preserve">U shtua një funksion që gjeneron një autorizim për kalim </w:t>
      </w:r>
      <w:r>
        <w:t>kur nuk ekziston.</w:t>
      </w:r>
    </w:p>
    <w:p w14:paraId="64273097" w14:textId="77777777" w:rsidR="00344BC0" w:rsidRPr="00FE000E" w:rsidRDefault="00FE000E">
      <w:pPr>
        <w:pStyle w:val="ListBullet2"/>
        <w:rPr>
          <w:lang w:val="de-DE"/>
        </w:rPr>
      </w:pPr>
      <w:r w:rsidRPr="00FE000E">
        <w:rPr>
          <w:lang w:val="de-DE"/>
        </w:rPr>
        <w:t>U diskutua për ndërfaqen grafike (GUI).</w:t>
      </w:r>
    </w:p>
    <w:p w14:paraId="4E7FECA4" w14:textId="77777777" w:rsidR="00344BC0" w:rsidRDefault="00FE000E">
      <w:pPr>
        <w:pStyle w:val="Heading2"/>
      </w:pPr>
      <w:r>
        <w:t>Takimi – 14 Maj 2025</w:t>
      </w:r>
    </w:p>
    <w:p w14:paraId="1CA63CFA" w14:textId="77777777" w:rsidR="00344BC0" w:rsidRDefault="00FE000E">
      <w:pPr>
        <w:pStyle w:val="IntenseQuote"/>
      </w:pPr>
      <w:r>
        <w:t>Qëllimi: Ndërtimi i GUI dhe integrimi i moduleve</w:t>
      </w:r>
    </w:p>
    <w:p w14:paraId="307DFDCA" w14:textId="77777777" w:rsidR="00344BC0" w:rsidRDefault="00FE000E">
      <w:pPr>
        <w:pStyle w:val="ListBullet"/>
      </w:pPr>
      <w:r>
        <w:t>Pikat kryesore:</w:t>
      </w:r>
    </w:p>
    <w:p w14:paraId="6C7E0659" w14:textId="77777777" w:rsidR="00344BC0" w:rsidRDefault="00FE000E">
      <w:pPr>
        <w:pStyle w:val="ListBullet2"/>
      </w:pPr>
      <w:r>
        <w:t>U ndërtua një ndërfaqe bazike me Tkinter.</w:t>
      </w:r>
    </w:p>
    <w:p w14:paraId="39C6679D" w14:textId="77777777" w:rsidR="00344BC0" w:rsidRPr="00FE000E" w:rsidRDefault="00FE000E">
      <w:pPr>
        <w:pStyle w:val="ListBullet2"/>
        <w:rPr>
          <w:lang w:val="de-DE"/>
        </w:rPr>
      </w:pPr>
      <w:r w:rsidRPr="00FE000E">
        <w:rPr>
          <w:lang w:val="de-DE"/>
        </w:rPr>
        <w:t>U integruan funksionalitetet e detektimit dhe leximit në GUI.</w:t>
      </w:r>
    </w:p>
    <w:p w14:paraId="0B81BF71" w14:textId="77777777" w:rsidR="00344BC0" w:rsidRDefault="00FE000E">
      <w:pPr>
        <w:pStyle w:val="ListBullet2"/>
      </w:pPr>
      <w:r>
        <w:t>U prezan</w:t>
      </w:r>
      <w:r>
        <w:t>tuan disa probleme me performancën në real-time.</w:t>
      </w:r>
    </w:p>
    <w:p w14:paraId="0B99F785" w14:textId="77777777" w:rsidR="00344BC0" w:rsidRDefault="00FE000E">
      <w:pPr>
        <w:pStyle w:val="Heading2"/>
      </w:pPr>
      <w:r>
        <w:t>Takimi – 21 Maj 2025</w:t>
      </w:r>
    </w:p>
    <w:p w14:paraId="2CB955E6" w14:textId="77777777" w:rsidR="00344BC0" w:rsidRDefault="00FE000E">
      <w:pPr>
        <w:pStyle w:val="IntenseQuote"/>
      </w:pPr>
      <w:r>
        <w:t>Qëllimi: Rregullime, optimizime dhe testime me video real-time</w:t>
      </w:r>
    </w:p>
    <w:p w14:paraId="5D213551" w14:textId="77777777" w:rsidR="00344BC0" w:rsidRDefault="00FE000E">
      <w:pPr>
        <w:pStyle w:val="ListBullet"/>
      </w:pPr>
      <w:r>
        <w:t>Pikat kryesore:</w:t>
      </w:r>
    </w:p>
    <w:p w14:paraId="5E073951" w14:textId="77777777" w:rsidR="00344BC0" w:rsidRDefault="00FE000E">
      <w:pPr>
        <w:pStyle w:val="ListBullet2"/>
      </w:pPr>
      <w:r>
        <w:t>U bë testimi i sistemit me input nga kamera.</w:t>
      </w:r>
    </w:p>
    <w:p w14:paraId="562ED0E9" w14:textId="77777777" w:rsidR="00344BC0" w:rsidRDefault="00FE000E">
      <w:pPr>
        <w:pStyle w:val="ListBullet2"/>
      </w:pPr>
      <w:r>
        <w:t xml:space="preserve">U përmirësua shpejtësia e procesimit duke përdorur optimizime </w:t>
      </w:r>
      <w:r>
        <w:t>në kod.</w:t>
      </w:r>
    </w:p>
    <w:p w14:paraId="5D11577B" w14:textId="77777777" w:rsidR="00344BC0" w:rsidRPr="00FE000E" w:rsidRDefault="00FE000E">
      <w:pPr>
        <w:pStyle w:val="ListBullet2"/>
        <w:rPr>
          <w:lang w:val="de-DE"/>
        </w:rPr>
      </w:pPr>
      <w:r w:rsidRPr="00FE000E">
        <w:rPr>
          <w:lang w:val="de-DE"/>
        </w:rPr>
        <w:t>U analizuan rastet kur targa nuk njihej dhe u punua për trajtimin e gabimeve.</w:t>
      </w:r>
    </w:p>
    <w:p w14:paraId="7D55E58B" w14:textId="77777777" w:rsidR="00344BC0" w:rsidRPr="00FE000E" w:rsidRDefault="00FE000E">
      <w:pPr>
        <w:pStyle w:val="Heading2"/>
        <w:rPr>
          <w:lang w:val="de-DE"/>
        </w:rPr>
      </w:pPr>
      <w:r w:rsidRPr="00FE000E">
        <w:rPr>
          <w:lang w:val="de-DE"/>
        </w:rPr>
        <w:t>Takimi – 28 Maj 2025</w:t>
      </w:r>
    </w:p>
    <w:p w14:paraId="6353F9DC" w14:textId="77777777" w:rsidR="00344BC0" w:rsidRPr="00FE000E" w:rsidRDefault="00FE000E">
      <w:pPr>
        <w:pStyle w:val="IntenseQuote"/>
        <w:rPr>
          <w:lang w:val="de-DE"/>
        </w:rPr>
      </w:pPr>
      <w:r w:rsidRPr="00FE000E">
        <w:rPr>
          <w:lang w:val="de-DE"/>
        </w:rPr>
        <w:t>Qëllimi: Përgatitja për prezantim dhe dokumentimi final</w:t>
      </w:r>
    </w:p>
    <w:p w14:paraId="27A54A36" w14:textId="77777777" w:rsidR="00344BC0" w:rsidRDefault="00FE000E">
      <w:pPr>
        <w:pStyle w:val="ListBullet"/>
      </w:pPr>
      <w:r>
        <w:lastRenderedPageBreak/>
        <w:t>Pikat kryesore:</w:t>
      </w:r>
    </w:p>
    <w:p w14:paraId="0B1CB291" w14:textId="77777777" w:rsidR="00344BC0" w:rsidRDefault="00FE000E">
      <w:pPr>
        <w:pStyle w:val="ListBullet2"/>
      </w:pPr>
      <w:r>
        <w:t>U përgatit prezantimi përfundimtar i projektit.</w:t>
      </w:r>
    </w:p>
    <w:p w14:paraId="66FB19F3" w14:textId="77777777" w:rsidR="00344BC0" w:rsidRPr="00FE000E" w:rsidRDefault="00FE000E">
      <w:pPr>
        <w:pStyle w:val="ListBullet2"/>
        <w:rPr>
          <w:lang w:val="de-DE"/>
        </w:rPr>
      </w:pPr>
      <w:r w:rsidRPr="00FE000E">
        <w:rPr>
          <w:lang w:val="de-DE"/>
        </w:rPr>
        <w:t xml:space="preserve">U përfundua raporti </w:t>
      </w:r>
      <w:r w:rsidRPr="00FE000E">
        <w:rPr>
          <w:lang w:val="de-DE"/>
        </w:rPr>
        <w:t>teknik dhe dokumentacioni.</w:t>
      </w:r>
    </w:p>
    <w:p w14:paraId="4A1F5EBC" w14:textId="77777777" w:rsidR="00344BC0" w:rsidRPr="00FE000E" w:rsidRDefault="00FE000E">
      <w:pPr>
        <w:pStyle w:val="ListBullet2"/>
        <w:rPr>
          <w:lang w:val="de-DE"/>
        </w:rPr>
      </w:pPr>
      <w:r w:rsidRPr="00FE000E">
        <w:rPr>
          <w:lang w:val="de-DE"/>
        </w:rPr>
        <w:t>U testua projekti në disa skenarë të ndryshëm për të garantuar stabilitetin.</w:t>
      </w:r>
    </w:p>
    <w:p w14:paraId="30823BDF" w14:textId="77777777" w:rsidR="00344BC0" w:rsidRDefault="00FE000E">
      <w:pPr>
        <w:pStyle w:val="Heading2"/>
      </w:pPr>
      <w:r>
        <w:t>Konkluzione të përgjithshme:</w:t>
      </w:r>
    </w:p>
    <w:p w14:paraId="0F3FB13B" w14:textId="77777777" w:rsidR="00344BC0" w:rsidRDefault="00FE000E">
      <w:pPr>
        <w:pStyle w:val="ListNumber"/>
      </w:pPr>
      <w:r>
        <w:t>Projekti u realizua sipas planit të përcaktuar.</w:t>
      </w:r>
    </w:p>
    <w:p w14:paraId="197EE865" w14:textId="77777777" w:rsidR="00344BC0" w:rsidRDefault="00FE000E">
      <w:pPr>
        <w:pStyle w:val="ListNumber"/>
      </w:pPr>
      <w:r>
        <w:t xml:space="preserve">U aplikuan njohuritë nga lënda për analizë, projektim, </w:t>
      </w:r>
      <w:r>
        <w:t>implementim dhe testim të softuerit.</w:t>
      </w:r>
    </w:p>
    <w:p w14:paraId="34A63ADE" w14:textId="77777777" w:rsidR="00344BC0" w:rsidRDefault="00FE000E">
      <w:pPr>
        <w:pStyle w:val="ListNumber"/>
      </w:pPr>
      <w:r>
        <w:t>Ekipi bashkëpunoi rregullisht dhe zgjidhi me sukses sfidat teknike.</w:t>
      </w:r>
    </w:p>
    <w:sectPr w:rsidR="00344BC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44BC0"/>
    <w:rsid w:val="00AA1D8D"/>
    <w:rsid w:val="00B47730"/>
    <w:rsid w:val="00CB0664"/>
    <w:rsid w:val="00FC693F"/>
    <w:rsid w:val="00FE0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F567C3"/>
  <w14:defaultImageDpi w14:val="300"/>
  <w15:docId w15:val="{959345F1-FCD2-4EED-8659-54D273711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426</Words>
  <Characters>2431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Endere Ho</cp:lastModifiedBy>
  <cp:revision>2</cp:revision>
  <dcterms:created xsi:type="dcterms:W3CDTF">2025-06-02T14:02:00Z</dcterms:created>
  <dcterms:modified xsi:type="dcterms:W3CDTF">2025-06-02T14:02:00Z</dcterms:modified>
  <cp:category/>
</cp:coreProperties>
</file>