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6D828" w14:textId="77777777" w:rsidR="00F93861" w:rsidRPr="002D7FCD" w:rsidRDefault="00F93861" w:rsidP="00F93861">
      <w:pPr>
        <w:jc w:val="center"/>
        <w:rPr>
          <w:bCs/>
        </w:rPr>
      </w:pPr>
      <w:r w:rsidRPr="002D7FCD">
        <w:rPr>
          <w:bCs/>
        </w:rPr>
        <w:t>RTU Liepājas akadēmija</w:t>
      </w:r>
    </w:p>
    <w:p w14:paraId="4B5F5924" w14:textId="77777777" w:rsidR="00F93861" w:rsidRPr="002D7FCD" w:rsidRDefault="00F93861" w:rsidP="00F93861">
      <w:pPr>
        <w:jc w:val="center"/>
        <w:rPr>
          <w:bCs/>
        </w:rPr>
      </w:pPr>
      <w:r w:rsidRPr="002D7FCD">
        <w:rPr>
          <w:bCs/>
        </w:rPr>
        <w:t>Dabas un inženierzinātņu centrs</w:t>
      </w:r>
    </w:p>
    <w:p w14:paraId="23EB860F" w14:textId="77777777" w:rsidR="00F93861" w:rsidRPr="002D7FCD" w:rsidRDefault="00F93861" w:rsidP="00F93861">
      <w:pPr>
        <w:jc w:val="center"/>
        <w:rPr>
          <w:b/>
          <w:bCs/>
        </w:rPr>
      </w:pPr>
    </w:p>
    <w:p w14:paraId="1D82A7F8" w14:textId="77777777" w:rsidR="00F93861" w:rsidRPr="002D7FCD" w:rsidRDefault="00F93861" w:rsidP="00F93861">
      <w:pPr>
        <w:jc w:val="center"/>
        <w:rPr>
          <w:b/>
          <w:bCs/>
        </w:rPr>
      </w:pPr>
    </w:p>
    <w:p w14:paraId="3872A99D" w14:textId="77777777" w:rsidR="00F93861" w:rsidRPr="002D7FCD" w:rsidRDefault="00F93861" w:rsidP="00F93861">
      <w:pPr>
        <w:jc w:val="center"/>
        <w:rPr>
          <w:b/>
          <w:bCs/>
        </w:rPr>
      </w:pPr>
    </w:p>
    <w:p w14:paraId="21E1C1AE" w14:textId="77777777" w:rsidR="00F93861" w:rsidRPr="002D7FCD" w:rsidRDefault="00F93861" w:rsidP="00F93861">
      <w:pPr>
        <w:jc w:val="center"/>
        <w:rPr>
          <w:b/>
          <w:bCs/>
        </w:rPr>
      </w:pPr>
    </w:p>
    <w:p w14:paraId="6CCFFB49" w14:textId="77777777" w:rsidR="00F93861" w:rsidRPr="002D7FCD" w:rsidRDefault="00F93861" w:rsidP="00F93861">
      <w:pPr>
        <w:jc w:val="center"/>
        <w:rPr>
          <w:b/>
          <w:bCs/>
        </w:rPr>
      </w:pPr>
    </w:p>
    <w:p w14:paraId="01E81FE0" w14:textId="77777777" w:rsidR="00F93861" w:rsidRPr="002D7FCD" w:rsidRDefault="00F93861" w:rsidP="00F93861">
      <w:pPr>
        <w:jc w:val="center"/>
        <w:rPr>
          <w:b/>
          <w:bCs/>
          <w:sz w:val="32"/>
        </w:rPr>
      </w:pPr>
    </w:p>
    <w:p w14:paraId="411B8DB2" w14:textId="77777777" w:rsidR="00F93861" w:rsidRPr="002D7FCD" w:rsidRDefault="00F93861" w:rsidP="00F93861">
      <w:pPr>
        <w:jc w:val="center"/>
        <w:rPr>
          <w:rStyle w:val="Strong"/>
          <w:b w:val="0"/>
          <w:color w:val="281F18"/>
          <w:sz w:val="36"/>
          <w:shd w:val="clear" w:color="auto" w:fill="FFFFFF"/>
        </w:rPr>
      </w:pPr>
      <w:r w:rsidRPr="002D7FCD">
        <w:rPr>
          <w:rStyle w:val="Strong"/>
          <w:color w:val="281F18"/>
          <w:sz w:val="36"/>
          <w:shd w:val="clear" w:color="auto" w:fill="FFFFFF"/>
        </w:rPr>
        <w:t xml:space="preserve">Code </w:t>
      </w:r>
      <w:proofErr w:type="spellStart"/>
      <w:r w:rsidRPr="002D7FCD">
        <w:rPr>
          <w:rStyle w:val="Strong"/>
          <w:color w:val="281F18"/>
          <w:sz w:val="36"/>
          <w:shd w:val="clear" w:color="auto" w:fill="FFFFFF"/>
        </w:rPr>
        <w:t>Moodle</w:t>
      </w:r>
      <w:proofErr w:type="spellEnd"/>
    </w:p>
    <w:p w14:paraId="5917BDC8" w14:textId="5CBED4EC" w:rsidR="00F93861" w:rsidRPr="002D7FCD" w:rsidRDefault="00F93861" w:rsidP="00F93861">
      <w:pPr>
        <w:jc w:val="center"/>
        <w:rPr>
          <w:b/>
          <w:bCs/>
          <w:sz w:val="28"/>
        </w:rPr>
      </w:pPr>
      <w:r>
        <w:rPr>
          <w:b/>
          <w:bCs/>
          <w:sz w:val="28"/>
        </w:rPr>
        <w:t>Lietotāju rokasgrāmata</w:t>
      </w:r>
    </w:p>
    <w:p w14:paraId="7ED88382" w14:textId="77777777" w:rsidR="00F93861" w:rsidRPr="002D7FCD" w:rsidRDefault="00F93861" w:rsidP="00F93861">
      <w:pPr>
        <w:jc w:val="center"/>
      </w:pPr>
    </w:p>
    <w:p w14:paraId="533A1AF8" w14:textId="77777777" w:rsidR="00F93861" w:rsidRPr="002D7FCD" w:rsidRDefault="00F93861" w:rsidP="00F93861">
      <w:pPr>
        <w:jc w:val="center"/>
      </w:pPr>
      <w:r w:rsidRPr="002D7FCD">
        <w:t>CM</w:t>
      </w:r>
    </w:p>
    <w:p w14:paraId="772988F6" w14:textId="7138F0DE" w:rsidR="00F93861" w:rsidRPr="002D7FCD" w:rsidRDefault="00F93861" w:rsidP="00F93861">
      <w:pPr>
        <w:jc w:val="center"/>
      </w:pPr>
      <w:r w:rsidRPr="002D7FCD">
        <w:t xml:space="preserve">Versija </w:t>
      </w:r>
      <w:r>
        <w:t>0.1</w:t>
      </w:r>
    </w:p>
    <w:p w14:paraId="0F7842A7" w14:textId="77777777" w:rsidR="00F93861" w:rsidRPr="002D7FCD" w:rsidRDefault="00F93861" w:rsidP="00F93861">
      <w:pPr>
        <w:rPr>
          <w:b/>
        </w:rPr>
      </w:pPr>
    </w:p>
    <w:p w14:paraId="13A1A8C2" w14:textId="77777777" w:rsidR="00F93861" w:rsidRPr="002D7FCD" w:rsidRDefault="00F93861" w:rsidP="00F93861">
      <w:pPr>
        <w:rPr>
          <w:b/>
        </w:rPr>
      </w:pPr>
    </w:p>
    <w:p w14:paraId="3BD3D4C5" w14:textId="77777777" w:rsidR="00F93861" w:rsidRPr="002D7FCD" w:rsidRDefault="00F93861" w:rsidP="00F93861">
      <w:pPr>
        <w:rPr>
          <w:b/>
        </w:rPr>
      </w:pPr>
    </w:p>
    <w:p w14:paraId="48966F8B" w14:textId="77777777" w:rsidR="00F93861" w:rsidRPr="002D7FCD" w:rsidRDefault="00F93861" w:rsidP="00F93861">
      <w:pPr>
        <w:rPr>
          <w:b/>
        </w:rPr>
      </w:pPr>
    </w:p>
    <w:p w14:paraId="4E420980" w14:textId="77777777" w:rsidR="00F93861" w:rsidRPr="002D7FCD" w:rsidRDefault="00F93861" w:rsidP="00F93861">
      <w:pPr>
        <w:jc w:val="right"/>
        <w:rPr>
          <w:b/>
          <w:sz w:val="28"/>
        </w:rPr>
      </w:pPr>
      <w:r w:rsidRPr="002D7FCD">
        <w:rPr>
          <w:b/>
          <w:sz w:val="28"/>
        </w:rPr>
        <w:t>Projekta darba grupa</w:t>
      </w:r>
    </w:p>
    <w:p w14:paraId="567363D1" w14:textId="77777777" w:rsidR="00F93861" w:rsidRPr="002D7FCD" w:rsidRDefault="00F93861" w:rsidP="00F93861">
      <w:pPr>
        <w:jc w:val="right"/>
        <w:rPr>
          <w:sz w:val="28"/>
        </w:rPr>
      </w:pPr>
      <w:r w:rsidRPr="002D7FCD">
        <w:rPr>
          <w:sz w:val="28"/>
        </w:rPr>
        <w:t>Endijs Dārznieks, Kārlis Lācītis</w:t>
      </w:r>
    </w:p>
    <w:p w14:paraId="23C92D7B" w14:textId="77777777" w:rsidR="00F93861" w:rsidRPr="002D7FCD" w:rsidRDefault="00F93861" w:rsidP="00F93861">
      <w:pPr>
        <w:jc w:val="right"/>
        <w:rPr>
          <w:b/>
          <w:sz w:val="28"/>
        </w:rPr>
      </w:pPr>
      <w:r w:rsidRPr="002D7FCD">
        <w:rPr>
          <w:b/>
          <w:sz w:val="28"/>
        </w:rPr>
        <w:t>Darba vadītāji:</w:t>
      </w:r>
    </w:p>
    <w:p w14:paraId="77E29861" w14:textId="77777777" w:rsidR="00F93861" w:rsidRPr="002D7FCD" w:rsidRDefault="00F93861" w:rsidP="00F93861">
      <w:pPr>
        <w:jc w:val="right"/>
        <w:rPr>
          <w:sz w:val="28"/>
        </w:rPr>
      </w:pPr>
      <w:r w:rsidRPr="002D7FCD">
        <w:rPr>
          <w:sz w:val="28"/>
        </w:rPr>
        <w:t>Lekt. Dzintars Tomsons</w:t>
      </w:r>
    </w:p>
    <w:p w14:paraId="4AFCB321" w14:textId="77777777" w:rsidR="00F93861" w:rsidRPr="002D7FCD" w:rsidRDefault="00F93861" w:rsidP="00F93861">
      <w:pPr>
        <w:rPr>
          <w:szCs w:val="28"/>
        </w:rPr>
      </w:pPr>
    </w:p>
    <w:p w14:paraId="5B70D66C" w14:textId="77777777" w:rsidR="00F93861" w:rsidRPr="002D7FCD" w:rsidRDefault="00F93861" w:rsidP="00F93861">
      <w:pPr>
        <w:rPr>
          <w:szCs w:val="28"/>
        </w:rPr>
      </w:pPr>
    </w:p>
    <w:p w14:paraId="12DEDA7C" w14:textId="77777777" w:rsidR="00F93861" w:rsidRPr="002D7FCD" w:rsidRDefault="00F93861" w:rsidP="00F93861">
      <w:pPr>
        <w:rPr>
          <w:szCs w:val="28"/>
        </w:rPr>
      </w:pPr>
    </w:p>
    <w:p w14:paraId="0A707415" w14:textId="77777777" w:rsidR="00F93861" w:rsidRPr="002D7FCD" w:rsidRDefault="00F93861" w:rsidP="00F93861">
      <w:pPr>
        <w:rPr>
          <w:szCs w:val="28"/>
        </w:rPr>
      </w:pPr>
    </w:p>
    <w:p w14:paraId="1722037A" w14:textId="77777777" w:rsidR="00F93861" w:rsidRPr="002D7FCD" w:rsidRDefault="00F93861" w:rsidP="00F93861">
      <w:pPr>
        <w:rPr>
          <w:szCs w:val="28"/>
        </w:rPr>
      </w:pPr>
    </w:p>
    <w:p w14:paraId="0EEC1B7E" w14:textId="77777777" w:rsidR="00F93861" w:rsidRPr="002D7FCD" w:rsidRDefault="00F93861" w:rsidP="00F93861">
      <w:pPr>
        <w:rPr>
          <w:szCs w:val="28"/>
        </w:rPr>
      </w:pPr>
    </w:p>
    <w:p w14:paraId="12E75EC8" w14:textId="77777777" w:rsidR="00F93861" w:rsidRPr="002D7FCD" w:rsidRDefault="00F93861" w:rsidP="00F93861">
      <w:pPr>
        <w:jc w:val="center"/>
        <w:rPr>
          <w:szCs w:val="28"/>
        </w:rPr>
      </w:pPr>
    </w:p>
    <w:p w14:paraId="512BE65D" w14:textId="77777777" w:rsidR="00F93861" w:rsidRPr="002D7FCD" w:rsidRDefault="00F93861" w:rsidP="00F93861">
      <w:pPr>
        <w:jc w:val="center"/>
        <w:rPr>
          <w:szCs w:val="28"/>
        </w:rPr>
      </w:pPr>
    </w:p>
    <w:p w14:paraId="6CB57D02" w14:textId="77777777" w:rsidR="00F93861" w:rsidRPr="002D7FCD" w:rsidRDefault="00F93861" w:rsidP="00F4777E">
      <w:pPr>
        <w:rPr>
          <w:szCs w:val="28"/>
        </w:rPr>
      </w:pPr>
    </w:p>
    <w:p w14:paraId="0989B017" w14:textId="77777777" w:rsidR="00F93861" w:rsidRPr="002D7FCD" w:rsidRDefault="00F93861" w:rsidP="00F93861">
      <w:pPr>
        <w:jc w:val="center"/>
        <w:rPr>
          <w:szCs w:val="28"/>
        </w:rPr>
      </w:pPr>
    </w:p>
    <w:p w14:paraId="0235074D" w14:textId="77777777" w:rsidR="00F93861" w:rsidRPr="002D7FCD" w:rsidRDefault="00F93861" w:rsidP="00F93861">
      <w:pPr>
        <w:jc w:val="center"/>
        <w:rPr>
          <w:szCs w:val="28"/>
        </w:rPr>
      </w:pPr>
      <w:r w:rsidRPr="002D7FCD">
        <w:rPr>
          <w:szCs w:val="28"/>
        </w:rPr>
        <w:t>Liepāja, 2025</w:t>
      </w:r>
      <w:r w:rsidRPr="002D7FCD">
        <w:rPr>
          <w:b/>
          <w:sz w:val="28"/>
          <w:szCs w:val="28"/>
        </w:rPr>
        <w:br w:type="page"/>
      </w:r>
    </w:p>
    <w:p w14:paraId="076DB19E" w14:textId="77777777" w:rsidR="00D41615" w:rsidRPr="002D7FCD" w:rsidRDefault="00D41615" w:rsidP="00D41615">
      <w:pPr>
        <w:spacing w:before="720" w:after="240"/>
        <w:jc w:val="center"/>
        <w:rPr>
          <w:b/>
          <w:sz w:val="28"/>
          <w:szCs w:val="28"/>
        </w:rPr>
      </w:pPr>
      <w:r w:rsidRPr="002D7FCD">
        <w:rPr>
          <w:b/>
          <w:sz w:val="28"/>
          <w:szCs w:val="28"/>
        </w:rPr>
        <w:lastRenderedPageBreak/>
        <w:t>Izmaiņu lapa</w:t>
      </w:r>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6"/>
        <w:gridCol w:w="4553"/>
        <w:gridCol w:w="1843"/>
        <w:gridCol w:w="938"/>
      </w:tblGrid>
      <w:tr w:rsidR="00D41615" w:rsidRPr="002D7FCD" w14:paraId="7D73A3A1" w14:textId="77777777" w:rsidTr="005A7DC7">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43AEB4" w14:textId="77777777" w:rsidR="00D41615" w:rsidRPr="002D7FCD" w:rsidRDefault="00D41615" w:rsidP="005A7DC7">
            <w:pPr>
              <w:jc w:val="center"/>
              <w:rPr>
                <w:b/>
                <w:sz w:val="20"/>
              </w:rPr>
            </w:pPr>
            <w:r w:rsidRPr="002D7FCD">
              <w:rPr>
                <w:b/>
                <w:sz w:val="20"/>
              </w:rPr>
              <w:t>Persona</w:t>
            </w:r>
          </w:p>
        </w:tc>
        <w:tc>
          <w:tcPr>
            <w:tcW w:w="4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1DAA0" w14:textId="77777777" w:rsidR="00D41615" w:rsidRPr="002D7FCD" w:rsidRDefault="00D41615" w:rsidP="005A7DC7">
            <w:pPr>
              <w:jc w:val="center"/>
              <w:rPr>
                <w:b/>
                <w:sz w:val="20"/>
              </w:rPr>
            </w:pPr>
            <w:r w:rsidRPr="002D7FCD">
              <w:rPr>
                <w:b/>
                <w:sz w:val="20"/>
              </w:rPr>
              <w:t>Izmaiņas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7CFE8C" w14:textId="77777777" w:rsidR="00D41615" w:rsidRPr="002D7FCD" w:rsidRDefault="00D41615" w:rsidP="005A7DC7">
            <w:pPr>
              <w:jc w:val="center"/>
              <w:rPr>
                <w:b/>
                <w:sz w:val="20"/>
              </w:rPr>
            </w:pPr>
            <w:r w:rsidRPr="002D7FCD">
              <w:rPr>
                <w:b/>
                <w:sz w:val="20"/>
              </w:rPr>
              <w:t>Datums</w:t>
            </w:r>
          </w:p>
        </w:tc>
        <w:tc>
          <w:tcPr>
            <w:tcW w:w="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E1335" w14:textId="77777777" w:rsidR="00D41615" w:rsidRPr="002D7FCD" w:rsidRDefault="00D41615" w:rsidP="005A7DC7">
            <w:pPr>
              <w:jc w:val="center"/>
              <w:rPr>
                <w:b/>
                <w:sz w:val="20"/>
              </w:rPr>
            </w:pPr>
            <w:r w:rsidRPr="002D7FCD">
              <w:rPr>
                <w:b/>
                <w:sz w:val="20"/>
              </w:rPr>
              <w:t>Versija</w:t>
            </w:r>
          </w:p>
        </w:tc>
      </w:tr>
      <w:tr w:rsidR="00D41615" w:rsidRPr="002D7FCD" w14:paraId="0AC5547D" w14:textId="77777777" w:rsidTr="005A7DC7">
        <w:tc>
          <w:tcPr>
            <w:tcW w:w="2076" w:type="dxa"/>
            <w:tcBorders>
              <w:top w:val="single" w:sz="4" w:space="0" w:color="auto"/>
              <w:left w:val="single" w:sz="4" w:space="0" w:color="auto"/>
              <w:bottom w:val="single" w:sz="4" w:space="0" w:color="auto"/>
              <w:right w:val="single" w:sz="4" w:space="0" w:color="auto"/>
            </w:tcBorders>
            <w:vAlign w:val="center"/>
          </w:tcPr>
          <w:p w14:paraId="58594D59" w14:textId="77777777" w:rsidR="00D41615" w:rsidRPr="002D7FCD" w:rsidRDefault="00D41615" w:rsidP="005A7DC7">
            <w:pPr>
              <w:jc w:val="center"/>
              <w:rPr>
                <w:sz w:val="20"/>
              </w:rPr>
            </w:pPr>
            <w:r w:rsidRPr="002D7FCD">
              <w:rPr>
                <w:sz w:val="20"/>
              </w:rPr>
              <w:t>Endijs Dārznieks, Kārlis Lācītis</w:t>
            </w:r>
          </w:p>
        </w:tc>
        <w:tc>
          <w:tcPr>
            <w:tcW w:w="4553" w:type="dxa"/>
            <w:tcBorders>
              <w:top w:val="single" w:sz="4" w:space="0" w:color="auto"/>
              <w:left w:val="single" w:sz="4" w:space="0" w:color="auto"/>
              <w:bottom w:val="single" w:sz="4" w:space="0" w:color="auto"/>
              <w:right w:val="single" w:sz="4" w:space="0" w:color="auto"/>
            </w:tcBorders>
          </w:tcPr>
          <w:p w14:paraId="74F944E4" w14:textId="29E25A82" w:rsidR="00D41615" w:rsidRPr="002D7FCD" w:rsidRDefault="00DB28B8" w:rsidP="005A7DC7">
            <w:pPr>
              <w:rPr>
                <w:sz w:val="20"/>
              </w:rPr>
            </w:pPr>
            <w:r>
              <w:rPr>
                <w:sz w:val="20"/>
              </w:rPr>
              <w:t>Sagataves izveide</w:t>
            </w:r>
          </w:p>
        </w:tc>
        <w:tc>
          <w:tcPr>
            <w:tcW w:w="1843" w:type="dxa"/>
            <w:tcBorders>
              <w:top w:val="single" w:sz="4" w:space="0" w:color="auto"/>
              <w:left w:val="single" w:sz="4" w:space="0" w:color="auto"/>
              <w:bottom w:val="single" w:sz="4" w:space="0" w:color="auto"/>
              <w:right w:val="single" w:sz="4" w:space="0" w:color="auto"/>
            </w:tcBorders>
            <w:vAlign w:val="center"/>
          </w:tcPr>
          <w:p w14:paraId="19D4DECF" w14:textId="25862664" w:rsidR="00D41615" w:rsidRPr="002D7FCD" w:rsidRDefault="00B67231" w:rsidP="005A7DC7">
            <w:pPr>
              <w:jc w:val="center"/>
              <w:rPr>
                <w:sz w:val="20"/>
              </w:rPr>
            </w:pPr>
            <w:r>
              <w:rPr>
                <w:sz w:val="20"/>
              </w:rPr>
              <w:t>20</w:t>
            </w:r>
            <w:r w:rsidR="00D41615" w:rsidRPr="002D7FCD">
              <w:rPr>
                <w:sz w:val="20"/>
              </w:rPr>
              <w:t>.0</w:t>
            </w:r>
            <w:r>
              <w:rPr>
                <w:sz w:val="20"/>
              </w:rPr>
              <w:t>3</w:t>
            </w:r>
            <w:r w:rsidR="00D41615" w:rsidRPr="002D7FCD">
              <w:rPr>
                <w:sz w:val="20"/>
              </w:rPr>
              <w:t>.2025</w:t>
            </w:r>
          </w:p>
        </w:tc>
        <w:tc>
          <w:tcPr>
            <w:tcW w:w="938" w:type="dxa"/>
            <w:tcBorders>
              <w:top w:val="single" w:sz="4" w:space="0" w:color="auto"/>
              <w:left w:val="single" w:sz="4" w:space="0" w:color="auto"/>
              <w:bottom w:val="single" w:sz="4" w:space="0" w:color="auto"/>
              <w:right w:val="single" w:sz="4" w:space="0" w:color="auto"/>
            </w:tcBorders>
            <w:vAlign w:val="center"/>
          </w:tcPr>
          <w:p w14:paraId="167467F8" w14:textId="77777777" w:rsidR="00D41615" w:rsidRPr="002D7FCD" w:rsidRDefault="00D41615" w:rsidP="005A7DC7">
            <w:pPr>
              <w:jc w:val="center"/>
              <w:rPr>
                <w:sz w:val="20"/>
              </w:rPr>
            </w:pPr>
            <w:r w:rsidRPr="002D7FCD">
              <w:rPr>
                <w:sz w:val="20"/>
              </w:rPr>
              <w:t>0.1</w:t>
            </w:r>
          </w:p>
        </w:tc>
      </w:tr>
      <w:tr w:rsidR="00D41615" w:rsidRPr="002D7FCD" w14:paraId="622697B2" w14:textId="77777777" w:rsidTr="005A7DC7">
        <w:tc>
          <w:tcPr>
            <w:tcW w:w="2076" w:type="dxa"/>
            <w:tcBorders>
              <w:top w:val="single" w:sz="4" w:space="0" w:color="auto"/>
              <w:left w:val="single" w:sz="4" w:space="0" w:color="auto"/>
              <w:bottom w:val="single" w:sz="4" w:space="0" w:color="auto"/>
              <w:right w:val="single" w:sz="4" w:space="0" w:color="auto"/>
            </w:tcBorders>
            <w:vAlign w:val="center"/>
          </w:tcPr>
          <w:p w14:paraId="0F6E1B0B" w14:textId="77777777" w:rsidR="00D41615" w:rsidRPr="002D7FCD" w:rsidRDefault="00D41615" w:rsidP="005A7DC7">
            <w:pPr>
              <w:jc w:val="center"/>
              <w:rPr>
                <w:sz w:val="20"/>
              </w:rPr>
            </w:pPr>
          </w:p>
        </w:tc>
        <w:tc>
          <w:tcPr>
            <w:tcW w:w="4553" w:type="dxa"/>
            <w:tcBorders>
              <w:top w:val="single" w:sz="4" w:space="0" w:color="auto"/>
              <w:left w:val="single" w:sz="4" w:space="0" w:color="auto"/>
              <w:bottom w:val="single" w:sz="4" w:space="0" w:color="auto"/>
              <w:right w:val="single" w:sz="4" w:space="0" w:color="auto"/>
            </w:tcBorders>
          </w:tcPr>
          <w:p w14:paraId="0E102C12" w14:textId="77777777" w:rsidR="00D41615" w:rsidRPr="002D7FCD" w:rsidRDefault="00D41615" w:rsidP="005A7DC7">
            <w:pPr>
              <w:rPr>
                <w:sz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1D77756C" w14:textId="77777777" w:rsidR="00D41615" w:rsidRPr="002D7FCD" w:rsidRDefault="00D41615" w:rsidP="005A7DC7">
            <w:pPr>
              <w:jc w:val="center"/>
              <w:rPr>
                <w:sz w:val="20"/>
              </w:rPr>
            </w:pPr>
          </w:p>
        </w:tc>
        <w:tc>
          <w:tcPr>
            <w:tcW w:w="938" w:type="dxa"/>
            <w:tcBorders>
              <w:top w:val="single" w:sz="4" w:space="0" w:color="auto"/>
              <w:left w:val="single" w:sz="4" w:space="0" w:color="auto"/>
              <w:bottom w:val="single" w:sz="4" w:space="0" w:color="auto"/>
              <w:right w:val="single" w:sz="4" w:space="0" w:color="auto"/>
            </w:tcBorders>
            <w:vAlign w:val="center"/>
          </w:tcPr>
          <w:p w14:paraId="0AE083A2" w14:textId="77777777" w:rsidR="00D41615" w:rsidRPr="002D7FCD" w:rsidRDefault="00D41615" w:rsidP="005A7DC7">
            <w:pPr>
              <w:jc w:val="center"/>
              <w:rPr>
                <w:sz w:val="20"/>
              </w:rPr>
            </w:pPr>
          </w:p>
        </w:tc>
      </w:tr>
    </w:tbl>
    <w:p w14:paraId="13D776F4" w14:textId="3CAC3F52" w:rsidR="00D41615" w:rsidRDefault="00D41615"/>
    <w:p w14:paraId="3705FE9D" w14:textId="77777777" w:rsidR="00D41615" w:rsidRDefault="00D41615">
      <w:pPr>
        <w:spacing w:after="160" w:line="259" w:lineRule="auto"/>
      </w:pPr>
      <w:r>
        <w:br w:type="page"/>
      </w:r>
    </w:p>
    <w:p w14:paraId="736863C0" w14:textId="2874B9DC" w:rsidR="008E5D53" w:rsidRDefault="008E5D53" w:rsidP="008E5D53">
      <w:pPr>
        <w:pStyle w:val="Heading1"/>
      </w:pPr>
      <w:bookmarkStart w:id="0" w:name="_Toc193740243"/>
      <w:r>
        <w:lastRenderedPageBreak/>
        <w:t>Ierobežojumi</w:t>
      </w:r>
      <w:bookmarkEnd w:id="0"/>
    </w:p>
    <w:p w14:paraId="485506B0" w14:textId="77777777" w:rsidR="001236ED" w:rsidRPr="001236ED" w:rsidRDefault="001236ED" w:rsidP="001236ED">
      <w:pPr>
        <w:rPr>
          <w:i/>
          <w:iCs/>
          <w:lang w:eastAsia="en-US"/>
        </w:rPr>
      </w:pPr>
      <w:r w:rsidRPr="001236ED">
        <w:rPr>
          <w:i/>
          <w:iCs/>
          <w:lang w:eastAsia="en-US"/>
        </w:rPr>
        <w:t>Ja ir ierobežojumi programmatūras pro</w:t>
      </w:r>
      <w:r w:rsidRPr="001236ED">
        <w:rPr>
          <w:i/>
          <w:iCs/>
          <w:lang w:eastAsia="en-US"/>
        </w:rPr>
        <w:softHyphen/>
        <w:t>duk</w:t>
      </w:r>
      <w:r w:rsidRPr="001236ED">
        <w:rPr>
          <w:i/>
          <w:iCs/>
          <w:lang w:eastAsia="en-US"/>
        </w:rPr>
        <w:softHyphen/>
        <w:t>ta vai dokumenta lietošanai vai ko</w:t>
      </w:r>
      <w:r w:rsidRPr="001236ED">
        <w:rPr>
          <w:i/>
          <w:iCs/>
          <w:lang w:eastAsia="en-US"/>
        </w:rPr>
        <w:softHyphen/>
        <w:t>pēša</w:t>
      </w:r>
      <w:r w:rsidRPr="001236ED">
        <w:rPr>
          <w:i/>
          <w:iCs/>
          <w:lang w:eastAsia="en-US"/>
        </w:rPr>
        <w:softHyphen/>
        <w:t>nai, tad to jānorāda titullapā vai tūlīt aiz tās se</w:t>
      </w:r>
      <w:r w:rsidRPr="001236ED">
        <w:rPr>
          <w:i/>
          <w:iCs/>
          <w:lang w:eastAsia="en-US"/>
        </w:rPr>
        <w:softHyphen/>
        <w:t>ko</w:t>
      </w:r>
      <w:r w:rsidRPr="001236ED">
        <w:rPr>
          <w:i/>
          <w:iCs/>
          <w:lang w:eastAsia="en-US"/>
        </w:rPr>
        <w:softHyphen/>
        <w:t>jošā la</w:t>
      </w:r>
      <w:r w:rsidRPr="001236ED">
        <w:rPr>
          <w:i/>
          <w:iCs/>
          <w:lang w:eastAsia="en-US"/>
        </w:rPr>
        <w:softHyphen/>
        <w:t>pā. Jāpārliecinās, ka jebkurš īpašuma tiesību mar</w:t>
      </w:r>
      <w:r w:rsidRPr="001236ED">
        <w:rPr>
          <w:i/>
          <w:iCs/>
          <w:lang w:eastAsia="en-US"/>
        </w:rPr>
        <w:softHyphen/>
        <w:t>ķē</w:t>
      </w:r>
      <w:r w:rsidRPr="001236ED">
        <w:rPr>
          <w:i/>
          <w:iCs/>
          <w:lang w:eastAsia="en-US"/>
        </w:rPr>
        <w:softHyphen/>
        <w:t>jums, kā, piemēram, tirdzniecības zīmju lie</w:t>
      </w:r>
      <w:r w:rsidRPr="001236ED">
        <w:rPr>
          <w:i/>
          <w:iCs/>
          <w:lang w:eastAsia="en-US"/>
        </w:rPr>
        <w:softHyphen/>
        <w:t>to</w:t>
      </w:r>
      <w:r w:rsidRPr="001236ED">
        <w:rPr>
          <w:i/>
          <w:iCs/>
          <w:lang w:eastAsia="en-US"/>
        </w:rPr>
        <w:softHyphen/>
        <w:t>jums apmierina vispārpieņemto praksi un juridiskās vie</w:t>
      </w:r>
      <w:r w:rsidRPr="001236ED">
        <w:rPr>
          <w:i/>
          <w:iCs/>
          <w:lang w:eastAsia="en-US"/>
        </w:rPr>
        <w:softHyphen/>
        <w:t>nošanās.</w:t>
      </w:r>
    </w:p>
    <w:p w14:paraId="3D268E7F" w14:textId="77777777" w:rsidR="008E5D53" w:rsidRDefault="008E5D53" w:rsidP="008E5D53">
      <w:pPr>
        <w:rPr>
          <w:lang w:eastAsia="en-US"/>
        </w:rPr>
      </w:pPr>
    </w:p>
    <w:p w14:paraId="1EB872F1" w14:textId="42904F29" w:rsidR="008E5D53" w:rsidRDefault="008E5D53">
      <w:pPr>
        <w:spacing w:after="160" w:line="259" w:lineRule="auto"/>
        <w:jc w:val="left"/>
        <w:rPr>
          <w:lang w:eastAsia="en-US"/>
        </w:rPr>
      </w:pPr>
      <w:r>
        <w:rPr>
          <w:lang w:eastAsia="en-US"/>
        </w:rPr>
        <w:br w:type="page"/>
      </w:r>
    </w:p>
    <w:p w14:paraId="3539C118" w14:textId="37C806DE" w:rsidR="008E5D53" w:rsidRDefault="008E5D53" w:rsidP="008E5D53">
      <w:pPr>
        <w:pStyle w:val="Heading1"/>
      </w:pPr>
      <w:bookmarkStart w:id="1" w:name="_Toc193740244"/>
      <w:r>
        <w:lastRenderedPageBreak/>
        <w:t>Garantijas</w:t>
      </w:r>
      <w:bookmarkEnd w:id="1"/>
    </w:p>
    <w:p w14:paraId="2C9F0404" w14:textId="77777777" w:rsidR="001236ED" w:rsidRPr="001236ED" w:rsidRDefault="001236ED" w:rsidP="001236ED">
      <w:pPr>
        <w:spacing w:after="160" w:line="259" w:lineRule="auto"/>
        <w:jc w:val="left"/>
        <w:rPr>
          <w:i/>
          <w:iCs/>
          <w:lang w:eastAsia="en-US"/>
        </w:rPr>
      </w:pPr>
      <w:r w:rsidRPr="001236ED">
        <w:rPr>
          <w:i/>
          <w:iCs/>
          <w:lang w:eastAsia="en-US"/>
        </w:rPr>
        <w:t>Jāuzrāda jebkuras garantijas un līgumsaistības vai at</w:t>
      </w:r>
      <w:r w:rsidRPr="001236ED">
        <w:rPr>
          <w:i/>
          <w:iCs/>
          <w:lang w:eastAsia="en-US"/>
        </w:rPr>
        <w:softHyphen/>
        <w:t>teik</w:t>
      </w:r>
      <w:r w:rsidRPr="001236ED">
        <w:rPr>
          <w:i/>
          <w:iCs/>
          <w:lang w:eastAsia="en-US"/>
        </w:rPr>
        <w:softHyphen/>
        <w:t>šanās no tām.</w:t>
      </w:r>
    </w:p>
    <w:p w14:paraId="32D6156F" w14:textId="5A010EC7" w:rsidR="008E5D53" w:rsidRPr="008E5D53" w:rsidRDefault="008E5D53" w:rsidP="008E5D53">
      <w:pPr>
        <w:spacing w:after="160" w:line="259" w:lineRule="auto"/>
        <w:jc w:val="left"/>
        <w:rPr>
          <w:lang w:eastAsia="en-US"/>
        </w:rPr>
      </w:pPr>
      <w:r>
        <w:rPr>
          <w:lang w:eastAsia="en-US"/>
        </w:rPr>
        <w:br w:type="page"/>
      </w:r>
    </w:p>
    <w:p w14:paraId="7C255BFB" w14:textId="77777777" w:rsidR="00D41615" w:rsidRPr="002D7FCD" w:rsidRDefault="00D41615" w:rsidP="008E5D53">
      <w:pPr>
        <w:pStyle w:val="Heading1"/>
      </w:pPr>
      <w:bookmarkStart w:id="2" w:name="_Toc193740245"/>
      <w:r w:rsidRPr="002D7FCD">
        <w:lastRenderedPageBreak/>
        <w:t>SATURS</w:t>
      </w:r>
      <w:bookmarkEnd w:id="2"/>
    </w:p>
    <w:p w14:paraId="70563A78" w14:textId="77777777" w:rsidR="00D41615" w:rsidRDefault="00D41615"/>
    <w:sdt>
      <w:sdtPr>
        <w:id w:val="-1294123250"/>
        <w:docPartObj>
          <w:docPartGallery w:val="Table of Contents"/>
          <w:docPartUnique/>
        </w:docPartObj>
      </w:sdtPr>
      <w:sdtEndPr>
        <w:rPr>
          <w:rFonts w:ascii="Times New Roman" w:eastAsia="Times New Roman" w:hAnsi="Times New Roman" w:cs="Times New Roman"/>
          <w:b/>
          <w:bCs/>
          <w:noProof/>
          <w:color w:val="auto"/>
          <w:sz w:val="24"/>
          <w:szCs w:val="20"/>
          <w:lang w:val="lv-LV" w:eastAsia="lv-LV"/>
        </w:rPr>
      </w:sdtEndPr>
      <w:sdtContent>
        <w:p w14:paraId="5D0232F6" w14:textId="243C4F77" w:rsidR="008E6170" w:rsidRDefault="008E6170">
          <w:pPr>
            <w:pStyle w:val="TOCHeading"/>
          </w:pPr>
        </w:p>
        <w:p w14:paraId="3D14229A" w14:textId="40F471A1" w:rsidR="008E6170" w:rsidRDefault="008E6170">
          <w:pPr>
            <w:pStyle w:val="TOC1"/>
            <w:tabs>
              <w:tab w:val="right" w:leader="dot" w:pos="9016"/>
            </w:tabs>
            <w:rPr>
              <w:noProof/>
            </w:rPr>
          </w:pPr>
          <w:r>
            <w:fldChar w:fldCharType="begin"/>
          </w:r>
          <w:r>
            <w:instrText xml:space="preserve"> TOC \o "1-3" \h \z \u </w:instrText>
          </w:r>
          <w:r>
            <w:fldChar w:fldCharType="separate"/>
          </w:r>
          <w:hyperlink w:anchor="_Toc193740243" w:history="1">
            <w:r w:rsidRPr="00EE2CF3">
              <w:rPr>
                <w:rStyle w:val="Hyperlink"/>
                <w:noProof/>
              </w:rPr>
              <w:t>Ierobežojumi</w:t>
            </w:r>
            <w:r>
              <w:rPr>
                <w:noProof/>
                <w:webHidden/>
              </w:rPr>
              <w:tab/>
            </w:r>
            <w:r>
              <w:rPr>
                <w:noProof/>
                <w:webHidden/>
              </w:rPr>
              <w:fldChar w:fldCharType="begin"/>
            </w:r>
            <w:r>
              <w:rPr>
                <w:noProof/>
                <w:webHidden/>
              </w:rPr>
              <w:instrText xml:space="preserve"> PAGEREF _Toc193740243 \h </w:instrText>
            </w:r>
            <w:r>
              <w:rPr>
                <w:noProof/>
                <w:webHidden/>
              </w:rPr>
            </w:r>
            <w:r>
              <w:rPr>
                <w:noProof/>
                <w:webHidden/>
              </w:rPr>
              <w:fldChar w:fldCharType="separate"/>
            </w:r>
            <w:r>
              <w:rPr>
                <w:noProof/>
                <w:webHidden/>
              </w:rPr>
              <w:t>3</w:t>
            </w:r>
            <w:r>
              <w:rPr>
                <w:noProof/>
                <w:webHidden/>
              </w:rPr>
              <w:fldChar w:fldCharType="end"/>
            </w:r>
          </w:hyperlink>
        </w:p>
        <w:p w14:paraId="48803474" w14:textId="3F15FCEC" w:rsidR="008E6170" w:rsidRDefault="008E6170">
          <w:pPr>
            <w:pStyle w:val="TOC1"/>
            <w:tabs>
              <w:tab w:val="right" w:leader="dot" w:pos="9016"/>
            </w:tabs>
            <w:rPr>
              <w:noProof/>
            </w:rPr>
          </w:pPr>
          <w:hyperlink w:anchor="_Toc193740244" w:history="1">
            <w:r w:rsidRPr="00EE2CF3">
              <w:rPr>
                <w:rStyle w:val="Hyperlink"/>
                <w:noProof/>
              </w:rPr>
              <w:t>Garantijas</w:t>
            </w:r>
            <w:r>
              <w:rPr>
                <w:noProof/>
                <w:webHidden/>
              </w:rPr>
              <w:tab/>
            </w:r>
            <w:r>
              <w:rPr>
                <w:noProof/>
                <w:webHidden/>
              </w:rPr>
              <w:fldChar w:fldCharType="begin"/>
            </w:r>
            <w:r>
              <w:rPr>
                <w:noProof/>
                <w:webHidden/>
              </w:rPr>
              <w:instrText xml:space="preserve"> PAGEREF _Toc193740244 \h </w:instrText>
            </w:r>
            <w:r>
              <w:rPr>
                <w:noProof/>
                <w:webHidden/>
              </w:rPr>
            </w:r>
            <w:r>
              <w:rPr>
                <w:noProof/>
                <w:webHidden/>
              </w:rPr>
              <w:fldChar w:fldCharType="separate"/>
            </w:r>
            <w:r>
              <w:rPr>
                <w:noProof/>
                <w:webHidden/>
              </w:rPr>
              <w:t>4</w:t>
            </w:r>
            <w:r>
              <w:rPr>
                <w:noProof/>
                <w:webHidden/>
              </w:rPr>
              <w:fldChar w:fldCharType="end"/>
            </w:r>
          </w:hyperlink>
        </w:p>
        <w:p w14:paraId="79691D0E" w14:textId="0A3A8C29" w:rsidR="008E6170" w:rsidRDefault="008E6170">
          <w:pPr>
            <w:pStyle w:val="TOC1"/>
            <w:tabs>
              <w:tab w:val="right" w:leader="dot" w:pos="9016"/>
            </w:tabs>
            <w:rPr>
              <w:noProof/>
            </w:rPr>
          </w:pPr>
          <w:hyperlink w:anchor="_Toc193740245" w:history="1">
            <w:r w:rsidRPr="00EE2CF3">
              <w:rPr>
                <w:rStyle w:val="Hyperlink"/>
                <w:noProof/>
              </w:rPr>
              <w:t>SATURS</w:t>
            </w:r>
            <w:r>
              <w:rPr>
                <w:noProof/>
                <w:webHidden/>
              </w:rPr>
              <w:tab/>
            </w:r>
            <w:r>
              <w:rPr>
                <w:noProof/>
                <w:webHidden/>
              </w:rPr>
              <w:fldChar w:fldCharType="begin"/>
            </w:r>
            <w:r>
              <w:rPr>
                <w:noProof/>
                <w:webHidden/>
              </w:rPr>
              <w:instrText xml:space="preserve"> PAGEREF _Toc193740245 \h </w:instrText>
            </w:r>
            <w:r>
              <w:rPr>
                <w:noProof/>
                <w:webHidden/>
              </w:rPr>
            </w:r>
            <w:r>
              <w:rPr>
                <w:noProof/>
                <w:webHidden/>
              </w:rPr>
              <w:fldChar w:fldCharType="separate"/>
            </w:r>
            <w:r>
              <w:rPr>
                <w:noProof/>
                <w:webHidden/>
              </w:rPr>
              <w:t>5</w:t>
            </w:r>
            <w:r>
              <w:rPr>
                <w:noProof/>
                <w:webHidden/>
              </w:rPr>
              <w:fldChar w:fldCharType="end"/>
            </w:r>
          </w:hyperlink>
        </w:p>
        <w:p w14:paraId="508C96E6" w14:textId="60F5FAB6" w:rsidR="008E6170" w:rsidRDefault="008E6170">
          <w:pPr>
            <w:pStyle w:val="TOC1"/>
            <w:tabs>
              <w:tab w:val="right" w:leader="dot" w:pos="9016"/>
            </w:tabs>
            <w:rPr>
              <w:noProof/>
            </w:rPr>
          </w:pPr>
          <w:hyperlink w:anchor="_Toc193740246" w:history="1">
            <w:r w:rsidRPr="00EE2CF3">
              <w:rPr>
                <w:rStyle w:val="Hyperlink"/>
                <w:noProof/>
              </w:rPr>
              <w:t>1. Ievads</w:t>
            </w:r>
            <w:r>
              <w:rPr>
                <w:noProof/>
                <w:webHidden/>
              </w:rPr>
              <w:tab/>
            </w:r>
            <w:r>
              <w:rPr>
                <w:noProof/>
                <w:webHidden/>
              </w:rPr>
              <w:fldChar w:fldCharType="begin"/>
            </w:r>
            <w:r>
              <w:rPr>
                <w:noProof/>
                <w:webHidden/>
              </w:rPr>
              <w:instrText xml:space="preserve"> PAGEREF _Toc193740246 \h </w:instrText>
            </w:r>
            <w:r>
              <w:rPr>
                <w:noProof/>
                <w:webHidden/>
              </w:rPr>
            </w:r>
            <w:r>
              <w:rPr>
                <w:noProof/>
                <w:webHidden/>
              </w:rPr>
              <w:fldChar w:fldCharType="separate"/>
            </w:r>
            <w:r>
              <w:rPr>
                <w:noProof/>
                <w:webHidden/>
              </w:rPr>
              <w:t>6</w:t>
            </w:r>
            <w:r>
              <w:rPr>
                <w:noProof/>
                <w:webHidden/>
              </w:rPr>
              <w:fldChar w:fldCharType="end"/>
            </w:r>
          </w:hyperlink>
        </w:p>
        <w:p w14:paraId="3C85D64A" w14:textId="53716BDD" w:rsidR="008E6170" w:rsidRDefault="008E6170">
          <w:pPr>
            <w:pStyle w:val="TOC2"/>
            <w:tabs>
              <w:tab w:val="right" w:leader="dot" w:pos="9016"/>
            </w:tabs>
            <w:rPr>
              <w:noProof/>
            </w:rPr>
          </w:pPr>
          <w:hyperlink w:anchor="_Toc193740247" w:history="1">
            <w:r w:rsidRPr="00EE2CF3">
              <w:rPr>
                <w:rStyle w:val="Hyperlink"/>
                <w:noProof/>
                <w:lang w:eastAsia="en-US"/>
              </w:rPr>
              <w:t>1.1Auditorijas raksturojums</w:t>
            </w:r>
            <w:r>
              <w:rPr>
                <w:noProof/>
                <w:webHidden/>
              </w:rPr>
              <w:tab/>
            </w:r>
            <w:r>
              <w:rPr>
                <w:noProof/>
                <w:webHidden/>
              </w:rPr>
              <w:fldChar w:fldCharType="begin"/>
            </w:r>
            <w:r>
              <w:rPr>
                <w:noProof/>
                <w:webHidden/>
              </w:rPr>
              <w:instrText xml:space="preserve"> PAGEREF _Toc193740247 \h </w:instrText>
            </w:r>
            <w:r>
              <w:rPr>
                <w:noProof/>
                <w:webHidden/>
              </w:rPr>
            </w:r>
            <w:r>
              <w:rPr>
                <w:noProof/>
                <w:webHidden/>
              </w:rPr>
              <w:fldChar w:fldCharType="separate"/>
            </w:r>
            <w:r>
              <w:rPr>
                <w:noProof/>
                <w:webHidden/>
              </w:rPr>
              <w:t>6</w:t>
            </w:r>
            <w:r>
              <w:rPr>
                <w:noProof/>
                <w:webHidden/>
              </w:rPr>
              <w:fldChar w:fldCharType="end"/>
            </w:r>
          </w:hyperlink>
        </w:p>
        <w:p w14:paraId="757A9B76" w14:textId="05300F18" w:rsidR="008E6170" w:rsidRDefault="008E6170">
          <w:pPr>
            <w:pStyle w:val="TOC2"/>
            <w:tabs>
              <w:tab w:val="right" w:leader="dot" w:pos="9016"/>
            </w:tabs>
            <w:rPr>
              <w:noProof/>
            </w:rPr>
          </w:pPr>
          <w:hyperlink w:anchor="_Toc193740248" w:history="1">
            <w:r w:rsidRPr="00EE2CF3">
              <w:rPr>
                <w:rStyle w:val="Hyperlink"/>
                <w:noProof/>
                <w:lang w:eastAsia="en-US"/>
              </w:rPr>
              <w:t>1.2.Lietojamība</w:t>
            </w:r>
            <w:r>
              <w:rPr>
                <w:noProof/>
                <w:webHidden/>
              </w:rPr>
              <w:tab/>
            </w:r>
            <w:r>
              <w:rPr>
                <w:noProof/>
                <w:webHidden/>
              </w:rPr>
              <w:fldChar w:fldCharType="begin"/>
            </w:r>
            <w:r>
              <w:rPr>
                <w:noProof/>
                <w:webHidden/>
              </w:rPr>
              <w:instrText xml:space="preserve"> PAGEREF _Toc193740248 \h </w:instrText>
            </w:r>
            <w:r>
              <w:rPr>
                <w:noProof/>
                <w:webHidden/>
              </w:rPr>
            </w:r>
            <w:r>
              <w:rPr>
                <w:noProof/>
                <w:webHidden/>
              </w:rPr>
              <w:fldChar w:fldCharType="separate"/>
            </w:r>
            <w:r>
              <w:rPr>
                <w:noProof/>
                <w:webHidden/>
              </w:rPr>
              <w:t>6</w:t>
            </w:r>
            <w:r>
              <w:rPr>
                <w:noProof/>
                <w:webHidden/>
              </w:rPr>
              <w:fldChar w:fldCharType="end"/>
            </w:r>
          </w:hyperlink>
        </w:p>
        <w:p w14:paraId="7BAB021D" w14:textId="2CB3027B" w:rsidR="008E6170" w:rsidRDefault="008E6170">
          <w:pPr>
            <w:pStyle w:val="TOC2"/>
            <w:tabs>
              <w:tab w:val="right" w:leader="dot" w:pos="9016"/>
            </w:tabs>
            <w:rPr>
              <w:noProof/>
            </w:rPr>
          </w:pPr>
          <w:hyperlink w:anchor="_Toc193740249" w:history="1">
            <w:r w:rsidRPr="00EE2CF3">
              <w:rPr>
                <w:rStyle w:val="Hyperlink"/>
                <w:noProof/>
                <w:lang w:eastAsia="en-US"/>
              </w:rPr>
              <w:t>1.3.Dokumenta nolūks</w:t>
            </w:r>
            <w:r>
              <w:rPr>
                <w:noProof/>
                <w:webHidden/>
              </w:rPr>
              <w:tab/>
            </w:r>
            <w:r>
              <w:rPr>
                <w:noProof/>
                <w:webHidden/>
              </w:rPr>
              <w:fldChar w:fldCharType="begin"/>
            </w:r>
            <w:r>
              <w:rPr>
                <w:noProof/>
                <w:webHidden/>
              </w:rPr>
              <w:instrText xml:space="preserve"> PAGEREF _Toc193740249 \h </w:instrText>
            </w:r>
            <w:r>
              <w:rPr>
                <w:noProof/>
                <w:webHidden/>
              </w:rPr>
            </w:r>
            <w:r>
              <w:rPr>
                <w:noProof/>
                <w:webHidden/>
              </w:rPr>
              <w:fldChar w:fldCharType="separate"/>
            </w:r>
            <w:r>
              <w:rPr>
                <w:noProof/>
                <w:webHidden/>
              </w:rPr>
              <w:t>6</w:t>
            </w:r>
            <w:r>
              <w:rPr>
                <w:noProof/>
                <w:webHidden/>
              </w:rPr>
              <w:fldChar w:fldCharType="end"/>
            </w:r>
          </w:hyperlink>
        </w:p>
        <w:p w14:paraId="6A7D034D" w14:textId="1DCBB3C2" w:rsidR="008E6170" w:rsidRDefault="008E6170">
          <w:pPr>
            <w:pStyle w:val="TOC2"/>
            <w:tabs>
              <w:tab w:val="right" w:leader="dot" w:pos="9016"/>
            </w:tabs>
            <w:rPr>
              <w:noProof/>
            </w:rPr>
          </w:pPr>
          <w:hyperlink w:anchor="_Toc193740250" w:history="1">
            <w:r w:rsidRPr="00EE2CF3">
              <w:rPr>
                <w:rStyle w:val="Hyperlink"/>
                <w:noProof/>
                <w:lang w:eastAsia="en-US"/>
              </w:rPr>
              <w:t>1.4.Dokumenta lietošanas apraksts</w:t>
            </w:r>
            <w:r>
              <w:rPr>
                <w:noProof/>
                <w:webHidden/>
              </w:rPr>
              <w:tab/>
            </w:r>
            <w:r>
              <w:rPr>
                <w:noProof/>
                <w:webHidden/>
              </w:rPr>
              <w:fldChar w:fldCharType="begin"/>
            </w:r>
            <w:r>
              <w:rPr>
                <w:noProof/>
                <w:webHidden/>
              </w:rPr>
              <w:instrText xml:space="preserve"> PAGEREF _Toc193740250 \h </w:instrText>
            </w:r>
            <w:r>
              <w:rPr>
                <w:noProof/>
                <w:webHidden/>
              </w:rPr>
            </w:r>
            <w:r>
              <w:rPr>
                <w:noProof/>
                <w:webHidden/>
              </w:rPr>
              <w:fldChar w:fldCharType="separate"/>
            </w:r>
            <w:r>
              <w:rPr>
                <w:noProof/>
                <w:webHidden/>
              </w:rPr>
              <w:t>6</w:t>
            </w:r>
            <w:r>
              <w:rPr>
                <w:noProof/>
                <w:webHidden/>
              </w:rPr>
              <w:fldChar w:fldCharType="end"/>
            </w:r>
          </w:hyperlink>
        </w:p>
        <w:p w14:paraId="58F4890C" w14:textId="75F67BC7" w:rsidR="008E6170" w:rsidRDefault="008E6170">
          <w:pPr>
            <w:pStyle w:val="TOC2"/>
            <w:tabs>
              <w:tab w:val="right" w:leader="dot" w:pos="9016"/>
            </w:tabs>
            <w:rPr>
              <w:noProof/>
            </w:rPr>
          </w:pPr>
          <w:hyperlink w:anchor="_Toc193740251" w:history="1">
            <w:r w:rsidRPr="00EE2CF3">
              <w:rPr>
                <w:rStyle w:val="Hyperlink"/>
                <w:noProof/>
                <w:lang w:eastAsia="en-US"/>
              </w:rPr>
              <w:t>1.5.Saistīto dokumentu saraksts vai cita informācija par tiem</w:t>
            </w:r>
            <w:r>
              <w:rPr>
                <w:noProof/>
                <w:webHidden/>
              </w:rPr>
              <w:tab/>
            </w:r>
            <w:r>
              <w:rPr>
                <w:noProof/>
                <w:webHidden/>
              </w:rPr>
              <w:fldChar w:fldCharType="begin"/>
            </w:r>
            <w:r>
              <w:rPr>
                <w:noProof/>
                <w:webHidden/>
              </w:rPr>
              <w:instrText xml:space="preserve"> PAGEREF _Toc193740251 \h </w:instrText>
            </w:r>
            <w:r>
              <w:rPr>
                <w:noProof/>
                <w:webHidden/>
              </w:rPr>
            </w:r>
            <w:r>
              <w:rPr>
                <w:noProof/>
                <w:webHidden/>
              </w:rPr>
              <w:fldChar w:fldCharType="separate"/>
            </w:r>
            <w:r>
              <w:rPr>
                <w:noProof/>
                <w:webHidden/>
              </w:rPr>
              <w:t>6</w:t>
            </w:r>
            <w:r>
              <w:rPr>
                <w:noProof/>
                <w:webHidden/>
              </w:rPr>
              <w:fldChar w:fldCharType="end"/>
            </w:r>
          </w:hyperlink>
        </w:p>
        <w:p w14:paraId="383A76AA" w14:textId="4E2D1C17" w:rsidR="008E6170" w:rsidRDefault="008E6170">
          <w:pPr>
            <w:pStyle w:val="TOC2"/>
            <w:tabs>
              <w:tab w:val="right" w:leader="dot" w:pos="9016"/>
            </w:tabs>
            <w:rPr>
              <w:noProof/>
            </w:rPr>
          </w:pPr>
          <w:hyperlink w:anchor="_Toc193740252" w:history="1">
            <w:r w:rsidRPr="00EE2CF3">
              <w:rPr>
                <w:rStyle w:val="Hyperlink"/>
                <w:noProof/>
                <w:lang w:eastAsia="en-US"/>
              </w:rPr>
              <w:t>1.6.Pieņemtie apzīmējumi un citas vienošanās</w:t>
            </w:r>
            <w:r>
              <w:rPr>
                <w:noProof/>
                <w:webHidden/>
              </w:rPr>
              <w:tab/>
            </w:r>
            <w:r>
              <w:rPr>
                <w:noProof/>
                <w:webHidden/>
              </w:rPr>
              <w:fldChar w:fldCharType="begin"/>
            </w:r>
            <w:r>
              <w:rPr>
                <w:noProof/>
                <w:webHidden/>
              </w:rPr>
              <w:instrText xml:space="preserve"> PAGEREF _Toc193740252 \h </w:instrText>
            </w:r>
            <w:r>
              <w:rPr>
                <w:noProof/>
                <w:webHidden/>
              </w:rPr>
            </w:r>
            <w:r>
              <w:rPr>
                <w:noProof/>
                <w:webHidden/>
              </w:rPr>
              <w:fldChar w:fldCharType="separate"/>
            </w:r>
            <w:r>
              <w:rPr>
                <w:noProof/>
                <w:webHidden/>
              </w:rPr>
              <w:t>6</w:t>
            </w:r>
            <w:r>
              <w:rPr>
                <w:noProof/>
                <w:webHidden/>
              </w:rPr>
              <w:fldChar w:fldCharType="end"/>
            </w:r>
          </w:hyperlink>
        </w:p>
        <w:p w14:paraId="35E7216A" w14:textId="76E676AB" w:rsidR="008E6170" w:rsidRDefault="008E6170">
          <w:pPr>
            <w:pStyle w:val="TOC2"/>
            <w:tabs>
              <w:tab w:val="right" w:leader="dot" w:pos="9016"/>
            </w:tabs>
            <w:rPr>
              <w:noProof/>
            </w:rPr>
          </w:pPr>
          <w:hyperlink w:anchor="_Toc193740253" w:history="1">
            <w:r w:rsidRPr="00EE2CF3">
              <w:rPr>
                <w:rStyle w:val="Hyperlink"/>
                <w:noProof/>
                <w:lang w:eastAsia="en-US"/>
              </w:rPr>
              <w:t>1.7.Problēmu ziņošana</w:t>
            </w:r>
            <w:r>
              <w:rPr>
                <w:noProof/>
                <w:webHidden/>
              </w:rPr>
              <w:tab/>
            </w:r>
            <w:r>
              <w:rPr>
                <w:noProof/>
                <w:webHidden/>
              </w:rPr>
              <w:fldChar w:fldCharType="begin"/>
            </w:r>
            <w:r>
              <w:rPr>
                <w:noProof/>
                <w:webHidden/>
              </w:rPr>
              <w:instrText xml:space="preserve"> PAGEREF _Toc193740253 \h </w:instrText>
            </w:r>
            <w:r>
              <w:rPr>
                <w:noProof/>
                <w:webHidden/>
              </w:rPr>
            </w:r>
            <w:r>
              <w:rPr>
                <w:noProof/>
                <w:webHidden/>
              </w:rPr>
              <w:fldChar w:fldCharType="separate"/>
            </w:r>
            <w:r>
              <w:rPr>
                <w:noProof/>
                <w:webHidden/>
              </w:rPr>
              <w:t>6</w:t>
            </w:r>
            <w:r>
              <w:rPr>
                <w:noProof/>
                <w:webHidden/>
              </w:rPr>
              <w:fldChar w:fldCharType="end"/>
            </w:r>
          </w:hyperlink>
        </w:p>
        <w:p w14:paraId="7EF9A82F" w14:textId="79EEC267" w:rsidR="008E6170" w:rsidRDefault="008E6170">
          <w:pPr>
            <w:pStyle w:val="TOC1"/>
            <w:tabs>
              <w:tab w:val="right" w:leader="dot" w:pos="9016"/>
            </w:tabs>
            <w:rPr>
              <w:noProof/>
            </w:rPr>
          </w:pPr>
          <w:hyperlink w:anchor="_Toc193740254" w:history="1">
            <w:r w:rsidRPr="00EE2CF3">
              <w:rPr>
                <w:rStyle w:val="Hyperlink"/>
                <w:noProof/>
              </w:rPr>
              <w:t>2.Dokumenta pamatteksts</w:t>
            </w:r>
            <w:r>
              <w:rPr>
                <w:noProof/>
                <w:webHidden/>
              </w:rPr>
              <w:tab/>
            </w:r>
            <w:r>
              <w:rPr>
                <w:noProof/>
                <w:webHidden/>
              </w:rPr>
              <w:fldChar w:fldCharType="begin"/>
            </w:r>
            <w:r>
              <w:rPr>
                <w:noProof/>
                <w:webHidden/>
              </w:rPr>
              <w:instrText xml:space="preserve"> PAGEREF _Toc193740254 \h </w:instrText>
            </w:r>
            <w:r>
              <w:rPr>
                <w:noProof/>
                <w:webHidden/>
              </w:rPr>
            </w:r>
            <w:r>
              <w:rPr>
                <w:noProof/>
                <w:webHidden/>
              </w:rPr>
              <w:fldChar w:fldCharType="separate"/>
            </w:r>
            <w:r>
              <w:rPr>
                <w:noProof/>
                <w:webHidden/>
              </w:rPr>
              <w:t>7</w:t>
            </w:r>
            <w:r>
              <w:rPr>
                <w:noProof/>
                <w:webHidden/>
              </w:rPr>
              <w:fldChar w:fldCharType="end"/>
            </w:r>
          </w:hyperlink>
        </w:p>
        <w:p w14:paraId="4AB61A9F" w14:textId="65AD6A97" w:rsidR="008E6170" w:rsidRDefault="008E6170">
          <w:pPr>
            <w:pStyle w:val="TOC1"/>
            <w:tabs>
              <w:tab w:val="right" w:leader="dot" w:pos="9016"/>
            </w:tabs>
            <w:rPr>
              <w:noProof/>
            </w:rPr>
          </w:pPr>
          <w:hyperlink w:anchor="_Toc193740255" w:history="1">
            <w:r w:rsidRPr="00EE2CF3">
              <w:rPr>
                <w:rStyle w:val="Hyperlink"/>
                <w:noProof/>
              </w:rPr>
              <w:t>3.Kļūdu situācijas</w:t>
            </w:r>
            <w:r>
              <w:rPr>
                <w:noProof/>
                <w:webHidden/>
              </w:rPr>
              <w:tab/>
            </w:r>
            <w:r>
              <w:rPr>
                <w:noProof/>
                <w:webHidden/>
              </w:rPr>
              <w:fldChar w:fldCharType="begin"/>
            </w:r>
            <w:r>
              <w:rPr>
                <w:noProof/>
                <w:webHidden/>
              </w:rPr>
              <w:instrText xml:space="preserve"> PAGEREF _Toc193740255 \h </w:instrText>
            </w:r>
            <w:r>
              <w:rPr>
                <w:noProof/>
                <w:webHidden/>
              </w:rPr>
            </w:r>
            <w:r>
              <w:rPr>
                <w:noProof/>
                <w:webHidden/>
              </w:rPr>
              <w:fldChar w:fldCharType="separate"/>
            </w:r>
            <w:r>
              <w:rPr>
                <w:noProof/>
                <w:webHidden/>
              </w:rPr>
              <w:t>8</w:t>
            </w:r>
            <w:r>
              <w:rPr>
                <w:noProof/>
                <w:webHidden/>
              </w:rPr>
              <w:fldChar w:fldCharType="end"/>
            </w:r>
          </w:hyperlink>
        </w:p>
        <w:p w14:paraId="47280FDE" w14:textId="0E3DA20D" w:rsidR="008E6170" w:rsidRDefault="008E6170">
          <w:pPr>
            <w:pStyle w:val="TOC1"/>
            <w:tabs>
              <w:tab w:val="right" w:leader="dot" w:pos="9016"/>
            </w:tabs>
            <w:rPr>
              <w:noProof/>
            </w:rPr>
          </w:pPr>
          <w:hyperlink w:anchor="_Toc193740256" w:history="1">
            <w:r w:rsidRPr="00EE2CF3">
              <w:rPr>
                <w:rStyle w:val="Hyperlink"/>
                <w:noProof/>
              </w:rPr>
              <w:t>4.Pielikumi</w:t>
            </w:r>
            <w:r>
              <w:rPr>
                <w:noProof/>
                <w:webHidden/>
              </w:rPr>
              <w:tab/>
            </w:r>
            <w:r>
              <w:rPr>
                <w:noProof/>
                <w:webHidden/>
              </w:rPr>
              <w:fldChar w:fldCharType="begin"/>
            </w:r>
            <w:r>
              <w:rPr>
                <w:noProof/>
                <w:webHidden/>
              </w:rPr>
              <w:instrText xml:space="preserve"> PAGEREF _Toc193740256 \h </w:instrText>
            </w:r>
            <w:r>
              <w:rPr>
                <w:noProof/>
                <w:webHidden/>
              </w:rPr>
            </w:r>
            <w:r>
              <w:rPr>
                <w:noProof/>
                <w:webHidden/>
              </w:rPr>
              <w:fldChar w:fldCharType="separate"/>
            </w:r>
            <w:r>
              <w:rPr>
                <w:noProof/>
                <w:webHidden/>
              </w:rPr>
              <w:t>9</w:t>
            </w:r>
            <w:r>
              <w:rPr>
                <w:noProof/>
                <w:webHidden/>
              </w:rPr>
              <w:fldChar w:fldCharType="end"/>
            </w:r>
          </w:hyperlink>
        </w:p>
        <w:p w14:paraId="66F583C6" w14:textId="4F647FFD" w:rsidR="008E6170" w:rsidRDefault="008E6170">
          <w:pPr>
            <w:pStyle w:val="TOC1"/>
            <w:tabs>
              <w:tab w:val="right" w:leader="dot" w:pos="9016"/>
            </w:tabs>
            <w:rPr>
              <w:noProof/>
            </w:rPr>
          </w:pPr>
          <w:hyperlink w:anchor="_Toc193740257" w:history="1">
            <w:r w:rsidRPr="00EE2CF3">
              <w:rPr>
                <w:rStyle w:val="Hyperlink"/>
                <w:noProof/>
              </w:rPr>
              <w:t>5.Skaidrojošā vārdnīca</w:t>
            </w:r>
            <w:r>
              <w:rPr>
                <w:noProof/>
                <w:webHidden/>
              </w:rPr>
              <w:tab/>
            </w:r>
            <w:r>
              <w:rPr>
                <w:noProof/>
                <w:webHidden/>
              </w:rPr>
              <w:fldChar w:fldCharType="begin"/>
            </w:r>
            <w:r>
              <w:rPr>
                <w:noProof/>
                <w:webHidden/>
              </w:rPr>
              <w:instrText xml:space="preserve"> PAGEREF _Toc193740257 \h </w:instrText>
            </w:r>
            <w:r>
              <w:rPr>
                <w:noProof/>
                <w:webHidden/>
              </w:rPr>
            </w:r>
            <w:r>
              <w:rPr>
                <w:noProof/>
                <w:webHidden/>
              </w:rPr>
              <w:fldChar w:fldCharType="separate"/>
            </w:r>
            <w:r>
              <w:rPr>
                <w:noProof/>
                <w:webHidden/>
              </w:rPr>
              <w:t>10</w:t>
            </w:r>
            <w:r>
              <w:rPr>
                <w:noProof/>
                <w:webHidden/>
              </w:rPr>
              <w:fldChar w:fldCharType="end"/>
            </w:r>
          </w:hyperlink>
        </w:p>
        <w:p w14:paraId="73CD31BF" w14:textId="2ECFB054" w:rsidR="008E6170" w:rsidRDefault="008E6170">
          <w:pPr>
            <w:pStyle w:val="TOC1"/>
            <w:tabs>
              <w:tab w:val="right" w:leader="dot" w:pos="9016"/>
            </w:tabs>
            <w:rPr>
              <w:noProof/>
            </w:rPr>
          </w:pPr>
          <w:hyperlink w:anchor="_Toc193740258" w:history="1">
            <w:r w:rsidRPr="00EE2CF3">
              <w:rPr>
                <w:rStyle w:val="Hyperlink"/>
                <w:noProof/>
              </w:rPr>
              <w:t>6.Alfabētiskais priekšmetu rādītājs</w:t>
            </w:r>
            <w:r>
              <w:rPr>
                <w:noProof/>
                <w:webHidden/>
              </w:rPr>
              <w:tab/>
            </w:r>
            <w:r>
              <w:rPr>
                <w:noProof/>
                <w:webHidden/>
              </w:rPr>
              <w:fldChar w:fldCharType="begin"/>
            </w:r>
            <w:r>
              <w:rPr>
                <w:noProof/>
                <w:webHidden/>
              </w:rPr>
              <w:instrText xml:space="preserve"> PAGEREF _Toc193740258 \h </w:instrText>
            </w:r>
            <w:r>
              <w:rPr>
                <w:noProof/>
                <w:webHidden/>
              </w:rPr>
            </w:r>
            <w:r>
              <w:rPr>
                <w:noProof/>
                <w:webHidden/>
              </w:rPr>
              <w:fldChar w:fldCharType="separate"/>
            </w:r>
            <w:r>
              <w:rPr>
                <w:noProof/>
                <w:webHidden/>
              </w:rPr>
              <w:t>11</w:t>
            </w:r>
            <w:r>
              <w:rPr>
                <w:noProof/>
                <w:webHidden/>
              </w:rPr>
              <w:fldChar w:fldCharType="end"/>
            </w:r>
          </w:hyperlink>
        </w:p>
        <w:p w14:paraId="3869E82D" w14:textId="70AC44A1" w:rsidR="008E6170" w:rsidRDefault="008E6170">
          <w:r>
            <w:rPr>
              <w:b/>
              <w:bCs/>
              <w:noProof/>
            </w:rPr>
            <w:fldChar w:fldCharType="end"/>
          </w:r>
        </w:p>
      </w:sdtContent>
    </w:sdt>
    <w:p w14:paraId="31A437E3" w14:textId="0400DF87" w:rsidR="00D41615" w:rsidRDefault="00D41615">
      <w:pPr>
        <w:spacing w:after="160" w:line="259" w:lineRule="auto"/>
      </w:pPr>
      <w:r>
        <w:br w:type="page"/>
      </w:r>
    </w:p>
    <w:p w14:paraId="308BEC46" w14:textId="1180D82E" w:rsidR="00D41615" w:rsidRDefault="001236ED" w:rsidP="008E5D53">
      <w:pPr>
        <w:pStyle w:val="Heading1"/>
      </w:pPr>
      <w:bookmarkStart w:id="3" w:name="_Toc193740246"/>
      <w:r>
        <w:lastRenderedPageBreak/>
        <w:t xml:space="preserve">1. </w:t>
      </w:r>
      <w:r w:rsidR="008E5D53">
        <w:t>Ievads</w:t>
      </w:r>
      <w:bookmarkEnd w:id="3"/>
    </w:p>
    <w:p w14:paraId="5C4BB186" w14:textId="77777777" w:rsidR="008E6170" w:rsidRDefault="00A04F99" w:rsidP="00A04F99">
      <w:pPr>
        <w:pStyle w:val="Heading2"/>
        <w:rPr>
          <w:lang w:eastAsia="en-US"/>
        </w:rPr>
      </w:pPr>
      <w:bookmarkStart w:id="4" w:name="_Toc193740247"/>
      <w:r>
        <w:rPr>
          <w:lang w:eastAsia="en-US"/>
        </w:rPr>
        <w:t>1.1</w:t>
      </w:r>
      <w:r w:rsidRPr="00A04F99">
        <w:rPr>
          <w:lang w:eastAsia="en-US"/>
        </w:rPr>
        <w:t>Auditorijas raksturojums</w:t>
      </w:r>
      <w:bookmarkEnd w:id="4"/>
    </w:p>
    <w:p w14:paraId="2F310DDC" w14:textId="383DC4ED" w:rsidR="00A04F99" w:rsidRPr="00A04F99" w:rsidRDefault="008E6170" w:rsidP="008E6170">
      <w:pPr>
        <w:ind w:firstLine="720"/>
        <w:rPr>
          <w:lang w:eastAsia="en-US"/>
        </w:rPr>
      </w:pPr>
      <w:r>
        <w:rPr>
          <w:lang w:eastAsia="en-US"/>
        </w:rPr>
        <w:t>Dokuments ir paredzēts lietotājiem, kuriem liela pieredze datorsistēmu izmantošana. Lietotāji var būt iepriekš apmācīti vai neapmācīti sistēmas izmantošanā.</w:t>
      </w:r>
      <w:r w:rsidR="00A04F99" w:rsidRPr="00A04F99">
        <w:rPr>
          <w:lang w:eastAsia="en-US"/>
        </w:rPr>
        <w:fldChar w:fldCharType="begin"/>
      </w:r>
      <w:r w:rsidR="00A04F99" w:rsidRPr="00A04F99">
        <w:rPr>
          <w:lang w:eastAsia="en-US"/>
        </w:rPr>
        <w:instrText>XE "Auditorija (audience):raksturojums"</w:instrText>
      </w:r>
      <w:r w:rsidR="00A04F99" w:rsidRPr="00A04F99">
        <w:rPr>
          <w:lang w:eastAsia="en-US"/>
        </w:rPr>
        <w:fldChar w:fldCharType="end"/>
      </w:r>
      <w:r w:rsidR="00A04F99" w:rsidRPr="00A04F99">
        <w:rPr>
          <w:lang w:eastAsia="en-US"/>
        </w:rPr>
        <w:fldChar w:fldCharType="begin"/>
      </w:r>
      <w:r w:rsidR="00A04F99" w:rsidRPr="00A04F99">
        <w:rPr>
          <w:lang w:eastAsia="en-US"/>
        </w:rPr>
        <w:instrText>XE "Dokumenta:auditorija"</w:instrText>
      </w:r>
      <w:r w:rsidR="00A04F99" w:rsidRPr="00A04F99">
        <w:rPr>
          <w:lang w:eastAsia="en-US"/>
        </w:rPr>
        <w:fldChar w:fldCharType="end"/>
      </w:r>
    </w:p>
    <w:p w14:paraId="44F0F0F3" w14:textId="77777777" w:rsidR="0049518B" w:rsidRDefault="00A04F99" w:rsidP="00A04F99">
      <w:pPr>
        <w:pStyle w:val="Heading2"/>
        <w:rPr>
          <w:lang w:eastAsia="en-US"/>
        </w:rPr>
      </w:pPr>
      <w:bookmarkStart w:id="5" w:name="_Toc193740248"/>
      <w:r>
        <w:rPr>
          <w:lang w:eastAsia="en-US"/>
        </w:rPr>
        <w:t>1.2.</w:t>
      </w:r>
      <w:r w:rsidRPr="00A04F99">
        <w:rPr>
          <w:lang w:eastAsia="en-US"/>
        </w:rPr>
        <w:t>Lietojamība</w:t>
      </w:r>
      <w:bookmarkEnd w:id="5"/>
    </w:p>
    <w:p w14:paraId="451BB760" w14:textId="6C7183C8" w:rsidR="0049518B" w:rsidRPr="0049518B" w:rsidRDefault="0049518B" w:rsidP="00933B05">
      <w:pPr>
        <w:pStyle w:val="ListParagraph"/>
        <w:numPr>
          <w:ilvl w:val="0"/>
          <w:numId w:val="3"/>
        </w:numPr>
        <w:rPr>
          <w:lang w:eastAsia="en-US"/>
        </w:rPr>
      </w:pPr>
      <w:r w:rsidRPr="0049518B">
        <w:rPr>
          <w:lang w:eastAsia="en-US"/>
        </w:rPr>
        <w:t>Aparatūra:</w:t>
      </w:r>
    </w:p>
    <w:p w14:paraId="3F546A5A" w14:textId="269CE7B3" w:rsidR="0049518B" w:rsidRPr="0049518B" w:rsidRDefault="0049518B" w:rsidP="00933B05">
      <w:pPr>
        <w:pStyle w:val="ListParagraph"/>
        <w:numPr>
          <w:ilvl w:val="1"/>
          <w:numId w:val="3"/>
        </w:numPr>
        <w:rPr>
          <w:lang w:eastAsia="en-US"/>
        </w:rPr>
      </w:pPr>
      <w:r w:rsidRPr="0049518B">
        <w:rPr>
          <w:lang w:eastAsia="en-US"/>
        </w:rPr>
        <w:t>Minimālās prasības:</w:t>
      </w:r>
    </w:p>
    <w:p w14:paraId="7F951F34" w14:textId="74F99A2F" w:rsidR="0049518B" w:rsidRPr="0049518B" w:rsidRDefault="0049518B" w:rsidP="004F602C">
      <w:pPr>
        <w:pStyle w:val="ListParagraph"/>
        <w:numPr>
          <w:ilvl w:val="2"/>
          <w:numId w:val="3"/>
        </w:numPr>
        <w:rPr>
          <w:lang w:eastAsia="en-US"/>
        </w:rPr>
      </w:pPr>
      <w:r w:rsidRPr="0049518B">
        <w:rPr>
          <w:lang w:eastAsia="en-US"/>
        </w:rPr>
        <w:t xml:space="preserve">Procesors: 2 GHz </w:t>
      </w:r>
      <w:proofErr w:type="spellStart"/>
      <w:r w:rsidRPr="0049518B">
        <w:rPr>
          <w:lang w:eastAsia="en-US"/>
        </w:rPr>
        <w:t>divkodolu</w:t>
      </w:r>
      <w:proofErr w:type="spellEnd"/>
      <w:r w:rsidRPr="0049518B">
        <w:rPr>
          <w:lang w:eastAsia="en-US"/>
        </w:rPr>
        <w:t xml:space="preserve"> vai jaudīgāks</w:t>
      </w:r>
    </w:p>
    <w:p w14:paraId="6BCFAB03" w14:textId="7DE0DA07" w:rsidR="0049518B" w:rsidRPr="0049518B" w:rsidRDefault="0049518B" w:rsidP="004F602C">
      <w:pPr>
        <w:pStyle w:val="ListParagraph"/>
        <w:numPr>
          <w:ilvl w:val="2"/>
          <w:numId w:val="3"/>
        </w:numPr>
        <w:rPr>
          <w:lang w:eastAsia="en-US"/>
        </w:rPr>
      </w:pPr>
      <w:r w:rsidRPr="0049518B">
        <w:rPr>
          <w:lang w:eastAsia="en-US"/>
        </w:rPr>
        <w:t xml:space="preserve">Operatīvā atmiņa: </w:t>
      </w:r>
      <w:r w:rsidR="00750DAC">
        <w:rPr>
          <w:lang w:eastAsia="en-US"/>
        </w:rPr>
        <w:t>4</w:t>
      </w:r>
      <w:r w:rsidRPr="0049518B">
        <w:rPr>
          <w:lang w:eastAsia="en-US"/>
        </w:rPr>
        <w:t xml:space="preserve"> GB RAM</w:t>
      </w:r>
    </w:p>
    <w:p w14:paraId="36C97F89" w14:textId="78873E35" w:rsidR="0049518B" w:rsidRPr="0049518B" w:rsidRDefault="0049518B" w:rsidP="004F602C">
      <w:pPr>
        <w:pStyle w:val="ListParagraph"/>
        <w:numPr>
          <w:ilvl w:val="2"/>
          <w:numId w:val="3"/>
        </w:numPr>
        <w:rPr>
          <w:lang w:eastAsia="en-US"/>
        </w:rPr>
      </w:pPr>
      <w:r w:rsidRPr="0049518B">
        <w:rPr>
          <w:lang w:eastAsia="en-US"/>
        </w:rPr>
        <w:t xml:space="preserve">Displeja izšķirtspēja: </w:t>
      </w:r>
      <w:r w:rsidR="00750DAC">
        <w:rPr>
          <w:lang w:eastAsia="en-US"/>
        </w:rPr>
        <w:t>1</w:t>
      </w:r>
      <w:r w:rsidR="00B36872">
        <w:rPr>
          <w:lang w:eastAsia="en-US"/>
        </w:rPr>
        <w:t>280</w:t>
      </w:r>
      <w:r w:rsidRPr="0049518B">
        <w:rPr>
          <w:lang w:eastAsia="en-US"/>
        </w:rPr>
        <w:t>x7</w:t>
      </w:r>
      <w:r w:rsidR="00B36872">
        <w:rPr>
          <w:lang w:eastAsia="en-US"/>
        </w:rPr>
        <w:t>20</w:t>
      </w:r>
      <w:r w:rsidRPr="0049518B">
        <w:rPr>
          <w:lang w:eastAsia="en-US"/>
        </w:rPr>
        <w:t xml:space="preserve"> vai augstāka</w:t>
      </w:r>
    </w:p>
    <w:p w14:paraId="73DE581D" w14:textId="55D7578A" w:rsidR="0049518B" w:rsidRPr="0049518B" w:rsidRDefault="0049518B" w:rsidP="00933B05">
      <w:pPr>
        <w:pStyle w:val="ListParagraph"/>
        <w:numPr>
          <w:ilvl w:val="0"/>
          <w:numId w:val="3"/>
        </w:numPr>
        <w:rPr>
          <w:lang w:eastAsia="en-US"/>
        </w:rPr>
      </w:pPr>
      <w:r w:rsidRPr="0049518B">
        <w:rPr>
          <w:lang w:eastAsia="en-US"/>
        </w:rPr>
        <w:t>Programmatūra:</w:t>
      </w:r>
    </w:p>
    <w:p w14:paraId="4D0E2907" w14:textId="41462E23" w:rsidR="0049518B" w:rsidRPr="0049518B" w:rsidRDefault="0049518B" w:rsidP="004F602C">
      <w:pPr>
        <w:pStyle w:val="ListParagraph"/>
        <w:numPr>
          <w:ilvl w:val="1"/>
          <w:numId w:val="3"/>
        </w:numPr>
        <w:rPr>
          <w:lang w:eastAsia="en-US"/>
        </w:rPr>
      </w:pPr>
      <w:r w:rsidRPr="0049518B">
        <w:rPr>
          <w:lang w:eastAsia="en-US"/>
        </w:rPr>
        <w:t>Operētājsistēmas:</w:t>
      </w:r>
    </w:p>
    <w:p w14:paraId="090E7308" w14:textId="6EBC2E0C" w:rsidR="0049518B" w:rsidRPr="0049518B" w:rsidRDefault="0049518B" w:rsidP="004F602C">
      <w:pPr>
        <w:pStyle w:val="ListParagraph"/>
        <w:numPr>
          <w:ilvl w:val="2"/>
          <w:numId w:val="3"/>
        </w:numPr>
        <w:rPr>
          <w:lang w:eastAsia="en-US"/>
        </w:rPr>
      </w:pPr>
      <w:r w:rsidRPr="0049518B">
        <w:rPr>
          <w:lang w:eastAsia="en-US"/>
        </w:rPr>
        <w:t>Windows 10/11</w:t>
      </w:r>
    </w:p>
    <w:p w14:paraId="110A571E" w14:textId="614CA746" w:rsidR="0049518B" w:rsidRPr="0049518B" w:rsidRDefault="0049518B" w:rsidP="004F602C">
      <w:pPr>
        <w:pStyle w:val="ListParagraph"/>
        <w:numPr>
          <w:ilvl w:val="2"/>
          <w:numId w:val="3"/>
        </w:numPr>
        <w:rPr>
          <w:lang w:eastAsia="en-US"/>
        </w:rPr>
      </w:pPr>
      <w:proofErr w:type="spellStart"/>
      <w:r w:rsidRPr="0049518B">
        <w:rPr>
          <w:lang w:eastAsia="en-US"/>
        </w:rPr>
        <w:t>macOS</w:t>
      </w:r>
      <w:proofErr w:type="spellEnd"/>
      <w:r w:rsidRPr="0049518B">
        <w:rPr>
          <w:lang w:eastAsia="en-US"/>
        </w:rPr>
        <w:t xml:space="preserve"> 1</w:t>
      </w:r>
      <w:r w:rsidR="007F3374">
        <w:rPr>
          <w:lang w:eastAsia="en-US"/>
        </w:rPr>
        <w:t>4</w:t>
      </w:r>
      <w:r w:rsidRPr="0049518B">
        <w:rPr>
          <w:lang w:eastAsia="en-US"/>
        </w:rPr>
        <w:t>.0 vai jaunāka</w:t>
      </w:r>
    </w:p>
    <w:p w14:paraId="69CC514C" w14:textId="6B260F9C" w:rsidR="0049518B" w:rsidRPr="0049518B" w:rsidRDefault="0049518B" w:rsidP="004F602C">
      <w:pPr>
        <w:pStyle w:val="ListParagraph"/>
        <w:numPr>
          <w:ilvl w:val="2"/>
          <w:numId w:val="3"/>
        </w:numPr>
        <w:rPr>
          <w:lang w:eastAsia="en-US"/>
        </w:rPr>
      </w:pPr>
      <w:proofErr w:type="spellStart"/>
      <w:r w:rsidRPr="0049518B">
        <w:rPr>
          <w:lang w:eastAsia="en-US"/>
        </w:rPr>
        <w:t>Linux</w:t>
      </w:r>
      <w:proofErr w:type="spellEnd"/>
      <w:r w:rsidRPr="0049518B">
        <w:rPr>
          <w:lang w:eastAsia="en-US"/>
        </w:rPr>
        <w:t xml:space="preserve"> (</w:t>
      </w:r>
      <w:proofErr w:type="spellStart"/>
      <w:r w:rsidRPr="0049518B">
        <w:rPr>
          <w:lang w:eastAsia="en-US"/>
        </w:rPr>
        <w:t>Ubuntu</w:t>
      </w:r>
      <w:proofErr w:type="spellEnd"/>
      <w:r w:rsidRPr="0049518B">
        <w:rPr>
          <w:lang w:eastAsia="en-US"/>
        </w:rPr>
        <w:t xml:space="preserve"> 20.04, </w:t>
      </w:r>
      <w:proofErr w:type="spellStart"/>
      <w:r w:rsidRPr="0049518B">
        <w:rPr>
          <w:lang w:eastAsia="en-US"/>
        </w:rPr>
        <w:t>Debian</w:t>
      </w:r>
      <w:proofErr w:type="spellEnd"/>
      <w:r w:rsidRPr="0049518B">
        <w:rPr>
          <w:lang w:eastAsia="en-US"/>
        </w:rPr>
        <w:t xml:space="preserve"> 10, vai ekvivalents)</w:t>
      </w:r>
    </w:p>
    <w:p w14:paraId="64CB2898" w14:textId="2E31CFE8" w:rsidR="0049518B" w:rsidRPr="0049518B" w:rsidRDefault="0049518B" w:rsidP="004F602C">
      <w:pPr>
        <w:pStyle w:val="ListParagraph"/>
        <w:numPr>
          <w:ilvl w:val="1"/>
          <w:numId w:val="3"/>
        </w:numPr>
        <w:rPr>
          <w:lang w:eastAsia="en-US"/>
        </w:rPr>
      </w:pPr>
      <w:r w:rsidRPr="0049518B">
        <w:rPr>
          <w:lang w:eastAsia="en-US"/>
        </w:rPr>
        <w:t xml:space="preserve">Atbalstītie pārlūki (ja </w:t>
      </w:r>
      <w:proofErr w:type="spellStart"/>
      <w:r w:rsidRPr="0049518B">
        <w:rPr>
          <w:lang w:eastAsia="en-US"/>
        </w:rPr>
        <w:t>CodeMoodle</w:t>
      </w:r>
      <w:proofErr w:type="spellEnd"/>
      <w:r w:rsidRPr="0049518B">
        <w:rPr>
          <w:lang w:eastAsia="en-US"/>
        </w:rPr>
        <w:t xml:space="preserve"> ir tīmekļa risinājums):</w:t>
      </w:r>
    </w:p>
    <w:p w14:paraId="3AA30298" w14:textId="1DD211D5" w:rsidR="0049518B" w:rsidRPr="0049518B" w:rsidRDefault="0049518B" w:rsidP="004F602C">
      <w:pPr>
        <w:pStyle w:val="ListParagraph"/>
        <w:numPr>
          <w:ilvl w:val="2"/>
          <w:numId w:val="3"/>
        </w:numPr>
        <w:rPr>
          <w:lang w:eastAsia="en-US"/>
        </w:rPr>
      </w:pPr>
      <w:r w:rsidRPr="0049518B">
        <w:rPr>
          <w:lang w:eastAsia="en-US"/>
        </w:rPr>
        <w:t xml:space="preserve">Google </w:t>
      </w:r>
      <w:proofErr w:type="spellStart"/>
      <w:r w:rsidRPr="0049518B">
        <w:rPr>
          <w:lang w:eastAsia="en-US"/>
        </w:rPr>
        <w:t>Chrome</w:t>
      </w:r>
      <w:proofErr w:type="spellEnd"/>
      <w:r w:rsidRPr="0049518B">
        <w:rPr>
          <w:lang w:eastAsia="en-US"/>
        </w:rPr>
        <w:t xml:space="preserve"> (</w:t>
      </w:r>
      <w:r w:rsidR="004F602C" w:rsidRPr="004F602C">
        <w:rPr>
          <w:lang w:eastAsia="en-US"/>
        </w:rPr>
        <w:t>135.0.7049.17</w:t>
      </w:r>
      <w:r w:rsidR="004F602C">
        <w:rPr>
          <w:lang w:eastAsia="en-US"/>
        </w:rPr>
        <w:t xml:space="preserve"> </w:t>
      </w:r>
      <w:r w:rsidR="004F602C" w:rsidRPr="0049518B">
        <w:rPr>
          <w:lang w:eastAsia="en-US"/>
        </w:rPr>
        <w:t>vai jaunāka</w:t>
      </w:r>
      <w:r w:rsidRPr="0049518B">
        <w:rPr>
          <w:lang w:eastAsia="en-US"/>
        </w:rPr>
        <w:t>)</w:t>
      </w:r>
    </w:p>
    <w:p w14:paraId="20070F83" w14:textId="7F0DF120" w:rsidR="0049518B" w:rsidRPr="0049518B" w:rsidRDefault="0049518B" w:rsidP="004F602C">
      <w:pPr>
        <w:pStyle w:val="ListParagraph"/>
        <w:numPr>
          <w:ilvl w:val="2"/>
          <w:numId w:val="3"/>
        </w:numPr>
        <w:rPr>
          <w:lang w:eastAsia="en-US"/>
        </w:rPr>
      </w:pPr>
      <w:proofErr w:type="spellStart"/>
      <w:r w:rsidRPr="0049518B">
        <w:rPr>
          <w:lang w:eastAsia="en-US"/>
        </w:rPr>
        <w:t>Mozilla</w:t>
      </w:r>
      <w:proofErr w:type="spellEnd"/>
      <w:r w:rsidRPr="0049518B">
        <w:rPr>
          <w:lang w:eastAsia="en-US"/>
        </w:rPr>
        <w:t xml:space="preserve"> </w:t>
      </w:r>
      <w:proofErr w:type="spellStart"/>
      <w:r w:rsidRPr="0049518B">
        <w:rPr>
          <w:lang w:eastAsia="en-US"/>
        </w:rPr>
        <w:t>Firefox</w:t>
      </w:r>
      <w:proofErr w:type="spellEnd"/>
      <w:r w:rsidRPr="0049518B">
        <w:rPr>
          <w:lang w:eastAsia="en-US"/>
        </w:rPr>
        <w:t xml:space="preserve"> (</w:t>
      </w:r>
      <w:r w:rsidR="004F602C" w:rsidRPr="004F602C">
        <w:rPr>
          <w:lang w:eastAsia="en-US"/>
        </w:rPr>
        <w:t>136.0.1</w:t>
      </w:r>
      <w:r w:rsidR="004F602C">
        <w:rPr>
          <w:lang w:eastAsia="en-US"/>
        </w:rPr>
        <w:t xml:space="preserve"> </w:t>
      </w:r>
      <w:r w:rsidR="004F602C" w:rsidRPr="0049518B">
        <w:rPr>
          <w:lang w:eastAsia="en-US"/>
        </w:rPr>
        <w:t>vai jaunāka</w:t>
      </w:r>
      <w:r w:rsidRPr="0049518B">
        <w:rPr>
          <w:lang w:eastAsia="en-US"/>
        </w:rPr>
        <w:t>)</w:t>
      </w:r>
    </w:p>
    <w:p w14:paraId="07ED8811" w14:textId="116287F9" w:rsidR="00A04F99" w:rsidRPr="00A04F99" w:rsidRDefault="0049518B" w:rsidP="00EC121B">
      <w:pPr>
        <w:pStyle w:val="ListParagraph"/>
        <w:numPr>
          <w:ilvl w:val="2"/>
          <w:numId w:val="3"/>
        </w:numPr>
        <w:rPr>
          <w:lang w:eastAsia="en-US"/>
        </w:rPr>
      </w:pPr>
      <w:r w:rsidRPr="0049518B">
        <w:rPr>
          <w:lang w:eastAsia="en-US"/>
        </w:rPr>
        <w:t>Safari (</w:t>
      </w:r>
      <w:r w:rsidR="004F602C" w:rsidRPr="004F602C">
        <w:rPr>
          <w:lang w:eastAsia="en-US"/>
        </w:rPr>
        <w:t>18.3</w:t>
      </w:r>
      <w:r w:rsidR="004F602C" w:rsidRPr="004F602C">
        <w:rPr>
          <w:lang w:eastAsia="en-US"/>
        </w:rPr>
        <w:t xml:space="preserve"> </w:t>
      </w:r>
      <w:r w:rsidRPr="0049518B">
        <w:rPr>
          <w:lang w:eastAsia="en-US"/>
        </w:rPr>
        <w:t>vai jaunāka)</w:t>
      </w:r>
      <w:r w:rsidR="00A04F99" w:rsidRPr="00A04F99">
        <w:rPr>
          <w:lang w:eastAsia="en-US"/>
        </w:rPr>
        <w:fldChar w:fldCharType="begin"/>
      </w:r>
      <w:r w:rsidR="00A04F99" w:rsidRPr="00A04F99">
        <w:rPr>
          <w:lang w:eastAsia="en-US"/>
        </w:rPr>
        <w:instrText>XE "Lietojamība"</w:instrText>
      </w:r>
      <w:r w:rsidR="00A04F99" w:rsidRPr="00A04F99">
        <w:rPr>
          <w:lang w:eastAsia="en-US"/>
        </w:rPr>
        <w:fldChar w:fldCharType="end"/>
      </w:r>
      <w:r w:rsidR="00A04F99" w:rsidRPr="00A04F99">
        <w:rPr>
          <w:lang w:eastAsia="en-US"/>
        </w:rPr>
        <w:fldChar w:fldCharType="begin"/>
      </w:r>
      <w:r w:rsidR="00A04F99" w:rsidRPr="00A04F99">
        <w:rPr>
          <w:lang w:eastAsia="en-US"/>
        </w:rPr>
        <w:instrText>XE "Dokumenta:lietojamība"</w:instrText>
      </w:r>
      <w:r w:rsidR="00A04F99" w:rsidRPr="00A04F99">
        <w:rPr>
          <w:lang w:eastAsia="en-US"/>
        </w:rPr>
        <w:fldChar w:fldCharType="end"/>
      </w:r>
    </w:p>
    <w:p w14:paraId="2A89407B" w14:textId="77777777" w:rsidR="00D45355" w:rsidRDefault="00A04F99" w:rsidP="00A04F99">
      <w:pPr>
        <w:pStyle w:val="Heading2"/>
        <w:rPr>
          <w:lang w:eastAsia="en-US"/>
        </w:rPr>
      </w:pPr>
      <w:bookmarkStart w:id="6" w:name="_Toc193740249"/>
      <w:r>
        <w:rPr>
          <w:lang w:eastAsia="en-US"/>
        </w:rPr>
        <w:t>1.3.</w:t>
      </w:r>
      <w:r w:rsidRPr="00A04F99">
        <w:rPr>
          <w:lang w:eastAsia="en-US"/>
        </w:rPr>
        <w:t>Dokumenta nolūks</w:t>
      </w:r>
      <w:bookmarkEnd w:id="6"/>
    </w:p>
    <w:p w14:paraId="33041430" w14:textId="77777777" w:rsidR="0018536C" w:rsidRDefault="00D45355" w:rsidP="0018536C">
      <w:pPr>
        <w:ind w:firstLine="720"/>
        <w:rPr>
          <w:lang w:eastAsia="en-US"/>
        </w:rPr>
      </w:pPr>
      <w:r>
        <w:rPr>
          <w:lang w:eastAsia="en-US"/>
        </w:rPr>
        <w:t xml:space="preserve">Dokumenta nolūks ir iepazīstināt lietotājus ar “Code </w:t>
      </w:r>
      <w:proofErr w:type="spellStart"/>
      <w:r>
        <w:rPr>
          <w:lang w:eastAsia="en-US"/>
        </w:rPr>
        <w:t>Moodle</w:t>
      </w:r>
      <w:proofErr w:type="spellEnd"/>
      <w:r>
        <w:rPr>
          <w:lang w:eastAsia="en-US"/>
        </w:rPr>
        <w:t>” sistēmu</w:t>
      </w:r>
      <w:r w:rsidR="00A04F99" w:rsidRPr="00A04F99">
        <w:rPr>
          <w:lang w:eastAsia="en-US"/>
        </w:rPr>
        <w:fldChar w:fldCharType="begin"/>
      </w:r>
      <w:r w:rsidR="00A04F99" w:rsidRPr="00A04F99">
        <w:rPr>
          <w:lang w:eastAsia="en-US"/>
        </w:rPr>
        <w:instrText>XE " Dokumenta nolūks"</w:instrText>
      </w:r>
      <w:r w:rsidR="00A04F99" w:rsidRPr="00A04F99">
        <w:rPr>
          <w:lang w:eastAsia="en-US"/>
        </w:rPr>
        <w:fldChar w:fldCharType="end"/>
      </w:r>
      <w:r w:rsidR="00A04F99" w:rsidRPr="00A04F99">
        <w:rPr>
          <w:lang w:eastAsia="en-US"/>
        </w:rPr>
        <w:fldChar w:fldCharType="begin"/>
      </w:r>
      <w:r w:rsidR="00A04F99" w:rsidRPr="00A04F99">
        <w:rPr>
          <w:lang w:eastAsia="en-US"/>
        </w:rPr>
        <w:instrText>XE "Dokumenta: nolūks"</w:instrText>
      </w:r>
      <w:r w:rsidR="00A04F99" w:rsidRPr="00A04F99">
        <w:rPr>
          <w:lang w:eastAsia="en-US"/>
        </w:rPr>
        <w:fldChar w:fldCharType="end"/>
      </w:r>
      <w:r>
        <w:rPr>
          <w:lang w:eastAsia="en-US"/>
        </w:rPr>
        <w:t xml:space="preserve"> un paskaidrot kā un kas jāveic lai veiksmīgi lietotu sistēmu.</w:t>
      </w:r>
      <w:r w:rsidR="00FF2F3B">
        <w:rPr>
          <w:lang w:eastAsia="en-US"/>
        </w:rPr>
        <w:t xml:space="preserve"> </w:t>
      </w:r>
    </w:p>
    <w:p w14:paraId="3E89B12B" w14:textId="111A24D7" w:rsidR="00A04F99" w:rsidRDefault="00FF2F3B" w:rsidP="0018536C">
      <w:pPr>
        <w:ind w:firstLine="720"/>
        <w:rPr>
          <w:lang w:eastAsia="en-US"/>
        </w:rPr>
      </w:pPr>
      <w:r>
        <w:rPr>
          <w:lang w:eastAsia="en-US"/>
        </w:rPr>
        <w:t>Programmatūras mērķis</w:t>
      </w:r>
      <w:r w:rsidR="0018536C">
        <w:rPr>
          <w:lang w:eastAsia="en-US"/>
        </w:rPr>
        <w:t xml:space="preserve"> ir</w:t>
      </w:r>
      <w:r>
        <w:rPr>
          <w:lang w:eastAsia="en-US"/>
        </w:rPr>
        <w:t xml:space="preserve"> </w:t>
      </w:r>
      <w:r w:rsidR="0018536C" w:rsidRPr="0018536C">
        <w:rPr>
          <w:lang w:eastAsia="en-US"/>
        </w:rPr>
        <w:t>izveidot efektīvu un interaktīvu platformu kodēšanas uzdevumu pārvaldībai skolotājiem un studentiem. Tā nodrošina uzdevumu izveidi, kompilāciju un iesniegšanu tiešsaistē, kā arī veicina saziņu un atgriezenisko saiti starp skolotājiem un skolēniem, izmantojot komentārus un paziņojumus.</w:t>
      </w:r>
      <w:r w:rsidR="0018536C">
        <w:rPr>
          <w:lang w:eastAsia="en-US"/>
        </w:rPr>
        <w:t xml:space="preserve"> </w:t>
      </w:r>
    </w:p>
    <w:p w14:paraId="0E79E17C" w14:textId="761FB0C8" w:rsidR="0018536C" w:rsidRPr="00A04F99" w:rsidRDefault="0018536C" w:rsidP="0018536C">
      <w:pPr>
        <w:ind w:firstLine="720"/>
        <w:rPr>
          <w:lang w:eastAsia="en-US"/>
        </w:rPr>
      </w:pPr>
      <w:r>
        <w:rPr>
          <w:lang w:eastAsia="en-US"/>
        </w:rPr>
        <w:t xml:space="preserve">Programmatūras tipisks pielietojums ir skolotāji sniedz studentiem uzdevumu moduļus, kurus studenti pilda, neskaidrību gadījuma komentē uz uzdevumiem un </w:t>
      </w:r>
      <w:r w:rsidR="00BB7247">
        <w:rPr>
          <w:lang w:eastAsia="en-US"/>
        </w:rPr>
        <w:t>iesniedz</w:t>
      </w:r>
      <w:r>
        <w:rPr>
          <w:lang w:eastAsia="en-US"/>
        </w:rPr>
        <w:t xml:space="preserve"> uzdevumus. Skolotāji uzdevuma iesniegumus var skatīt un vērtēt, kā arī sistēma piedāvā koda kompilāciju uz pašas sistēmas, tas ir, viss darbs notiek pašā sistēmā.</w:t>
      </w:r>
    </w:p>
    <w:p w14:paraId="4D48BECE" w14:textId="77777777" w:rsidR="00BB7247" w:rsidRDefault="00A04F99" w:rsidP="00A04F99">
      <w:pPr>
        <w:pStyle w:val="Heading2"/>
        <w:rPr>
          <w:lang w:eastAsia="en-US"/>
        </w:rPr>
      </w:pPr>
      <w:bookmarkStart w:id="7" w:name="_Toc193740250"/>
      <w:r>
        <w:rPr>
          <w:lang w:eastAsia="en-US"/>
        </w:rPr>
        <w:lastRenderedPageBreak/>
        <w:t>1.4.</w:t>
      </w:r>
      <w:r w:rsidRPr="00A04F99">
        <w:rPr>
          <w:lang w:eastAsia="en-US"/>
        </w:rPr>
        <w:t>Dokumenta lietošanas apraksts</w:t>
      </w:r>
      <w:bookmarkEnd w:id="7"/>
    </w:p>
    <w:p w14:paraId="435E92EA" w14:textId="3FAE0526" w:rsidR="00A04F99" w:rsidRPr="00A04F99" w:rsidRDefault="00BB7247" w:rsidP="00FF73D2">
      <w:pPr>
        <w:ind w:firstLine="720"/>
        <w:rPr>
          <w:lang w:eastAsia="en-US"/>
        </w:rPr>
      </w:pPr>
      <w:r>
        <w:rPr>
          <w:lang w:eastAsia="en-US"/>
        </w:rPr>
        <w:t xml:space="preserve">Dokuments sastāv no 6 nodalījumiem. Nodaļa “Ievads” iepazīstina lietotāju kam dokuments ir paredzēts, sistēmu ko aprakstīs, lietojamības </w:t>
      </w:r>
      <w:proofErr w:type="spellStart"/>
      <w:r>
        <w:rPr>
          <w:lang w:eastAsia="en-US"/>
        </w:rPr>
        <w:t>limitācijas</w:t>
      </w:r>
      <w:proofErr w:type="spellEnd"/>
      <w:r>
        <w:rPr>
          <w:lang w:eastAsia="en-US"/>
        </w:rPr>
        <w:t xml:space="preserve">, saistības ar </w:t>
      </w:r>
      <w:proofErr w:type="spellStart"/>
      <w:r>
        <w:rPr>
          <w:lang w:eastAsia="en-US"/>
        </w:rPr>
        <w:t>cietem</w:t>
      </w:r>
      <w:proofErr w:type="spellEnd"/>
      <w:r>
        <w:rPr>
          <w:lang w:eastAsia="en-US"/>
        </w:rPr>
        <w:t xml:space="preserve"> dokumentiem, pieņemtiem apzīmējumiem kuri tiek lietoti dokumentā un par problēmu ziņošanu.</w:t>
      </w:r>
      <w:r w:rsidR="004D1BAB">
        <w:rPr>
          <w:lang w:eastAsia="en-US"/>
        </w:rPr>
        <w:t xml:space="preserve"> Nodaļa “Dokumenta pamatteksts” satur instrukcijas priekš sistēmas </w:t>
      </w:r>
      <w:proofErr w:type="spellStart"/>
      <w:r w:rsidR="004D1BAB">
        <w:rPr>
          <w:lang w:eastAsia="en-US"/>
        </w:rPr>
        <w:t>lietotšānas</w:t>
      </w:r>
      <w:proofErr w:type="spellEnd"/>
      <w:r w:rsidR="004D1BAB">
        <w:rPr>
          <w:lang w:eastAsia="en-US"/>
        </w:rPr>
        <w:t xml:space="preserve">. Nodaļa “Kļūdu situācijas” satur </w:t>
      </w:r>
      <w:r w:rsidR="00DA6394">
        <w:rPr>
          <w:lang w:eastAsia="en-US"/>
        </w:rPr>
        <w:t>informāciju par kļūdām un kā atkopties no tam.</w:t>
      </w:r>
      <w:r w:rsidR="004D1BAB">
        <w:rPr>
          <w:lang w:eastAsia="en-US"/>
        </w:rPr>
        <w:t xml:space="preserve"> Nodaļa </w:t>
      </w:r>
      <w:r w:rsidR="00DA6394">
        <w:rPr>
          <w:lang w:eastAsia="en-US"/>
        </w:rPr>
        <w:t>“Pielikumi” satur palīgmateriālus. Nodaļa “Skaidrojošā vārdnīca” satur dokumentā lietot terminu skaidrojumus.</w:t>
      </w:r>
      <w:r w:rsidR="00A04F99" w:rsidRPr="00A04F99">
        <w:rPr>
          <w:lang w:eastAsia="en-US"/>
        </w:rPr>
        <w:fldChar w:fldCharType="begin"/>
      </w:r>
      <w:r w:rsidR="00A04F99" w:rsidRPr="00A04F99">
        <w:rPr>
          <w:lang w:eastAsia="en-US"/>
        </w:rPr>
        <w:instrText>XE "Dokumenta:lietošanas apraksts"</w:instrText>
      </w:r>
      <w:r w:rsidR="00A04F99" w:rsidRPr="00A04F99">
        <w:rPr>
          <w:lang w:eastAsia="en-US"/>
        </w:rPr>
        <w:fldChar w:fldCharType="end"/>
      </w:r>
      <w:r w:rsidR="00A04F99" w:rsidRPr="00A04F99">
        <w:rPr>
          <w:lang w:eastAsia="en-US"/>
        </w:rPr>
        <w:fldChar w:fldCharType="begin"/>
      </w:r>
      <w:r w:rsidR="00A04F99" w:rsidRPr="00A04F99">
        <w:rPr>
          <w:lang w:eastAsia="en-US"/>
        </w:rPr>
        <w:instrText>XE "Lietošanas apraksts"</w:instrText>
      </w:r>
      <w:r w:rsidR="00A04F99" w:rsidRPr="00A04F99">
        <w:rPr>
          <w:lang w:eastAsia="en-US"/>
        </w:rPr>
        <w:fldChar w:fldCharType="end"/>
      </w:r>
    </w:p>
    <w:p w14:paraId="50EB17C8" w14:textId="77777777" w:rsidR="00050FC4" w:rsidRDefault="00A04F99" w:rsidP="00A04F99">
      <w:pPr>
        <w:pStyle w:val="Heading2"/>
        <w:rPr>
          <w:lang w:eastAsia="en-US"/>
        </w:rPr>
      </w:pPr>
      <w:bookmarkStart w:id="8" w:name="_Toc193740251"/>
      <w:r>
        <w:rPr>
          <w:lang w:eastAsia="en-US"/>
        </w:rPr>
        <w:t>1.5.</w:t>
      </w:r>
      <w:r w:rsidRPr="00A04F99">
        <w:rPr>
          <w:lang w:eastAsia="en-US"/>
        </w:rPr>
        <w:t>Saistī</w:t>
      </w:r>
      <w:r w:rsidRPr="00A04F99">
        <w:rPr>
          <w:lang w:eastAsia="en-US"/>
        </w:rPr>
        <w:softHyphen/>
        <w:t>to dokumentu saraksts vai cita in</w:t>
      </w:r>
      <w:r w:rsidRPr="00A04F99">
        <w:rPr>
          <w:lang w:eastAsia="en-US"/>
        </w:rPr>
        <w:softHyphen/>
        <w:t>for</w:t>
      </w:r>
      <w:r w:rsidRPr="00A04F99">
        <w:rPr>
          <w:lang w:eastAsia="en-US"/>
        </w:rPr>
        <w:softHyphen/>
        <w:t>mācija par tiem</w:t>
      </w:r>
      <w:bookmarkEnd w:id="8"/>
    </w:p>
    <w:p w14:paraId="2FB6AB73" w14:textId="77777777" w:rsidR="00050FC4" w:rsidRPr="00050FC4" w:rsidRDefault="00050FC4" w:rsidP="00050FC4">
      <w:pPr>
        <w:rPr>
          <w:i/>
          <w:iCs/>
          <w:lang w:eastAsia="en-US"/>
        </w:rPr>
      </w:pPr>
      <w:r w:rsidRPr="00050FC4">
        <w:rPr>
          <w:i/>
          <w:iCs/>
          <w:lang w:eastAsia="en-US"/>
        </w:rPr>
        <w:t>Jāpievieno saistīto dokumentu saraksts. Jā</w:t>
      </w:r>
      <w:r w:rsidRPr="00050FC4">
        <w:rPr>
          <w:i/>
          <w:iCs/>
          <w:lang w:eastAsia="en-US"/>
        </w:rPr>
        <w:softHyphen/>
        <w:t>sais</w:t>
      </w:r>
      <w:r w:rsidRPr="00050FC4">
        <w:rPr>
          <w:i/>
          <w:iCs/>
          <w:lang w:eastAsia="en-US"/>
        </w:rPr>
        <w:softHyphen/>
        <w:t>ta šis do</w:t>
      </w:r>
      <w:r w:rsidRPr="00050FC4">
        <w:rPr>
          <w:i/>
          <w:iCs/>
          <w:lang w:eastAsia="en-US"/>
        </w:rPr>
        <w:softHyphen/>
        <w:t>kuments ar sarakstā minētiem do</w:t>
      </w:r>
      <w:r w:rsidRPr="00050FC4">
        <w:rPr>
          <w:i/>
          <w:iCs/>
          <w:lang w:eastAsia="en-US"/>
        </w:rPr>
        <w:softHyphen/>
        <w:t>ku</w:t>
      </w:r>
      <w:r w:rsidRPr="00050FC4">
        <w:rPr>
          <w:i/>
          <w:iCs/>
          <w:lang w:eastAsia="en-US"/>
        </w:rPr>
        <w:softHyphen/>
        <w:t>mentiem. Ja dokumentu ko</w:t>
      </w:r>
      <w:r w:rsidRPr="00050FC4">
        <w:rPr>
          <w:i/>
          <w:iCs/>
          <w:lang w:eastAsia="en-US"/>
        </w:rPr>
        <w:softHyphen/>
        <w:t>pā ir vairāki sējumi, tad šai informācijai va</w:t>
      </w:r>
      <w:r w:rsidRPr="00050FC4">
        <w:rPr>
          <w:i/>
          <w:iCs/>
          <w:lang w:eastAsia="en-US"/>
        </w:rPr>
        <w:softHyphen/>
        <w:t>rētu pa</w:t>
      </w:r>
      <w:r w:rsidRPr="00050FC4">
        <w:rPr>
          <w:i/>
          <w:iCs/>
          <w:lang w:eastAsia="en-US"/>
        </w:rPr>
        <w:softHyphen/>
        <w:t>re</w:t>
      </w:r>
      <w:r w:rsidRPr="00050FC4">
        <w:rPr>
          <w:i/>
          <w:iCs/>
          <w:lang w:eastAsia="en-US"/>
        </w:rPr>
        <w:softHyphen/>
        <w:t>dzēt atsevišķu ceļ</w:t>
      </w:r>
      <w:r w:rsidRPr="00050FC4">
        <w:rPr>
          <w:i/>
          <w:iCs/>
          <w:lang w:eastAsia="en-US"/>
        </w:rPr>
        <w:softHyphen/>
        <w:t xml:space="preserve">vedi pa dokumenta komplektu. </w:t>
      </w:r>
    </w:p>
    <w:p w14:paraId="1E37021D" w14:textId="0C41BC8D" w:rsidR="00A04F99" w:rsidRPr="00A04F99" w:rsidRDefault="00A04F99" w:rsidP="00050FC4">
      <w:pPr>
        <w:rPr>
          <w:lang w:eastAsia="en-US"/>
        </w:rPr>
      </w:pPr>
      <w:r w:rsidRPr="00A04F99">
        <w:rPr>
          <w:lang w:eastAsia="en-US"/>
        </w:rPr>
        <w:fldChar w:fldCharType="begin"/>
      </w:r>
      <w:r w:rsidRPr="00A04F99">
        <w:rPr>
          <w:lang w:eastAsia="en-US"/>
        </w:rPr>
        <w:instrText xml:space="preserve">XE "Saistītie dokumenti" </w:instrText>
      </w:r>
      <w:r w:rsidRPr="00A04F99">
        <w:rPr>
          <w:lang w:eastAsia="en-US"/>
        </w:rPr>
        <w:fldChar w:fldCharType="end"/>
      </w:r>
    </w:p>
    <w:p w14:paraId="3F58C39D" w14:textId="621269CC" w:rsidR="00A04F99" w:rsidRDefault="00A04F99" w:rsidP="00A04F99">
      <w:pPr>
        <w:pStyle w:val="Heading2"/>
        <w:rPr>
          <w:lang w:eastAsia="en-US"/>
        </w:rPr>
      </w:pPr>
      <w:bookmarkStart w:id="9" w:name="_Toc193740252"/>
      <w:r>
        <w:rPr>
          <w:lang w:eastAsia="en-US"/>
        </w:rPr>
        <w:t>1.6.</w:t>
      </w:r>
      <w:r w:rsidRPr="00A04F99">
        <w:rPr>
          <w:lang w:eastAsia="en-US"/>
        </w:rPr>
        <w:t>Pieņemtie apzīmējumi un citas vieno</w:t>
      </w:r>
      <w:r w:rsidRPr="00A04F99">
        <w:rPr>
          <w:lang w:eastAsia="en-US"/>
        </w:rPr>
        <w:softHyphen/>
        <w:t>ša</w:t>
      </w:r>
      <w:r w:rsidRPr="00A04F99">
        <w:rPr>
          <w:lang w:eastAsia="en-US"/>
        </w:rPr>
        <w:softHyphen/>
        <w:t>nās</w:t>
      </w:r>
      <w:bookmarkEnd w:id="9"/>
    </w:p>
    <w:p w14:paraId="510C29E6" w14:textId="4B9AD65B" w:rsidR="00050FC4" w:rsidRPr="00050FC4" w:rsidRDefault="00050FC4" w:rsidP="00050FC4">
      <w:pPr>
        <w:rPr>
          <w:i/>
          <w:iCs/>
          <w:lang w:eastAsia="en-US"/>
        </w:rPr>
      </w:pPr>
      <w:r w:rsidRPr="00050FC4">
        <w:rPr>
          <w:i/>
          <w:iCs/>
          <w:lang w:eastAsia="en-US"/>
        </w:rPr>
        <w:t>Jārezumē dokumentā lieto</w:t>
      </w:r>
      <w:r w:rsidRPr="00050FC4">
        <w:rPr>
          <w:i/>
          <w:iCs/>
          <w:lang w:eastAsia="en-US"/>
        </w:rPr>
        <w:softHyphen/>
        <w:t>tie sim</w:t>
      </w:r>
      <w:r w:rsidRPr="00050FC4">
        <w:rPr>
          <w:i/>
          <w:iCs/>
          <w:lang w:eastAsia="en-US"/>
        </w:rPr>
        <w:softHyphen/>
        <w:t>boli, stilis</w:t>
      </w:r>
      <w:r w:rsidRPr="00050FC4">
        <w:rPr>
          <w:i/>
          <w:iCs/>
          <w:lang w:eastAsia="en-US"/>
        </w:rPr>
        <w:softHyphen/>
        <w:t>tis</w:t>
      </w:r>
      <w:r w:rsidRPr="00050FC4">
        <w:rPr>
          <w:i/>
          <w:iCs/>
          <w:lang w:eastAsia="en-US"/>
        </w:rPr>
        <w:softHyphen/>
        <w:t>kās norunas un ko</w:t>
      </w:r>
      <w:r w:rsidRPr="00050FC4">
        <w:rPr>
          <w:i/>
          <w:iCs/>
          <w:lang w:eastAsia="en-US"/>
        </w:rPr>
        <w:softHyphen/>
        <w:t>man</w:t>
      </w:r>
      <w:r w:rsidRPr="00050FC4">
        <w:rPr>
          <w:i/>
          <w:iCs/>
          <w:lang w:eastAsia="en-US"/>
        </w:rPr>
        <w:softHyphen/>
        <w:t>du sin</w:t>
      </w:r>
      <w:r w:rsidRPr="00050FC4">
        <w:rPr>
          <w:i/>
          <w:iCs/>
          <w:lang w:eastAsia="en-US"/>
        </w:rPr>
        <w:softHyphen/>
        <w:t>tak</w:t>
      </w:r>
      <w:r w:rsidRPr="00050FC4">
        <w:rPr>
          <w:i/>
          <w:iCs/>
          <w:lang w:eastAsia="en-US"/>
        </w:rPr>
        <w:softHyphen/>
        <w:t>se.</w:t>
      </w:r>
    </w:p>
    <w:p w14:paraId="3764CB22" w14:textId="77777777" w:rsidR="00050FC4" w:rsidRDefault="00A04F99" w:rsidP="00A04F99">
      <w:pPr>
        <w:pStyle w:val="Heading2"/>
        <w:rPr>
          <w:lang w:eastAsia="en-US"/>
        </w:rPr>
      </w:pPr>
      <w:bookmarkStart w:id="10" w:name="_Toc193740253"/>
      <w:r>
        <w:rPr>
          <w:lang w:eastAsia="en-US"/>
        </w:rPr>
        <w:t>1.7.</w:t>
      </w:r>
      <w:r w:rsidRPr="00A04F99">
        <w:rPr>
          <w:lang w:eastAsia="en-US"/>
        </w:rPr>
        <w:t>Problēmu ziņošana</w:t>
      </w:r>
      <w:bookmarkEnd w:id="10"/>
    </w:p>
    <w:p w14:paraId="31F9E1DD" w14:textId="77777777" w:rsidR="00050FC4" w:rsidRPr="00050FC4" w:rsidRDefault="00050FC4" w:rsidP="00050FC4">
      <w:pPr>
        <w:rPr>
          <w:i/>
          <w:iCs/>
          <w:lang w:eastAsia="en-US"/>
        </w:rPr>
      </w:pPr>
      <w:r w:rsidRPr="00050FC4">
        <w:rPr>
          <w:i/>
          <w:iCs/>
          <w:lang w:eastAsia="en-US"/>
        </w:rPr>
        <w:t>Jāsniedz lietotājam informācija, kā un kur zi</w:t>
      </w:r>
      <w:r w:rsidRPr="00050FC4">
        <w:rPr>
          <w:i/>
          <w:iCs/>
          <w:lang w:eastAsia="en-US"/>
        </w:rPr>
        <w:softHyphen/>
        <w:t>ņot par dokumentācijā un program</w:t>
      </w:r>
      <w:r w:rsidRPr="00050FC4">
        <w:rPr>
          <w:i/>
          <w:iCs/>
          <w:lang w:eastAsia="en-US"/>
        </w:rPr>
        <w:softHyphen/>
        <w:t>ma</w:t>
      </w:r>
      <w:r w:rsidRPr="00050FC4">
        <w:rPr>
          <w:i/>
          <w:iCs/>
          <w:lang w:eastAsia="en-US"/>
        </w:rPr>
        <w:softHyphen/>
        <w:t>tū</w:t>
      </w:r>
      <w:r w:rsidRPr="00050FC4">
        <w:rPr>
          <w:i/>
          <w:iCs/>
          <w:lang w:eastAsia="en-US"/>
        </w:rPr>
        <w:softHyphen/>
        <w:t>rā at</w:t>
      </w:r>
      <w:r w:rsidRPr="00050FC4">
        <w:rPr>
          <w:i/>
          <w:iCs/>
          <w:lang w:eastAsia="en-US"/>
        </w:rPr>
        <w:softHyphen/>
        <w:t>klā</w:t>
      </w:r>
      <w:r w:rsidRPr="00050FC4">
        <w:rPr>
          <w:i/>
          <w:iCs/>
          <w:lang w:eastAsia="en-US"/>
        </w:rPr>
        <w:softHyphen/>
      </w:r>
      <w:r w:rsidRPr="00050FC4">
        <w:rPr>
          <w:i/>
          <w:iCs/>
          <w:lang w:eastAsia="en-US"/>
        </w:rPr>
        <w:softHyphen/>
        <w:t>tām pro</w:t>
      </w:r>
      <w:r w:rsidRPr="00050FC4">
        <w:rPr>
          <w:i/>
          <w:iCs/>
          <w:lang w:eastAsia="en-US"/>
        </w:rPr>
        <w:softHyphen/>
        <w:t>b</w:t>
      </w:r>
      <w:r w:rsidRPr="00050FC4">
        <w:rPr>
          <w:i/>
          <w:iCs/>
          <w:lang w:eastAsia="en-US"/>
        </w:rPr>
        <w:softHyphen/>
        <w:t>lē</w:t>
      </w:r>
      <w:r w:rsidRPr="00050FC4">
        <w:rPr>
          <w:i/>
          <w:iCs/>
          <w:lang w:eastAsia="en-US"/>
        </w:rPr>
        <w:softHyphen/>
        <w:t>mām. Jāapraksta arī tas, kā lie</w:t>
      </w:r>
      <w:r w:rsidRPr="00050FC4">
        <w:rPr>
          <w:i/>
          <w:iCs/>
          <w:lang w:eastAsia="en-US"/>
        </w:rPr>
        <w:softHyphen/>
        <w:t>to</w:t>
      </w:r>
      <w:r w:rsidRPr="00050FC4">
        <w:rPr>
          <w:i/>
          <w:iCs/>
          <w:lang w:eastAsia="en-US"/>
        </w:rPr>
        <w:softHyphen/>
        <w:t>tājs var ie</w:t>
      </w:r>
      <w:r w:rsidRPr="00050FC4">
        <w:rPr>
          <w:i/>
          <w:iCs/>
          <w:lang w:eastAsia="en-US"/>
        </w:rPr>
        <w:softHyphen/>
        <w:t>ro</w:t>
      </w:r>
      <w:r w:rsidRPr="00050FC4">
        <w:rPr>
          <w:i/>
          <w:iCs/>
          <w:lang w:eastAsia="en-US"/>
        </w:rPr>
        <w:softHyphen/>
        <w:t>si</w:t>
      </w:r>
      <w:r w:rsidRPr="00050FC4">
        <w:rPr>
          <w:i/>
          <w:iCs/>
          <w:lang w:eastAsia="en-US"/>
        </w:rPr>
        <w:softHyphen/>
        <w:t>nāt iz</w:t>
      </w:r>
      <w:r w:rsidRPr="00050FC4">
        <w:rPr>
          <w:i/>
          <w:iCs/>
          <w:lang w:eastAsia="en-US"/>
        </w:rPr>
        <w:softHyphen/>
        <w:t>mai</w:t>
      </w:r>
      <w:r w:rsidRPr="00050FC4">
        <w:rPr>
          <w:i/>
          <w:iCs/>
          <w:lang w:eastAsia="en-US"/>
        </w:rPr>
        <w:softHyphen/>
        <w:t>ņas pro</w:t>
      </w:r>
      <w:r w:rsidRPr="00050FC4">
        <w:rPr>
          <w:i/>
          <w:iCs/>
          <w:lang w:eastAsia="en-US"/>
        </w:rPr>
        <w:softHyphen/>
        <w:t>grammatūrā vai do</w:t>
      </w:r>
      <w:r w:rsidRPr="00050FC4">
        <w:rPr>
          <w:i/>
          <w:iCs/>
          <w:lang w:eastAsia="en-US"/>
        </w:rPr>
        <w:softHyphen/>
        <w:t>ku</w:t>
      </w:r>
      <w:r w:rsidRPr="00050FC4">
        <w:rPr>
          <w:i/>
          <w:iCs/>
          <w:lang w:eastAsia="en-US"/>
        </w:rPr>
        <w:softHyphen/>
        <w:t>men</w:t>
      </w:r>
      <w:r w:rsidRPr="00050FC4">
        <w:rPr>
          <w:i/>
          <w:iCs/>
          <w:lang w:eastAsia="en-US"/>
        </w:rPr>
        <w:softHyphen/>
        <w:t>tos. Šim no</w:t>
      </w:r>
      <w:r w:rsidRPr="00050FC4">
        <w:rPr>
          <w:i/>
          <w:iCs/>
          <w:lang w:eastAsia="en-US"/>
        </w:rPr>
        <w:softHyphen/>
        <w:t>lū</w:t>
      </w:r>
      <w:r w:rsidRPr="00050FC4">
        <w:rPr>
          <w:i/>
          <w:iCs/>
          <w:lang w:eastAsia="en-US"/>
        </w:rPr>
        <w:softHyphen/>
        <w:t>kam jā</w:t>
      </w:r>
      <w:r w:rsidRPr="00050FC4">
        <w:rPr>
          <w:i/>
          <w:iCs/>
          <w:lang w:eastAsia="en-US"/>
        </w:rPr>
        <w:softHyphen/>
        <w:t>uzrāda atbil</w:t>
      </w:r>
      <w:r w:rsidRPr="00050FC4">
        <w:rPr>
          <w:i/>
          <w:iCs/>
          <w:lang w:eastAsia="en-US"/>
        </w:rPr>
        <w:softHyphen/>
        <w:t>dīgais pārs</w:t>
      </w:r>
      <w:r w:rsidRPr="00050FC4">
        <w:rPr>
          <w:i/>
          <w:iCs/>
          <w:lang w:eastAsia="en-US"/>
        </w:rPr>
        <w:softHyphen/>
        <w:t xml:space="preserve">tāvis un </w:t>
      </w:r>
      <w:proofErr w:type="spellStart"/>
      <w:r w:rsidRPr="00050FC4">
        <w:rPr>
          <w:i/>
          <w:iCs/>
          <w:lang w:eastAsia="en-US"/>
        </w:rPr>
        <w:t>organiza</w:t>
      </w:r>
      <w:r w:rsidRPr="00050FC4">
        <w:rPr>
          <w:i/>
          <w:iCs/>
          <w:lang w:eastAsia="en-US"/>
        </w:rPr>
        <w:softHyphen/>
        <w:t>cio</w:t>
      </w:r>
      <w:r w:rsidRPr="00050FC4">
        <w:rPr>
          <w:i/>
          <w:iCs/>
          <w:lang w:eastAsia="en-US"/>
        </w:rPr>
        <w:softHyphen/>
        <w:t>nā</w:t>
      </w:r>
      <w:r w:rsidRPr="00050FC4">
        <w:rPr>
          <w:i/>
          <w:iCs/>
          <w:lang w:eastAsia="en-US"/>
        </w:rPr>
        <w:softHyphen/>
        <w:t>lās</w:t>
      </w:r>
      <w:proofErr w:type="spellEnd"/>
      <w:r w:rsidRPr="00050FC4">
        <w:rPr>
          <w:i/>
          <w:iCs/>
          <w:lang w:eastAsia="en-US"/>
        </w:rPr>
        <w:t xml:space="preserve"> vie</w:t>
      </w:r>
      <w:r w:rsidRPr="00050FC4">
        <w:rPr>
          <w:i/>
          <w:iCs/>
          <w:lang w:eastAsia="en-US"/>
        </w:rPr>
        <w:softHyphen/>
        <w:t>nības, kam jā</w:t>
      </w:r>
      <w:r w:rsidRPr="00050FC4">
        <w:rPr>
          <w:i/>
          <w:iCs/>
          <w:lang w:eastAsia="en-US"/>
        </w:rPr>
        <w:softHyphen/>
        <w:t>rea</w:t>
      </w:r>
      <w:r w:rsidRPr="00050FC4">
        <w:rPr>
          <w:i/>
          <w:iCs/>
          <w:lang w:eastAsia="en-US"/>
        </w:rPr>
        <w:softHyphen/>
        <w:t xml:space="preserve">ģē uz </w:t>
      </w:r>
      <w:proofErr w:type="spellStart"/>
      <w:r w:rsidRPr="00050FC4">
        <w:rPr>
          <w:i/>
          <w:iCs/>
          <w:lang w:eastAsia="en-US"/>
        </w:rPr>
        <w:t>problēmziņo</w:t>
      </w:r>
      <w:r w:rsidRPr="00050FC4">
        <w:rPr>
          <w:i/>
          <w:iCs/>
          <w:lang w:eastAsia="en-US"/>
        </w:rPr>
        <w:softHyphen/>
        <w:t>ju</w:t>
      </w:r>
      <w:r w:rsidRPr="00050FC4">
        <w:rPr>
          <w:i/>
          <w:iCs/>
          <w:lang w:eastAsia="en-US"/>
        </w:rPr>
        <w:softHyphen/>
        <w:t>miem</w:t>
      </w:r>
      <w:proofErr w:type="spellEnd"/>
      <w:r w:rsidRPr="00050FC4">
        <w:rPr>
          <w:i/>
          <w:iCs/>
          <w:lang w:eastAsia="en-US"/>
        </w:rPr>
        <w:t xml:space="preserve"> vai izmai</w:t>
      </w:r>
      <w:r w:rsidRPr="00050FC4">
        <w:rPr>
          <w:i/>
          <w:iCs/>
          <w:lang w:eastAsia="en-US"/>
        </w:rPr>
        <w:softHyphen/>
        <w:t>ņu iero</w:t>
      </w:r>
      <w:r w:rsidRPr="00050FC4">
        <w:rPr>
          <w:i/>
          <w:iCs/>
          <w:lang w:eastAsia="en-US"/>
        </w:rPr>
        <w:softHyphen/>
        <w:t>si</w:t>
      </w:r>
      <w:r w:rsidRPr="00050FC4">
        <w:rPr>
          <w:i/>
          <w:iCs/>
          <w:lang w:eastAsia="en-US"/>
        </w:rPr>
        <w:softHyphen/>
      </w:r>
      <w:r w:rsidRPr="00050FC4">
        <w:rPr>
          <w:i/>
          <w:iCs/>
          <w:lang w:eastAsia="en-US"/>
        </w:rPr>
        <w:softHyphen/>
      </w:r>
      <w:r w:rsidRPr="00050FC4">
        <w:rPr>
          <w:i/>
          <w:iCs/>
          <w:lang w:eastAsia="en-US"/>
        </w:rPr>
        <w:softHyphen/>
        <w:t>nājumiem.</w:t>
      </w:r>
    </w:p>
    <w:p w14:paraId="11440ACF" w14:textId="0E1E31AF" w:rsidR="008E5D53" w:rsidRDefault="008E5D53" w:rsidP="00050FC4">
      <w:pPr>
        <w:rPr>
          <w:lang w:eastAsia="en-US"/>
        </w:rPr>
      </w:pPr>
      <w:r>
        <w:rPr>
          <w:lang w:eastAsia="en-US"/>
        </w:rPr>
        <w:br w:type="page"/>
      </w:r>
    </w:p>
    <w:p w14:paraId="3A8A8977" w14:textId="045634CD" w:rsidR="008E5D53" w:rsidRDefault="001236ED" w:rsidP="008E5D53">
      <w:pPr>
        <w:pStyle w:val="Heading1"/>
      </w:pPr>
      <w:bookmarkStart w:id="11" w:name="_Toc193740254"/>
      <w:r>
        <w:lastRenderedPageBreak/>
        <w:t>2.</w:t>
      </w:r>
      <w:r w:rsidR="008E5D53">
        <w:t>Dokumenta pamatteksts</w:t>
      </w:r>
      <w:bookmarkEnd w:id="11"/>
    </w:p>
    <w:p w14:paraId="3EEEEB6B" w14:textId="77777777" w:rsidR="00050FC4" w:rsidRPr="00050FC4" w:rsidRDefault="00050FC4" w:rsidP="00050FC4">
      <w:pPr>
        <w:spacing w:after="160" w:line="259" w:lineRule="auto"/>
        <w:jc w:val="left"/>
        <w:rPr>
          <w:b/>
          <w:bCs/>
          <w:i/>
          <w:iCs/>
          <w:lang w:eastAsia="en-US"/>
        </w:rPr>
      </w:pPr>
      <w:r w:rsidRPr="00050FC4">
        <w:rPr>
          <w:b/>
          <w:bCs/>
          <w:i/>
          <w:iCs/>
          <w:lang w:eastAsia="en-US"/>
        </w:rPr>
        <w:t>5.7.1. Instruktīva veida dokumenta pamatteksts</w:t>
      </w:r>
      <w:r w:rsidRPr="00050FC4">
        <w:rPr>
          <w:b/>
          <w:bCs/>
          <w:i/>
          <w:iCs/>
          <w:lang w:eastAsia="en-US"/>
        </w:rPr>
        <w:fldChar w:fldCharType="begin"/>
      </w:r>
      <w:r w:rsidRPr="00050FC4">
        <w:rPr>
          <w:b/>
          <w:bCs/>
          <w:i/>
          <w:iCs/>
          <w:lang w:eastAsia="en-US"/>
        </w:rPr>
        <w:instrText>XE " Instruktīva veida dokuments:pamatteksts"</w:instrText>
      </w:r>
      <w:r w:rsidRPr="00050FC4">
        <w:rPr>
          <w:b/>
          <w:bCs/>
          <w:i/>
          <w:iCs/>
          <w:lang w:eastAsia="en-US"/>
        </w:rPr>
        <w:fldChar w:fldCharType="end"/>
      </w:r>
      <w:r w:rsidRPr="00050FC4">
        <w:rPr>
          <w:b/>
          <w:bCs/>
          <w:i/>
          <w:iCs/>
          <w:lang w:eastAsia="en-US"/>
        </w:rPr>
        <w:fldChar w:fldCharType="begin"/>
      </w:r>
      <w:r w:rsidRPr="00050FC4">
        <w:rPr>
          <w:b/>
          <w:bCs/>
          <w:i/>
          <w:iCs/>
          <w:lang w:eastAsia="en-US"/>
        </w:rPr>
        <w:instrText>XE "Dokumenta:pamatteksts:instruktīva veida "</w:instrText>
      </w:r>
      <w:r w:rsidRPr="00050FC4">
        <w:rPr>
          <w:b/>
          <w:bCs/>
          <w:i/>
          <w:iCs/>
          <w:lang w:eastAsia="en-US"/>
        </w:rPr>
        <w:fldChar w:fldCharType="end"/>
      </w:r>
    </w:p>
    <w:p w14:paraId="6ECA30DA" w14:textId="77777777" w:rsidR="00050FC4" w:rsidRPr="00050FC4" w:rsidRDefault="00050FC4" w:rsidP="00050FC4">
      <w:pPr>
        <w:spacing w:after="160" w:line="259" w:lineRule="auto"/>
        <w:jc w:val="left"/>
        <w:rPr>
          <w:i/>
          <w:iCs/>
          <w:lang w:eastAsia="en-US"/>
        </w:rPr>
      </w:pPr>
      <w:r w:rsidRPr="00050FC4">
        <w:rPr>
          <w:i/>
          <w:iCs/>
          <w:lang w:eastAsia="en-US"/>
        </w:rPr>
        <w:t>Informatīvi orientēts instruktīva veida doku</w:t>
      </w:r>
      <w:r w:rsidRPr="00050FC4">
        <w:rPr>
          <w:i/>
          <w:iCs/>
          <w:lang w:eastAsia="en-US"/>
        </w:rPr>
        <w:softHyphen/>
        <w:t>ments</w:t>
      </w:r>
      <w:r w:rsidRPr="00050FC4">
        <w:rPr>
          <w:i/>
          <w:iCs/>
          <w:lang w:eastAsia="en-US"/>
        </w:rPr>
        <w:fldChar w:fldCharType="begin"/>
      </w:r>
      <w:r w:rsidRPr="00050FC4">
        <w:rPr>
          <w:i/>
          <w:iCs/>
          <w:lang w:eastAsia="en-US"/>
        </w:rPr>
        <w:instrText>XE "Informatīvi orientēts instruktīva veida dokuments"</w:instrText>
      </w:r>
      <w:r w:rsidRPr="00050FC4">
        <w:rPr>
          <w:i/>
          <w:iCs/>
          <w:lang w:eastAsia="en-US"/>
        </w:rPr>
        <w:fldChar w:fldCharType="end"/>
      </w:r>
      <w:r w:rsidRPr="00050FC4">
        <w:rPr>
          <w:i/>
          <w:iCs/>
          <w:lang w:eastAsia="en-US"/>
        </w:rPr>
        <w:fldChar w:fldCharType="begin"/>
      </w:r>
      <w:r w:rsidRPr="00050FC4">
        <w:rPr>
          <w:i/>
          <w:iCs/>
          <w:lang w:eastAsia="en-US"/>
        </w:rPr>
        <w:instrText>XE " Instruktīva veida dokuments:informatīvi orientēts"</w:instrText>
      </w:r>
      <w:r w:rsidRPr="00050FC4">
        <w:rPr>
          <w:i/>
          <w:iCs/>
          <w:lang w:eastAsia="en-US"/>
        </w:rPr>
        <w:fldChar w:fldCharType="end"/>
      </w:r>
      <w:r w:rsidRPr="00050FC4">
        <w:rPr>
          <w:i/>
          <w:iCs/>
          <w:lang w:eastAsia="en-US"/>
        </w:rPr>
        <w:fldChar w:fldCharType="begin"/>
      </w:r>
      <w:r w:rsidRPr="00050FC4">
        <w:rPr>
          <w:i/>
          <w:iCs/>
          <w:lang w:eastAsia="en-US"/>
        </w:rPr>
        <w:instrText>XE "Dokuments:informatīvi orientēts"</w:instrText>
      </w:r>
      <w:r w:rsidRPr="00050FC4">
        <w:rPr>
          <w:i/>
          <w:iCs/>
          <w:lang w:eastAsia="en-US"/>
        </w:rPr>
        <w:fldChar w:fldCharType="end"/>
      </w:r>
      <w:r w:rsidRPr="00050FC4">
        <w:rPr>
          <w:i/>
          <w:iCs/>
          <w:lang w:eastAsia="en-US"/>
        </w:rPr>
        <w:t xml:space="preserve"> dod lasītājam pamatinformāciju vai teo</w:t>
      </w:r>
      <w:r w:rsidRPr="00050FC4">
        <w:rPr>
          <w:i/>
          <w:iCs/>
          <w:lang w:eastAsia="en-US"/>
        </w:rPr>
        <w:softHyphen/>
        <w:t>ri</w:t>
      </w:r>
      <w:r w:rsidRPr="00050FC4">
        <w:rPr>
          <w:i/>
          <w:iCs/>
          <w:lang w:eastAsia="en-US"/>
        </w:rPr>
        <w:softHyphen/>
        <w:t>ju, kas nepieciešama programmatū</w:t>
      </w:r>
      <w:r w:rsidRPr="00050FC4">
        <w:rPr>
          <w:i/>
          <w:iCs/>
          <w:lang w:eastAsia="en-US"/>
        </w:rPr>
        <w:softHyphen/>
        <w:t>ras sa</w:t>
      </w:r>
      <w:r w:rsidRPr="00050FC4">
        <w:rPr>
          <w:i/>
          <w:iCs/>
          <w:lang w:eastAsia="en-US"/>
        </w:rPr>
        <w:softHyphen/>
        <w:t>pra</w:t>
      </w:r>
      <w:r w:rsidRPr="00050FC4">
        <w:rPr>
          <w:i/>
          <w:iCs/>
          <w:lang w:eastAsia="en-US"/>
        </w:rPr>
        <w:softHyphen/>
        <w:t>ša</w:t>
      </w:r>
      <w:r w:rsidRPr="00050FC4">
        <w:rPr>
          <w:i/>
          <w:iCs/>
          <w:lang w:eastAsia="en-US"/>
        </w:rPr>
        <w:softHyphen/>
        <w:t>nai. Pirms informēt par doku</w:t>
      </w:r>
      <w:r w:rsidRPr="00050FC4">
        <w:rPr>
          <w:i/>
          <w:iCs/>
          <w:lang w:eastAsia="en-US"/>
        </w:rPr>
        <w:softHyphen/>
        <w:t>menta galveno da</w:t>
      </w:r>
      <w:r w:rsidRPr="00050FC4">
        <w:rPr>
          <w:i/>
          <w:iCs/>
          <w:lang w:eastAsia="en-US"/>
        </w:rPr>
        <w:softHyphen/>
        <w:t>ļu, jādod darbī</w:t>
      </w:r>
      <w:r w:rsidRPr="00050FC4">
        <w:rPr>
          <w:i/>
          <w:iCs/>
          <w:lang w:eastAsia="en-US"/>
        </w:rPr>
        <w:softHyphen/>
        <w:t>bas sfēras ap</w:t>
      </w:r>
      <w:r w:rsidRPr="00050FC4">
        <w:rPr>
          <w:i/>
          <w:iCs/>
          <w:lang w:eastAsia="en-US"/>
        </w:rPr>
        <w:softHyphen/>
        <w:t>raksts, kā tas no</w:t>
      </w:r>
      <w:r w:rsidRPr="00050FC4">
        <w:rPr>
          <w:i/>
          <w:iCs/>
          <w:lang w:eastAsia="en-US"/>
        </w:rPr>
        <w:softHyphen/>
        <w:t>teikts 5.7.1.1.paragrāfā. Infor</w:t>
      </w:r>
      <w:r w:rsidRPr="00050FC4">
        <w:rPr>
          <w:i/>
          <w:iCs/>
          <w:lang w:eastAsia="en-US"/>
        </w:rPr>
        <w:softHyphen/>
        <w:t>matīvi orien</w:t>
      </w:r>
      <w:r w:rsidRPr="00050FC4">
        <w:rPr>
          <w:i/>
          <w:iCs/>
          <w:lang w:eastAsia="en-US"/>
        </w:rPr>
        <w:softHyphen/>
        <w:t>tētā in</w:t>
      </w:r>
      <w:r w:rsidRPr="00050FC4">
        <w:rPr>
          <w:i/>
          <w:iCs/>
          <w:lang w:eastAsia="en-US"/>
        </w:rPr>
        <w:softHyphen/>
        <w:t>struk</w:t>
      </w:r>
      <w:r w:rsidRPr="00050FC4">
        <w:rPr>
          <w:i/>
          <w:iCs/>
          <w:lang w:eastAsia="en-US"/>
        </w:rPr>
        <w:softHyphen/>
        <w:t>tīva veida doku</w:t>
      </w:r>
      <w:r w:rsidRPr="00050FC4">
        <w:rPr>
          <w:i/>
          <w:iCs/>
          <w:lang w:eastAsia="en-US"/>
        </w:rPr>
        <w:softHyphen/>
        <w:t>mentā materiāls jāorga</w:t>
      </w:r>
      <w:r w:rsidRPr="00050FC4">
        <w:rPr>
          <w:i/>
          <w:iCs/>
          <w:lang w:eastAsia="en-US"/>
        </w:rPr>
        <w:softHyphen/>
        <w:t>ni</w:t>
      </w:r>
      <w:r w:rsidRPr="00050FC4">
        <w:rPr>
          <w:i/>
          <w:iCs/>
          <w:lang w:eastAsia="en-US"/>
        </w:rPr>
        <w:softHyphen/>
        <w:t>zē pa tēmām, piemēram,</w:t>
      </w:r>
    </w:p>
    <w:p w14:paraId="5DC0FD5A" w14:textId="77777777" w:rsidR="00050FC4" w:rsidRPr="00050FC4" w:rsidRDefault="00050FC4" w:rsidP="00050FC4">
      <w:pPr>
        <w:spacing w:after="160" w:line="259" w:lineRule="auto"/>
        <w:jc w:val="left"/>
        <w:rPr>
          <w:i/>
          <w:iCs/>
          <w:lang w:eastAsia="en-US"/>
        </w:rPr>
      </w:pPr>
      <w:r w:rsidRPr="00050FC4">
        <w:rPr>
          <w:i/>
          <w:iCs/>
          <w:lang w:eastAsia="en-US"/>
        </w:rPr>
        <w:t>1) teorija,</w:t>
      </w:r>
      <w:r w:rsidRPr="00050FC4">
        <w:rPr>
          <w:i/>
          <w:iCs/>
          <w:lang w:eastAsia="en-US"/>
        </w:rPr>
        <w:tab/>
      </w:r>
    </w:p>
    <w:p w14:paraId="4FC43DBC" w14:textId="77777777" w:rsidR="00050FC4" w:rsidRPr="00050FC4" w:rsidRDefault="00050FC4" w:rsidP="00050FC4">
      <w:pPr>
        <w:spacing w:after="160" w:line="259" w:lineRule="auto"/>
        <w:jc w:val="left"/>
        <w:rPr>
          <w:i/>
          <w:iCs/>
          <w:lang w:eastAsia="en-US"/>
        </w:rPr>
      </w:pPr>
      <w:r w:rsidRPr="00050FC4">
        <w:rPr>
          <w:i/>
          <w:iCs/>
          <w:lang w:eastAsia="en-US"/>
        </w:rPr>
        <w:t>2) programmatūras būtiskās īpašības,</w:t>
      </w:r>
    </w:p>
    <w:p w14:paraId="36813F8C" w14:textId="77777777" w:rsidR="00050FC4" w:rsidRPr="00050FC4" w:rsidRDefault="00050FC4" w:rsidP="00050FC4">
      <w:pPr>
        <w:spacing w:after="160" w:line="259" w:lineRule="auto"/>
        <w:jc w:val="left"/>
        <w:rPr>
          <w:i/>
          <w:iCs/>
          <w:lang w:eastAsia="en-US"/>
        </w:rPr>
      </w:pPr>
      <w:r w:rsidRPr="00050FC4">
        <w:rPr>
          <w:i/>
          <w:iCs/>
          <w:lang w:eastAsia="en-US"/>
        </w:rPr>
        <w:t>3) programmatūras arhitektūra.</w:t>
      </w:r>
    </w:p>
    <w:p w14:paraId="176FA711" w14:textId="77777777" w:rsidR="00050FC4" w:rsidRPr="00050FC4" w:rsidRDefault="00050FC4" w:rsidP="00050FC4">
      <w:pPr>
        <w:spacing w:after="160" w:line="259" w:lineRule="auto"/>
        <w:jc w:val="left"/>
        <w:rPr>
          <w:i/>
          <w:iCs/>
          <w:lang w:eastAsia="en-US"/>
        </w:rPr>
      </w:pPr>
      <w:proofErr w:type="spellStart"/>
      <w:r w:rsidRPr="00050FC4">
        <w:rPr>
          <w:i/>
          <w:iCs/>
          <w:lang w:eastAsia="en-US"/>
        </w:rPr>
        <w:t>Uzdevumorientēts</w:t>
      </w:r>
      <w:proofErr w:type="spellEnd"/>
      <w:r w:rsidRPr="00050FC4">
        <w:rPr>
          <w:i/>
          <w:iCs/>
          <w:lang w:eastAsia="en-US"/>
        </w:rPr>
        <w:t xml:space="preserve"> instruktīva veida doku</w:t>
      </w:r>
      <w:r w:rsidRPr="00050FC4">
        <w:rPr>
          <w:i/>
          <w:iCs/>
          <w:lang w:eastAsia="en-US"/>
        </w:rPr>
        <w:softHyphen/>
        <w:t>ments</w:t>
      </w:r>
      <w:r w:rsidRPr="00050FC4">
        <w:rPr>
          <w:i/>
          <w:iCs/>
          <w:lang w:eastAsia="en-US"/>
        </w:rPr>
        <w:fldChar w:fldCharType="begin"/>
      </w:r>
      <w:r w:rsidRPr="00050FC4">
        <w:rPr>
          <w:i/>
          <w:iCs/>
          <w:lang w:eastAsia="en-US"/>
        </w:rPr>
        <w:instrText>XE "Uzdevumorientēts instruktīva veida dokuments"</w:instrText>
      </w:r>
      <w:r w:rsidRPr="00050FC4">
        <w:rPr>
          <w:i/>
          <w:iCs/>
          <w:lang w:eastAsia="en-US"/>
        </w:rPr>
        <w:fldChar w:fldCharType="end"/>
      </w:r>
      <w:r w:rsidRPr="00050FC4">
        <w:rPr>
          <w:i/>
          <w:iCs/>
          <w:lang w:eastAsia="en-US"/>
        </w:rPr>
        <w:fldChar w:fldCharType="begin"/>
      </w:r>
      <w:r w:rsidRPr="00050FC4">
        <w:rPr>
          <w:i/>
          <w:iCs/>
          <w:lang w:eastAsia="en-US"/>
        </w:rPr>
        <w:instrText>XE "Instruktīva veida dokuments"</w:instrText>
      </w:r>
      <w:r w:rsidRPr="00050FC4">
        <w:rPr>
          <w:i/>
          <w:iCs/>
          <w:lang w:eastAsia="en-US"/>
        </w:rPr>
        <w:fldChar w:fldCharType="end"/>
      </w:r>
      <w:r w:rsidRPr="00050FC4">
        <w:rPr>
          <w:i/>
          <w:iCs/>
          <w:lang w:eastAsia="en-US"/>
        </w:rPr>
        <w:fldChar w:fldCharType="begin"/>
      </w:r>
      <w:r w:rsidRPr="00050FC4">
        <w:rPr>
          <w:i/>
          <w:iCs/>
          <w:lang w:eastAsia="en-US"/>
        </w:rPr>
        <w:instrText>XE " Instruktīva veida dokuments:uzdevumorientēts"</w:instrText>
      </w:r>
      <w:r w:rsidRPr="00050FC4">
        <w:rPr>
          <w:i/>
          <w:iCs/>
          <w:lang w:eastAsia="en-US"/>
        </w:rPr>
        <w:fldChar w:fldCharType="end"/>
      </w:r>
      <w:r w:rsidRPr="00050FC4">
        <w:rPr>
          <w:i/>
          <w:iCs/>
          <w:lang w:eastAsia="en-US"/>
        </w:rPr>
        <w:t xml:space="preserve"> sniedz lasītājam informāciju, kas nepie</w:t>
      </w:r>
      <w:r w:rsidRPr="00050FC4">
        <w:rPr>
          <w:i/>
          <w:iCs/>
          <w:lang w:eastAsia="en-US"/>
        </w:rPr>
        <w:softHyphen/>
        <w:t>cie</w:t>
      </w:r>
      <w:r w:rsidRPr="00050FC4">
        <w:rPr>
          <w:i/>
          <w:iCs/>
          <w:lang w:eastAsia="en-US"/>
        </w:rPr>
        <w:softHyphen/>
        <w:t>ša</w:t>
      </w:r>
      <w:r w:rsidRPr="00050FC4">
        <w:rPr>
          <w:i/>
          <w:iCs/>
          <w:lang w:eastAsia="en-US"/>
        </w:rPr>
        <w:softHyphen/>
        <w:t>ma kon</w:t>
      </w:r>
      <w:r w:rsidRPr="00050FC4">
        <w:rPr>
          <w:i/>
          <w:iCs/>
          <w:lang w:eastAsia="en-US"/>
        </w:rPr>
        <w:softHyphen/>
        <w:t>krē</w:t>
      </w:r>
      <w:r w:rsidRPr="00050FC4">
        <w:rPr>
          <w:i/>
          <w:iCs/>
          <w:lang w:eastAsia="en-US"/>
        </w:rPr>
        <w:softHyphen/>
        <w:t>ta uzdevuma veikšanai vai kon</w:t>
      </w:r>
      <w:r w:rsidRPr="00050FC4">
        <w:rPr>
          <w:i/>
          <w:iCs/>
          <w:lang w:eastAsia="en-US"/>
        </w:rPr>
        <w:softHyphen/>
        <w:t>krē</w:t>
      </w:r>
      <w:r w:rsidRPr="00050FC4">
        <w:rPr>
          <w:i/>
          <w:iCs/>
          <w:lang w:eastAsia="en-US"/>
        </w:rPr>
        <w:softHyphen/>
        <w:t>ta mēr</w:t>
      </w:r>
      <w:r w:rsidRPr="00050FC4">
        <w:rPr>
          <w:i/>
          <w:iCs/>
          <w:lang w:eastAsia="en-US"/>
        </w:rPr>
        <w:softHyphen/>
        <w:t>ķa sa</w:t>
      </w:r>
      <w:r w:rsidRPr="00050FC4">
        <w:rPr>
          <w:i/>
          <w:iCs/>
          <w:lang w:eastAsia="en-US"/>
        </w:rPr>
        <w:softHyphen/>
        <w:t>sniegšanai. Šeit jāietver in</w:t>
      </w:r>
      <w:r w:rsidRPr="00050FC4">
        <w:rPr>
          <w:i/>
          <w:iCs/>
          <w:lang w:eastAsia="en-US"/>
        </w:rPr>
        <w:softHyphen/>
        <w:t>for</w:t>
      </w:r>
      <w:r w:rsidRPr="00050FC4">
        <w:rPr>
          <w:i/>
          <w:iCs/>
          <w:lang w:eastAsia="en-US"/>
        </w:rPr>
        <w:softHyphen/>
        <w:t>mā</w:t>
      </w:r>
      <w:r w:rsidRPr="00050FC4">
        <w:rPr>
          <w:i/>
          <w:iCs/>
          <w:lang w:eastAsia="en-US"/>
        </w:rPr>
        <w:softHyphen/>
        <w:t>ci</w:t>
      </w:r>
      <w:r w:rsidRPr="00050FC4">
        <w:rPr>
          <w:i/>
          <w:iCs/>
          <w:lang w:eastAsia="en-US"/>
        </w:rPr>
        <w:softHyphen/>
        <w:t>ja, ku</w:t>
      </w:r>
      <w:r w:rsidRPr="00050FC4">
        <w:rPr>
          <w:i/>
          <w:iCs/>
          <w:lang w:eastAsia="en-US"/>
        </w:rPr>
        <w:softHyphen/>
        <w:t>ra ap</w:t>
      </w:r>
      <w:r w:rsidRPr="00050FC4">
        <w:rPr>
          <w:i/>
          <w:iCs/>
          <w:lang w:eastAsia="en-US"/>
        </w:rPr>
        <w:softHyphen/>
        <w:t>rak</w:t>
      </w:r>
      <w:r w:rsidRPr="00050FC4">
        <w:rPr>
          <w:i/>
          <w:iCs/>
          <w:lang w:eastAsia="en-US"/>
        </w:rPr>
        <w:softHyphen/>
        <w:t>stī</w:t>
      </w:r>
      <w:r w:rsidRPr="00050FC4">
        <w:rPr>
          <w:i/>
          <w:iCs/>
          <w:lang w:eastAsia="en-US"/>
        </w:rPr>
        <w:softHyphen/>
        <w:t>ta no 5.7.1.1. līdz 5.7.1.6.pa</w:t>
      </w:r>
      <w:r w:rsidRPr="00050FC4">
        <w:rPr>
          <w:i/>
          <w:iCs/>
          <w:lang w:eastAsia="en-US"/>
        </w:rPr>
        <w:softHyphen/>
      </w:r>
      <w:r w:rsidRPr="00050FC4">
        <w:rPr>
          <w:i/>
          <w:iCs/>
          <w:lang w:eastAsia="en-US"/>
        </w:rPr>
        <w:softHyphen/>
        <w:t>ra</w:t>
      </w:r>
      <w:r w:rsidRPr="00050FC4">
        <w:rPr>
          <w:i/>
          <w:iCs/>
          <w:lang w:eastAsia="en-US"/>
        </w:rPr>
        <w:softHyphen/>
        <w:t>grā</w:t>
      </w:r>
      <w:r w:rsidRPr="00050FC4">
        <w:rPr>
          <w:i/>
          <w:iCs/>
          <w:lang w:eastAsia="en-US"/>
        </w:rPr>
        <w:softHyphen/>
        <w:t xml:space="preserve">fam. Lai izveidotu </w:t>
      </w:r>
      <w:proofErr w:type="spellStart"/>
      <w:r w:rsidRPr="00050FC4">
        <w:rPr>
          <w:i/>
          <w:iCs/>
          <w:lang w:eastAsia="en-US"/>
        </w:rPr>
        <w:t>uz</w:t>
      </w:r>
      <w:r w:rsidRPr="00050FC4">
        <w:rPr>
          <w:i/>
          <w:iCs/>
          <w:lang w:eastAsia="en-US"/>
        </w:rPr>
        <w:softHyphen/>
        <w:t>de</w:t>
      </w:r>
      <w:r w:rsidRPr="00050FC4">
        <w:rPr>
          <w:i/>
          <w:iCs/>
          <w:lang w:eastAsia="en-US"/>
        </w:rPr>
        <w:softHyphen/>
        <w:t>vum</w:t>
      </w:r>
      <w:r w:rsidRPr="00050FC4">
        <w:rPr>
          <w:i/>
          <w:iCs/>
          <w:lang w:eastAsia="en-US"/>
        </w:rPr>
        <w:softHyphen/>
        <w:t>orien</w:t>
      </w:r>
      <w:r w:rsidRPr="00050FC4">
        <w:rPr>
          <w:i/>
          <w:iCs/>
          <w:lang w:eastAsia="en-US"/>
        </w:rPr>
        <w:softHyphen/>
        <w:t>tē</w:t>
      </w:r>
      <w:r w:rsidRPr="00050FC4">
        <w:rPr>
          <w:i/>
          <w:iCs/>
          <w:lang w:eastAsia="en-US"/>
        </w:rPr>
        <w:softHyphen/>
        <w:t>tu</w:t>
      </w:r>
      <w:proofErr w:type="spellEnd"/>
      <w:r w:rsidRPr="00050FC4">
        <w:rPr>
          <w:i/>
          <w:iCs/>
          <w:lang w:eastAsia="en-US"/>
        </w:rPr>
        <w:t xml:space="preserve"> doku</w:t>
      </w:r>
      <w:r w:rsidRPr="00050FC4">
        <w:rPr>
          <w:i/>
          <w:iCs/>
          <w:lang w:eastAsia="en-US"/>
        </w:rPr>
        <w:softHyphen/>
        <w:t>men</w:t>
      </w:r>
      <w:r w:rsidRPr="00050FC4">
        <w:rPr>
          <w:i/>
          <w:iCs/>
          <w:lang w:eastAsia="en-US"/>
        </w:rPr>
        <w:softHyphen/>
        <w:t>tu vai šāda veida noda</w:t>
      </w:r>
      <w:r w:rsidRPr="00050FC4">
        <w:rPr>
          <w:i/>
          <w:iCs/>
          <w:lang w:eastAsia="en-US"/>
        </w:rPr>
        <w:softHyphen/>
        <w:t>lījumu citā dokumentā, tad materiāla izklāstā jāvadās no uzdevumu savstarpējām saitēm. Piemēram,  var veidot:</w:t>
      </w:r>
    </w:p>
    <w:p w14:paraId="3168FC69" w14:textId="77777777" w:rsidR="00050FC4" w:rsidRPr="00050FC4" w:rsidRDefault="00050FC4" w:rsidP="00050FC4">
      <w:pPr>
        <w:spacing w:after="160" w:line="259" w:lineRule="auto"/>
        <w:jc w:val="left"/>
        <w:rPr>
          <w:i/>
          <w:iCs/>
          <w:lang w:eastAsia="en-US"/>
        </w:rPr>
      </w:pPr>
      <w:r w:rsidRPr="00050FC4">
        <w:rPr>
          <w:i/>
          <w:iCs/>
          <w:lang w:eastAsia="en-US"/>
        </w:rPr>
        <w:t>1) uzdevumu grupas,</w:t>
      </w:r>
    </w:p>
    <w:p w14:paraId="23A81BB1" w14:textId="77777777" w:rsidR="00050FC4" w:rsidRPr="00050FC4" w:rsidRDefault="00050FC4" w:rsidP="00050FC4">
      <w:pPr>
        <w:spacing w:after="160" w:line="259" w:lineRule="auto"/>
        <w:jc w:val="left"/>
        <w:rPr>
          <w:i/>
          <w:iCs/>
          <w:lang w:eastAsia="en-US"/>
        </w:rPr>
      </w:pPr>
      <w:r w:rsidRPr="00050FC4">
        <w:rPr>
          <w:i/>
          <w:iCs/>
          <w:lang w:eastAsia="en-US"/>
        </w:rPr>
        <w:t>2) secīgu uzdevumu virknes.</w:t>
      </w:r>
    </w:p>
    <w:p w14:paraId="033B1D16" w14:textId="77777777" w:rsidR="00050FC4" w:rsidRPr="00050FC4" w:rsidRDefault="00050FC4" w:rsidP="00050FC4">
      <w:pPr>
        <w:spacing w:after="160" w:line="259" w:lineRule="auto"/>
        <w:jc w:val="left"/>
        <w:rPr>
          <w:b/>
          <w:bCs/>
          <w:i/>
          <w:iCs/>
          <w:lang w:eastAsia="en-US"/>
        </w:rPr>
      </w:pPr>
      <w:r w:rsidRPr="00050FC4">
        <w:rPr>
          <w:b/>
          <w:bCs/>
          <w:i/>
          <w:iCs/>
          <w:lang w:eastAsia="en-US"/>
        </w:rPr>
        <w:t>5.7.1.1.</w:t>
      </w:r>
      <w:r w:rsidRPr="00050FC4">
        <w:rPr>
          <w:b/>
          <w:bCs/>
          <w:i/>
          <w:iCs/>
          <w:lang w:eastAsia="en-US"/>
        </w:rPr>
        <w:tab/>
        <w:t>Darbības sfēra</w:t>
      </w:r>
      <w:r w:rsidRPr="00050FC4">
        <w:rPr>
          <w:b/>
          <w:bCs/>
          <w:i/>
          <w:iCs/>
          <w:lang w:eastAsia="en-US"/>
        </w:rPr>
        <w:fldChar w:fldCharType="begin"/>
      </w:r>
      <w:r w:rsidRPr="00050FC4">
        <w:rPr>
          <w:b/>
          <w:bCs/>
          <w:i/>
          <w:iCs/>
          <w:lang w:eastAsia="en-US"/>
        </w:rPr>
        <w:instrText>XE "Darbības sfēra"</w:instrText>
      </w:r>
      <w:r w:rsidRPr="00050FC4">
        <w:rPr>
          <w:b/>
          <w:bCs/>
          <w:i/>
          <w:iCs/>
          <w:lang w:eastAsia="en-US"/>
        </w:rPr>
        <w:fldChar w:fldCharType="end"/>
      </w:r>
    </w:p>
    <w:p w14:paraId="0DD788EC" w14:textId="77777777" w:rsidR="00050FC4" w:rsidRPr="00050FC4" w:rsidRDefault="00050FC4" w:rsidP="00050FC4">
      <w:pPr>
        <w:spacing w:after="160" w:line="259" w:lineRule="auto"/>
        <w:jc w:val="left"/>
        <w:rPr>
          <w:i/>
          <w:iCs/>
          <w:lang w:eastAsia="en-US"/>
        </w:rPr>
      </w:pPr>
      <w:r w:rsidRPr="00050FC4">
        <w:rPr>
          <w:i/>
          <w:iCs/>
          <w:lang w:eastAsia="en-US"/>
        </w:rPr>
        <w:t>No dokumenta pamatteksta sākuma lieto</w:t>
      </w:r>
      <w:r w:rsidRPr="00050FC4">
        <w:rPr>
          <w:i/>
          <w:iCs/>
          <w:lang w:eastAsia="en-US"/>
        </w:rPr>
        <w:softHyphen/>
        <w:t>tā</w:t>
      </w:r>
      <w:r w:rsidRPr="00050FC4">
        <w:rPr>
          <w:i/>
          <w:iCs/>
          <w:lang w:eastAsia="en-US"/>
        </w:rPr>
        <w:softHyphen/>
        <w:t>jam jāvar noteikt dokumentā aprakstītā mate</w:t>
      </w:r>
      <w:r w:rsidRPr="00050FC4">
        <w:rPr>
          <w:i/>
          <w:iCs/>
          <w:lang w:eastAsia="en-US"/>
        </w:rPr>
        <w:softHyphen/>
        <w:t>riāla darbības sfēra.</w:t>
      </w:r>
    </w:p>
    <w:p w14:paraId="20AC747F" w14:textId="77777777" w:rsidR="00050FC4" w:rsidRPr="00050FC4" w:rsidRDefault="00050FC4" w:rsidP="00050FC4">
      <w:pPr>
        <w:spacing w:after="160" w:line="259" w:lineRule="auto"/>
        <w:jc w:val="left"/>
        <w:rPr>
          <w:b/>
          <w:bCs/>
          <w:i/>
          <w:iCs/>
          <w:lang w:eastAsia="en-US"/>
        </w:rPr>
      </w:pPr>
      <w:r w:rsidRPr="00050FC4">
        <w:rPr>
          <w:b/>
          <w:bCs/>
          <w:i/>
          <w:iCs/>
          <w:lang w:eastAsia="en-US"/>
        </w:rPr>
        <w:t xml:space="preserve">5.7.1.2. Materiāli </w:t>
      </w:r>
      <w:r w:rsidRPr="00050FC4">
        <w:rPr>
          <w:b/>
          <w:bCs/>
          <w:i/>
          <w:iCs/>
          <w:lang w:eastAsia="en-US"/>
        </w:rPr>
        <w:fldChar w:fldCharType="begin"/>
      </w:r>
      <w:r w:rsidRPr="00050FC4">
        <w:rPr>
          <w:b/>
          <w:bCs/>
          <w:i/>
          <w:iCs/>
          <w:lang w:eastAsia="en-US"/>
        </w:rPr>
        <w:instrText>XE "Materiāli"</w:instrText>
      </w:r>
      <w:r w:rsidRPr="00050FC4">
        <w:rPr>
          <w:b/>
          <w:bCs/>
          <w:i/>
          <w:iCs/>
          <w:lang w:eastAsia="en-US"/>
        </w:rPr>
        <w:fldChar w:fldCharType="end"/>
      </w:r>
    </w:p>
    <w:p w14:paraId="12FDDD71" w14:textId="77777777" w:rsidR="00050FC4" w:rsidRPr="00050FC4" w:rsidRDefault="00050FC4" w:rsidP="00050FC4">
      <w:pPr>
        <w:spacing w:after="160" w:line="259" w:lineRule="auto"/>
        <w:jc w:val="left"/>
        <w:rPr>
          <w:i/>
          <w:iCs/>
          <w:lang w:eastAsia="en-US"/>
        </w:rPr>
      </w:pPr>
      <w:r w:rsidRPr="00050FC4">
        <w:rPr>
          <w:i/>
          <w:iCs/>
          <w:lang w:eastAsia="en-US"/>
        </w:rPr>
        <w:t>Jāapraksta materiāli, kas lietotājam var būt ne</w:t>
      </w:r>
      <w:r w:rsidRPr="00050FC4">
        <w:rPr>
          <w:i/>
          <w:iCs/>
          <w:lang w:eastAsia="en-US"/>
        </w:rPr>
        <w:softHyphen/>
        <w:t>pie</w:t>
      </w:r>
      <w:r w:rsidRPr="00050FC4">
        <w:rPr>
          <w:i/>
          <w:iCs/>
          <w:lang w:eastAsia="en-US"/>
        </w:rPr>
        <w:softHyphen/>
        <w:t>cie</w:t>
      </w:r>
      <w:r w:rsidRPr="00050FC4">
        <w:rPr>
          <w:i/>
          <w:iCs/>
          <w:lang w:eastAsia="en-US"/>
        </w:rPr>
        <w:softHyphen/>
        <w:t>šami uzdevuma veikšanai (piemē</w:t>
      </w:r>
      <w:r w:rsidRPr="00050FC4">
        <w:rPr>
          <w:i/>
          <w:iCs/>
          <w:lang w:eastAsia="en-US"/>
        </w:rPr>
        <w:softHyphen/>
        <w:t>ram, ie</w:t>
      </w:r>
      <w:r w:rsidRPr="00050FC4">
        <w:rPr>
          <w:i/>
          <w:iCs/>
          <w:lang w:eastAsia="en-US"/>
        </w:rPr>
        <w:softHyphen/>
        <w:t>va</w:t>
      </w:r>
      <w:r w:rsidRPr="00050FC4">
        <w:rPr>
          <w:i/>
          <w:iCs/>
          <w:lang w:eastAsia="en-US"/>
        </w:rPr>
        <w:softHyphen/>
        <w:t>des rokasgrāmata, paroles, datori, pe</w:t>
      </w:r>
      <w:r w:rsidRPr="00050FC4">
        <w:rPr>
          <w:i/>
          <w:iCs/>
          <w:lang w:eastAsia="en-US"/>
        </w:rPr>
        <w:softHyphen/>
        <w:t>ri</w:t>
      </w:r>
      <w:r w:rsidRPr="00050FC4">
        <w:rPr>
          <w:i/>
          <w:iCs/>
          <w:lang w:eastAsia="en-US"/>
        </w:rPr>
        <w:softHyphen/>
        <w:t>fē</w:t>
      </w:r>
      <w:r w:rsidRPr="00050FC4">
        <w:rPr>
          <w:i/>
          <w:iCs/>
          <w:lang w:eastAsia="en-US"/>
        </w:rPr>
        <w:softHyphen/>
        <w:t>ri</w:t>
      </w:r>
      <w:r w:rsidRPr="00050FC4">
        <w:rPr>
          <w:i/>
          <w:iCs/>
          <w:lang w:eastAsia="en-US"/>
        </w:rPr>
        <w:softHyphen/>
        <w:t>ja, ka</w:t>
      </w:r>
      <w:r w:rsidRPr="00050FC4">
        <w:rPr>
          <w:i/>
          <w:iCs/>
          <w:lang w:eastAsia="en-US"/>
        </w:rPr>
        <w:softHyphen/>
        <w:t>beļi, programmatūras dziņi (</w:t>
      </w:r>
      <w:proofErr w:type="spellStart"/>
      <w:r w:rsidRPr="00050FC4">
        <w:rPr>
          <w:i/>
          <w:iCs/>
          <w:lang w:eastAsia="en-US"/>
        </w:rPr>
        <w:t>driv</w:t>
      </w:r>
      <w:r w:rsidRPr="00050FC4">
        <w:rPr>
          <w:i/>
          <w:iCs/>
          <w:lang w:eastAsia="en-US"/>
        </w:rPr>
        <w:softHyphen/>
        <w:t>ers</w:t>
      </w:r>
      <w:proofErr w:type="spellEnd"/>
      <w:r w:rsidRPr="00050FC4">
        <w:rPr>
          <w:i/>
          <w:iCs/>
          <w:lang w:eastAsia="en-US"/>
        </w:rPr>
        <w:t xml:space="preserve">), </w:t>
      </w:r>
      <w:proofErr w:type="spellStart"/>
      <w:r w:rsidRPr="00050FC4">
        <w:rPr>
          <w:i/>
          <w:iCs/>
          <w:lang w:eastAsia="en-US"/>
        </w:rPr>
        <w:t>sa</w:t>
      </w:r>
      <w:r w:rsidRPr="00050FC4">
        <w:rPr>
          <w:i/>
          <w:iCs/>
          <w:lang w:eastAsia="en-US"/>
        </w:rPr>
        <w:softHyphen/>
        <w:t>skar</w:t>
      </w:r>
      <w:r w:rsidRPr="00050FC4">
        <w:rPr>
          <w:i/>
          <w:iCs/>
          <w:lang w:eastAsia="en-US"/>
        </w:rPr>
        <w:softHyphen/>
      </w:r>
      <w:r w:rsidRPr="00050FC4">
        <w:rPr>
          <w:i/>
          <w:iCs/>
          <w:lang w:eastAsia="en-US"/>
        </w:rPr>
        <w:softHyphen/>
        <w:t>nes</w:t>
      </w:r>
      <w:proofErr w:type="spellEnd"/>
      <w:r w:rsidRPr="00050FC4">
        <w:rPr>
          <w:i/>
          <w:iCs/>
          <w:lang w:eastAsia="en-US"/>
        </w:rPr>
        <w:t xml:space="preserve"> un protokoli). Ma</w:t>
      </w:r>
      <w:r w:rsidRPr="00050FC4">
        <w:rPr>
          <w:i/>
          <w:iCs/>
          <w:lang w:eastAsia="en-US"/>
        </w:rPr>
        <w:softHyphen/>
        <w:t>te</w:t>
      </w:r>
      <w:r w:rsidRPr="00050FC4">
        <w:rPr>
          <w:i/>
          <w:iCs/>
          <w:lang w:eastAsia="en-US"/>
        </w:rPr>
        <w:softHyphen/>
        <w:t>riālus, kas kopīgi vi</w:t>
      </w:r>
      <w:r w:rsidRPr="00050FC4">
        <w:rPr>
          <w:i/>
          <w:iCs/>
          <w:lang w:eastAsia="en-US"/>
        </w:rPr>
        <w:softHyphen/>
      </w:r>
      <w:r w:rsidRPr="00050FC4">
        <w:rPr>
          <w:i/>
          <w:iCs/>
          <w:lang w:eastAsia="en-US"/>
        </w:rPr>
        <w:softHyphen/>
      </w:r>
      <w:r w:rsidRPr="00050FC4">
        <w:rPr>
          <w:i/>
          <w:iCs/>
          <w:lang w:eastAsia="en-US"/>
        </w:rPr>
        <w:softHyphen/>
      </w:r>
      <w:r w:rsidRPr="00050FC4">
        <w:rPr>
          <w:i/>
          <w:iCs/>
          <w:lang w:eastAsia="en-US"/>
        </w:rPr>
        <w:softHyphen/>
        <w:t>sām vai daudzām funk</w:t>
      </w:r>
      <w:r w:rsidRPr="00050FC4">
        <w:rPr>
          <w:i/>
          <w:iCs/>
          <w:lang w:eastAsia="en-US"/>
        </w:rPr>
        <w:softHyphen/>
        <w:t>cijām, var aprakstīt at</w:t>
      </w:r>
      <w:r w:rsidRPr="00050FC4">
        <w:rPr>
          <w:i/>
          <w:iCs/>
          <w:lang w:eastAsia="en-US"/>
        </w:rPr>
        <w:softHyphen/>
        <w:t>se</w:t>
      </w:r>
      <w:r w:rsidRPr="00050FC4">
        <w:rPr>
          <w:i/>
          <w:iCs/>
          <w:lang w:eastAsia="en-US"/>
        </w:rPr>
        <w:softHyphen/>
      </w:r>
      <w:r w:rsidRPr="00050FC4">
        <w:rPr>
          <w:i/>
          <w:iCs/>
          <w:lang w:eastAsia="en-US"/>
        </w:rPr>
        <w:softHyphen/>
        <w:t>viš</w:t>
      </w:r>
      <w:r w:rsidRPr="00050FC4">
        <w:rPr>
          <w:i/>
          <w:iCs/>
          <w:lang w:eastAsia="en-US"/>
        </w:rPr>
        <w:softHyphen/>
        <w:t>ķi un visās nepieciešamajās vietās atsauk</w:t>
      </w:r>
      <w:r w:rsidRPr="00050FC4">
        <w:rPr>
          <w:i/>
          <w:iCs/>
          <w:lang w:eastAsia="en-US"/>
        </w:rPr>
        <w:softHyphen/>
        <w:t xml:space="preserve">ties uz šo aprakstu.  </w:t>
      </w:r>
    </w:p>
    <w:p w14:paraId="3024FF75" w14:textId="77777777" w:rsidR="00050FC4" w:rsidRPr="00050FC4" w:rsidRDefault="00050FC4" w:rsidP="00050FC4">
      <w:pPr>
        <w:spacing w:after="160" w:line="259" w:lineRule="auto"/>
        <w:jc w:val="left"/>
        <w:rPr>
          <w:b/>
          <w:bCs/>
          <w:i/>
          <w:iCs/>
          <w:lang w:eastAsia="en-US"/>
        </w:rPr>
      </w:pPr>
      <w:r w:rsidRPr="00050FC4">
        <w:rPr>
          <w:b/>
          <w:bCs/>
          <w:i/>
          <w:iCs/>
          <w:lang w:eastAsia="en-US"/>
        </w:rPr>
        <w:t>5.7.1.3.</w:t>
      </w:r>
      <w:r w:rsidRPr="00050FC4">
        <w:rPr>
          <w:b/>
          <w:bCs/>
          <w:i/>
          <w:iCs/>
          <w:lang w:eastAsia="en-US"/>
        </w:rPr>
        <w:tab/>
        <w:t>Sagatavošana</w:t>
      </w:r>
      <w:r w:rsidRPr="00050FC4">
        <w:rPr>
          <w:b/>
          <w:bCs/>
          <w:i/>
          <w:iCs/>
          <w:lang w:eastAsia="en-US"/>
        </w:rPr>
        <w:fldChar w:fldCharType="begin"/>
      </w:r>
      <w:r w:rsidRPr="00050FC4">
        <w:rPr>
          <w:b/>
          <w:bCs/>
          <w:i/>
          <w:iCs/>
          <w:lang w:eastAsia="en-US"/>
        </w:rPr>
        <w:instrText>XE "Sagatavošana"</w:instrText>
      </w:r>
      <w:r w:rsidRPr="00050FC4">
        <w:rPr>
          <w:b/>
          <w:bCs/>
          <w:i/>
          <w:iCs/>
          <w:lang w:eastAsia="en-US"/>
        </w:rPr>
        <w:fldChar w:fldCharType="end"/>
      </w:r>
      <w:r w:rsidRPr="00050FC4">
        <w:rPr>
          <w:b/>
          <w:bCs/>
          <w:i/>
          <w:iCs/>
          <w:lang w:eastAsia="en-US"/>
        </w:rPr>
        <w:fldChar w:fldCharType="begin"/>
      </w:r>
      <w:r w:rsidRPr="00050FC4">
        <w:rPr>
          <w:b/>
          <w:bCs/>
          <w:i/>
          <w:iCs/>
          <w:lang w:eastAsia="en-US"/>
        </w:rPr>
        <w:instrText>XE "Dokumenta:sagatavošana"</w:instrText>
      </w:r>
      <w:r w:rsidRPr="00050FC4">
        <w:rPr>
          <w:b/>
          <w:bCs/>
          <w:i/>
          <w:iCs/>
          <w:lang w:eastAsia="en-US"/>
        </w:rPr>
        <w:fldChar w:fldCharType="end"/>
      </w:r>
    </w:p>
    <w:p w14:paraId="16690951" w14:textId="77777777" w:rsidR="00050FC4" w:rsidRPr="00050FC4" w:rsidRDefault="00050FC4" w:rsidP="00050FC4">
      <w:pPr>
        <w:spacing w:after="160" w:line="259" w:lineRule="auto"/>
        <w:jc w:val="left"/>
        <w:rPr>
          <w:i/>
          <w:iCs/>
          <w:lang w:eastAsia="en-US"/>
        </w:rPr>
      </w:pPr>
      <w:r w:rsidRPr="00050FC4">
        <w:rPr>
          <w:i/>
          <w:iCs/>
          <w:lang w:eastAsia="en-US"/>
        </w:rPr>
        <w:t>Jāapraksta jebkuras tehniskās un (vai) admi</w:t>
      </w:r>
      <w:r w:rsidRPr="00050FC4">
        <w:rPr>
          <w:i/>
          <w:iCs/>
          <w:lang w:eastAsia="en-US"/>
        </w:rPr>
        <w:softHyphen/>
        <w:t>nis</w:t>
      </w:r>
      <w:r w:rsidRPr="00050FC4">
        <w:rPr>
          <w:i/>
          <w:iCs/>
          <w:lang w:eastAsia="en-US"/>
        </w:rPr>
        <w:softHyphen/>
      </w:r>
      <w:r w:rsidRPr="00050FC4">
        <w:rPr>
          <w:i/>
          <w:iCs/>
          <w:lang w:eastAsia="en-US"/>
        </w:rPr>
        <w:softHyphen/>
        <w:t>tratīvās dar</w:t>
      </w:r>
      <w:r w:rsidRPr="00050FC4">
        <w:rPr>
          <w:i/>
          <w:iCs/>
          <w:lang w:eastAsia="en-US"/>
        </w:rPr>
        <w:softHyphen/>
        <w:t>bības, kas jāveic pirms uz</w:t>
      </w:r>
      <w:r w:rsidRPr="00050FC4">
        <w:rPr>
          <w:i/>
          <w:iCs/>
          <w:lang w:eastAsia="en-US"/>
        </w:rPr>
        <w:softHyphen/>
        <w:t>de</w:t>
      </w:r>
      <w:r w:rsidRPr="00050FC4">
        <w:rPr>
          <w:i/>
          <w:iCs/>
          <w:lang w:eastAsia="en-US"/>
        </w:rPr>
        <w:softHyphen/>
        <w:t>vu</w:t>
      </w:r>
      <w:r w:rsidRPr="00050FC4">
        <w:rPr>
          <w:i/>
          <w:iCs/>
          <w:lang w:eastAsia="en-US"/>
        </w:rPr>
        <w:softHyphen/>
        <w:t>ma sākšanas (piemēram, jāiegūst sis</w:t>
      </w:r>
      <w:r w:rsidRPr="00050FC4">
        <w:rPr>
          <w:i/>
          <w:iCs/>
          <w:lang w:eastAsia="en-US"/>
        </w:rPr>
        <w:softHyphen/>
        <w:t>tē</w:t>
      </w:r>
      <w:r w:rsidRPr="00050FC4">
        <w:rPr>
          <w:i/>
          <w:iCs/>
          <w:lang w:eastAsia="en-US"/>
        </w:rPr>
        <w:softHyphen/>
        <w:t>mas pa</w:t>
      </w:r>
      <w:r w:rsidRPr="00050FC4">
        <w:rPr>
          <w:i/>
          <w:iCs/>
          <w:lang w:eastAsia="en-US"/>
        </w:rPr>
        <w:softHyphen/>
        <w:t>ro</w:t>
      </w:r>
      <w:r w:rsidRPr="00050FC4">
        <w:rPr>
          <w:i/>
          <w:iCs/>
          <w:lang w:eastAsia="en-US"/>
        </w:rPr>
        <w:softHyphen/>
        <w:t>le, pie</w:t>
      </w:r>
      <w:r w:rsidRPr="00050FC4">
        <w:rPr>
          <w:i/>
          <w:iCs/>
          <w:lang w:eastAsia="en-US"/>
        </w:rPr>
        <w:softHyphen/>
        <w:t>ejas atļauja un vieta uz dis</w:t>
      </w:r>
      <w:r w:rsidRPr="00050FC4">
        <w:rPr>
          <w:i/>
          <w:iCs/>
          <w:lang w:eastAsia="en-US"/>
        </w:rPr>
        <w:softHyphen/>
        <w:t>ka). At</w:t>
      </w:r>
      <w:r w:rsidRPr="00050FC4">
        <w:rPr>
          <w:i/>
          <w:iCs/>
          <w:lang w:eastAsia="en-US"/>
        </w:rPr>
        <w:softHyphen/>
        <w:t>se</w:t>
      </w:r>
      <w:r w:rsidRPr="00050FC4">
        <w:rPr>
          <w:i/>
          <w:iCs/>
          <w:lang w:eastAsia="en-US"/>
        </w:rPr>
        <w:softHyphen/>
        <w:t>višķā nodalījumā var ap</w:t>
      </w:r>
      <w:r w:rsidRPr="00050FC4">
        <w:rPr>
          <w:i/>
          <w:iCs/>
          <w:lang w:eastAsia="en-US"/>
        </w:rPr>
        <w:softHyphen/>
        <w:t>rakstīt sagatavojošos darbus, kas ko</w:t>
      </w:r>
      <w:r w:rsidRPr="00050FC4">
        <w:rPr>
          <w:i/>
          <w:iCs/>
          <w:lang w:eastAsia="en-US"/>
        </w:rPr>
        <w:softHyphen/>
        <w:t>pīgi visām vai daudzām funkci</w:t>
      </w:r>
      <w:r w:rsidRPr="00050FC4">
        <w:rPr>
          <w:i/>
          <w:iCs/>
          <w:lang w:eastAsia="en-US"/>
        </w:rPr>
        <w:softHyphen/>
        <w:t>jām, un pēc tam atsaukties uz šo ap</w:t>
      </w:r>
      <w:r w:rsidRPr="00050FC4">
        <w:rPr>
          <w:i/>
          <w:iCs/>
          <w:lang w:eastAsia="en-US"/>
        </w:rPr>
        <w:softHyphen/>
        <w:t xml:space="preserve">rakstu. </w:t>
      </w:r>
    </w:p>
    <w:p w14:paraId="56972BC9" w14:textId="77777777" w:rsidR="00050FC4" w:rsidRPr="00050FC4" w:rsidRDefault="00050FC4" w:rsidP="00050FC4">
      <w:pPr>
        <w:spacing w:after="160" w:line="259" w:lineRule="auto"/>
        <w:jc w:val="left"/>
        <w:rPr>
          <w:b/>
          <w:bCs/>
          <w:i/>
          <w:iCs/>
          <w:lang w:eastAsia="en-US"/>
        </w:rPr>
      </w:pPr>
      <w:r w:rsidRPr="00050FC4">
        <w:rPr>
          <w:b/>
          <w:bCs/>
          <w:i/>
          <w:iCs/>
          <w:lang w:eastAsia="en-US"/>
        </w:rPr>
        <w:t>5.7.1.4.</w:t>
      </w:r>
      <w:r w:rsidRPr="00050FC4">
        <w:rPr>
          <w:b/>
          <w:bCs/>
          <w:i/>
          <w:iCs/>
          <w:lang w:eastAsia="en-US"/>
        </w:rPr>
        <w:tab/>
        <w:t>Pabrīdinājumi un brīdinājumi</w:t>
      </w:r>
      <w:r w:rsidRPr="00050FC4">
        <w:rPr>
          <w:b/>
          <w:bCs/>
          <w:i/>
          <w:iCs/>
          <w:lang w:eastAsia="en-US"/>
        </w:rPr>
        <w:fldChar w:fldCharType="begin"/>
      </w:r>
      <w:r w:rsidRPr="00050FC4">
        <w:rPr>
          <w:b/>
          <w:bCs/>
          <w:i/>
          <w:iCs/>
          <w:lang w:eastAsia="en-US"/>
        </w:rPr>
        <w:instrText>XE "Pabrīdinājumi un brīdinājumi"</w:instrText>
      </w:r>
      <w:r w:rsidRPr="00050FC4">
        <w:rPr>
          <w:b/>
          <w:bCs/>
          <w:i/>
          <w:iCs/>
          <w:lang w:eastAsia="en-US"/>
        </w:rPr>
        <w:fldChar w:fldCharType="end"/>
      </w:r>
      <w:r w:rsidRPr="00050FC4">
        <w:rPr>
          <w:b/>
          <w:bCs/>
          <w:i/>
          <w:iCs/>
          <w:lang w:eastAsia="en-US"/>
        </w:rPr>
        <w:fldChar w:fldCharType="begin"/>
      </w:r>
      <w:r w:rsidRPr="00050FC4">
        <w:rPr>
          <w:b/>
          <w:bCs/>
          <w:i/>
          <w:iCs/>
          <w:lang w:eastAsia="en-US"/>
        </w:rPr>
        <w:instrText>XE "Dokumenta:pabrīdinājumi un brīdinājumi"</w:instrText>
      </w:r>
      <w:r w:rsidRPr="00050FC4">
        <w:rPr>
          <w:b/>
          <w:bCs/>
          <w:i/>
          <w:iCs/>
          <w:lang w:eastAsia="en-US"/>
        </w:rPr>
        <w:fldChar w:fldCharType="end"/>
      </w:r>
    </w:p>
    <w:p w14:paraId="0077A32D" w14:textId="77777777" w:rsidR="00050FC4" w:rsidRPr="00050FC4" w:rsidRDefault="00050FC4" w:rsidP="00050FC4">
      <w:pPr>
        <w:spacing w:after="160" w:line="259" w:lineRule="auto"/>
        <w:jc w:val="left"/>
        <w:rPr>
          <w:i/>
          <w:iCs/>
          <w:lang w:eastAsia="en-US"/>
        </w:rPr>
      </w:pPr>
      <w:r w:rsidRPr="00050FC4">
        <w:rPr>
          <w:i/>
          <w:iCs/>
          <w:lang w:eastAsia="en-US"/>
        </w:rPr>
        <w:t>Jāapraksta vispārējie pabrīdinājumi un brīdi</w:t>
      </w:r>
      <w:r w:rsidRPr="00050FC4">
        <w:rPr>
          <w:i/>
          <w:iCs/>
          <w:lang w:eastAsia="en-US"/>
        </w:rPr>
        <w:softHyphen/>
        <w:t>nā</w:t>
      </w:r>
      <w:r w:rsidRPr="00050FC4">
        <w:rPr>
          <w:i/>
          <w:iCs/>
          <w:lang w:eastAsia="en-US"/>
        </w:rPr>
        <w:softHyphen/>
        <w:t>jumi, kas attiecas uz uzdevumu. Konkrētie pa</w:t>
      </w:r>
      <w:r w:rsidRPr="00050FC4">
        <w:rPr>
          <w:i/>
          <w:iCs/>
          <w:lang w:eastAsia="en-US"/>
        </w:rPr>
        <w:softHyphen/>
        <w:t>brī</w:t>
      </w:r>
      <w:r w:rsidRPr="00050FC4">
        <w:rPr>
          <w:i/>
          <w:iCs/>
          <w:lang w:eastAsia="en-US"/>
        </w:rPr>
        <w:softHyphen/>
        <w:t>di</w:t>
      </w:r>
      <w:r w:rsidRPr="00050FC4">
        <w:rPr>
          <w:i/>
          <w:iCs/>
          <w:lang w:eastAsia="en-US"/>
        </w:rPr>
        <w:softHyphen/>
        <w:t>nājumi un brīdinājumi jānovieto tajā pašā lap</w:t>
      </w:r>
      <w:r w:rsidRPr="00050FC4">
        <w:rPr>
          <w:i/>
          <w:iCs/>
          <w:lang w:eastAsia="en-US"/>
        </w:rPr>
        <w:softHyphen/>
        <w:t>pu</w:t>
      </w:r>
      <w:r w:rsidRPr="00050FC4">
        <w:rPr>
          <w:i/>
          <w:iCs/>
          <w:lang w:eastAsia="en-US"/>
        </w:rPr>
        <w:softHyphen/>
        <w:t>sē un tieši pirms tās dar</w:t>
      </w:r>
      <w:r w:rsidRPr="00050FC4">
        <w:rPr>
          <w:i/>
          <w:iCs/>
          <w:lang w:eastAsia="en-US"/>
        </w:rPr>
        <w:softHyphen/>
        <w:t>bības, kas ir sais</w:t>
      </w:r>
      <w:r w:rsidRPr="00050FC4">
        <w:rPr>
          <w:i/>
          <w:iCs/>
          <w:lang w:eastAsia="en-US"/>
        </w:rPr>
        <w:softHyphen/>
        <w:t>tīta ar šo pa</w:t>
      </w:r>
      <w:r w:rsidRPr="00050FC4">
        <w:rPr>
          <w:i/>
          <w:iCs/>
          <w:lang w:eastAsia="en-US"/>
        </w:rPr>
        <w:softHyphen/>
        <w:t>brī</w:t>
      </w:r>
      <w:r w:rsidRPr="00050FC4">
        <w:rPr>
          <w:i/>
          <w:iCs/>
          <w:lang w:eastAsia="en-US"/>
        </w:rPr>
        <w:softHyphen/>
        <w:t>di</w:t>
      </w:r>
      <w:r w:rsidRPr="00050FC4">
        <w:rPr>
          <w:i/>
          <w:iCs/>
          <w:lang w:eastAsia="en-US"/>
        </w:rPr>
        <w:softHyphen/>
        <w:t>nā</w:t>
      </w:r>
      <w:r w:rsidRPr="00050FC4">
        <w:rPr>
          <w:i/>
          <w:iCs/>
          <w:lang w:eastAsia="en-US"/>
        </w:rPr>
        <w:softHyphen/>
        <w:t>jumu vai brīdi</w:t>
      </w:r>
      <w:r w:rsidRPr="00050FC4">
        <w:rPr>
          <w:i/>
          <w:iCs/>
          <w:lang w:eastAsia="en-US"/>
        </w:rPr>
        <w:softHyphen/>
        <w:t>nā</w:t>
      </w:r>
      <w:r w:rsidRPr="00050FC4">
        <w:rPr>
          <w:i/>
          <w:iCs/>
          <w:lang w:eastAsia="en-US"/>
        </w:rPr>
        <w:softHyphen/>
        <w:t>jumu.</w:t>
      </w:r>
    </w:p>
    <w:p w14:paraId="08BBB112" w14:textId="77777777" w:rsidR="00050FC4" w:rsidRPr="00050FC4" w:rsidRDefault="00050FC4" w:rsidP="00050FC4">
      <w:pPr>
        <w:spacing w:after="160" w:line="259" w:lineRule="auto"/>
        <w:jc w:val="left"/>
        <w:rPr>
          <w:b/>
          <w:bCs/>
          <w:i/>
          <w:iCs/>
          <w:lang w:eastAsia="en-US"/>
        </w:rPr>
      </w:pPr>
      <w:r w:rsidRPr="00050FC4">
        <w:rPr>
          <w:b/>
          <w:bCs/>
          <w:i/>
          <w:iCs/>
          <w:lang w:eastAsia="en-US"/>
        </w:rPr>
        <w:t>5.7.1.5.</w:t>
      </w:r>
      <w:r w:rsidRPr="00050FC4">
        <w:rPr>
          <w:b/>
          <w:bCs/>
          <w:i/>
          <w:iCs/>
          <w:lang w:eastAsia="en-US"/>
        </w:rPr>
        <w:tab/>
        <w:t>Uzdevuma apraksts</w:t>
      </w:r>
      <w:r w:rsidRPr="00050FC4">
        <w:rPr>
          <w:b/>
          <w:bCs/>
          <w:i/>
          <w:iCs/>
          <w:lang w:eastAsia="en-US"/>
        </w:rPr>
        <w:fldChar w:fldCharType="begin"/>
      </w:r>
      <w:r w:rsidRPr="00050FC4">
        <w:rPr>
          <w:b/>
          <w:bCs/>
          <w:i/>
          <w:iCs/>
          <w:lang w:eastAsia="en-US"/>
        </w:rPr>
        <w:instrText>XE " Uzdevuma apraksts"</w:instrText>
      </w:r>
      <w:r w:rsidRPr="00050FC4">
        <w:rPr>
          <w:b/>
          <w:bCs/>
          <w:i/>
          <w:iCs/>
          <w:lang w:eastAsia="en-US"/>
        </w:rPr>
        <w:fldChar w:fldCharType="end"/>
      </w:r>
    </w:p>
    <w:p w14:paraId="2384AA1A" w14:textId="77777777" w:rsidR="00050FC4" w:rsidRPr="00050FC4" w:rsidRDefault="00050FC4" w:rsidP="00050FC4">
      <w:pPr>
        <w:spacing w:after="160" w:line="259" w:lineRule="auto"/>
        <w:jc w:val="left"/>
        <w:rPr>
          <w:i/>
          <w:iCs/>
          <w:lang w:eastAsia="en-US"/>
        </w:rPr>
      </w:pPr>
      <w:r w:rsidRPr="00050FC4">
        <w:rPr>
          <w:i/>
          <w:iCs/>
          <w:lang w:eastAsia="en-US"/>
        </w:rPr>
        <w:t>Katrs uzdevums jāapraksta , norādot:</w:t>
      </w:r>
    </w:p>
    <w:p w14:paraId="337E6D04" w14:textId="77777777" w:rsidR="00050FC4" w:rsidRPr="00050FC4" w:rsidRDefault="00050FC4" w:rsidP="00050FC4">
      <w:pPr>
        <w:spacing w:after="160" w:line="259" w:lineRule="auto"/>
        <w:jc w:val="left"/>
        <w:rPr>
          <w:i/>
          <w:iCs/>
          <w:lang w:eastAsia="en-US"/>
        </w:rPr>
      </w:pPr>
      <w:r w:rsidRPr="00050FC4">
        <w:rPr>
          <w:i/>
          <w:iCs/>
          <w:lang w:eastAsia="en-US"/>
        </w:rPr>
        <w:t>1) kas lietotājam jādara,</w:t>
      </w:r>
    </w:p>
    <w:p w14:paraId="1429122D" w14:textId="77777777" w:rsidR="00050FC4" w:rsidRPr="00050FC4" w:rsidRDefault="00050FC4" w:rsidP="00050FC4">
      <w:pPr>
        <w:spacing w:after="160" w:line="259" w:lineRule="auto"/>
        <w:jc w:val="left"/>
        <w:rPr>
          <w:i/>
          <w:iCs/>
          <w:lang w:eastAsia="en-US"/>
        </w:rPr>
      </w:pPr>
      <w:r w:rsidRPr="00050FC4">
        <w:rPr>
          <w:i/>
          <w:iCs/>
          <w:lang w:eastAsia="en-US"/>
        </w:rPr>
        <w:lastRenderedPageBreak/>
        <w:t>2) kādu funkciju un kā izsaukt, kā pazīt tās normālas bei</w:t>
      </w:r>
      <w:r w:rsidRPr="00050FC4">
        <w:rPr>
          <w:i/>
          <w:iCs/>
          <w:lang w:eastAsia="en-US"/>
        </w:rPr>
        <w:softHyphen/>
        <w:t xml:space="preserve">gas, </w:t>
      </w:r>
    </w:p>
    <w:p w14:paraId="06AB10C5" w14:textId="77777777" w:rsidR="00050FC4" w:rsidRPr="00050FC4" w:rsidRDefault="00050FC4" w:rsidP="00050FC4">
      <w:pPr>
        <w:spacing w:after="160" w:line="259" w:lineRule="auto"/>
        <w:jc w:val="left"/>
        <w:rPr>
          <w:i/>
          <w:iCs/>
          <w:lang w:eastAsia="en-US"/>
        </w:rPr>
      </w:pPr>
      <w:r w:rsidRPr="00050FC4">
        <w:rPr>
          <w:i/>
          <w:iCs/>
          <w:lang w:eastAsia="en-US"/>
        </w:rPr>
        <w:t>3) kādas kļūdas iespējamas, kā no tām izsar</w:t>
      </w:r>
      <w:r w:rsidRPr="00050FC4">
        <w:rPr>
          <w:i/>
          <w:iCs/>
          <w:lang w:eastAsia="en-US"/>
        </w:rPr>
        <w:softHyphen/>
        <w:t>gāties un kā tās novērst,</w:t>
      </w:r>
    </w:p>
    <w:p w14:paraId="6BAF0B2D" w14:textId="77777777" w:rsidR="00050FC4" w:rsidRPr="00050FC4" w:rsidRDefault="00050FC4" w:rsidP="00050FC4">
      <w:pPr>
        <w:spacing w:after="160" w:line="259" w:lineRule="auto"/>
        <w:jc w:val="left"/>
        <w:rPr>
          <w:i/>
          <w:iCs/>
          <w:lang w:eastAsia="en-US"/>
        </w:rPr>
      </w:pPr>
      <w:r w:rsidRPr="00050FC4">
        <w:rPr>
          <w:i/>
          <w:iCs/>
          <w:lang w:eastAsia="en-US"/>
        </w:rPr>
        <w:t>4) kādu rezultātu</w:t>
      </w:r>
      <w:r w:rsidRPr="00050FC4">
        <w:rPr>
          <w:i/>
          <w:iCs/>
          <w:lang w:eastAsia="en-US"/>
        </w:rPr>
        <w:fldChar w:fldCharType="begin"/>
      </w:r>
      <w:r w:rsidRPr="00050FC4">
        <w:rPr>
          <w:i/>
          <w:iCs/>
          <w:lang w:eastAsia="en-US"/>
        </w:rPr>
        <w:instrText>XE "Rezultāti"</w:instrText>
      </w:r>
      <w:r w:rsidRPr="00050FC4">
        <w:rPr>
          <w:i/>
          <w:iCs/>
          <w:lang w:eastAsia="en-US"/>
        </w:rPr>
        <w:fldChar w:fldCharType="end"/>
      </w:r>
      <w:r w:rsidRPr="00050FC4">
        <w:rPr>
          <w:i/>
          <w:iCs/>
          <w:lang w:eastAsia="en-US"/>
        </w:rPr>
        <w:t xml:space="preserve"> gaidīt.</w:t>
      </w:r>
    </w:p>
    <w:p w14:paraId="354CA8FC" w14:textId="77777777" w:rsidR="00050FC4" w:rsidRPr="00050FC4" w:rsidRDefault="00050FC4" w:rsidP="00050FC4">
      <w:pPr>
        <w:spacing w:after="160" w:line="259" w:lineRule="auto"/>
        <w:jc w:val="left"/>
        <w:rPr>
          <w:b/>
          <w:bCs/>
          <w:i/>
          <w:iCs/>
          <w:lang w:eastAsia="en-US"/>
        </w:rPr>
      </w:pPr>
      <w:r w:rsidRPr="00050FC4">
        <w:rPr>
          <w:b/>
          <w:bCs/>
          <w:i/>
          <w:iCs/>
          <w:lang w:eastAsia="en-US"/>
        </w:rPr>
        <w:t>5.7.1.6.</w:t>
      </w:r>
      <w:r w:rsidRPr="00050FC4">
        <w:rPr>
          <w:b/>
          <w:bCs/>
          <w:i/>
          <w:iCs/>
          <w:lang w:eastAsia="en-US"/>
        </w:rPr>
        <w:tab/>
        <w:t>Saistītā informācija</w:t>
      </w:r>
      <w:r w:rsidRPr="00050FC4">
        <w:rPr>
          <w:b/>
          <w:bCs/>
          <w:i/>
          <w:iCs/>
          <w:lang w:eastAsia="en-US"/>
        </w:rPr>
        <w:fldChar w:fldCharType="begin"/>
      </w:r>
      <w:r w:rsidRPr="00050FC4">
        <w:rPr>
          <w:b/>
          <w:bCs/>
          <w:i/>
          <w:iCs/>
          <w:lang w:eastAsia="en-US"/>
        </w:rPr>
        <w:instrText>XE "Saistītā informācija"</w:instrText>
      </w:r>
      <w:r w:rsidRPr="00050FC4">
        <w:rPr>
          <w:b/>
          <w:bCs/>
          <w:i/>
          <w:iCs/>
          <w:lang w:eastAsia="en-US"/>
        </w:rPr>
        <w:fldChar w:fldCharType="end"/>
      </w:r>
      <w:r w:rsidRPr="00050FC4">
        <w:rPr>
          <w:b/>
          <w:bCs/>
          <w:i/>
          <w:iCs/>
          <w:lang w:eastAsia="en-US"/>
        </w:rPr>
        <w:fldChar w:fldCharType="begin"/>
      </w:r>
      <w:r w:rsidRPr="00050FC4">
        <w:rPr>
          <w:b/>
          <w:bCs/>
          <w:i/>
          <w:iCs/>
          <w:lang w:eastAsia="en-US"/>
        </w:rPr>
        <w:instrText>XE "Dokumenta: saistītie dokumenti vai saistītā informācija"</w:instrText>
      </w:r>
      <w:r w:rsidRPr="00050FC4">
        <w:rPr>
          <w:b/>
          <w:bCs/>
          <w:i/>
          <w:iCs/>
          <w:lang w:eastAsia="en-US"/>
        </w:rPr>
        <w:fldChar w:fldCharType="end"/>
      </w:r>
    </w:p>
    <w:p w14:paraId="58FB8F81" w14:textId="77777777" w:rsidR="00050FC4" w:rsidRPr="00050FC4" w:rsidRDefault="00050FC4" w:rsidP="00050FC4">
      <w:pPr>
        <w:spacing w:after="160" w:line="259" w:lineRule="auto"/>
        <w:jc w:val="left"/>
        <w:rPr>
          <w:i/>
          <w:iCs/>
          <w:lang w:eastAsia="en-US"/>
        </w:rPr>
      </w:pPr>
      <w:r w:rsidRPr="00050FC4">
        <w:rPr>
          <w:i/>
          <w:iCs/>
          <w:lang w:eastAsia="en-US"/>
        </w:rPr>
        <w:t>Jāsniedz cita lietderīga informācija par uz</w:t>
      </w:r>
      <w:r w:rsidRPr="00050FC4">
        <w:rPr>
          <w:i/>
          <w:iCs/>
          <w:lang w:eastAsia="en-US"/>
        </w:rPr>
        <w:softHyphen/>
        <w:t>de</w:t>
      </w:r>
      <w:r w:rsidRPr="00050FC4">
        <w:rPr>
          <w:i/>
          <w:iCs/>
          <w:lang w:eastAsia="en-US"/>
        </w:rPr>
        <w:softHyphen/>
        <w:t>vumu, tāda kā:</w:t>
      </w:r>
    </w:p>
    <w:p w14:paraId="45BD3E66" w14:textId="77777777" w:rsidR="00050FC4" w:rsidRPr="00050FC4" w:rsidRDefault="00050FC4" w:rsidP="00050FC4">
      <w:pPr>
        <w:spacing w:after="160" w:line="259" w:lineRule="auto"/>
        <w:jc w:val="left"/>
        <w:rPr>
          <w:i/>
          <w:iCs/>
          <w:lang w:eastAsia="en-US"/>
        </w:rPr>
      </w:pPr>
      <w:r w:rsidRPr="00050FC4">
        <w:rPr>
          <w:i/>
          <w:iCs/>
          <w:lang w:eastAsia="en-US"/>
        </w:rPr>
        <w:t>1) bieži kopā izpildāmie uzdevumi un to sav</w:t>
      </w:r>
      <w:r w:rsidRPr="00050FC4">
        <w:rPr>
          <w:i/>
          <w:iCs/>
          <w:lang w:eastAsia="en-US"/>
        </w:rPr>
        <w:softHyphen/>
        <w:t>star</w:t>
      </w:r>
      <w:r w:rsidRPr="00050FC4">
        <w:rPr>
          <w:i/>
          <w:iCs/>
          <w:lang w:eastAsia="en-US"/>
        </w:rPr>
        <w:softHyphen/>
        <w:t xml:space="preserve">pējā saistība, </w:t>
      </w:r>
    </w:p>
    <w:p w14:paraId="080FB689" w14:textId="77777777" w:rsidR="00050FC4" w:rsidRPr="00050FC4" w:rsidRDefault="00050FC4" w:rsidP="00050FC4">
      <w:pPr>
        <w:spacing w:after="160" w:line="259" w:lineRule="auto"/>
        <w:jc w:val="left"/>
        <w:rPr>
          <w:i/>
          <w:iCs/>
          <w:lang w:eastAsia="en-US"/>
        </w:rPr>
      </w:pPr>
      <w:r w:rsidRPr="00050FC4">
        <w:rPr>
          <w:i/>
          <w:iCs/>
          <w:lang w:eastAsia="en-US"/>
        </w:rPr>
        <w:t>2) citi uzdevumi, kas dokumentu lie</w:t>
      </w:r>
      <w:r w:rsidRPr="00050FC4">
        <w:rPr>
          <w:i/>
          <w:iCs/>
          <w:lang w:eastAsia="en-US"/>
        </w:rPr>
        <w:softHyphen/>
        <w:t>to</w:t>
      </w:r>
      <w:r w:rsidRPr="00050FC4">
        <w:rPr>
          <w:i/>
          <w:iCs/>
          <w:lang w:eastAsia="en-US"/>
        </w:rPr>
        <w:softHyphen/>
        <w:t>tājam pa</w:t>
      </w:r>
      <w:r w:rsidRPr="00050FC4">
        <w:rPr>
          <w:i/>
          <w:iCs/>
          <w:lang w:eastAsia="en-US"/>
        </w:rPr>
        <w:softHyphen/>
      </w:r>
      <w:r w:rsidRPr="00050FC4">
        <w:rPr>
          <w:i/>
          <w:iCs/>
          <w:lang w:eastAsia="en-US"/>
        </w:rPr>
        <w:softHyphen/>
        <w:t>ras</w:t>
      </w:r>
      <w:r w:rsidRPr="00050FC4">
        <w:rPr>
          <w:i/>
          <w:iCs/>
          <w:lang w:eastAsia="en-US"/>
        </w:rPr>
        <w:softHyphen/>
        <w:t>ti jāpilda un kurus var veikt ar šajā doku</w:t>
      </w:r>
      <w:r w:rsidRPr="00050FC4">
        <w:rPr>
          <w:i/>
          <w:iCs/>
          <w:lang w:eastAsia="en-US"/>
        </w:rPr>
        <w:softHyphen/>
        <w:t>mentā ap</w:t>
      </w:r>
      <w:r w:rsidRPr="00050FC4">
        <w:rPr>
          <w:i/>
          <w:iCs/>
          <w:lang w:eastAsia="en-US"/>
        </w:rPr>
        <w:softHyphen/>
        <w:t xml:space="preserve">rakstītām metodēm, </w:t>
      </w:r>
    </w:p>
    <w:p w14:paraId="7B92B144" w14:textId="5B09FA55" w:rsidR="008E5D53" w:rsidRDefault="00050FC4" w:rsidP="001236ED">
      <w:pPr>
        <w:spacing w:after="160" w:line="259" w:lineRule="auto"/>
        <w:jc w:val="left"/>
        <w:rPr>
          <w:lang w:eastAsia="en-US"/>
        </w:rPr>
      </w:pPr>
      <w:r w:rsidRPr="00050FC4">
        <w:rPr>
          <w:i/>
          <w:iCs/>
          <w:lang w:eastAsia="en-US"/>
        </w:rPr>
        <w:t>3</w:t>
      </w:r>
      <w:r w:rsidRPr="00050FC4">
        <w:rPr>
          <w:lang w:eastAsia="en-US"/>
        </w:rPr>
        <w:t>) piezīmes, ierobežojumi (piezīmes varētu ie</w:t>
      </w:r>
      <w:r w:rsidRPr="00050FC4">
        <w:rPr>
          <w:lang w:eastAsia="en-US"/>
        </w:rPr>
        <w:softHyphen/>
      </w:r>
      <w:r w:rsidRPr="00050FC4">
        <w:rPr>
          <w:lang w:eastAsia="en-US"/>
        </w:rPr>
        <w:softHyphen/>
        <w:t>vie</w:t>
      </w:r>
      <w:r w:rsidRPr="00050FC4">
        <w:rPr>
          <w:lang w:eastAsia="en-US"/>
        </w:rPr>
        <w:softHyphen/>
        <w:t>tot arī tieši aiz teksta, kuru tās attiecas).</w:t>
      </w:r>
      <w:r w:rsidR="008E5D53">
        <w:rPr>
          <w:lang w:eastAsia="en-US"/>
        </w:rPr>
        <w:br w:type="page"/>
      </w:r>
    </w:p>
    <w:p w14:paraId="466AB575" w14:textId="43C97080" w:rsidR="008E5D53" w:rsidRDefault="001236ED" w:rsidP="008E5D53">
      <w:pPr>
        <w:pStyle w:val="Heading1"/>
      </w:pPr>
      <w:bookmarkStart w:id="12" w:name="_Toc193740255"/>
      <w:r>
        <w:lastRenderedPageBreak/>
        <w:t>3.</w:t>
      </w:r>
      <w:r w:rsidR="008E5D53">
        <w:t>Kļūdu situācijas</w:t>
      </w:r>
      <w:bookmarkEnd w:id="12"/>
    </w:p>
    <w:p w14:paraId="539B0703" w14:textId="77777777" w:rsidR="00050FC4" w:rsidRPr="00050FC4" w:rsidRDefault="00050FC4" w:rsidP="00050FC4">
      <w:pPr>
        <w:spacing w:after="160" w:line="259" w:lineRule="auto"/>
        <w:jc w:val="left"/>
        <w:rPr>
          <w:i/>
          <w:iCs/>
          <w:lang w:eastAsia="en-US"/>
        </w:rPr>
      </w:pPr>
      <w:r w:rsidRPr="00050FC4">
        <w:rPr>
          <w:i/>
          <w:iCs/>
          <w:lang w:eastAsia="en-US"/>
        </w:rPr>
        <w:t>Jāapraksta kļūdu ziņojumi, novietojot tos vieg</w:t>
      </w:r>
      <w:r w:rsidRPr="00050FC4">
        <w:rPr>
          <w:i/>
          <w:iCs/>
          <w:lang w:eastAsia="en-US"/>
        </w:rPr>
        <w:softHyphen/>
      </w:r>
      <w:r w:rsidRPr="00050FC4">
        <w:rPr>
          <w:i/>
          <w:iCs/>
          <w:lang w:eastAsia="en-US"/>
        </w:rPr>
        <w:softHyphen/>
      </w:r>
      <w:r w:rsidRPr="00050FC4">
        <w:rPr>
          <w:i/>
          <w:iCs/>
          <w:lang w:eastAsia="en-US"/>
        </w:rPr>
        <w:softHyphen/>
        <w:t>li pie</w:t>
      </w:r>
      <w:r w:rsidRPr="00050FC4">
        <w:rPr>
          <w:i/>
          <w:iCs/>
          <w:lang w:eastAsia="en-US"/>
        </w:rPr>
        <w:softHyphen/>
        <w:t>ejamā vietā (piemēram, atsevišķā no</w:t>
      </w:r>
      <w:r w:rsidRPr="00050FC4">
        <w:rPr>
          <w:i/>
          <w:iCs/>
          <w:lang w:eastAsia="en-US"/>
        </w:rPr>
        <w:softHyphen/>
        <w:t>da</w:t>
      </w:r>
      <w:r w:rsidRPr="00050FC4">
        <w:rPr>
          <w:i/>
          <w:iCs/>
          <w:lang w:eastAsia="en-US"/>
        </w:rPr>
        <w:softHyphen/>
      </w:r>
      <w:r w:rsidRPr="00050FC4">
        <w:rPr>
          <w:i/>
          <w:iCs/>
          <w:lang w:eastAsia="en-US"/>
        </w:rPr>
        <w:softHyphen/>
        <w:t>ļā, pie</w:t>
      </w:r>
      <w:r w:rsidRPr="00050FC4">
        <w:rPr>
          <w:i/>
          <w:iCs/>
          <w:lang w:eastAsia="en-US"/>
        </w:rPr>
        <w:softHyphen/>
        <w:t>likumā vai atsevišķā dokumen</w:t>
      </w:r>
      <w:r w:rsidRPr="00050FC4">
        <w:rPr>
          <w:i/>
          <w:iCs/>
          <w:lang w:eastAsia="en-US"/>
        </w:rPr>
        <w:softHyphen/>
        <w:t>tā). Kļū</w:t>
      </w:r>
      <w:r w:rsidRPr="00050FC4">
        <w:rPr>
          <w:i/>
          <w:iCs/>
          <w:lang w:eastAsia="en-US"/>
        </w:rPr>
        <w:softHyphen/>
        <w:t>du zi</w:t>
      </w:r>
      <w:r w:rsidRPr="00050FC4">
        <w:rPr>
          <w:i/>
          <w:iCs/>
          <w:lang w:eastAsia="en-US"/>
        </w:rPr>
        <w:softHyphen/>
        <w:t xml:space="preserve">ņojumā </w:t>
      </w:r>
      <w:r w:rsidRPr="00050FC4">
        <w:rPr>
          <w:i/>
          <w:iCs/>
          <w:lang w:eastAsia="en-US"/>
        </w:rPr>
        <w:fldChar w:fldCharType="begin"/>
      </w:r>
      <w:r w:rsidRPr="00050FC4">
        <w:rPr>
          <w:i/>
          <w:iCs/>
          <w:lang w:eastAsia="en-US"/>
        </w:rPr>
        <w:instrText>XE "Kļūdas:ziņojumi"</w:instrText>
      </w:r>
      <w:r w:rsidRPr="00050FC4">
        <w:rPr>
          <w:i/>
          <w:iCs/>
          <w:lang w:eastAsia="en-US"/>
        </w:rPr>
        <w:fldChar w:fldCharType="end"/>
      </w:r>
      <w:r w:rsidRPr="00050FC4">
        <w:rPr>
          <w:i/>
          <w:iCs/>
          <w:lang w:eastAsia="en-US"/>
        </w:rPr>
        <w:t>detalizēti jāapraksta kļūdas ra</w:t>
      </w:r>
      <w:r w:rsidRPr="00050FC4">
        <w:rPr>
          <w:i/>
          <w:iCs/>
          <w:lang w:eastAsia="en-US"/>
        </w:rPr>
        <w:softHyphen/>
        <w:t>ša</w:t>
      </w:r>
      <w:r w:rsidRPr="00050FC4">
        <w:rPr>
          <w:i/>
          <w:iCs/>
          <w:lang w:eastAsia="en-US"/>
        </w:rPr>
        <w:softHyphen/>
        <w:t>nās cēlo</w:t>
      </w:r>
      <w:r w:rsidRPr="00050FC4">
        <w:rPr>
          <w:i/>
          <w:iCs/>
          <w:lang w:eastAsia="en-US"/>
        </w:rPr>
        <w:softHyphen/>
        <w:t>nis, kļū</w:t>
      </w:r>
      <w:r w:rsidRPr="00050FC4">
        <w:rPr>
          <w:i/>
          <w:iCs/>
          <w:lang w:eastAsia="en-US"/>
        </w:rPr>
        <w:softHyphen/>
        <w:t>das novēršanai ne</w:t>
      </w:r>
      <w:r w:rsidRPr="00050FC4">
        <w:rPr>
          <w:i/>
          <w:iCs/>
          <w:lang w:eastAsia="en-US"/>
        </w:rPr>
        <w:softHyphen/>
        <w:t>pie</w:t>
      </w:r>
      <w:r w:rsidRPr="00050FC4">
        <w:rPr>
          <w:i/>
          <w:iCs/>
          <w:lang w:eastAsia="en-US"/>
        </w:rPr>
        <w:softHyphen/>
        <w:t>ciešamās pro</w:t>
      </w:r>
      <w:r w:rsidRPr="00050FC4">
        <w:rPr>
          <w:i/>
          <w:iCs/>
          <w:lang w:eastAsia="en-US"/>
        </w:rPr>
        <w:softHyphen/>
      </w:r>
      <w:r w:rsidRPr="00050FC4">
        <w:rPr>
          <w:i/>
          <w:iCs/>
          <w:lang w:eastAsia="en-US"/>
        </w:rPr>
        <w:softHyphen/>
        <w:t>ce</w:t>
      </w:r>
      <w:r w:rsidRPr="00050FC4">
        <w:rPr>
          <w:i/>
          <w:iCs/>
          <w:lang w:eastAsia="en-US"/>
        </w:rPr>
        <w:softHyphen/>
        <w:t>dū</w:t>
      </w:r>
      <w:r w:rsidRPr="00050FC4">
        <w:rPr>
          <w:i/>
          <w:iCs/>
          <w:lang w:eastAsia="en-US"/>
        </w:rPr>
        <w:softHyphen/>
        <w:t>ras un se</w:t>
      </w:r>
      <w:r w:rsidRPr="00050FC4">
        <w:rPr>
          <w:i/>
          <w:iCs/>
          <w:lang w:eastAsia="en-US"/>
        </w:rPr>
        <w:softHyphen/>
        <w:t>ku novērša</w:t>
      </w:r>
      <w:r w:rsidRPr="00050FC4">
        <w:rPr>
          <w:i/>
          <w:iCs/>
          <w:lang w:eastAsia="en-US"/>
        </w:rPr>
        <w:softHyphen/>
        <w:t>nai va</w:t>
      </w:r>
      <w:r w:rsidRPr="00050FC4">
        <w:rPr>
          <w:i/>
          <w:iCs/>
          <w:lang w:eastAsia="en-US"/>
        </w:rPr>
        <w:softHyphen/>
        <w:t>jadzīgās dar</w:t>
      </w:r>
      <w:r w:rsidRPr="00050FC4">
        <w:rPr>
          <w:i/>
          <w:iCs/>
          <w:lang w:eastAsia="en-US"/>
        </w:rPr>
        <w:softHyphen/>
        <w:t>bī</w:t>
      </w:r>
      <w:r w:rsidRPr="00050FC4">
        <w:rPr>
          <w:i/>
          <w:iCs/>
          <w:lang w:eastAsia="en-US"/>
        </w:rPr>
        <w:softHyphen/>
        <w:t>bas. Šeit vai at</w:t>
      </w:r>
      <w:r w:rsidRPr="00050FC4">
        <w:rPr>
          <w:i/>
          <w:iCs/>
          <w:lang w:eastAsia="en-US"/>
        </w:rPr>
        <w:softHyphen/>
        <w:t>sevišķā do</w:t>
      </w:r>
      <w:r w:rsidRPr="00050FC4">
        <w:rPr>
          <w:i/>
          <w:iCs/>
          <w:lang w:eastAsia="en-US"/>
        </w:rPr>
        <w:softHyphen/>
        <w:t>kumentā jāap</w:t>
      </w:r>
      <w:r w:rsidRPr="00050FC4">
        <w:rPr>
          <w:i/>
          <w:iCs/>
          <w:lang w:eastAsia="en-US"/>
        </w:rPr>
        <w:softHyphen/>
        <w:t>raksta pro</w:t>
      </w:r>
      <w:r w:rsidRPr="00050FC4">
        <w:rPr>
          <w:i/>
          <w:iCs/>
          <w:lang w:eastAsia="en-US"/>
        </w:rPr>
        <w:softHyphen/>
        <w:t>gram</w:t>
      </w:r>
      <w:r w:rsidRPr="00050FC4">
        <w:rPr>
          <w:i/>
          <w:iCs/>
          <w:lang w:eastAsia="en-US"/>
        </w:rPr>
        <w:softHyphen/>
        <w:t>ma</w:t>
      </w:r>
      <w:r w:rsidRPr="00050FC4">
        <w:rPr>
          <w:i/>
          <w:iCs/>
          <w:lang w:eastAsia="en-US"/>
        </w:rPr>
        <w:softHyphen/>
        <w:t>tūrā eksistē</w:t>
      </w:r>
      <w:r w:rsidRPr="00050FC4">
        <w:rPr>
          <w:i/>
          <w:iCs/>
          <w:lang w:eastAsia="en-US"/>
        </w:rPr>
        <w:softHyphen/>
        <w:t>jošās (bet vēl neno</w:t>
      </w:r>
      <w:r w:rsidRPr="00050FC4">
        <w:rPr>
          <w:i/>
          <w:iCs/>
          <w:lang w:eastAsia="en-US"/>
        </w:rPr>
        <w:softHyphen/>
        <w:t>vēr</w:t>
      </w:r>
      <w:r w:rsidRPr="00050FC4">
        <w:rPr>
          <w:i/>
          <w:iCs/>
          <w:lang w:eastAsia="en-US"/>
        </w:rPr>
        <w:softHyphen/>
        <w:t>stās) problē</w:t>
      </w:r>
      <w:r w:rsidRPr="00050FC4">
        <w:rPr>
          <w:i/>
          <w:iCs/>
          <w:lang w:eastAsia="en-US"/>
        </w:rPr>
        <w:softHyphen/>
        <w:t>mas, to pārvarēšanai pare</w:t>
      </w:r>
      <w:r w:rsidRPr="00050FC4">
        <w:rPr>
          <w:i/>
          <w:iCs/>
          <w:lang w:eastAsia="en-US"/>
        </w:rPr>
        <w:softHyphen/>
        <w:t>dzētās al</w:t>
      </w:r>
      <w:r w:rsidRPr="00050FC4">
        <w:rPr>
          <w:i/>
          <w:iCs/>
          <w:lang w:eastAsia="en-US"/>
        </w:rPr>
        <w:softHyphen/>
        <w:t>ter</w:t>
      </w:r>
      <w:r w:rsidRPr="00050FC4">
        <w:rPr>
          <w:i/>
          <w:iCs/>
          <w:lang w:eastAsia="en-US"/>
        </w:rPr>
        <w:softHyphen/>
        <w:t>natīvās metodes vai īpašas kļūdu pār</w:t>
      </w:r>
      <w:r w:rsidRPr="00050FC4">
        <w:rPr>
          <w:i/>
          <w:iCs/>
          <w:lang w:eastAsia="en-US"/>
        </w:rPr>
        <w:softHyphen/>
        <w:t>va</w:t>
      </w:r>
      <w:r w:rsidRPr="00050FC4">
        <w:rPr>
          <w:i/>
          <w:iCs/>
          <w:lang w:eastAsia="en-US"/>
        </w:rPr>
        <w:softHyphen/>
        <w:t>rē</w:t>
      </w:r>
      <w:r w:rsidRPr="00050FC4">
        <w:rPr>
          <w:i/>
          <w:iCs/>
          <w:lang w:eastAsia="en-US"/>
        </w:rPr>
        <w:softHyphen/>
        <w:t>ša</w:t>
      </w:r>
      <w:r w:rsidRPr="00050FC4">
        <w:rPr>
          <w:i/>
          <w:iCs/>
          <w:lang w:eastAsia="en-US"/>
        </w:rPr>
        <w:softHyphen/>
        <w:t>nas pro</w:t>
      </w:r>
      <w:r w:rsidRPr="00050FC4">
        <w:rPr>
          <w:i/>
          <w:iCs/>
          <w:lang w:eastAsia="en-US"/>
        </w:rPr>
        <w:softHyphen/>
        <w:t>cedūras.</w:t>
      </w:r>
    </w:p>
    <w:p w14:paraId="012DBD9F" w14:textId="738D87BC" w:rsidR="008E5D53" w:rsidRDefault="008E5D53">
      <w:pPr>
        <w:spacing w:after="160" w:line="259" w:lineRule="auto"/>
        <w:jc w:val="left"/>
        <w:rPr>
          <w:lang w:eastAsia="en-US"/>
        </w:rPr>
      </w:pPr>
      <w:r>
        <w:rPr>
          <w:lang w:eastAsia="en-US"/>
        </w:rPr>
        <w:br w:type="page"/>
      </w:r>
    </w:p>
    <w:p w14:paraId="1A416A08" w14:textId="3963A0A8" w:rsidR="008E5D53" w:rsidRDefault="001236ED" w:rsidP="0078699A">
      <w:pPr>
        <w:pStyle w:val="Heading1"/>
      </w:pPr>
      <w:bookmarkStart w:id="13" w:name="_Toc193740256"/>
      <w:r>
        <w:lastRenderedPageBreak/>
        <w:t>4.</w:t>
      </w:r>
      <w:r w:rsidR="0078699A">
        <w:t>Pielikumi</w:t>
      </w:r>
      <w:bookmarkEnd w:id="13"/>
    </w:p>
    <w:p w14:paraId="5B8B26FE" w14:textId="77777777" w:rsidR="00050FC4" w:rsidRDefault="003B535A">
      <w:pPr>
        <w:spacing w:after="160" w:line="259" w:lineRule="auto"/>
        <w:jc w:val="left"/>
        <w:rPr>
          <w:lang w:eastAsia="en-US"/>
        </w:rPr>
      </w:pPr>
      <w:r>
        <w:rPr>
          <w:lang w:eastAsia="en-US"/>
        </w:rPr>
        <w:t>Neobligāta nodaļa</w:t>
      </w:r>
    </w:p>
    <w:p w14:paraId="307DE8C1" w14:textId="77777777" w:rsidR="00050FC4" w:rsidRPr="00050FC4" w:rsidRDefault="00050FC4" w:rsidP="00050FC4">
      <w:pPr>
        <w:spacing w:after="160" w:line="259" w:lineRule="auto"/>
        <w:jc w:val="left"/>
        <w:rPr>
          <w:i/>
          <w:iCs/>
          <w:lang w:eastAsia="en-US"/>
        </w:rPr>
      </w:pPr>
      <w:r w:rsidRPr="00050FC4">
        <w:rPr>
          <w:i/>
          <w:iCs/>
          <w:lang w:eastAsia="en-US"/>
        </w:rPr>
        <w:t>Pielikumos jāiekļauj jebkurš palīgma</w:t>
      </w:r>
      <w:r w:rsidRPr="00050FC4">
        <w:rPr>
          <w:i/>
          <w:iCs/>
          <w:lang w:eastAsia="en-US"/>
        </w:rPr>
        <w:softHyphen/>
        <w:t>te</w:t>
      </w:r>
      <w:r w:rsidRPr="00050FC4">
        <w:rPr>
          <w:i/>
          <w:iCs/>
          <w:lang w:eastAsia="en-US"/>
        </w:rPr>
        <w:softHyphen/>
        <w:t>riāls, sa</w:t>
      </w:r>
      <w:r w:rsidRPr="00050FC4">
        <w:rPr>
          <w:i/>
          <w:iCs/>
          <w:lang w:eastAsia="en-US"/>
        </w:rPr>
        <w:softHyphen/>
        <w:t>kār</w:t>
      </w:r>
      <w:r w:rsidRPr="00050FC4">
        <w:rPr>
          <w:i/>
          <w:iCs/>
          <w:lang w:eastAsia="en-US"/>
        </w:rPr>
        <w:softHyphen/>
        <w:t>tojot tā, lai atvieglotu atrašanu. Piemēram, pielikumos var ietvert:</w:t>
      </w:r>
    </w:p>
    <w:p w14:paraId="6957070F" w14:textId="77777777" w:rsidR="00050FC4" w:rsidRPr="00050FC4" w:rsidRDefault="00050FC4" w:rsidP="00050FC4">
      <w:pPr>
        <w:spacing w:after="160" w:line="259" w:lineRule="auto"/>
        <w:jc w:val="left"/>
        <w:rPr>
          <w:i/>
          <w:iCs/>
          <w:lang w:eastAsia="en-US"/>
        </w:rPr>
      </w:pPr>
      <w:r w:rsidRPr="00050FC4">
        <w:rPr>
          <w:i/>
          <w:iCs/>
          <w:lang w:eastAsia="en-US"/>
        </w:rPr>
        <w:t xml:space="preserve">1)  detalizētus ievad- un </w:t>
      </w:r>
      <w:proofErr w:type="spellStart"/>
      <w:r w:rsidRPr="00050FC4">
        <w:rPr>
          <w:i/>
          <w:iCs/>
          <w:lang w:eastAsia="en-US"/>
        </w:rPr>
        <w:t>izvaddatus</w:t>
      </w:r>
      <w:proofErr w:type="spellEnd"/>
      <w:r w:rsidRPr="00050FC4">
        <w:rPr>
          <w:i/>
          <w:iCs/>
          <w:lang w:eastAsia="en-US"/>
        </w:rPr>
        <w:t xml:space="preserve"> vai to for</w:t>
      </w:r>
      <w:r w:rsidRPr="00050FC4">
        <w:rPr>
          <w:i/>
          <w:iCs/>
          <w:lang w:eastAsia="en-US"/>
        </w:rPr>
        <w:softHyphen/>
        <w:t>mā</w:t>
      </w:r>
      <w:r w:rsidRPr="00050FC4">
        <w:rPr>
          <w:i/>
          <w:iCs/>
          <w:lang w:eastAsia="en-US"/>
        </w:rPr>
        <w:softHyphen/>
        <w:t>tus, kurus kopīgi lieto daudzās funkcijās,</w:t>
      </w:r>
    </w:p>
    <w:p w14:paraId="4AB6A736" w14:textId="77777777" w:rsidR="00050FC4" w:rsidRPr="00050FC4" w:rsidRDefault="00050FC4" w:rsidP="00050FC4">
      <w:pPr>
        <w:spacing w:after="160" w:line="259" w:lineRule="auto"/>
        <w:jc w:val="left"/>
        <w:rPr>
          <w:i/>
          <w:iCs/>
          <w:lang w:eastAsia="en-US"/>
        </w:rPr>
      </w:pPr>
      <w:r w:rsidRPr="00050FC4">
        <w:rPr>
          <w:i/>
          <w:iCs/>
          <w:lang w:eastAsia="en-US"/>
        </w:rPr>
        <w:t>2) ievadē vai izvadē lietotos "kodus" (pie</w:t>
      </w:r>
      <w:r w:rsidRPr="00050FC4">
        <w:rPr>
          <w:i/>
          <w:iCs/>
          <w:lang w:eastAsia="en-US"/>
        </w:rPr>
        <w:softHyphen/>
        <w:t>mē</w:t>
      </w:r>
      <w:r w:rsidRPr="00050FC4">
        <w:rPr>
          <w:i/>
          <w:iCs/>
          <w:lang w:eastAsia="en-US"/>
        </w:rPr>
        <w:softHyphen/>
        <w:t>ram, valstu kodus un preču skaitliskos kodus),</w:t>
      </w:r>
    </w:p>
    <w:p w14:paraId="5C399782" w14:textId="77777777" w:rsidR="00050FC4" w:rsidRPr="00050FC4" w:rsidRDefault="00050FC4" w:rsidP="00050FC4">
      <w:pPr>
        <w:spacing w:after="160" w:line="259" w:lineRule="auto"/>
        <w:jc w:val="left"/>
        <w:rPr>
          <w:i/>
          <w:iCs/>
          <w:lang w:eastAsia="en-US"/>
        </w:rPr>
      </w:pPr>
      <w:r w:rsidRPr="00050FC4">
        <w:rPr>
          <w:i/>
          <w:iCs/>
          <w:lang w:eastAsia="en-US"/>
        </w:rPr>
        <w:t>3) mijiedarbes starp uzdevumiem vai funk</w:t>
      </w:r>
      <w:r w:rsidRPr="00050FC4">
        <w:rPr>
          <w:i/>
          <w:iCs/>
          <w:lang w:eastAsia="en-US"/>
        </w:rPr>
        <w:softHyphen/>
        <w:t>ci</w:t>
      </w:r>
      <w:r w:rsidRPr="00050FC4">
        <w:rPr>
          <w:i/>
          <w:iCs/>
          <w:lang w:eastAsia="en-US"/>
        </w:rPr>
        <w:softHyphen/>
        <w:t>jām,</w:t>
      </w:r>
    </w:p>
    <w:p w14:paraId="28764EB7" w14:textId="77777777" w:rsidR="00050FC4" w:rsidRPr="00050FC4" w:rsidRDefault="00050FC4" w:rsidP="00050FC4">
      <w:pPr>
        <w:spacing w:after="160" w:line="259" w:lineRule="auto"/>
        <w:jc w:val="left"/>
        <w:rPr>
          <w:i/>
          <w:iCs/>
          <w:lang w:eastAsia="en-US"/>
        </w:rPr>
      </w:pPr>
      <w:r w:rsidRPr="00050FC4">
        <w:rPr>
          <w:i/>
          <w:iCs/>
          <w:lang w:eastAsia="en-US"/>
        </w:rPr>
        <w:t>4) datu formātu un datņu struktūru aprak</w:t>
      </w:r>
      <w:r w:rsidRPr="00050FC4">
        <w:rPr>
          <w:i/>
          <w:iCs/>
          <w:lang w:eastAsia="en-US"/>
        </w:rPr>
        <w:softHyphen/>
        <w:t>stus,</w:t>
      </w:r>
    </w:p>
    <w:p w14:paraId="5DB678F4" w14:textId="77777777" w:rsidR="00050FC4" w:rsidRPr="00050FC4" w:rsidRDefault="00050FC4" w:rsidP="00050FC4">
      <w:pPr>
        <w:spacing w:after="160" w:line="259" w:lineRule="auto"/>
        <w:jc w:val="left"/>
        <w:rPr>
          <w:i/>
          <w:iCs/>
          <w:lang w:eastAsia="en-US"/>
        </w:rPr>
      </w:pPr>
      <w:r w:rsidRPr="00050FC4">
        <w:rPr>
          <w:i/>
          <w:iCs/>
          <w:lang w:eastAsia="en-US"/>
        </w:rPr>
        <w:t>5) vispārējos darbināšanas ierobežoju</w:t>
      </w:r>
      <w:r w:rsidRPr="00050FC4">
        <w:rPr>
          <w:i/>
          <w:iCs/>
          <w:lang w:eastAsia="en-US"/>
        </w:rPr>
        <w:softHyphen/>
        <w:t>mus,</w:t>
      </w:r>
    </w:p>
    <w:p w14:paraId="3C4B0481" w14:textId="77777777" w:rsidR="00050FC4" w:rsidRPr="00050FC4" w:rsidRDefault="00050FC4" w:rsidP="00050FC4">
      <w:pPr>
        <w:spacing w:after="160" w:line="259" w:lineRule="auto"/>
        <w:jc w:val="left"/>
        <w:rPr>
          <w:i/>
          <w:iCs/>
          <w:lang w:eastAsia="en-US"/>
        </w:rPr>
      </w:pPr>
      <w:r w:rsidRPr="00050FC4">
        <w:rPr>
          <w:i/>
          <w:iCs/>
          <w:lang w:eastAsia="en-US"/>
        </w:rPr>
        <w:t>6) datņu, pārskatu un programmu parau</w:t>
      </w:r>
      <w:r w:rsidRPr="00050FC4">
        <w:rPr>
          <w:i/>
          <w:iCs/>
          <w:lang w:eastAsia="en-US"/>
        </w:rPr>
        <w:softHyphen/>
        <w:t>gus.</w:t>
      </w:r>
    </w:p>
    <w:p w14:paraId="2C7579A8" w14:textId="6DE3E9BF" w:rsidR="0078699A" w:rsidRDefault="0078699A">
      <w:pPr>
        <w:spacing w:after="160" w:line="259" w:lineRule="auto"/>
        <w:jc w:val="left"/>
        <w:rPr>
          <w:lang w:eastAsia="en-US"/>
        </w:rPr>
      </w:pPr>
      <w:r>
        <w:rPr>
          <w:lang w:eastAsia="en-US"/>
        </w:rPr>
        <w:br w:type="page"/>
      </w:r>
    </w:p>
    <w:p w14:paraId="0390ACED" w14:textId="1677EA80" w:rsidR="0078699A" w:rsidRDefault="001236ED" w:rsidP="0078699A">
      <w:pPr>
        <w:pStyle w:val="Heading1"/>
      </w:pPr>
      <w:bookmarkStart w:id="14" w:name="_Toc193740257"/>
      <w:r>
        <w:lastRenderedPageBreak/>
        <w:t>5.</w:t>
      </w:r>
      <w:r w:rsidR="0078699A">
        <w:t>Skaidrojošā vārdnīca</w:t>
      </w:r>
      <w:bookmarkEnd w:id="14"/>
    </w:p>
    <w:p w14:paraId="303E4B1B" w14:textId="77777777" w:rsidR="00050FC4" w:rsidRPr="00050FC4" w:rsidRDefault="00050FC4" w:rsidP="00050FC4">
      <w:pPr>
        <w:spacing w:after="160" w:line="259" w:lineRule="auto"/>
        <w:jc w:val="left"/>
        <w:rPr>
          <w:i/>
          <w:iCs/>
          <w:lang w:eastAsia="en-US"/>
        </w:rPr>
      </w:pPr>
      <w:r w:rsidRPr="00050FC4">
        <w:rPr>
          <w:i/>
          <w:iCs/>
          <w:lang w:eastAsia="en-US"/>
        </w:rPr>
        <w:t>Skaidrojošajā vārdnīcā alfabētiskā kārtībā ie</w:t>
      </w:r>
      <w:r w:rsidRPr="00050FC4">
        <w:rPr>
          <w:i/>
          <w:iCs/>
          <w:lang w:eastAsia="en-US"/>
        </w:rPr>
        <w:softHyphen/>
        <w:t>rak</w:t>
      </w:r>
      <w:r w:rsidRPr="00050FC4">
        <w:rPr>
          <w:i/>
          <w:iCs/>
          <w:lang w:eastAsia="en-US"/>
        </w:rPr>
        <w:softHyphen/>
        <w:t>sta:</w:t>
      </w:r>
    </w:p>
    <w:p w14:paraId="60D4155D" w14:textId="77777777" w:rsidR="00050FC4" w:rsidRPr="00050FC4" w:rsidRDefault="00050FC4" w:rsidP="00050FC4">
      <w:pPr>
        <w:spacing w:after="160" w:line="259" w:lineRule="auto"/>
        <w:jc w:val="left"/>
        <w:rPr>
          <w:i/>
          <w:iCs/>
          <w:lang w:eastAsia="en-US"/>
        </w:rPr>
      </w:pPr>
      <w:r w:rsidRPr="00050FC4">
        <w:rPr>
          <w:i/>
          <w:iCs/>
          <w:lang w:eastAsia="en-US"/>
        </w:rPr>
        <w:t>1) visus dokumentā lietotos terminus, akro</w:t>
      </w:r>
      <w:r w:rsidRPr="00050FC4">
        <w:rPr>
          <w:i/>
          <w:iCs/>
          <w:lang w:eastAsia="en-US"/>
        </w:rPr>
        <w:softHyphen/>
        <w:t>nī</w:t>
      </w:r>
      <w:r w:rsidRPr="00050FC4">
        <w:rPr>
          <w:i/>
          <w:iCs/>
          <w:lang w:eastAsia="en-US"/>
        </w:rPr>
        <w:softHyphen/>
        <w:t>mus un saīsinā</w:t>
      </w:r>
      <w:r w:rsidRPr="00050FC4">
        <w:rPr>
          <w:i/>
          <w:iCs/>
          <w:lang w:eastAsia="en-US"/>
        </w:rPr>
        <w:softHyphen/>
        <w:t>ju</w:t>
      </w:r>
      <w:r w:rsidRPr="00050FC4">
        <w:rPr>
          <w:i/>
          <w:iCs/>
          <w:lang w:eastAsia="en-US"/>
        </w:rPr>
        <w:softHyphen/>
        <w:t>mus, kuri auditorijai varētu būt nezināmi,</w:t>
      </w:r>
    </w:p>
    <w:p w14:paraId="4344775D" w14:textId="77777777" w:rsidR="00050FC4" w:rsidRPr="00050FC4" w:rsidRDefault="00050FC4" w:rsidP="00050FC4">
      <w:pPr>
        <w:spacing w:after="160" w:line="259" w:lineRule="auto"/>
        <w:jc w:val="left"/>
        <w:rPr>
          <w:i/>
          <w:iCs/>
          <w:lang w:eastAsia="en-US"/>
        </w:rPr>
      </w:pPr>
      <w:r w:rsidRPr="00050FC4">
        <w:rPr>
          <w:i/>
          <w:iCs/>
          <w:lang w:eastAsia="en-US"/>
        </w:rPr>
        <w:t>2) visus terminus, akronīmus un saīsinā</w:t>
      </w:r>
      <w:r w:rsidRPr="00050FC4">
        <w:rPr>
          <w:i/>
          <w:iCs/>
          <w:lang w:eastAsia="en-US"/>
        </w:rPr>
        <w:softHyphen/>
        <w:t>ju</w:t>
      </w:r>
      <w:r w:rsidRPr="00050FC4">
        <w:rPr>
          <w:i/>
          <w:iCs/>
          <w:lang w:eastAsia="en-US"/>
        </w:rPr>
        <w:softHyphen/>
        <w:t>mus, ku</w:t>
      </w:r>
      <w:r w:rsidRPr="00050FC4">
        <w:rPr>
          <w:i/>
          <w:iCs/>
          <w:lang w:eastAsia="en-US"/>
        </w:rPr>
        <w:softHyphen/>
        <w:t>ri lietoti tādā veidā, kāds auditorijai varētu būt ne</w:t>
      </w:r>
      <w:r w:rsidRPr="00050FC4">
        <w:rPr>
          <w:i/>
          <w:iCs/>
          <w:lang w:eastAsia="en-US"/>
        </w:rPr>
        <w:softHyphen/>
        <w:t>zi</w:t>
      </w:r>
      <w:r w:rsidRPr="00050FC4">
        <w:rPr>
          <w:i/>
          <w:iCs/>
          <w:lang w:eastAsia="en-US"/>
        </w:rPr>
        <w:softHyphen/>
        <w:t xml:space="preserve">nāms. </w:t>
      </w:r>
    </w:p>
    <w:p w14:paraId="34A3F7D0" w14:textId="77777777" w:rsidR="00050FC4" w:rsidRPr="00050FC4" w:rsidRDefault="00050FC4" w:rsidP="00050FC4">
      <w:pPr>
        <w:spacing w:after="160" w:line="259" w:lineRule="auto"/>
        <w:jc w:val="left"/>
        <w:rPr>
          <w:i/>
          <w:iCs/>
          <w:lang w:eastAsia="en-US"/>
        </w:rPr>
      </w:pPr>
      <w:r w:rsidRPr="00050FC4">
        <w:rPr>
          <w:i/>
          <w:iCs/>
          <w:lang w:eastAsia="en-US"/>
        </w:rPr>
        <w:t>Ja vēlas, tad akronīmu un saīsināju</w:t>
      </w:r>
      <w:r w:rsidRPr="00050FC4">
        <w:rPr>
          <w:i/>
          <w:iCs/>
          <w:lang w:eastAsia="en-US"/>
        </w:rPr>
        <w:softHyphen/>
        <w:t>mu sarak</w:t>
      </w:r>
      <w:r w:rsidRPr="00050FC4">
        <w:rPr>
          <w:i/>
          <w:iCs/>
          <w:lang w:eastAsia="en-US"/>
        </w:rPr>
        <w:softHyphen/>
        <w:t>stu var ievietot atsevišķā dokumenta nodalī</w:t>
      </w:r>
      <w:r w:rsidRPr="00050FC4">
        <w:rPr>
          <w:i/>
          <w:iCs/>
          <w:lang w:eastAsia="en-US"/>
        </w:rPr>
        <w:softHyphen/>
        <w:t xml:space="preserve">jumā. </w:t>
      </w:r>
    </w:p>
    <w:p w14:paraId="74EF4B95" w14:textId="1B339116" w:rsidR="00971C8B" w:rsidRPr="00050FC4" w:rsidRDefault="00971C8B">
      <w:pPr>
        <w:spacing w:after="160" w:line="259" w:lineRule="auto"/>
        <w:jc w:val="left"/>
        <w:rPr>
          <w:i/>
          <w:iCs/>
          <w:lang w:eastAsia="en-US"/>
        </w:rPr>
      </w:pPr>
      <w:r w:rsidRPr="00050FC4">
        <w:rPr>
          <w:i/>
          <w:iCs/>
          <w:lang w:eastAsia="en-US"/>
        </w:rPr>
        <w:br w:type="page"/>
      </w:r>
    </w:p>
    <w:p w14:paraId="1292DA51" w14:textId="75772412" w:rsidR="00971C8B" w:rsidRDefault="001236ED" w:rsidP="00971C8B">
      <w:pPr>
        <w:pStyle w:val="Heading1"/>
      </w:pPr>
      <w:bookmarkStart w:id="15" w:name="_Toc193740258"/>
      <w:r>
        <w:lastRenderedPageBreak/>
        <w:t>6.</w:t>
      </w:r>
      <w:r w:rsidR="00971C8B">
        <w:t>Alfabētiskais priekšmetu rādītājs</w:t>
      </w:r>
      <w:bookmarkEnd w:id="15"/>
    </w:p>
    <w:p w14:paraId="01D1804F" w14:textId="17C013F4" w:rsidR="00971C8B" w:rsidRPr="00971C8B" w:rsidRDefault="00F4777E" w:rsidP="00971C8B">
      <w:pPr>
        <w:rPr>
          <w:lang w:eastAsia="en-US"/>
        </w:rPr>
      </w:pPr>
      <w:r>
        <w:rPr>
          <w:lang w:eastAsia="en-US"/>
        </w:rPr>
        <w:t>Obligāta nodaļa dokumentiem ar apjomu 40 lpp. un vairāk</w:t>
      </w:r>
    </w:p>
    <w:sectPr w:rsidR="00971C8B" w:rsidRPr="00971C8B" w:rsidSect="00FE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C0D8E"/>
    <w:multiLevelType w:val="multilevel"/>
    <w:tmpl w:val="887A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21CB5"/>
    <w:multiLevelType w:val="hybridMultilevel"/>
    <w:tmpl w:val="F9109CC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5FE40AE3"/>
    <w:multiLevelType w:val="multilevel"/>
    <w:tmpl w:val="D382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797863">
    <w:abstractNumId w:val="0"/>
  </w:num>
  <w:num w:numId="2" w16cid:durableId="695883953">
    <w:abstractNumId w:val="2"/>
  </w:num>
  <w:num w:numId="3" w16cid:durableId="8065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9F"/>
    <w:rsid w:val="000323DC"/>
    <w:rsid w:val="00050FC4"/>
    <w:rsid w:val="001236ED"/>
    <w:rsid w:val="00152EAD"/>
    <w:rsid w:val="0018536C"/>
    <w:rsid w:val="003B535A"/>
    <w:rsid w:val="0049518B"/>
    <w:rsid w:val="004D1BAB"/>
    <w:rsid w:val="004F602C"/>
    <w:rsid w:val="00540F06"/>
    <w:rsid w:val="005D18D0"/>
    <w:rsid w:val="00750DAC"/>
    <w:rsid w:val="0078699A"/>
    <w:rsid w:val="007F3374"/>
    <w:rsid w:val="00885562"/>
    <w:rsid w:val="008E5D53"/>
    <w:rsid w:val="008E6170"/>
    <w:rsid w:val="00933B05"/>
    <w:rsid w:val="00971C8B"/>
    <w:rsid w:val="00A04F99"/>
    <w:rsid w:val="00AC1430"/>
    <w:rsid w:val="00B36872"/>
    <w:rsid w:val="00B67231"/>
    <w:rsid w:val="00BB7247"/>
    <w:rsid w:val="00BD65F8"/>
    <w:rsid w:val="00D41615"/>
    <w:rsid w:val="00D45355"/>
    <w:rsid w:val="00DA6394"/>
    <w:rsid w:val="00DB28B8"/>
    <w:rsid w:val="00EC121B"/>
    <w:rsid w:val="00F056CD"/>
    <w:rsid w:val="00F4777E"/>
    <w:rsid w:val="00F93861"/>
    <w:rsid w:val="00FA7B9F"/>
    <w:rsid w:val="00FE487A"/>
    <w:rsid w:val="00FF2D10"/>
    <w:rsid w:val="00FF2F3B"/>
    <w:rsid w:val="00FF73D2"/>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606D"/>
  <w15:chartTrackingRefBased/>
  <w15:docId w15:val="{D1B610DA-184A-448F-9907-96D7E794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70"/>
    <w:pPr>
      <w:spacing w:after="0" w:line="360" w:lineRule="auto"/>
      <w:jc w:val="both"/>
    </w:pPr>
    <w:rPr>
      <w:rFonts w:ascii="Times New Roman" w:eastAsia="Times New Roman" w:hAnsi="Times New Roman" w:cs="Times New Roman"/>
      <w:sz w:val="24"/>
      <w:szCs w:val="20"/>
      <w:lang w:eastAsia="lv-LV"/>
      <w14:ligatures w14:val="none"/>
    </w:rPr>
  </w:style>
  <w:style w:type="paragraph" w:styleId="Heading1">
    <w:name w:val="heading 1"/>
    <w:basedOn w:val="Normal"/>
    <w:next w:val="Normal"/>
    <w:link w:val="Heading1Char"/>
    <w:autoRedefine/>
    <w:uiPriority w:val="9"/>
    <w:qFormat/>
    <w:rsid w:val="00A04F99"/>
    <w:pPr>
      <w:keepNext/>
      <w:keepLines/>
      <w:spacing w:before="360" w:after="80" w:line="259" w:lineRule="auto"/>
      <w:jc w:val="center"/>
      <w:outlineLvl w:val="0"/>
    </w:pPr>
    <w:rPr>
      <w:rFonts w:eastAsiaTheme="majorEastAsia" w:cstheme="majorBidi"/>
      <w:b/>
      <w:sz w:val="32"/>
      <w:szCs w:val="40"/>
      <w:lang w:eastAsia="en-US"/>
      <w14:ligatures w14:val="standardContextual"/>
    </w:rPr>
  </w:style>
  <w:style w:type="paragraph" w:styleId="Heading2">
    <w:name w:val="heading 2"/>
    <w:basedOn w:val="Normal"/>
    <w:next w:val="Normal"/>
    <w:link w:val="Heading2Char"/>
    <w:uiPriority w:val="9"/>
    <w:unhideWhenUsed/>
    <w:qFormat/>
    <w:rsid w:val="00A04F99"/>
    <w:pPr>
      <w:keepNext/>
      <w:keepLines/>
      <w:spacing w:before="160" w:after="80"/>
      <w:jc w:val="center"/>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FA7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B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B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B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B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99"/>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A04F99"/>
    <w:rPr>
      <w:rFonts w:ascii="Times New Roman" w:eastAsiaTheme="majorEastAsia" w:hAnsi="Times New Roman" w:cstheme="majorBidi"/>
      <w:b/>
      <w:color w:val="000000" w:themeColor="text1"/>
      <w:sz w:val="28"/>
      <w:szCs w:val="32"/>
      <w:lang w:eastAsia="lv-LV"/>
      <w14:ligatures w14:val="none"/>
    </w:rPr>
  </w:style>
  <w:style w:type="character" w:customStyle="1" w:styleId="Heading3Char">
    <w:name w:val="Heading 3 Char"/>
    <w:basedOn w:val="DefaultParagraphFont"/>
    <w:link w:val="Heading3"/>
    <w:uiPriority w:val="9"/>
    <w:semiHidden/>
    <w:rsid w:val="00FA7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B9F"/>
    <w:rPr>
      <w:rFonts w:eastAsiaTheme="majorEastAsia" w:cstheme="majorBidi"/>
      <w:color w:val="272727" w:themeColor="text1" w:themeTint="D8"/>
    </w:rPr>
  </w:style>
  <w:style w:type="paragraph" w:styleId="Title">
    <w:name w:val="Title"/>
    <w:basedOn w:val="Normal"/>
    <w:next w:val="Normal"/>
    <w:link w:val="TitleChar"/>
    <w:uiPriority w:val="10"/>
    <w:qFormat/>
    <w:rsid w:val="00FA7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B9F"/>
    <w:pPr>
      <w:spacing w:before="160"/>
      <w:jc w:val="center"/>
    </w:pPr>
    <w:rPr>
      <w:i/>
      <w:iCs/>
      <w:color w:val="404040" w:themeColor="text1" w:themeTint="BF"/>
    </w:rPr>
  </w:style>
  <w:style w:type="character" w:customStyle="1" w:styleId="QuoteChar">
    <w:name w:val="Quote Char"/>
    <w:basedOn w:val="DefaultParagraphFont"/>
    <w:link w:val="Quote"/>
    <w:uiPriority w:val="29"/>
    <w:rsid w:val="00FA7B9F"/>
    <w:rPr>
      <w:i/>
      <w:iCs/>
      <w:color w:val="404040" w:themeColor="text1" w:themeTint="BF"/>
    </w:rPr>
  </w:style>
  <w:style w:type="paragraph" w:styleId="ListParagraph">
    <w:name w:val="List Paragraph"/>
    <w:basedOn w:val="Normal"/>
    <w:uiPriority w:val="34"/>
    <w:qFormat/>
    <w:rsid w:val="00FA7B9F"/>
    <w:pPr>
      <w:ind w:left="720"/>
      <w:contextualSpacing/>
    </w:pPr>
  </w:style>
  <w:style w:type="character" w:styleId="IntenseEmphasis">
    <w:name w:val="Intense Emphasis"/>
    <w:basedOn w:val="DefaultParagraphFont"/>
    <w:uiPriority w:val="21"/>
    <w:qFormat/>
    <w:rsid w:val="00FA7B9F"/>
    <w:rPr>
      <w:i/>
      <w:iCs/>
      <w:color w:val="0F4761" w:themeColor="accent1" w:themeShade="BF"/>
    </w:rPr>
  </w:style>
  <w:style w:type="paragraph" w:styleId="IntenseQuote">
    <w:name w:val="Intense Quote"/>
    <w:basedOn w:val="Normal"/>
    <w:next w:val="Normal"/>
    <w:link w:val="IntenseQuoteChar"/>
    <w:uiPriority w:val="30"/>
    <w:qFormat/>
    <w:rsid w:val="00FA7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B9F"/>
    <w:rPr>
      <w:i/>
      <w:iCs/>
      <w:color w:val="0F4761" w:themeColor="accent1" w:themeShade="BF"/>
    </w:rPr>
  </w:style>
  <w:style w:type="character" w:styleId="IntenseReference">
    <w:name w:val="Intense Reference"/>
    <w:basedOn w:val="DefaultParagraphFont"/>
    <w:uiPriority w:val="32"/>
    <w:qFormat/>
    <w:rsid w:val="00FA7B9F"/>
    <w:rPr>
      <w:b/>
      <w:bCs/>
      <w:smallCaps/>
      <w:color w:val="0F4761" w:themeColor="accent1" w:themeShade="BF"/>
      <w:spacing w:val="5"/>
    </w:rPr>
  </w:style>
  <w:style w:type="character" w:styleId="Strong">
    <w:name w:val="Strong"/>
    <w:basedOn w:val="DefaultParagraphFont"/>
    <w:uiPriority w:val="22"/>
    <w:qFormat/>
    <w:rsid w:val="00F93861"/>
    <w:rPr>
      <w:b/>
      <w:bCs/>
    </w:rPr>
  </w:style>
  <w:style w:type="paragraph" w:styleId="TOCHeading">
    <w:name w:val="TOC Heading"/>
    <w:basedOn w:val="Heading1"/>
    <w:next w:val="Normal"/>
    <w:uiPriority w:val="39"/>
    <w:unhideWhenUsed/>
    <w:qFormat/>
    <w:rsid w:val="008E6170"/>
    <w:pPr>
      <w:spacing w:before="240" w:after="0"/>
      <w:jc w:val="left"/>
      <w:outlineLvl w:val="9"/>
    </w:pPr>
    <w:rPr>
      <w:rFonts w:asciiTheme="majorHAnsi" w:hAnsiTheme="majorHAnsi"/>
      <w:b w:val="0"/>
      <w:color w:val="0F4761" w:themeColor="accent1" w:themeShade="BF"/>
      <w:szCs w:val="32"/>
      <w:lang w:val="en-US"/>
      <w14:ligatures w14:val="none"/>
    </w:rPr>
  </w:style>
  <w:style w:type="paragraph" w:styleId="TOC1">
    <w:name w:val="toc 1"/>
    <w:basedOn w:val="Normal"/>
    <w:next w:val="Normal"/>
    <w:autoRedefine/>
    <w:uiPriority w:val="39"/>
    <w:unhideWhenUsed/>
    <w:rsid w:val="008E6170"/>
    <w:pPr>
      <w:spacing w:after="100"/>
    </w:pPr>
  </w:style>
  <w:style w:type="paragraph" w:styleId="TOC2">
    <w:name w:val="toc 2"/>
    <w:basedOn w:val="Normal"/>
    <w:next w:val="Normal"/>
    <w:autoRedefine/>
    <w:uiPriority w:val="39"/>
    <w:unhideWhenUsed/>
    <w:rsid w:val="008E6170"/>
    <w:pPr>
      <w:spacing w:after="100"/>
      <w:ind w:left="240"/>
    </w:pPr>
  </w:style>
  <w:style w:type="character" w:styleId="Hyperlink">
    <w:name w:val="Hyperlink"/>
    <w:basedOn w:val="DefaultParagraphFont"/>
    <w:uiPriority w:val="99"/>
    <w:unhideWhenUsed/>
    <w:rsid w:val="008E61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8825">
      <w:bodyDiv w:val="1"/>
      <w:marLeft w:val="0"/>
      <w:marRight w:val="0"/>
      <w:marTop w:val="0"/>
      <w:marBottom w:val="0"/>
      <w:divBdr>
        <w:top w:val="none" w:sz="0" w:space="0" w:color="auto"/>
        <w:left w:val="none" w:sz="0" w:space="0" w:color="auto"/>
        <w:bottom w:val="none" w:sz="0" w:space="0" w:color="auto"/>
        <w:right w:val="none" w:sz="0" w:space="0" w:color="auto"/>
      </w:divBdr>
    </w:div>
    <w:div w:id="58332589">
      <w:bodyDiv w:val="1"/>
      <w:marLeft w:val="0"/>
      <w:marRight w:val="0"/>
      <w:marTop w:val="0"/>
      <w:marBottom w:val="0"/>
      <w:divBdr>
        <w:top w:val="none" w:sz="0" w:space="0" w:color="auto"/>
        <w:left w:val="none" w:sz="0" w:space="0" w:color="auto"/>
        <w:bottom w:val="none" w:sz="0" w:space="0" w:color="auto"/>
        <w:right w:val="none" w:sz="0" w:space="0" w:color="auto"/>
      </w:divBdr>
    </w:div>
    <w:div w:id="81337709">
      <w:bodyDiv w:val="1"/>
      <w:marLeft w:val="0"/>
      <w:marRight w:val="0"/>
      <w:marTop w:val="0"/>
      <w:marBottom w:val="0"/>
      <w:divBdr>
        <w:top w:val="none" w:sz="0" w:space="0" w:color="auto"/>
        <w:left w:val="none" w:sz="0" w:space="0" w:color="auto"/>
        <w:bottom w:val="none" w:sz="0" w:space="0" w:color="auto"/>
        <w:right w:val="none" w:sz="0" w:space="0" w:color="auto"/>
      </w:divBdr>
    </w:div>
    <w:div w:id="211581079">
      <w:bodyDiv w:val="1"/>
      <w:marLeft w:val="0"/>
      <w:marRight w:val="0"/>
      <w:marTop w:val="0"/>
      <w:marBottom w:val="0"/>
      <w:divBdr>
        <w:top w:val="none" w:sz="0" w:space="0" w:color="auto"/>
        <w:left w:val="none" w:sz="0" w:space="0" w:color="auto"/>
        <w:bottom w:val="none" w:sz="0" w:space="0" w:color="auto"/>
        <w:right w:val="none" w:sz="0" w:space="0" w:color="auto"/>
      </w:divBdr>
    </w:div>
    <w:div w:id="273289997">
      <w:bodyDiv w:val="1"/>
      <w:marLeft w:val="0"/>
      <w:marRight w:val="0"/>
      <w:marTop w:val="0"/>
      <w:marBottom w:val="0"/>
      <w:divBdr>
        <w:top w:val="none" w:sz="0" w:space="0" w:color="auto"/>
        <w:left w:val="none" w:sz="0" w:space="0" w:color="auto"/>
        <w:bottom w:val="none" w:sz="0" w:space="0" w:color="auto"/>
        <w:right w:val="none" w:sz="0" w:space="0" w:color="auto"/>
      </w:divBdr>
    </w:div>
    <w:div w:id="490221823">
      <w:bodyDiv w:val="1"/>
      <w:marLeft w:val="0"/>
      <w:marRight w:val="0"/>
      <w:marTop w:val="0"/>
      <w:marBottom w:val="0"/>
      <w:divBdr>
        <w:top w:val="none" w:sz="0" w:space="0" w:color="auto"/>
        <w:left w:val="none" w:sz="0" w:space="0" w:color="auto"/>
        <w:bottom w:val="none" w:sz="0" w:space="0" w:color="auto"/>
        <w:right w:val="none" w:sz="0" w:space="0" w:color="auto"/>
      </w:divBdr>
    </w:div>
    <w:div w:id="598098743">
      <w:bodyDiv w:val="1"/>
      <w:marLeft w:val="0"/>
      <w:marRight w:val="0"/>
      <w:marTop w:val="0"/>
      <w:marBottom w:val="0"/>
      <w:divBdr>
        <w:top w:val="none" w:sz="0" w:space="0" w:color="auto"/>
        <w:left w:val="none" w:sz="0" w:space="0" w:color="auto"/>
        <w:bottom w:val="none" w:sz="0" w:space="0" w:color="auto"/>
        <w:right w:val="none" w:sz="0" w:space="0" w:color="auto"/>
      </w:divBdr>
    </w:div>
    <w:div w:id="616524855">
      <w:bodyDiv w:val="1"/>
      <w:marLeft w:val="0"/>
      <w:marRight w:val="0"/>
      <w:marTop w:val="0"/>
      <w:marBottom w:val="0"/>
      <w:divBdr>
        <w:top w:val="none" w:sz="0" w:space="0" w:color="auto"/>
        <w:left w:val="none" w:sz="0" w:space="0" w:color="auto"/>
        <w:bottom w:val="none" w:sz="0" w:space="0" w:color="auto"/>
        <w:right w:val="none" w:sz="0" w:space="0" w:color="auto"/>
      </w:divBdr>
    </w:div>
    <w:div w:id="726076125">
      <w:bodyDiv w:val="1"/>
      <w:marLeft w:val="0"/>
      <w:marRight w:val="0"/>
      <w:marTop w:val="0"/>
      <w:marBottom w:val="0"/>
      <w:divBdr>
        <w:top w:val="none" w:sz="0" w:space="0" w:color="auto"/>
        <w:left w:val="none" w:sz="0" w:space="0" w:color="auto"/>
        <w:bottom w:val="none" w:sz="0" w:space="0" w:color="auto"/>
        <w:right w:val="none" w:sz="0" w:space="0" w:color="auto"/>
      </w:divBdr>
    </w:div>
    <w:div w:id="731318927">
      <w:bodyDiv w:val="1"/>
      <w:marLeft w:val="0"/>
      <w:marRight w:val="0"/>
      <w:marTop w:val="0"/>
      <w:marBottom w:val="0"/>
      <w:divBdr>
        <w:top w:val="none" w:sz="0" w:space="0" w:color="auto"/>
        <w:left w:val="none" w:sz="0" w:space="0" w:color="auto"/>
        <w:bottom w:val="none" w:sz="0" w:space="0" w:color="auto"/>
        <w:right w:val="none" w:sz="0" w:space="0" w:color="auto"/>
      </w:divBdr>
    </w:div>
    <w:div w:id="779490062">
      <w:bodyDiv w:val="1"/>
      <w:marLeft w:val="0"/>
      <w:marRight w:val="0"/>
      <w:marTop w:val="0"/>
      <w:marBottom w:val="0"/>
      <w:divBdr>
        <w:top w:val="none" w:sz="0" w:space="0" w:color="auto"/>
        <w:left w:val="none" w:sz="0" w:space="0" w:color="auto"/>
        <w:bottom w:val="none" w:sz="0" w:space="0" w:color="auto"/>
        <w:right w:val="none" w:sz="0" w:space="0" w:color="auto"/>
      </w:divBdr>
    </w:div>
    <w:div w:id="807404740">
      <w:bodyDiv w:val="1"/>
      <w:marLeft w:val="0"/>
      <w:marRight w:val="0"/>
      <w:marTop w:val="0"/>
      <w:marBottom w:val="0"/>
      <w:divBdr>
        <w:top w:val="none" w:sz="0" w:space="0" w:color="auto"/>
        <w:left w:val="none" w:sz="0" w:space="0" w:color="auto"/>
        <w:bottom w:val="none" w:sz="0" w:space="0" w:color="auto"/>
        <w:right w:val="none" w:sz="0" w:space="0" w:color="auto"/>
      </w:divBdr>
    </w:div>
    <w:div w:id="814376455">
      <w:bodyDiv w:val="1"/>
      <w:marLeft w:val="0"/>
      <w:marRight w:val="0"/>
      <w:marTop w:val="0"/>
      <w:marBottom w:val="0"/>
      <w:divBdr>
        <w:top w:val="none" w:sz="0" w:space="0" w:color="auto"/>
        <w:left w:val="none" w:sz="0" w:space="0" w:color="auto"/>
        <w:bottom w:val="none" w:sz="0" w:space="0" w:color="auto"/>
        <w:right w:val="none" w:sz="0" w:space="0" w:color="auto"/>
      </w:divBdr>
    </w:div>
    <w:div w:id="954363232">
      <w:bodyDiv w:val="1"/>
      <w:marLeft w:val="0"/>
      <w:marRight w:val="0"/>
      <w:marTop w:val="0"/>
      <w:marBottom w:val="0"/>
      <w:divBdr>
        <w:top w:val="none" w:sz="0" w:space="0" w:color="auto"/>
        <w:left w:val="none" w:sz="0" w:space="0" w:color="auto"/>
        <w:bottom w:val="none" w:sz="0" w:space="0" w:color="auto"/>
        <w:right w:val="none" w:sz="0" w:space="0" w:color="auto"/>
      </w:divBdr>
    </w:div>
    <w:div w:id="985011916">
      <w:bodyDiv w:val="1"/>
      <w:marLeft w:val="0"/>
      <w:marRight w:val="0"/>
      <w:marTop w:val="0"/>
      <w:marBottom w:val="0"/>
      <w:divBdr>
        <w:top w:val="none" w:sz="0" w:space="0" w:color="auto"/>
        <w:left w:val="none" w:sz="0" w:space="0" w:color="auto"/>
        <w:bottom w:val="none" w:sz="0" w:space="0" w:color="auto"/>
        <w:right w:val="none" w:sz="0" w:space="0" w:color="auto"/>
      </w:divBdr>
    </w:div>
    <w:div w:id="1022705592">
      <w:bodyDiv w:val="1"/>
      <w:marLeft w:val="0"/>
      <w:marRight w:val="0"/>
      <w:marTop w:val="0"/>
      <w:marBottom w:val="0"/>
      <w:divBdr>
        <w:top w:val="none" w:sz="0" w:space="0" w:color="auto"/>
        <w:left w:val="none" w:sz="0" w:space="0" w:color="auto"/>
        <w:bottom w:val="none" w:sz="0" w:space="0" w:color="auto"/>
        <w:right w:val="none" w:sz="0" w:space="0" w:color="auto"/>
      </w:divBdr>
    </w:div>
    <w:div w:id="1161122940">
      <w:bodyDiv w:val="1"/>
      <w:marLeft w:val="0"/>
      <w:marRight w:val="0"/>
      <w:marTop w:val="0"/>
      <w:marBottom w:val="0"/>
      <w:divBdr>
        <w:top w:val="none" w:sz="0" w:space="0" w:color="auto"/>
        <w:left w:val="none" w:sz="0" w:space="0" w:color="auto"/>
        <w:bottom w:val="none" w:sz="0" w:space="0" w:color="auto"/>
        <w:right w:val="none" w:sz="0" w:space="0" w:color="auto"/>
      </w:divBdr>
    </w:div>
    <w:div w:id="1278874985">
      <w:bodyDiv w:val="1"/>
      <w:marLeft w:val="0"/>
      <w:marRight w:val="0"/>
      <w:marTop w:val="0"/>
      <w:marBottom w:val="0"/>
      <w:divBdr>
        <w:top w:val="none" w:sz="0" w:space="0" w:color="auto"/>
        <w:left w:val="none" w:sz="0" w:space="0" w:color="auto"/>
        <w:bottom w:val="none" w:sz="0" w:space="0" w:color="auto"/>
        <w:right w:val="none" w:sz="0" w:space="0" w:color="auto"/>
      </w:divBdr>
    </w:div>
    <w:div w:id="1284312458">
      <w:bodyDiv w:val="1"/>
      <w:marLeft w:val="0"/>
      <w:marRight w:val="0"/>
      <w:marTop w:val="0"/>
      <w:marBottom w:val="0"/>
      <w:divBdr>
        <w:top w:val="none" w:sz="0" w:space="0" w:color="auto"/>
        <w:left w:val="none" w:sz="0" w:space="0" w:color="auto"/>
        <w:bottom w:val="none" w:sz="0" w:space="0" w:color="auto"/>
        <w:right w:val="none" w:sz="0" w:space="0" w:color="auto"/>
      </w:divBdr>
    </w:div>
    <w:div w:id="1341084652">
      <w:bodyDiv w:val="1"/>
      <w:marLeft w:val="0"/>
      <w:marRight w:val="0"/>
      <w:marTop w:val="0"/>
      <w:marBottom w:val="0"/>
      <w:divBdr>
        <w:top w:val="none" w:sz="0" w:space="0" w:color="auto"/>
        <w:left w:val="none" w:sz="0" w:space="0" w:color="auto"/>
        <w:bottom w:val="none" w:sz="0" w:space="0" w:color="auto"/>
        <w:right w:val="none" w:sz="0" w:space="0" w:color="auto"/>
      </w:divBdr>
    </w:div>
    <w:div w:id="1406337502">
      <w:bodyDiv w:val="1"/>
      <w:marLeft w:val="0"/>
      <w:marRight w:val="0"/>
      <w:marTop w:val="0"/>
      <w:marBottom w:val="0"/>
      <w:divBdr>
        <w:top w:val="none" w:sz="0" w:space="0" w:color="auto"/>
        <w:left w:val="none" w:sz="0" w:space="0" w:color="auto"/>
        <w:bottom w:val="none" w:sz="0" w:space="0" w:color="auto"/>
        <w:right w:val="none" w:sz="0" w:space="0" w:color="auto"/>
      </w:divBdr>
    </w:div>
    <w:div w:id="1538157940">
      <w:bodyDiv w:val="1"/>
      <w:marLeft w:val="0"/>
      <w:marRight w:val="0"/>
      <w:marTop w:val="0"/>
      <w:marBottom w:val="0"/>
      <w:divBdr>
        <w:top w:val="none" w:sz="0" w:space="0" w:color="auto"/>
        <w:left w:val="none" w:sz="0" w:space="0" w:color="auto"/>
        <w:bottom w:val="none" w:sz="0" w:space="0" w:color="auto"/>
        <w:right w:val="none" w:sz="0" w:space="0" w:color="auto"/>
      </w:divBdr>
    </w:div>
    <w:div w:id="1584485410">
      <w:bodyDiv w:val="1"/>
      <w:marLeft w:val="0"/>
      <w:marRight w:val="0"/>
      <w:marTop w:val="0"/>
      <w:marBottom w:val="0"/>
      <w:divBdr>
        <w:top w:val="none" w:sz="0" w:space="0" w:color="auto"/>
        <w:left w:val="none" w:sz="0" w:space="0" w:color="auto"/>
        <w:bottom w:val="none" w:sz="0" w:space="0" w:color="auto"/>
        <w:right w:val="none" w:sz="0" w:space="0" w:color="auto"/>
      </w:divBdr>
    </w:div>
    <w:div w:id="1638216790">
      <w:bodyDiv w:val="1"/>
      <w:marLeft w:val="0"/>
      <w:marRight w:val="0"/>
      <w:marTop w:val="0"/>
      <w:marBottom w:val="0"/>
      <w:divBdr>
        <w:top w:val="none" w:sz="0" w:space="0" w:color="auto"/>
        <w:left w:val="none" w:sz="0" w:space="0" w:color="auto"/>
        <w:bottom w:val="none" w:sz="0" w:space="0" w:color="auto"/>
        <w:right w:val="none" w:sz="0" w:space="0" w:color="auto"/>
      </w:divBdr>
    </w:div>
    <w:div w:id="1667629842">
      <w:bodyDiv w:val="1"/>
      <w:marLeft w:val="0"/>
      <w:marRight w:val="0"/>
      <w:marTop w:val="0"/>
      <w:marBottom w:val="0"/>
      <w:divBdr>
        <w:top w:val="none" w:sz="0" w:space="0" w:color="auto"/>
        <w:left w:val="none" w:sz="0" w:space="0" w:color="auto"/>
        <w:bottom w:val="none" w:sz="0" w:space="0" w:color="auto"/>
        <w:right w:val="none" w:sz="0" w:space="0" w:color="auto"/>
      </w:divBdr>
    </w:div>
    <w:div w:id="1737436619">
      <w:bodyDiv w:val="1"/>
      <w:marLeft w:val="0"/>
      <w:marRight w:val="0"/>
      <w:marTop w:val="0"/>
      <w:marBottom w:val="0"/>
      <w:divBdr>
        <w:top w:val="none" w:sz="0" w:space="0" w:color="auto"/>
        <w:left w:val="none" w:sz="0" w:space="0" w:color="auto"/>
        <w:bottom w:val="none" w:sz="0" w:space="0" w:color="auto"/>
        <w:right w:val="none" w:sz="0" w:space="0" w:color="auto"/>
      </w:divBdr>
    </w:div>
    <w:div w:id="1778407563">
      <w:bodyDiv w:val="1"/>
      <w:marLeft w:val="0"/>
      <w:marRight w:val="0"/>
      <w:marTop w:val="0"/>
      <w:marBottom w:val="0"/>
      <w:divBdr>
        <w:top w:val="none" w:sz="0" w:space="0" w:color="auto"/>
        <w:left w:val="none" w:sz="0" w:space="0" w:color="auto"/>
        <w:bottom w:val="none" w:sz="0" w:space="0" w:color="auto"/>
        <w:right w:val="none" w:sz="0" w:space="0" w:color="auto"/>
      </w:divBdr>
    </w:div>
    <w:div w:id="1898781477">
      <w:bodyDiv w:val="1"/>
      <w:marLeft w:val="0"/>
      <w:marRight w:val="0"/>
      <w:marTop w:val="0"/>
      <w:marBottom w:val="0"/>
      <w:divBdr>
        <w:top w:val="none" w:sz="0" w:space="0" w:color="auto"/>
        <w:left w:val="none" w:sz="0" w:space="0" w:color="auto"/>
        <w:bottom w:val="none" w:sz="0" w:space="0" w:color="auto"/>
        <w:right w:val="none" w:sz="0" w:space="0" w:color="auto"/>
      </w:divBdr>
    </w:div>
    <w:div w:id="1906911519">
      <w:bodyDiv w:val="1"/>
      <w:marLeft w:val="0"/>
      <w:marRight w:val="0"/>
      <w:marTop w:val="0"/>
      <w:marBottom w:val="0"/>
      <w:divBdr>
        <w:top w:val="none" w:sz="0" w:space="0" w:color="auto"/>
        <w:left w:val="none" w:sz="0" w:space="0" w:color="auto"/>
        <w:bottom w:val="none" w:sz="0" w:space="0" w:color="auto"/>
        <w:right w:val="none" w:sz="0" w:space="0" w:color="auto"/>
      </w:divBdr>
    </w:div>
    <w:div w:id="1932472788">
      <w:bodyDiv w:val="1"/>
      <w:marLeft w:val="0"/>
      <w:marRight w:val="0"/>
      <w:marTop w:val="0"/>
      <w:marBottom w:val="0"/>
      <w:divBdr>
        <w:top w:val="none" w:sz="0" w:space="0" w:color="auto"/>
        <w:left w:val="none" w:sz="0" w:space="0" w:color="auto"/>
        <w:bottom w:val="none" w:sz="0" w:space="0" w:color="auto"/>
        <w:right w:val="none" w:sz="0" w:space="0" w:color="auto"/>
      </w:divBdr>
    </w:div>
    <w:div w:id="1950970799">
      <w:bodyDiv w:val="1"/>
      <w:marLeft w:val="0"/>
      <w:marRight w:val="0"/>
      <w:marTop w:val="0"/>
      <w:marBottom w:val="0"/>
      <w:divBdr>
        <w:top w:val="none" w:sz="0" w:space="0" w:color="auto"/>
        <w:left w:val="none" w:sz="0" w:space="0" w:color="auto"/>
        <w:bottom w:val="none" w:sz="0" w:space="0" w:color="auto"/>
        <w:right w:val="none" w:sz="0" w:space="0" w:color="auto"/>
      </w:divBdr>
    </w:div>
    <w:div w:id="1987121214">
      <w:bodyDiv w:val="1"/>
      <w:marLeft w:val="0"/>
      <w:marRight w:val="0"/>
      <w:marTop w:val="0"/>
      <w:marBottom w:val="0"/>
      <w:divBdr>
        <w:top w:val="none" w:sz="0" w:space="0" w:color="auto"/>
        <w:left w:val="none" w:sz="0" w:space="0" w:color="auto"/>
        <w:bottom w:val="none" w:sz="0" w:space="0" w:color="auto"/>
        <w:right w:val="none" w:sz="0" w:space="0" w:color="auto"/>
      </w:divBdr>
    </w:div>
    <w:div w:id="2057007301">
      <w:bodyDiv w:val="1"/>
      <w:marLeft w:val="0"/>
      <w:marRight w:val="0"/>
      <w:marTop w:val="0"/>
      <w:marBottom w:val="0"/>
      <w:divBdr>
        <w:top w:val="none" w:sz="0" w:space="0" w:color="auto"/>
        <w:left w:val="none" w:sz="0" w:space="0" w:color="auto"/>
        <w:bottom w:val="none" w:sz="0" w:space="0" w:color="auto"/>
        <w:right w:val="none" w:sz="0" w:space="0" w:color="auto"/>
      </w:divBdr>
    </w:div>
    <w:div w:id="211327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E190-44F2-4B60-91E8-D175B9293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13</Pages>
  <Words>6572</Words>
  <Characters>3747</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Lācītis</dc:creator>
  <cp:keywords/>
  <dc:description/>
  <cp:lastModifiedBy>Kārlis Lācītis</cp:lastModifiedBy>
  <cp:revision>26</cp:revision>
  <dcterms:created xsi:type="dcterms:W3CDTF">2025-03-24T17:21:00Z</dcterms:created>
  <dcterms:modified xsi:type="dcterms:W3CDTF">2025-03-24T19:18:00Z</dcterms:modified>
</cp:coreProperties>
</file>