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t>Oracle</w:t>
      </w:r>
      <w:r>
        <w:rPr>
          <w:rFonts w:hint="eastAsia"/>
        </w:rPr>
        <w:t xml:space="preserve"> Database 12c for Windows 安装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下载软件</w:t>
      </w:r>
    </w:p>
    <w:p>
      <w:pPr>
        <w:rPr>
          <w:rFonts w:hint="eastAsia"/>
        </w:rPr>
      </w:pPr>
      <w:r>
        <w:t>http://www.oracle.com/technetwork/database/enterprise-edition/downloads/index.html</w:t>
      </w:r>
    </w:p>
    <w:p>
      <w:pPr>
        <w:rPr>
          <w:rFonts w:hint="eastAsia"/>
        </w:rPr>
      </w:pPr>
      <w:r>
        <w:drawing>
          <wp:inline distT="0" distB="0" distL="0" distR="0">
            <wp:extent cx="4590415" cy="23139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24"/>
        </w:rPr>
      </w:pPr>
      <w:r>
        <w:rPr>
          <w:b/>
          <w:sz w:val="24"/>
        </w:rPr>
        <w:t>安装软件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sz w:val="24"/>
        </w:rPr>
        <w:t>运行setup</w:t>
      </w:r>
      <w:r>
        <w:rPr>
          <w:rFonts w:hint="eastAsia"/>
          <w:sz w:val="24"/>
        </w:rPr>
        <w:t>.exe出现图1所示</w:t>
      </w:r>
      <w:r>
        <w:rPr>
          <w:bCs/>
          <w:sz w:val="24"/>
        </w:rPr>
        <w:t>的“配置安全更新”窗口中，取消“我希望通过My Oracle Support接受安全更新”，单击“下一步”</w:t>
      </w:r>
      <w:r>
        <w:rPr>
          <w:rFonts w:hint="eastAsia"/>
          <w:bCs/>
          <w:sz w:val="24"/>
        </w:rPr>
        <w:t>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3964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图1 Oracle Database 12c 安装——</w:t>
      </w:r>
      <w:r>
        <w:rPr>
          <w:bCs/>
          <w:sz w:val="24"/>
        </w:rPr>
        <w:t>“配置安全更新”窗口</w:t>
      </w:r>
    </w:p>
    <w:p>
      <w:pPr>
        <w:jc w:val="center"/>
        <w:rPr>
          <w:rFonts w:hint="eastAsia"/>
          <w:sz w:val="24"/>
        </w:rPr>
      </w:pPr>
      <w:r>
        <w:drawing>
          <wp:inline distT="0" distB="0" distL="0" distR="0">
            <wp:extent cx="5067300" cy="3800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964" cy="380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sz w:val="24"/>
        </w:rPr>
        <w:t>使用默认选项</w:t>
      </w:r>
      <w:r>
        <w:rPr>
          <w:rFonts w:hint="eastAsia"/>
          <w:sz w:val="24"/>
        </w:rPr>
        <w:t>，“创建和配置数据库”，单击“下一步”，如图2所示的“安装选项”。</w:t>
      </w:r>
    </w:p>
    <w:p>
      <w:pPr>
        <w:rPr>
          <w:rFonts w:hint="eastAsia"/>
          <w:sz w:val="24"/>
        </w:rPr>
      </w:pPr>
      <w:r>
        <w:drawing>
          <wp:inline distT="0" distB="0" distL="0" distR="0">
            <wp:extent cx="5274310" cy="39757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图2 “安装选项”窗口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bCs/>
          <w:sz w:val="24"/>
        </w:rPr>
        <w:t>根据介绍选择</w:t>
      </w:r>
      <w:r>
        <w:rPr>
          <w:rFonts w:hint="eastAsia"/>
          <w:bCs/>
          <w:sz w:val="24"/>
        </w:rPr>
        <w:t>“桌面类”</w:t>
      </w:r>
      <w:r>
        <w:rPr>
          <w:bCs/>
          <w:sz w:val="24"/>
        </w:rPr>
        <w:t>还是</w:t>
      </w:r>
      <w:r>
        <w:rPr>
          <w:rFonts w:hint="eastAsia"/>
          <w:bCs/>
          <w:sz w:val="24"/>
        </w:rPr>
        <w:t>“服务器类”，</w:t>
      </w:r>
      <w:r>
        <w:rPr>
          <w:bCs/>
          <w:sz w:val="24"/>
        </w:rPr>
        <w:t>选择</w:t>
      </w:r>
      <w:r>
        <w:rPr>
          <w:rFonts w:hint="eastAsia"/>
          <w:bCs/>
          <w:sz w:val="24"/>
        </w:rPr>
        <w:t>“服务器类”</w:t>
      </w:r>
      <w:r>
        <w:rPr>
          <w:bCs/>
          <w:sz w:val="24"/>
        </w:rPr>
        <w:t>可以进行高级的配置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我这里选择</w:t>
      </w:r>
      <w:r>
        <w:rPr>
          <w:rFonts w:hint="eastAsia"/>
          <w:bCs/>
          <w:sz w:val="24"/>
        </w:rPr>
        <w:t>“桌面类”</w:t>
      </w:r>
      <w:r>
        <w:rPr>
          <w:bCs/>
          <w:sz w:val="24"/>
        </w:rPr>
        <w:t>,单击</w:t>
      </w:r>
      <w:r>
        <w:rPr>
          <w:rFonts w:hint="eastAsia"/>
          <w:bCs/>
          <w:sz w:val="24"/>
        </w:rPr>
        <w:t>“下一步”，如图3所示。</w:t>
      </w:r>
    </w:p>
    <w:p>
      <w:pPr>
        <w:rPr>
          <w:rFonts w:hint="eastAsia"/>
          <w:sz w:val="24"/>
        </w:rPr>
      </w:pPr>
      <w:r>
        <w:drawing>
          <wp:inline distT="0" distB="0" distL="0" distR="0">
            <wp:extent cx="5274310" cy="3956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</w:rPr>
      </w:pPr>
      <w:r>
        <w:rPr>
          <w:sz w:val="24"/>
        </w:rPr>
        <w:t>图</w:t>
      </w:r>
      <w:r>
        <w:rPr>
          <w:rFonts w:hint="eastAsia"/>
          <w:sz w:val="24"/>
        </w:rPr>
        <w:t>3 “系统类”窗口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bCs/>
          <w:sz w:val="24"/>
        </w:rPr>
      </w:pPr>
      <w:r>
        <w:rPr>
          <w:sz w:val="24"/>
        </w:rPr>
        <w:t>这步是其他版本没有的,这个的作用就可以更安全的管理oral,主要是防止登录win系统误删了oracle文件，这里选择第二个</w:t>
      </w:r>
      <w:r>
        <w:rPr>
          <w:rFonts w:hint="eastAsia"/>
          <w:sz w:val="24"/>
        </w:rPr>
        <w:t>“</w:t>
      </w:r>
      <w:r>
        <w:rPr>
          <w:sz w:val="24"/>
        </w:rPr>
        <w:t>创建新windows用户</w:t>
      </w:r>
      <w:r>
        <w:rPr>
          <w:rFonts w:hint="eastAsia"/>
          <w:sz w:val="24"/>
        </w:rPr>
        <w:t>”</w:t>
      </w:r>
      <w:r>
        <w:rPr>
          <w:sz w:val="24"/>
        </w:rPr>
        <w:t>，输入用户名和口令，专门管理oracle文件的，单击</w:t>
      </w:r>
      <w:r>
        <w:rPr>
          <w:rFonts w:hint="eastAsia"/>
          <w:sz w:val="24"/>
        </w:rPr>
        <w:t>“</w:t>
      </w:r>
      <w:r>
        <w:rPr>
          <w:sz w:val="24"/>
        </w:rPr>
        <w:t>下一步</w:t>
      </w:r>
      <w:r>
        <w:rPr>
          <w:rFonts w:hint="eastAsia"/>
          <w:sz w:val="24"/>
        </w:rPr>
        <w:t>”，如图4所示。</w:t>
      </w:r>
    </w:p>
    <w:p>
      <w:pPr>
        <w:ind w:left="420"/>
        <w:rPr>
          <w:rFonts w:hint="eastAsia"/>
          <w:bCs/>
          <w:sz w:val="24"/>
        </w:rPr>
      </w:pPr>
    </w:p>
    <w:p>
      <w:pPr>
        <w:ind w:left="420"/>
        <w:rPr>
          <w:rFonts w:hint="eastAsia"/>
          <w:bCs/>
          <w:sz w:val="24"/>
        </w:rPr>
      </w:pPr>
    </w:p>
    <w:p>
      <w:pPr>
        <w:ind w:left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用户名：oracle</w:t>
      </w:r>
    </w:p>
    <w:p>
      <w:pPr>
        <w:ind w:left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口令：123456</w:t>
      </w:r>
    </w:p>
    <w:p>
      <w:pPr>
        <w:rPr>
          <w:rFonts w:hint="eastAsia"/>
          <w:bCs/>
          <w:sz w:val="24"/>
        </w:rPr>
      </w:pPr>
      <w:r>
        <w:drawing>
          <wp:inline distT="0" distB="0" distL="0" distR="0">
            <wp:extent cx="5274310" cy="3935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图4 “Oracle主目录用户”窗口</w:t>
      </w:r>
    </w:p>
    <w:p>
      <w:pPr>
        <w:jc w:val="center"/>
        <w:rPr>
          <w:rFonts w:hint="eastAsia"/>
          <w:bCs/>
          <w:sz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在点击下一步后，“安装位子”窗口变为“典型安装”窗口，选择Oracle的基目录，选择“企业版”和“默认值”并输入统一的密码为：Oracle12c，单击“下一步”，如图5所示。</w:t>
      </w: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注意：</w:t>
      </w:r>
    </w:p>
    <w:p>
      <w:pPr>
        <w:pStyle w:val="11"/>
        <w:ind w:left="420" w:firstLine="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Oracle为了安全起见，要求密码强度比较高，你输入的密码Oracle认为不能复制,我试过了，即使简单的数字字母组合Oracle也认为是不符合).Oracle建议的标准密码组合为：小写字母+数字+大写字母，这回就合格了，当然字符长度还必须保持着Oracle 12c数据库要求的范围之内。</w:t>
      </w:r>
    </w:p>
    <w:p>
      <w:pPr>
        <w:rPr>
          <w:rFonts w:hint="eastAsia"/>
          <w:bCs/>
          <w:sz w:val="24"/>
        </w:rPr>
      </w:pPr>
      <w:r>
        <w:drawing>
          <wp:inline distT="0" distB="0" distL="0" distR="0">
            <wp:extent cx="5274310" cy="39757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图5 “典型安装”窗口</w:t>
      </w:r>
    </w:p>
    <w:p>
      <w:pPr>
        <w:jc w:val="center"/>
        <w:rPr>
          <w:rFonts w:hint="eastAsia"/>
          <w:bCs/>
          <w:sz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  <w:bCs/>
          <w:sz w:val="24"/>
        </w:rPr>
      </w:pPr>
      <w:r>
        <w:rPr>
          <w:sz w:val="24"/>
        </w:rPr>
        <w:t>在上一步设置好了后,将进行检查,在“执行先决条件检查”窗口中，单击“下一步”</w:t>
      </w:r>
      <w:r>
        <w:rPr>
          <w:rFonts w:hint="eastAsia"/>
          <w:sz w:val="24"/>
        </w:rPr>
        <w:t>，</w:t>
      </w:r>
      <w:r>
        <w:rPr>
          <w:sz w:val="24"/>
        </w:rPr>
        <w:t>如图</w:t>
      </w:r>
      <w:r>
        <w:rPr>
          <w:rFonts w:hint="eastAsia"/>
          <w:sz w:val="24"/>
        </w:rPr>
        <w:t>6所示。</w:t>
      </w:r>
    </w:p>
    <w:p>
      <w:pPr>
        <w:rPr>
          <w:rFonts w:hint="eastAsia"/>
          <w:bCs/>
          <w:sz w:val="24"/>
        </w:rPr>
      </w:pPr>
      <w:r>
        <w:drawing>
          <wp:inline distT="0" distB="0" distL="0" distR="0">
            <wp:extent cx="5274310" cy="30981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</w:rPr>
      </w:pPr>
      <w:r>
        <w:rPr>
          <w:rFonts w:hint="eastAsia"/>
          <w:bCs/>
          <w:sz w:val="24"/>
        </w:rPr>
        <w:t xml:space="preserve">图6 </w:t>
      </w:r>
      <w:r>
        <w:rPr>
          <w:sz w:val="24"/>
        </w:rPr>
        <w:t>“执行先决条件检查”窗口</w:t>
      </w:r>
    </w:p>
    <w:p>
      <w:pPr>
        <w:jc w:val="center"/>
        <w:rPr>
          <w:rFonts w:hint="eastAsia"/>
          <w:bCs/>
          <w:sz w:val="24"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eastAsia" w:cs="Arial" w:asciiTheme="minorEastAsia" w:hAnsiTheme="minorEastAsia" w:eastAsiaTheme="minorEastAsia"/>
          <w:color w:val="333333"/>
          <w:szCs w:val="21"/>
        </w:rPr>
      </w:pPr>
      <w:r>
        <w:rPr>
          <w:rStyle w:val="6"/>
          <w:rFonts w:cs="Arial" w:asciiTheme="minorEastAsia" w:hAnsiTheme="minorEastAsia" w:eastAsiaTheme="minorEastAsia"/>
          <w:b w:val="0"/>
          <w:color w:val="333333"/>
          <w:szCs w:val="21"/>
        </w:rPr>
        <w:t>在上一步检查没有问题后,会生成安装设置概要信息,可以保持这些设置到本地,方便以后查阅,在这步确认后,单击“安装</w:t>
      </w:r>
      <w:r>
        <w:rPr>
          <w:rStyle w:val="6"/>
          <w:rFonts w:hint="eastAsia" w:cs="Arial" w:asciiTheme="minorEastAsia" w:hAnsiTheme="minorEastAsia" w:eastAsiaTheme="minorEastAsia"/>
          <w:b w:val="0"/>
          <w:color w:val="333333"/>
          <w:szCs w:val="21"/>
        </w:rPr>
        <w:t>”，</w:t>
      </w:r>
      <w:r>
        <w:rPr>
          <w:rStyle w:val="6"/>
          <w:rFonts w:cs="Arial" w:asciiTheme="minorEastAsia" w:hAnsiTheme="minorEastAsia" w:eastAsiaTheme="minorEastAsia"/>
          <w:b w:val="0"/>
          <w:color w:val="333333"/>
          <w:szCs w:val="21"/>
        </w:rPr>
        <w:t>数据库通过这些配置将进行整个的安装过程</w:t>
      </w:r>
      <w:r>
        <w:rPr>
          <w:rStyle w:val="6"/>
          <w:rFonts w:hint="eastAsia" w:cs="Arial" w:asciiTheme="minorEastAsia" w:hAnsiTheme="minorEastAsia" w:eastAsiaTheme="minorEastAsia"/>
          <w:b w:val="0"/>
          <w:color w:val="333333"/>
          <w:szCs w:val="21"/>
        </w:rPr>
        <w:t>，</w:t>
      </w:r>
      <w:r>
        <w:rPr>
          <w:rStyle w:val="6"/>
          <w:rFonts w:cs="Arial" w:asciiTheme="minorEastAsia" w:hAnsiTheme="minorEastAsia" w:eastAsiaTheme="minorEastAsia"/>
          <w:b w:val="0"/>
          <w:color w:val="333333"/>
          <w:szCs w:val="21"/>
        </w:rPr>
        <w:t>如图</w:t>
      </w:r>
      <w:r>
        <w:rPr>
          <w:rStyle w:val="6"/>
          <w:rFonts w:hint="eastAsia" w:cs="Arial" w:asciiTheme="minorEastAsia" w:hAnsiTheme="minorEastAsia" w:eastAsiaTheme="minorEastAsia"/>
          <w:b w:val="0"/>
          <w:color w:val="333333"/>
          <w:szCs w:val="21"/>
        </w:rPr>
        <w:t>7所示。</w:t>
      </w:r>
    </w:p>
    <w:p>
      <w:pPr>
        <w:pStyle w:val="4"/>
        <w:shd w:val="clear" w:color="auto" w:fill="FFFFFF"/>
        <w:spacing w:before="0" w:beforeAutospacing="0" w:after="0" w:afterAutospacing="0"/>
        <w:ind w:left="420"/>
        <w:rPr>
          <w:rFonts w:cs="Arial" w:asciiTheme="minorEastAsia" w:hAnsiTheme="minorEastAsia" w:eastAsiaTheme="minorEastAsia"/>
          <w:color w:val="333333"/>
          <w:szCs w:val="21"/>
        </w:rPr>
      </w:pPr>
      <w:r>
        <w:rPr>
          <w:rFonts w:cs="Arial" w:asciiTheme="minorEastAsia" w:hAnsiTheme="minorEastAsia" w:eastAsiaTheme="minorEastAsia"/>
          <w:color w:val="333333"/>
          <w:szCs w:val="21"/>
        </w:rPr>
        <w:t>注意:</w:t>
      </w:r>
    </w:p>
    <w:p>
      <w:pPr>
        <w:pStyle w:val="4"/>
        <w:shd w:val="clear" w:color="auto" w:fill="FFFFFF"/>
        <w:spacing w:before="0" w:beforeAutospacing="0" w:after="0" w:afterAutospacing="0"/>
        <w:ind w:left="420"/>
        <w:rPr>
          <w:rFonts w:hint="eastAsia" w:cs="Arial" w:asciiTheme="minorEastAsia" w:hAnsiTheme="minorEastAsia" w:eastAsiaTheme="minorEastAsia"/>
          <w:color w:val="333333"/>
          <w:szCs w:val="21"/>
        </w:rPr>
      </w:pPr>
      <w:r>
        <w:rPr>
          <w:rFonts w:cs="Arial" w:asciiTheme="minorEastAsia" w:hAnsiTheme="minorEastAsia" w:eastAsiaTheme="minorEastAsia"/>
          <w:color w:val="333333"/>
          <w:szCs w:val="21"/>
        </w:rPr>
        <w:t>在安装过程中,最好将杀毒软件,安全卫士什么的都强行关闭,安装成功后重启电脑就可以了</w:t>
      </w:r>
    </w:p>
    <w:p>
      <w:pPr>
        <w:pStyle w:val="4"/>
        <w:shd w:val="clear" w:color="auto" w:fill="FFFFFF"/>
        <w:spacing w:before="0" w:beforeAutospacing="0" w:after="0" w:afterAutospacing="0"/>
        <w:rPr>
          <w:rStyle w:val="6"/>
          <w:rFonts w:hint="eastAsia" w:cs="Arial" w:asciiTheme="minorEastAsia" w:hAnsiTheme="minorEastAsia" w:eastAsiaTheme="minorEastAsia"/>
          <w:b w:val="0"/>
          <w:bCs w:val="0"/>
          <w:color w:val="333333"/>
          <w:szCs w:val="21"/>
        </w:rPr>
      </w:pPr>
      <w:r>
        <w:drawing>
          <wp:inline distT="0" distB="0" distL="0" distR="0">
            <wp:extent cx="5274310" cy="33312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/>
        <w:ind w:left="420"/>
        <w:jc w:val="center"/>
        <w:rPr>
          <w:rStyle w:val="6"/>
          <w:rFonts w:hint="eastAsia" w:cs="Arial" w:asciiTheme="minorEastAsia" w:hAnsiTheme="minorEastAsia" w:eastAsiaTheme="minorEastAsia"/>
          <w:b w:val="0"/>
          <w:bCs w:val="0"/>
          <w:color w:val="333333"/>
          <w:szCs w:val="21"/>
        </w:rPr>
      </w:pPr>
      <w:r>
        <w:rPr>
          <w:rFonts w:hint="eastAsia" w:cs="Arial" w:asciiTheme="minorEastAsia" w:hAnsiTheme="minorEastAsia" w:eastAsiaTheme="minorEastAsia"/>
          <w:color w:val="333333"/>
          <w:szCs w:val="21"/>
        </w:rPr>
        <w:t>图7 “概要”窗口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eastAsia" w:cs="Arial" w:asciiTheme="minorEastAsia" w:hAnsiTheme="minorEastAsia" w:eastAsiaTheme="minorEastAsia"/>
          <w:color w:val="333333"/>
          <w:szCs w:val="21"/>
        </w:rPr>
      </w:pPr>
      <w:r>
        <w:rPr>
          <w:rStyle w:val="6"/>
          <w:rFonts w:ascii="Arial" w:hAnsi="Arial" w:cs="Arial"/>
          <w:b w:val="0"/>
          <w:color w:val="333333"/>
          <w:szCs w:val="21"/>
          <w:shd w:val="clear" w:color="auto" w:fill="FFFFFF"/>
        </w:rPr>
        <w:t>在安装过程中，是一个漫长的等待过程，切勿不小心关闭了程序，或者断电，电脑重启，大约需要半个小时</w:t>
      </w:r>
      <w:r>
        <w:rPr>
          <w:rStyle w:val="6"/>
          <w:rFonts w:hint="eastAsia" w:ascii="Arial" w:hAnsi="Arial" w:cs="Arial"/>
          <w:b w:val="0"/>
          <w:color w:val="333333"/>
          <w:szCs w:val="21"/>
          <w:shd w:val="clear" w:color="auto" w:fill="FFFFFF"/>
        </w:rPr>
        <w:t>，</w:t>
      </w:r>
      <w:r>
        <w:rPr>
          <w:rStyle w:val="6"/>
          <w:rFonts w:ascii="Arial" w:hAnsi="Arial" w:cs="Arial"/>
          <w:b w:val="0"/>
          <w:color w:val="333333"/>
          <w:szCs w:val="21"/>
          <w:shd w:val="clear" w:color="auto" w:fill="FFFFFF"/>
        </w:rPr>
        <w:t>如图</w:t>
      </w:r>
      <w:r>
        <w:rPr>
          <w:rStyle w:val="6"/>
          <w:rFonts w:hint="eastAsia" w:ascii="Arial" w:hAnsi="Arial" w:cs="Arial"/>
          <w:b w:val="0"/>
          <w:color w:val="333333"/>
          <w:szCs w:val="21"/>
          <w:shd w:val="clear" w:color="auto" w:fill="FFFFFF"/>
        </w:rPr>
        <w:t>8</w:t>
      </w:r>
      <w:r>
        <w:rPr>
          <w:rStyle w:val="6"/>
          <w:rFonts w:ascii="Arial" w:hAnsi="Arial" w:cs="Arial"/>
          <w:b w:val="0"/>
          <w:color w:val="333333"/>
          <w:szCs w:val="21"/>
          <w:shd w:val="clear" w:color="auto" w:fill="FFFFFF"/>
        </w:rPr>
        <w:t>所示</w:t>
      </w:r>
      <w:r>
        <w:rPr>
          <w:rStyle w:val="6"/>
          <w:rFonts w:hint="eastAsia" w:ascii="Arial" w:hAnsi="Arial" w:cs="Arial"/>
          <w:b w:val="0"/>
          <w:color w:val="333333"/>
          <w:szCs w:val="21"/>
          <w:shd w:val="clear" w:color="auto" w:fill="FFFFFF"/>
        </w:rPr>
        <w:t>。</w:t>
      </w:r>
    </w:p>
    <w:p>
      <w:pPr>
        <w:rPr>
          <w:rFonts w:hint="eastAsia"/>
          <w:bCs/>
          <w:sz w:val="24"/>
        </w:rPr>
      </w:pPr>
      <w:r>
        <w:drawing>
          <wp:inline distT="0" distB="0" distL="0" distR="0">
            <wp:extent cx="5274310" cy="29673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图8 “安装产品”窗口</w:t>
      </w:r>
    </w:p>
    <w:p>
      <w:pPr>
        <w:jc w:val="center"/>
        <w:rPr>
          <w:rFonts w:hint="eastAsia"/>
          <w:bCs/>
          <w:sz w:val="24"/>
        </w:rPr>
      </w:pPr>
    </w:p>
    <w:p>
      <w:pPr>
        <w:pStyle w:val="11"/>
        <w:numPr>
          <w:ilvl w:val="0"/>
          <w:numId w:val="1"/>
        </w:numPr>
        <w:ind w:firstLineChars="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数据库实例安装成功后，会弹出口令管理,进入口令管理:</w:t>
      </w:r>
    </w:p>
    <w:p>
      <w:pPr>
        <w:pStyle w:val="11"/>
        <w:ind w:left="420" w:firstLine="0" w:firstLineChars="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选择“口令管理”，查看并修改以下用户： （1）普通管理员：SYSTEM（密码：Manager123） （2）超级管理员：SYS（密码：Change_on_install123） 修改完成后，单击“确定”。 这里的口令也是需要符合oracle口令规范的，参考前面设置数据库实例口令设置方式。</w:t>
      </w:r>
    </w:p>
    <w:p>
      <w:pPr>
        <w:jc w:val="left"/>
        <w:rPr>
          <w:rFonts w:hint="eastAsia"/>
          <w:bCs/>
          <w:sz w:val="24"/>
        </w:rPr>
      </w:pPr>
      <w:r>
        <w:drawing>
          <wp:inline distT="0" distB="0" distL="0" distR="0">
            <wp:extent cx="5274310" cy="32315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图9 “口令管理”窗口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安装完成，会出现如下界面，单击“关闭”即可。</w:t>
      </w:r>
    </w:p>
    <w:p>
      <w:pPr>
        <w:jc w:val="left"/>
        <w:rPr>
          <w:rFonts w:hint="eastAsia"/>
          <w:bCs/>
          <w:sz w:val="24"/>
        </w:rPr>
      </w:pPr>
      <w:r>
        <w:drawing>
          <wp:inline distT="0" distB="0" distL="0" distR="0">
            <wp:extent cx="5274310" cy="32092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图10 “完成”窗口</w:t>
      </w:r>
    </w:p>
    <w:p>
      <w:pPr>
        <w:jc w:val="center"/>
        <w:rPr>
          <w:rFonts w:hint="eastAsia"/>
          <w:bCs/>
          <w:sz w:val="24"/>
        </w:rPr>
      </w:pPr>
    </w:p>
    <w:p>
      <w:pPr>
        <w:jc w:val="center"/>
        <w:rPr>
          <w:rFonts w:hint="eastAsia"/>
          <w:bCs/>
          <w:sz w:val="24"/>
        </w:rPr>
      </w:pPr>
    </w:p>
    <w:p>
      <w:pPr>
        <w:jc w:val="center"/>
        <w:rPr>
          <w:rFonts w:hint="eastAsia"/>
          <w:bCs/>
          <w:sz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Oracle完成安装后，会在系统中进行服务的注册，在注册的这些服务中有以下两个服务必须启动，否则Oracle将无法正常使用：</w:t>
      </w:r>
    </w:p>
    <w:p>
      <w:pPr>
        <w:numPr>
          <w:ilvl w:val="0"/>
          <w:numId w:val="0"/>
        </w:numPr>
        <w:ind w:leftChars="0" w:firstLine="240" w:firstLineChars="10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（1）OracleOraDB12Home1TNSListener：表示监听服务，如果客户端要想连接到数据库，此服务必须打开。在程序开发中该服务也要起作用。</w:t>
      </w:r>
    </w:p>
    <w:p>
      <w:pPr>
        <w:numPr>
          <w:ilvl w:val="0"/>
          <w:numId w:val="0"/>
        </w:numPr>
        <w:ind w:leftChars="0" w:firstLine="240" w:firstLineChars="10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（2）OracleServiceORCL：表示数据库的主服务，命名规则：OracleService数据库名称。此服务必须打开，否则Oracle根本无法使用。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981710"/>
            <wp:effectExtent l="0" t="0" r="381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安装完成后，访问https://localhost:5500/em,可以查看数据库运行状态，进行新建表空间和用户配置。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1823720"/>
            <wp:effectExtent l="0" t="0" r="5715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PL/SQL Developer for Windows 安装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下载软件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val="en-US" w:eastAsia="zh-CN"/>
        </w:rPr>
        <w:t>PL/SQL安装地址：</w:t>
      </w:r>
      <w:r>
        <w:rPr>
          <w:rFonts w:hint="eastAsia"/>
          <w:color w:val="auto"/>
          <w:u w:val="none"/>
        </w:rPr>
        <w:t>http://www.oracle.com/technetwork/developer-tools/sql-developer/downloads/index-098778.html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val="en-US" w:eastAsia="zh-CN"/>
        </w:rPr>
        <w:t>O</w:t>
      </w:r>
      <w:bookmarkStart w:id="0" w:name="_GoBack"/>
      <w:bookmarkEnd w:id="0"/>
      <w:r>
        <w:rPr>
          <w:rFonts w:hint="eastAsia"/>
          <w:color w:val="auto"/>
          <w:u w:val="none"/>
        </w:rPr>
        <w:t>racle Clinet</w:t>
      </w:r>
      <w:r>
        <w:rPr>
          <w:rFonts w:hint="eastAsia"/>
          <w:color w:val="auto"/>
          <w:u w:val="none"/>
          <w:lang w:val="en-US" w:eastAsia="zh-CN"/>
        </w:rPr>
        <w:t>安装地址：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auto"/>
          <w:u w:val="none"/>
        </w:rPr>
        <w:t>http://www.oracle.com/technetwork/topics/winsoft-085727.html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安装软件</w:t>
      </w:r>
    </w:p>
    <w:p>
      <w:pPr>
        <w:rPr>
          <w:rFonts w:hint="eastAsia"/>
          <w:b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7332"/>
    <w:multiLevelType w:val="multilevel"/>
    <w:tmpl w:val="1223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CE"/>
    <w:rsid w:val="000745AE"/>
    <w:rsid w:val="00223DCE"/>
    <w:rsid w:val="003B5F40"/>
    <w:rsid w:val="003F4B45"/>
    <w:rsid w:val="005648FC"/>
    <w:rsid w:val="006D42A7"/>
    <w:rsid w:val="00716F99"/>
    <w:rsid w:val="007E5958"/>
    <w:rsid w:val="009B1BA4"/>
    <w:rsid w:val="00AC4B9C"/>
    <w:rsid w:val="06EB1C6B"/>
    <w:rsid w:val="0B507921"/>
    <w:rsid w:val="66C8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批注框文本 Char"/>
    <w:basedOn w:val="5"/>
    <w:link w:val="3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191</Words>
  <Characters>1095</Characters>
  <Lines>9</Lines>
  <Paragraphs>2</Paragraphs>
  <ScaleCrop>false</ScaleCrop>
  <LinksUpToDate>false</LinksUpToDate>
  <CharactersWithSpaces>1284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2017-10-29T15:29:00Z</dcterms:created>
  <dc:creator>hp1</dc:creator>
  <cp:lastModifiedBy>王涵</cp:lastModifiedBy>
  <dcterms:modified xsi:type="dcterms:W3CDTF">2017-10-30T01:24:52Z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