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60" w:lineRule="exact"/>
        <w:ind w:left="480"/>
        <w:rPr>
          <w:sz w:val="24"/>
        </w:rPr>
      </w:pPr>
    </w:p>
    <w:p>
      <w:pPr>
        <w:ind w:left="480"/>
        <w:jc w:val="center"/>
        <w:rPr>
          <w:rFonts w:ascii="宋体" w:hAnsi="宋体"/>
          <w:b/>
          <w:sz w:val="52"/>
          <w:szCs w:val="52"/>
        </w:rPr>
      </w:pPr>
      <w:r>
        <w:rPr>
          <w:rFonts w:hint="eastAsia" w:ascii="宋体" w:hAnsi="宋体"/>
          <w:b/>
          <w:sz w:val="52"/>
          <w:szCs w:val="52"/>
        </w:rPr>
        <w:t>武汉大学计算机学院</w:t>
      </w:r>
    </w:p>
    <w:p>
      <w:pPr>
        <w:ind w:left="480"/>
        <w:jc w:val="center"/>
        <w:rPr>
          <w:rFonts w:ascii="宋体" w:hAnsi="宋体"/>
          <w:b/>
          <w:sz w:val="52"/>
          <w:szCs w:val="52"/>
        </w:rPr>
      </w:pPr>
      <w:r>
        <w:rPr>
          <w:rFonts w:hint="eastAsia" w:ascii="宋体" w:hAnsi="宋体"/>
          <w:b/>
          <w:sz w:val="52"/>
          <w:szCs w:val="52"/>
        </w:rPr>
        <w:t>本科生实验报告</w:t>
      </w:r>
    </w:p>
    <w:p>
      <w:pPr>
        <w:ind w:left="480"/>
        <w:jc w:val="center"/>
        <w:rPr>
          <w:rFonts w:ascii="楷体_GB2312" w:hAnsi="宋体" w:eastAsia="楷体_GB2312"/>
          <w:szCs w:val="21"/>
        </w:rPr>
      </w:pPr>
    </w:p>
    <w:p>
      <w:pPr>
        <w:ind w:left="480"/>
        <w:jc w:val="center"/>
        <w:rPr>
          <w:rFonts w:ascii="宋体" w:hAnsi="宋体"/>
          <w:szCs w:val="21"/>
        </w:rPr>
      </w:pPr>
    </w:p>
    <w:p>
      <w:pPr>
        <w:jc w:val="center"/>
        <w:rPr>
          <w:rFonts w:ascii="宋体" w:hAnsi="宋体"/>
          <w:szCs w:val="21"/>
        </w:rPr>
      </w:pPr>
      <w:bookmarkStart w:id="0" w:name="_Hlk11053226"/>
      <w:r>
        <w:rPr>
          <w:rFonts w:hint="eastAsia" w:ascii="黑体" w:eastAsia="黑体"/>
          <w:b/>
          <w:sz w:val="44"/>
          <w:szCs w:val="44"/>
        </w:rPr>
        <w:t>网络及分布式计算实验</w:t>
      </w:r>
    </w:p>
    <w:bookmarkEnd w:id="0"/>
    <w:p>
      <w:pPr>
        <w:tabs>
          <w:tab w:val="left" w:pos="6690"/>
        </w:tabs>
        <w:ind w:left="480"/>
        <w:jc w:val="left"/>
        <w:rPr>
          <w:rFonts w:ascii="楷体_GB2312" w:hAnsi="宋体" w:eastAsia="楷体_GB2312"/>
          <w:szCs w:val="21"/>
        </w:rPr>
      </w:pPr>
      <w:r>
        <w:rPr>
          <w:rFonts w:ascii="楷体_GB2312" w:hAnsi="宋体" w:eastAsia="楷体_GB2312"/>
          <w:szCs w:val="21"/>
        </w:rPr>
        <w:tab/>
      </w:r>
    </w:p>
    <w:p>
      <w:pPr>
        <w:ind w:left="480"/>
        <w:jc w:val="center"/>
        <w:rPr>
          <w:rFonts w:ascii="宋体" w:hAnsi="宋体"/>
          <w:szCs w:val="21"/>
        </w:rPr>
      </w:pPr>
    </w:p>
    <w:p>
      <w:pPr>
        <w:ind w:left="480"/>
        <w:jc w:val="center"/>
        <w:rPr>
          <w:rFonts w:ascii="宋体" w:hAnsi="宋体"/>
          <w:szCs w:val="21"/>
        </w:rPr>
      </w:pPr>
    </w:p>
    <w:p>
      <w:pPr>
        <w:ind w:left="480"/>
        <w:jc w:val="center"/>
        <w:rPr>
          <w:rFonts w:ascii="宋体" w:hAnsi="宋体"/>
          <w:szCs w:val="21"/>
        </w:rPr>
      </w:pPr>
    </w:p>
    <w:p>
      <w:pPr>
        <w:ind w:left="480"/>
        <w:jc w:val="center"/>
        <w:rPr>
          <w:rFonts w:hint="eastAsia" w:ascii="宋体" w:hAnsi="宋体"/>
          <w:szCs w:val="21"/>
        </w:rPr>
      </w:pPr>
    </w:p>
    <w:p>
      <w:pPr>
        <w:rPr>
          <w:szCs w:val="21"/>
        </w:rPr>
      </w:pPr>
    </w:p>
    <w:p>
      <w:pPr>
        <w:spacing w:line="480" w:lineRule="auto"/>
        <w:ind w:firstLine="2100" w:firstLineChars="700"/>
        <w:rPr>
          <w:sz w:val="30"/>
          <w:szCs w:val="30"/>
        </w:rPr>
      </w:pPr>
      <w:r>
        <w:rPr>
          <w:rFonts w:hint="eastAsia"/>
          <w:sz w:val="30"/>
          <w:szCs w:val="30"/>
        </w:rPr>
        <w:t>专 业 名 称   ：软件工程</w:t>
      </w:r>
    </w:p>
    <w:p>
      <w:pPr>
        <w:spacing w:line="480" w:lineRule="auto"/>
        <w:ind w:firstLine="2100" w:firstLineChars="700"/>
        <w:rPr>
          <w:sz w:val="30"/>
          <w:szCs w:val="30"/>
        </w:rPr>
      </w:pPr>
      <w:r>
        <w:rPr>
          <w:rFonts w:hint="eastAsia"/>
          <w:sz w:val="30"/>
          <w:szCs w:val="30"/>
        </w:rPr>
        <w:t>课 程 名 称   ：网络及分布式计算实验</w:t>
      </w:r>
    </w:p>
    <w:p>
      <w:pPr>
        <w:spacing w:line="480" w:lineRule="auto"/>
        <w:ind w:left="1680" w:firstLine="420"/>
        <w:rPr>
          <w:sz w:val="30"/>
          <w:szCs w:val="30"/>
        </w:rPr>
      </w:pPr>
      <w:r>
        <w:rPr>
          <w:rFonts w:hint="eastAsia"/>
          <w:sz w:val="30"/>
          <w:szCs w:val="30"/>
        </w:rPr>
        <w:t xml:space="preserve">指 导 教 师  </w:t>
      </w:r>
      <w:r>
        <w:rPr>
          <w:sz w:val="30"/>
          <w:szCs w:val="30"/>
        </w:rPr>
        <w:t xml:space="preserve"> </w:t>
      </w:r>
      <w:r>
        <w:rPr>
          <w:rFonts w:hint="eastAsia"/>
          <w:sz w:val="30"/>
          <w:szCs w:val="30"/>
        </w:rPr>
        <w:t>：胡继承</w:t>
      </w:r>
      <w:r>
        <w:rPr>
          <w:rFonts w:hint="default"/>
          <w:sz w:val="30"/>
          <w:szCs w:val="30"/>
        </w:rPr>
        <w:t xml:space="preserve"> 教授</w:t>
      </w:r>
    </w:p>
    <w:p>
      <w:pPr>
        <w:spacing w:line="480" w:lineRule="auto"/>
        <w:ind w:left="1680" w:firstLine="420"/>
        <w:rPr>
          <w:sz w:val="30"/>
          <w:szCs w:val="30"/>
        </w:rPr>
      </w:pPr>
      <w:r>
        <w:rPr>
          <w:rFonts w:hint="eastAsia"/>
          <w:sz w:val="30"/>
          <w:szCs w:val="30"/>
        </w:rPr>
        <w:t>团 队 成 员 一：刘瑞康（</w:t>
      </w:r>
      <w:r>
        <w:rPr>
          <w:rFonts w:hint="eastAsia" w:ascii="宋体" w:hAnsi="宋体"/>
          <w:sz w:val="30"/>
          <w:szCs w:val="30"/>
        </w:rPr>
        <w:t>2016302580242</w:t>
      </w:r>
      <w:r>
        <w:rPr>
          <w:rFonts w:hint="eastAsia"/>
          <w:sz w:val="30"/>
          <w:szCs w:val="30"/>
        </w:rPr>
        <w:t>）</w:t>
      </w:r>
    </w:p>
    <w:p>
      <w:pPr>
        <w:spacing w:line="480" w:lineRule="auto"/>
        <w:ind w:left="1680" w:firstLine="420"/>
        <w:rPr>
          <w:sz w:val="30"/>
          <w:szCs w:val="30"/>
        </w:rPr>
      </w:pPr>
      <w:r>
        <w:rPr>
          <w:rFonts w:hint="eastAsia"/>
          <w:sz w:val="30"/>
          <w:szCs w:val="30"/>
        </w:rPr>
        <w:t>团 队 成 员 二：</w:t>
      </w:r>
      <w:r>
        <w:rPr>
          <w:sz w:val="30"/>
          <w:szCs w:val="30"/>
        </w:rPr>
        <w:t>朱  申</w:t>
      </w:r>
      <w:r>
        <w:rPr>
          <w:rFonts w:hint="eastAsia"/>
          <w:sz w:val="30"/>
          <w:szCs w:val="30"/>
        </w:rPr>
        <w:t>（</w:t>
      </w:r>
      <w:r>
        <w:rPr>
          <w:rFonts w:hint="eastAsia" w:ascii="宋体" w:hAnsi="宋体"/>
          <w:sz w:val="30"/>
          <w:szCs w:val="30"/>
        </w:rPr>
        <w:t>2016302580074</w:t>
      </w:r>
      <w:r>
        <w:rPr>
          <w:rFonts w:hint="eastAsia"/>
          <w:sz w:val="30"/>
          <w:szCs w:val="30"/>
        </w:rPr>
        <w:t>）</w:t>
      </w:r>
    </w:p>
    <w:p>
      <w:pPr>
        <w:spacing w:line="480" w:lineRule="auto"/>
        <w:ind w:left="481" w:leftChars="229" w:firstLine="2880" w:firstLineChars="1200"/>
        <w:rPr>
          <w:sz w:val="24"/>
        </w:rPr>
      </w:pPr>
      <w:r>
        <w:rPr>
          <w:rFonts w:hint="eastAsia"/>
          <w:sz w:val="24"/>
        </w:rPr>
        <w:t xml:space="preserve">          </w:t>
      </w:r>
    </w:p>
    <w:p>
      <w:pPr>
        <w:ind w:left="480"/>
        <w:jc w:val="center"/>
        <w:rPr>
          <w:rFonts w:ascii="楷体_GB2312" w:eastAsia="楷体_GB2312"/>
          <w:szCs w:val="21"/>
        </w:rPr>
      </w:pPr>
    </w:p>
    <w:p>
      <w:pPr>
        <w:ind w:left="480"/>
        <w:jc w:val="center"/>
        <w:rPr>
          <w:szCs w:val="21"/>
        </w:rPr>
      </w:pPr>
    </w:p>
    <w:p>
      <w:pPr>
        <w:ind w:left="480"/>
        <w:jc w:val="center"/>
        <w:rPr>
          <w:rFonts w:hint="eastAsia"/>
          <w:szCs w:val="21"/>
        </w:rPr>
      </w:pPr>
    </w:p>
    <w:p>
      <w:pPr>
        <w:ind w:left="480"/>
        <w:jc w:val="center"/>
        <w:rPr>
          <w:rFonts w:ascii="宋体" w:hAnsi="宋体"/>
          <w:sz w:val="36"/>
          <w:szCs w:val="36"/>
        </w:rPr>
      </w:pPr>
      <w:r>
        <w:rPr>
          <w:rFonts w:hint="eastAsia"/>
          <w:sz w:val="28"/>
          <w:szCs w:val="28"/>
        </w:rPr>
        <w:t xml:space="preserve">   </w:t>
      </w:r>
      <w:r>
        <w:rPr>
          <w:rFonts w:hint="eastAsia" w:ascii="宋体" w:hAnsi="宋体"/>
          <w:sz w:val="36"/>
          <w:szCs w:val="36"/>
        </w:rPr>
        <w:t>二○一八年</w:t>
      </w:r>
      <w:r>
        <w:rPr>
          <w:rFonts w:hint="default" w:ascii="宋体" w:hAnsi="宋体"/>
          <w:sz w:val="36"/>
          <w:szCs w:val="36"/>
        </w:rPr>
        <w:t>六</w:t>
      </w:r>
      <w:bookmarkStart w:id="27" w:name="_GoBack"/>
      <w:bookmarkEnd w:id="27"/>
      <w:r>
        <w:rPr>
          <w:rFonts w:hint="eastAsia" w:ascii="宋体" w:hAnsi="宋体"/>
          <w:sz w:val="36"/>
          <w:szCs w:val="36"/>
        </w:rPr>
        <w:t>月</w:t>
      </w:r>
    </w:p>
    <w:p>
      <w:pPr>
        <w:spacing w:line="440" w:lineRule="exact"/>
        <w:rPr>
          <w:rFonts w:hint="eastAsia" w:ascii="宋体" w:hAnsi="宋体"/>
          <w:b/>
          <w:sz w:val="44"/>
          <w:szCs w:val="44"/>
        </w:rPr>
        <w:sectPr>
          <w:pgSz w:w="11906" w:h="16838"/>
          <w:pgMar w:top="1440" w:right="1800" w:bottom="1440" w:left="1800" w:header="851" w:footer="992" w:gutter="0"/>
          <w:pgNumType w:fmt="numberInDash" w:start="1"/>
          <w:cols w:space="425" w:num="1"/>
          <w:docGrid w:type="lines" w:linePitch="312" w:charSpace="0"/>
        </w:sectPr>
      </w:pPr>
    </w:p>
    <w:p>
      <w:pPr>
        <w:spacing w:line="440" w:lineRule="exact"/>
        <w:ind w:firstLine="881" w:firstLineChars="200"/>
        <w:jc w:val="center"/>
        <w:rPr>
          <w:rFonts w:hint="eastAsia" w:ascii="宋体" w:hAnsi="宋体"/>
          <w:b/>
          <w:sz w:val="44"/>
          <w:szCs w:val="44"/>
        </w:rPr>
      </w:pPr>
    </w:p>
    <w:p>
      <w:pPr>
        <w:spacing w:line="440" w:lineRule="exact"/>
        <w:ind w:firstLine="881" w:firstLineChars="200"/>
        <w:jc w:val="center"/>
        <w:rPr>
          <w:rFonts w:hint="eastAsia" w:ascii="宋体" w:hAnsi="宋体"/>
          <w:b/>
          <w:sz w:val="44"/>
          <w:szCs w:val="44"/>
        </w:rPr>
      </w:pPr>
      <w:r>
        <w:rPr>
          <w:rFonts w:hint="eastAsia" w:ascii="宋体" w:hAnsi="宋体"/>
          <w:b/>
          <w:sz w:val="44"/>
          <w:szCs w:val="44"/>
        </w:rPr>
        <w:t>郑 重 声 明</w:t>
      </w:r>
    </w:p>
    <w:p>
      <w:pPr>
        <w:spacing w:line="440" w:lineRule="exact"/>
        <w:ind w:firstLine="720"/>
        <w:jc w:val="left"/>
        <w:rPr>
          <w:rFonts w:hint="eastAsia" w:ascii="宋体" w:hAnsi="宋体"/>
          <w:sz w:val="24"/>
        </w:rPr>
      </w:pPr>
    </w:p>
    <w:p>
      <w:pPr>
        <w:spacing w:line="460" w:lineRule="exact"/>
        <w:ind w:firstLine="560" w:firstLineChars="200"/>
        <w:jc w:val="left"/>
        <w:rPr>
          <w:rFonts w:hint="eastAsia" w:ascii="宋体" w:hAnsi="宋体"/>
          <w:sz w:val="28"/>
          <w:szCs w:val="28"/>
        </w:rPr>
      </w:pPr>
      <w:r>
        <w:rPr>
          <w:rFonts w:hint="eastAsia" w:ascii="宋体" w:hAnsi="宋体"/>
          <w:sz w:val="28"/>
          <w:szCs w:val="28"/>
        </w:rPr>
        <w:t>本团队呈交的实验报告，是在指导老师的指导下，独立进行实验工作所取得的成果，所有数据、图片资料真实可靠。尽我所知，除文中已经注明引用的内容外，本实验报告不包含他人享有著作权的内容。对本实验报告做出贡献的其他个人和集体，均已在文中以明确的方式标明。本实验报告的知识产权归属于培养单位。</w:t>
      </w: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p>
    <w:p>
      <w:pPr>
        <w:spacing w:line="440" w:lineRule="exact"/>
        <w:ind w:firstLine="720"/>
        <w:jc w:val="left"/>
        <w:rPr>
          <w:rFonts w:hint="eastAsia" w:ascii="宋体" w:hAnsi="宋体"/>
          <w:sz w:val="28"/>
          <w:szCs w:val="28"/>
        </w:rPr>
      </w:pPr>
      <w:r>
        <w:rPr>
          <w:rFonts w:hint="eastAsia" w:ascii="宋体" w:hAnsi="宋体"/>
          <w:sz w:val="28"/>
          <w:szCs w:val="28"/>
        </w:rPr>
        <w:t>团队成员签名：</w:t>
      </w:r>
      <w:r>
        <w:rPr>
          <w:rFonts w:hint="eastAsia" w:ascii="宋体" w:hAnsi="宋体"/>
          <w:sz w:val="28"/>
          <w:szCs w:val="28"/>
          <w:u w:val="single"/>
        </w:rPr>
        <w:t xml:space="preserve">                </w:t>
      </w:r>
      <w:r>
        <w:rPr>
          <w:rFonts w:hint="eastAsia" w:ascii="宋体" w:hAnsi="宋体"/>
          <w:sz w:val="28"/>
          <w:szCs w:val="28"/>
        </w:rPr>
        <w:t xml:space="preserve">  日期：</w:t>
      </w:r>
      <w:r>
        <w:rPr>
          <w:rFonts w:hint="eastAsia" w:ascii="宋体" w:hAnsi="宋体"/>
          <w:sz w:val="28"/>
          <w:szCs w:val="28"/>
          <w:u w:val="single"/>
        </w:rPr>
        <w:t xml:space="preserve">2019-6-10 </w:t>
      </w:r>
    </w:p>
    <w:p>
      <w:pPr>
        <w:rPr>
          <w:sz w:val="24"/>
        </w:rPr>
      </w:pPr>
    </w:p>
    <w:p>
      <w:pPr>
        <w:rPr>
          <w:sz w:val="24"/>
        </w:rPr>
      </w:pPr>
    </w:p>
    <w:p>
      <w:pPr>
        <w:rPr>
          <w:sz w:val="24"/>
        </w:rPr>
      </w:pPr>
    </w:p>
    <w:p>
      <w:pPr>
        <w:rPr>
          <w:sz w:val="24"/>
        </w:rPr>
      </w:pPr>
    </w:p>
    <w:p>
      <w:pPr>
        <w:rPr>
          <w:sz w:val="24"/>
        </w:rPr>
      </w:pPr>
    </w:p>
    <w:p>
      <w:pPr>
        <w:rPr>
          <w:rFonts w:ascii="黑体" w:eastAsia="黑体"/>
          <w:sz w:val="36"/>
          <w:szCs w:val="36"/>
        </w:rPr>
      </w:pPr>
      <w:r>
        <w:rPr>
          <w:rFonts w:hint="eastAsia" w:ascii="黑体" w:eastAsia="黑体"/>
          <w:sz w:val="36"/>
          <w:szCs w:val="36"/>
        </w:rPr>
        <w:br w:type="page"/>
      </w:r>
    </w:p>
    <w:p>
      <w:pPr>
        <w:jc w:val="center"/>
        <w:rPr>
          <w:rFonts w:ascii="黑体" w:eastAsia="黑体"/>
          <w:sz w:val="36"/>
          <w:szCs w:val="36"/>
        </w:rPr>
      </w:pPr>
      <w:r>
        <w:rPr>
          <w:rFonts w:hint="eastAsia" w:ascii="黑体" w:eastAsia="黑体"/>
          <w:sz w:val="36"/>
          <w:szCs w:val="36"/>
        </w:rPr>
        <w:t>摘</w:t>
      </w:r>
      <w:r>
        <w:rPr>
          <w:rFonts w:hint="eastAsia" w:ascii="黑体" w:hAnsi="宋体" w:eastAsia="黑体"/>
          <w:sz w:val="36"/>
          <w:szCs w:val="36"/>
        </w:rPr>
        <w:t xml:space="preserve"> </w:t>
      </w:r>
      <w:r>
        <w:rPr>
          <w:rFonts w:ascii="黑体" w:hAnsi="宋体" w:eastAsia="黑体"/>
          <w:sz w:val="36"/>
          <w:szCs w:val="36"/>
        </w:rPr>
        <w:t xml:space="preserve"> </w:t>
      </w:r>
      <w:r>
        <w:rPr>
          <w:rFonts w:hint="eastAsia" w:ascii="黑体" w:eastAsia="黑体"/>
          <w:sz w:val="36"/>
          <w:szCs w:val="36"/>
        </w:rPr>
        <w:t>要</w:t>
      </w:r>
    </w:p>
    <w:p>
      <w:pPr>
        <w:jc w:val="center"/>
        <w:rPr>
          <w:rFonts w:ascii="楷体_GB2312" w:eastAsia="楷体_GB2312"/>
          <w:szCs w:val="21"/>
        </w:rPr>
      </w:pPr>
    </w:p>
    <w:p>
      <w:pPr>
        <w:spacing w:line="460" w:lineRule="exact"/>
        <w:rPr>
          <w:rFonts w:ascii="宋体" w:hAnsi="宋体"/>
          <w:sz w:val="24"/>
        </w:rPr>
      </w:pPr>
      <w:r>
        <w:rPr>
          <w:rFonts w:hint="eastAsia"/>
        </w:rPr>
        <w:t xml:space="preserve">    </w:t>
      </w:r>
      <w:r>
        <w:rPr>
          <w:rFonts w:hint="eastAsia" w:ascii="宋体" w:hAnsi="宋体"/>
          <w:sz w:val="24"/>
        </w:rPr>
        <w:t>本实验是网络及分布式计算的实验课程。目的是通过实践，掌握网络系统软件与应用软件开发的方法，能将所学的操作系统、数据库、软件工程、计算机网络等方面的知识集成到一起，开发实际软件系统。</w:t>
      </w:r>
    </w:p>
    <w:p>
      <w:pPr>
        <w:spacing w:line="360" w:lineRule="auto"/>
        <w:ind w:firstLine="420"/>
        <w:rPr>
          <w:rFonts w:ascii="宋体" w:hAnsi="宋体"/>
          <w:sz w:val="24"/>
        </w:rPr>
      </w:pPr>
      <w:r>
        <w:rPr>
          <w:rFonts w:hint="eastAsia" w:ascii="宋体" w:hAnsi="宋体"/>
          <w:sz w:val="24"/>
        </w:rPr>
        <w:t>实验参照F</w:t>
      </w:r>
      <w:r>
        <w:rPr>
          <w:rFonts w:ascii="宋体" w:hAnsi="宋体"/>
          <w:sz w:val="24"/>
        </w:rPr>
        <w:t>TP</w:t>
      </w:r>
      <w:r>
        <w:rPr>
          <w:rFonts w:hint="eastAsia" w:ascii="宋体" w:hAnsi="宋体"/>
          <w:sz w:val="24"/>
        </w:rPr>
        <w:t>中文规范文档，通过C</w:t>
      </w:r>
      <w:r>
        <w:rPr>
          <w:rFonts w:ascii="宋体" w:hAnsi="宋体"/>
          <w:sz w:val="24"/>
        </w:rPr>
        <w:t>#</w:t>
      </w:r>
      <w:r>
        <w:rPr>
          <w:rFonts w:hint="eastAsia" w:ascii="宋体" w:hAnsi="宋体"/>
          <w:sz w:val="24"/>
        </w:rPr>
        <w:t>提供的S</w:t>
      </w:r>
      <w:r>
        <w:rPr>
          <w:rFonts w:ascii="宋体" w:hAnsi="宋体"/>
          <w:sz w:val="24"/>
        </w:rPr>
        <w:t>ocket</w:t>
      </w:r>
      <w:r>
        <w:rPr>
          <w:rFonts w:hint="eastAsia" w:ascii="宋体" w:hAnsi="宋体"/>
          <w:sz w:val="24"/>
        </w:rPr>
        <w:t>（T</w:t>
      </w:r>
      <w:r>
        <w:rPr>
          <w:rFonts w:ascii="宋体" w:hAnsi="宋体"/>
          <w:sz w:val="24"/>
        </w:rPr>
        <w:t>CP/IP</w:t>
      </w:r>
      <w:r>
        <w:rPr>
          <w:rFonts w:hint="eastAsia" w:ascii="宋体" w:hAnsi="宋体"/>
          <w:sz w:val="24"/>
        </w:rPr>
        <w:t>）编程组件进行F</w:t>
      </w:r>
      <w:r>
        <w:rPr>
          <w:rFonts w:ascii="宋体" w:hAnsi="宋体"/>
          <w:sz w:val="24"/>
        </w:rPr>
        <w:t>TP</w:t>
      </w:r>
      <w:r>
        <w:rPr>
          <w:rFonts w:hint="eastAsia" w:ascii="宋体" w:hAnsi="宋体"/>
          <w:sz w:val="24"/>
        </w:rPr>
        <w:t>编程。使用W</w:t>
      </w:r>
      <w:r>
        <w:rPr>
          <w:rFonts w:ascii="宋体" w:hAnsi="宋体"/>
          <w:sz w:val="24"/>
        </w:rPr>
        <w:t>inForm</w:t>
      </w:r>
      <w:r>
        <w:rPr>
          <w:rFonts w:hint="eastAsia" w:ascii="宋体" w:hAnsi="宋体"/>
          <w:sz w:val="24"/>
        </w:rPr>
        <w:t>以及</w:t>
      </w:r>
      <w:r>
        <w:rPr>
          <w:rFonts w:ascii="宋体" w:hAnsi="宋体"/>
          <w:sz w:val="24"/>
        </w:rPr>
        <w:t>IrisSkin4</w:t>
      </w:r>
      <w:r>
        <w:rPr>
          <w:rFonts w:hint="eastAsia" w:ascii="宋体" w:hAnsi="宋体"/>
          <w:sz w:val="24"/>
        </w:rPr>
        <w:t>第三方库，进行界面设计和实现。同时，使用</w:t>
      </w:r>
      <w:r>
        <w:rPr>
          <w:rFonts w:ascii="宋体" w:hAnsi="宋体"/>
          <w:sz w:val="24"/>
        </w:rPr>
        <w:t>C#</w:t>
      </w:r>
      <w:r>
        <w:rPr>
          <w:rFonts w:hint="eastAsia" w:ascii="宋体" w:hAnsi="宋体"/>
          <w:sz w:val="24"/>
        </w:rPr>
        <w:t>提供的W</w:t>
      </w:r>
      <w:r>
        <w:rPr>
          <w:rFonts w:ascii="宋体" w:hAnsi="宋体"/>
          <w:sz w:val="24"/>
        </w:rPr>
        <w:t>indows</w:t>
      </w:r>
      <w:r>
        <w:rPr>
          <w:rFonts w:hint="eastAsia" w:ascii="宋体" w:hAnsi="宋体"/>
          <w:sz w:val="24"/>
        </w:rPr>
        <w:t>文件接口进行下载/上传的本地支持。</w:t>
      </w:r>
    </w:p>
    <w:p>
      <w:pPr>
        <w:spacing w:line="360" w:lineRule="auto"/>
        <w:ind w:firstLine="420"/>
        <w:rPr>
          <w:rFonts w:ascii="宋体" w:hAnsi="宋体"/>
          <w:sz w:val="24"/>
        </w:rPr>
      </w:pPr>
      <w:r>
        <w:rPr>
          <w:rFonts w:hint="eastAsia" w:ascii="宋体" w:hAnsi="宋体"/>
          <w:sz w:val="24"/>
        </w:rPr>
        <w:t>实现了一个能够进行简单的文件传输和自服务器所提供的根目录进行F</w:t>
      </w:r>
      <w:r>
        <w:rPr>
          <w:rFonts w:ascii="宋体" w:hAnsi="宋体"/>
          <w:sz w:val="24"/>
        </w:rPr>
        <w:t>TP</w:t>
      </w:r>
      <w:r>
        <w:rPr>
          <w:rFonts w:hint="eastAsia" w:ascii="宋体" w:hAnsi="宋体"/>
          <w:sz w:val="24"/>
        </w:rPr>
        <w:t>服务器内目录浏览的简易F</w:t>
      </w:r>
      <w:r>
        <w:rPr>
          <w:rFonts w:ascii="宋体" w:hAnsi="宋体"/>
          <w:sz w:val="24"/>
        </w:rPr>
        <w:t>TP</w:t>
      </w:r>
      <w:r>
        <w:rPr>
          <w:rFonts w:hint="eastAsia" w:ascii="宋体" w:hAnsi="宋体"/>
          <w:sz w:val="24"/>
        </w:rPr>
        <w:t>客户端。支持断点续传。拥有L</w:t>
      </w:r>
      <w:r>
        <w:rPr>
          <w:rFonts w:ascii="宋体" w:hAnsi="宋体"/>
          <w:sz w:val="24"/>
        </w:rPr>
        <w:t>OG</w:t>
      </w:r>
      <w:r>
        <w:rPr>
          <w:rFonts w:hint="eastAsia" w:ascii="宋体" w:hAnsi="宋体"/>
          <w:sz w:val="24"/>
        </w:rPr>
        <w:t>功能。系统较为稳健，考虑了来自服务器的各种情况，支持来自服务器指定的多种编码格式。</w:t>
      </w:r>
    </w:p>
    <w:p>
      <w:pPr>
        <w:spacing w:line="460" w:lineRule="exact"/>
        <w:rPr>
          <w:rFonts w:ascii="宋体" w:hAnsi="宋体"/>
          <w:szCs w:val="21"/>
        </w:rPr>
      </w:pPr>
    </w:p>
    <w:p>
      <w:pPr>
        <w:spacing w:line="480" w:lineRule="auto"/>
        <w:jc w:val="center"/>
        <w:rPr>
          <w:rFonts w:ascii="宋体" w:hAnsi="宋体"/>
          <w:szCs w:val="21"/>
        </w:rPr>
      </w:pPr>
    </w:p>
    <w:p>
      <w:pPr>
        <w:spacing w:line="480" w:lineRule="auto"/>
        <w:jc w:val="center"/>
        <w:rPr>
          <w:rFonts w:ascii="宋体" w:hAnsi="宋体"/>
          <w:szCs w:val="21"/>
        </w:rPr>
      </w:pPr>
    </w:p>
    <w:p>
      <w:pPr>
        <w:spacing w:line="480" w:lineRule="auto"/>
        <w:jc w:val="center"/>
        <w:rPr>
          <w:rFonts w:ascii="楷体_GB2312" w:eastAsia="楷体_GB2312"/>
        </w:rPr>
      </w:pPr>
    </w:p>
    <w:p>
      <w:pPr>
        <w:spacing w:line="360" w:lineRule="auto"/>
        <w:rPr>
          <w:rFonts w:ascii="楷体_GB2312" w:eastAsia="楷体_GB2312"/>
        </w:rPr>
      </w:pPr>
    </w:p>
    <w:p>
      <w:pPr>
        <w:spacing w:line="360" w:lineRule="auto"/>
        <w:rPr>
          <w:rFonts w:ascii="宋体" w:hAnsi="宋体"/>
          <w:sz w:val="24"/>
        </w:rPr>
      </w:pPr>
      <w:r>
        <w:rPr>
          <w:rFonts w:hint="eastAsia" w:ascii="黑体" w:eastAsia="黑体"/>
          <w:b/>
          <w:sz w:val="24"/>
        </w:rPr>
        <w:t>关键词：</w:t>
      </w:r>
      <w:r>
        <w:rPr>
          <w:rFonts w:hint="eastAsia" w:ascii="宋体" w:hAnsi="宋体"/>
          <w:sz w:val="24"/>
        </w:rPr>
        <w:t>F</w:t>
      </w:r>
      <w:r>
        <w:rPr>
          <w:rFonts w:ascii="宋体" w:hAnsi="宋体"/>
          <w:sz w:val="24"/>
        </w:rPr>
        <w:t>TP</w:t>
      </w:r>
      <w:r>
        <w:rPr>
          <w:rFonts w:hint="eastAsia" w:ascii="宋体" w:hAnsi="宋体"/>
          <w:sz w:val="24"/>
        </w:rPr>
        <w:t>；C</w:t>
      </w:r>
      <w:r>
        <w:rPr>
          <w:rFonts w:ascii="宋体" w:hAnsi="宋体"/>
          <w:sz w:val="24"/>
        </w:rPr>
        <w:t>#</w:t>
      </w:r>
      <w:r>
        <w:rPr>
          <w:rFonts w:hint="eastAsia" w:ascii="宋体" w:hAnsi="宋体"/>
          <w:sz w:val="24"/>
        </w:rPr>
        <w:t>；</w:t>
      </w:r>
    </w:p>
    <w:p>
      <w:pPr>
        <w:spacing w:line="360" w:lineRule="auto"/>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jc w:val="center"/>
        <w:rPr>
          <w:rFonts w:ascii="宋体" w:hAnsi="宋体"/>
          <w:szCs w:val="21"/>
        </w:rPr>
      </w:pPr>
    </w:p>
    <w:p>
      <w:pPr>
        <w:rPr>
          <w:sz w:val="24"/>
        </w:rPr>
      </w:pPr>
    </w:p>
    <w:p>
      <w:pPr>
        <w:rPr>
          <w:sz w:val="24"/>
        </w:rPr>
      </w:pPr>
    </w:p>
    <w:p>
      <w:pPr>
        <w:widowControl/>
        <w:jc w:val="left"/>
        <w:rPr>
          <w:rFonts w:ascii="黑体" w:eastAsia="黑体"/>
          <w:b/>
          <w:sz w:val="36"/>
          <w:szCs w:val="36"/>
        </w:rPr>
      </w:pPr>
    </w:p>
    <w:p>
      <w:pPr>
        <w:jc w:val="center"/>
        <w:rPr>
          <w:rFonts w:ascii="黑体" w:eastAsia="黑体"/>
          <w:b/>
          <w:sz w:val="36"/>
          <w:szCs w:val="36"/>
        </w:rPr>
      </w:pPr>
      <w:r>
        <w:rPr>
          <w:rFonts w:hint="eastAsia" w:ascii="黑体" w:eastAsia="黑体"/>
          <w:b/>
          <w:sz w:val="36"/>
          <w:szCs w:val="36"/>
        </w:rPr>
        <w:t>目</w:t>
      </w:r>
      <w:r>
        <w:rPr>
          <w:rFonts w:hint="eastAsia" w:ascii="黑体" w:hAnsi="宋体" w:eastAsia="黑体"/>
          <w:b/>
          <w:sz w:val="36"/>
          <w:szCs w:val="36"/>
        </w:rPr>
        <w:t xml:space="preserve"> </w:t>
      </w:r>
      <w:r>
        <w:rPr>
          <w:rFonts w:ascii="黑体" w:hAnsi="宋体" w:eastAsia="黑体"/>
          <w:b/>
          <w:sz w:val="36"/>
          <w:szCs w:val="36"/>
        </w:rPr>
        <w:t xml:space="preserve"> </w:t>
      </w:r>
      <w:r>
        <w:rPr>
          <w:rFonts w:hint="eastAsia" w:ascii="黑体" w:eastAsia="黑体"/>
          <w:b/>
          <w:sz w:val="36"/>
          <w:szCs w:val="36"/>
        </w:rPr>
        <w:t>录</w:t>
      </w:r>
    </w:p>
    <w:p>
      <w:pPr>
        <w:jc w:val="center"/>
        <w:rPr>
          <w:rFonts w:ascii="黑体" w:eastAsia="黑体"/>
          <w:b/>
          <w:sz w:val="36"/>
          <w:szCs w:val="36"/>
        </w:rPr>
      </w:pPr>
    </w:p>
    <w:p>
      <w:pPr>
        <w:spacing w:line="360" w:lineRule="auto"/>
        <w:jc w:val="center"/>
        <w:rPr>
          <w:rFonts w:ascii="楷体_GB2312" w:hAnsi="宋体" w:eastAsia="楷体_GB2312"/>
          <w:szCs w:val="21"/>
        </w:rPr>
      </w:pPr>
    </w:p>
    <w:p>
      <w:pPr>
        <w:pStyle w:val="6"/>
        <w:tabs>
          <w:tab w:val="right" w:leader="dot" w:pos="8306"/>
        </w:tabs>
        <w:spacing w:line="480" w:lineRule="auto"/>
        <w:outlineLvl w:val="0"/>
      </w:pPr>
      <w:bookmarkStart w:id="1" w:name="_Toc268668487"/>
      <w:r>
        <w:rPr>
          <w:sz w:val="24"/>
        </w:rPr>
        <w:fldChar w:fldCharType="begin"/>
      </w:r>
      <w:r>
        <w:rPr>
          <w:sz w:val="24"/>
        </w:rPr>
        <w:instrText xml:space="preserve">TOC \o "1-3" \h \u </w:instrText>
      </w:r>
      <w:r>
        <w:rPr>
          <w:sz w:val="24"/>
        </w:rPr>
        <w:fldChar w:fldCharType="separate"/>
      </w:r>
      <w:r>
        <w:fldChar w:fldCharType="begin"/>
      </w:r>
      <w:r>
        <w:instrText xml:space="preserve"> HYPERLINK \l "_Toc632176799" </w:instrText>
      </w:r>
      <w:r>
        <w:fldChar w:fldCharType="separate"/>
      </w:r>
      <w:r>
        <w:rPr>
          <w:rFonts w:hint="eastAsia" w:ascii="黑体" w:eastAsia="黑体"/>
          <w:b/>
          <w:sz w:val="28"/>
          <w:szCs w:val="28"/>
        </w:rPr>
        <w:t>1实验目的和意义</w:t>
      </w:r>
      <w:r>
        <w:rPr>
          <w:rFonts w:hint="eastAsia" w:ascii="黑体" w:eastAsia="黑体"/>
          <w:b/>
          <w:sz w:val="28"/>
          <w:szCs w:val="28"/>
        </w:rPr>
        <w:tab/>
      </w:r>
      <w:r>
        <w:rPr>
          <w:rFonts w:hint="eastAsia" w:ascii="黑体" w:eastAsia="黑体"/>
          <w:b/>
          <w:sz w:val="28"/>
          <w:szCs w:val="28"/>
        </w:rPr>
        <w:fldChar w:fldCharType="begin"/>
      </w:r>
      <w:r>
        <w:rPr>
          <w:rFonts w:hint="eastAsia" w:ascii="黑体" w:eastAsia="黑体"/>
          <w:b/>
          <w:sz w:val="28"/>
          <w:szCs w:val="28"/>
        </w:rPr>
        <w:instrText xml:space="preserve"> PAGEREF _Toc632176799 </w:instrText>
      </w:r>
      <w:r>
        <w:rPr>
          <w:rFonts w:hint="eastAsia" w:ascii="黑体" w:eastAsia="黑体"/>
          <w:b/>
          <w:sz w:val="28"/>
          <w:szCs w:val="28"/>
        </w:rPr>
        <w:fldChar w:fldCharType="separate"/>
      </w:r>
      <w:r>
        <w:rPr>
          <w:rFonts w:hint="eastAsia" w:ascii="黑体" w:eastAsia="黑体"/>
          <w:b/>
          <w:sz w:val="28"/>
          <w:szCs w:val="28"/>
        </w:rPr>
        <w:t>- 4 -</w:t>
      </w:r>
      <w:r>
        <w:rPr>
          <w:rFonts w:hint="eastAsia" w:ascii="黑体" w:eastAsia="黑体"/>
          <w:b/>
          <w:sz w:val="28"/>
          <w:szCs w:val="28"/>
        </w:rPr>
        <w:fldChar w:fldCharType="end"/>
      </w:r>
      <w:r>
        <w:rPr>
          <w:rFonts w:hint="eastAsia" w:ascii="黑体" w:eastAsia="黑体"/>
          <w:b/>
          <w:sz w:val="28"/>
          <w:szCs w:val="28"/>
        </w:rPr>
        <w:fldChar w:fldCharType="end"/>
      </w:r>
      <w:bookmarkEnd w:id="1"/>
    </w:p>
    <w:p>
      <w:pPr>
        <w:pStyle w:val="7"/>
        <w:tabs>
          <w:tab w:val="right" w:leader="dot" w:pos="8306"/>
        </w:tabs>
        <w:spacing w:line="480" w:lineRule="auto"/>
        <w:rPr>
          <w:rFonts w:ascii="宋体" w:hAnsi="宋体"/>
          <w:sz w:val="24"/>
        </w:rPr>
      </w:pPr>
      <w:r>
        <w:fldChar w:fldCharType="begin"/>
      </w:r>
      <w:r>
        <w:instrText xml:space="preserve"> HYPERLINK \l "_Toc1393859084" </w:instrText>
      </w:r>
      <w:r>
        <w:fldChar w:fldCharType="separate"/>
      </w:r>
      <w:r>
        <w:rPr>
          <w:rFonts w:ascii="宋体" w:hAnsi="宋体"/>
          <w:sz w:val="24"/>
        </w:rPr>
        <w:t>1.1</w:t>
      </w:r>
      <w:r>
        <w:rPr>
          <w:rFonts w:hint="eastAsia" w:ascii="宋体" w:hAnsi="宋体"/>
          <w:sz w:val="24"/>
        </w:rPr>
        <w:t xml:space="preserve"> 实验目的</w:t>
      </w:r>
      <w:r>
        <w:rPr>
          <w:rFonts w:hint="eastAsia" w:ascii="宋体" w:hAnsi="宋体"/>
          <w:sz w:val="24"/>
        </w:rPr>
        <w:tab/>
      </w:r>
      <w:r>
        <w:rPr>
          <w:rFonts w:hint="eastAsia" w:ascii="宋体" w:hAnsi="宋体"/>
          <w:sz w:val="24"/>
        </w:rPr>
        <w:fldChar w:fldCharType="begin"/>
      </w:r>
      <w:r>
        <w:rPr>
          <w:rFonts w:hint="eastAsia" w:ascii="宋体" w:hAnsi="宋体"/>
          <w:sz w:val="24"/>
        </w:rPr>
        <w:instrText xml:space="preserve"> PAGEREF _Toc1393859084 </w:instrText>
      </w:r>
      <w:r>
        <w:rPr>
          <w:rFonts w:hint="eastAsia" w:ascii="宋体" w:hAnsi="宋体"/>
          <w:sz w:val="24"/>
        </w:rPr>
        <w:fldChar w:fldCharType="separate"/>
      </w:r>
      <w:r>
        <w:rPr>
          <w:rFonts w:hint="eastAsia" w:ascii="宋体" w:hAnsi="宋体"/>
          <w:sz w:val="24"/>
        </w:rPr>
        <w:t>- 4 -</w:t>
      </w:r>
      <w:r>
        <w:rPr>
          <w:rFonts w:hint="eastAsia" w:ascii="宋体" w:hAnsi="宋体"/>
          <w:sz w:val="24"/>
        </w:rPr>
        <w:fldChar w:fldCharType="end"/>
      </w:r>
      <w:r>
        <w:rPr>
          <w:rFonts w:hint="eastAsia" w:ascii="宋体" w:hAnsi="宋体"/>
          <w:sz w:val="24"/>
        </w:rPr>
        <w:fldChar w:fldCharType="end"/>
      </w:r>
    </w:p>
    <w:p>
      <w:pPr>
        <w:pStyle w:val="7"/>
        <w:tabs>
          <w:tab w:val="right" w:leader="dot" w:pos="8306"/>
        </w:tabs>
        <w:spacing w:line="480" w:lineRule="auto"/>
        <w:rPr>
          <w:rFonts w:ascii="宋体" w:hAnsi="宋体"/>
          <w:sz w:val="24"/>
        </w:rPr>
      </w:pPr>
      <w:r>
        <w:fldChar w:fldCharType="begin"/>
      </w:r>
      <w:r>
        <w:instrText xml:space="preserve"> HYPERLINK \l "_Toc1838003312" </w:instrText>
      </w:r>
      <w:r>
        <w:fldChar w:fldCharType="separate"/>
      </w:r>
      <w:r>
        <w:rPr>
          <w:rFonts w:ascii="宋体" w:hAnsi="宋体"/>
          <w:sz w:val="24"/>
        </w:rPr>
        <w:t>1.2</w:t>
      </w:r>
      <w:r>
        <w:rPr>
          <w:rFonts w:hint="eastAsia" w:ascii="宋体" w:hAnsi="宋体"/>
          <w:sz w:val="24"/>
        </w:rPr>
        <w:t>实验意义</w:t>
      </w:r>
      <w:r>
        <w:rPr>
          <w:rFonts w:hint="eastAsia" w:ascii="宋体" w:hAnsi="宋体"/>
          <w:sz w:val="24"/>
        </w:rPr>
        <w:tab/>
      </w:r>
      <w:r>
        <w:rPr>
          <w:rFonts w:hint="eastAsia" w:ascii="宋体" w:hAnsi="宋体"/>
          <w:sz w:val="24"/>
        </w:rPr>
        <w:fldChar w:fldCharType="begin"/>
      </w:r>
      <w:r>
        <w:rPr>
          <w:rFonts w:hint="eastAsia" w:ascii="宋体" w:hAnsi="宋体"/>
          <w:sz w:val="24"/>
        </w:rPr>
        <w:instrText xml:space="preserve"> PAGEREF _Toc1838003312 </w:instrText>
      </w:r>
      <w:r>
        <w:rPr>
          <w:rFonts w:hint="eastAsia" w:ascii="宋体" w:hAnsi="宋体"/>
          <w:sz w:val="24"/>
        </w:rPr>
        <w:fldChar w:fldCharType="separate"/>
      </w:r>
      <w:r>
        <w:rPr>
          <w:rFonts w:hint="eastAsia" w:ascii="宋体" w:hAnsi="宋体"/>
          <w:sz w:val="24"/>
        </w:rPr>
        <w:t>- 4 -</w:t>
      </w:r>
      <w:r>
        <w:rPr>
          <w:rFonts w:hint="eastAsia" w:ascii="宋体" w:hAnsi="宋体"/>
          <w:sz w:val="24"/>
        </w:rPr>
        <w:fldChar w:fldCharType="end"/>
      </w:r>
      <w:r>
        <w:rPr>
          <w:rFonts w:hint="eastAsia" w:ascii="宋体" w:hAnsi="宋体"/>
          <w:sz w:val="24"/>
        </w:rPr>
        <w:fldChar w:fldCharType="end"/>
      </w:r>
    </w:p>
    <w:p>
      <w:pPr>
        <w:pStyle w:val="6"/>
        <w:tabs>
          <w:tab w:val="right" w:leader="dot" w:pos="8306"/>
        </w:tabs>
        <w:spacing w:line="480" w:lineRule="auto"/>
        <w:outlineLvl w:val="0"/>
        <w:rPr>
          <w:rFonts w:ascii="黑体" w:eastAsia="黑体"/>
          <w:b/>
          <w:sz w:val="28"/>
          <w:szCs w:val="28"/>
        </w:rPr>
      </w:pPr>
      <w:bookmarkStart w:id="2" w:name="_Toc1500635015"/>
      <w:r>
        <w:rPr>
          <w:rFonts w:hint="eastAsia" w:ascii="黑体" w:eastAsia="黑体"/>
          <w:b/>
          <w:sz w:val="28"/>
          <w:szCs w:val="28"/>
        </w:rPr>
        <w:fldChar w:fldCharType="begin"/>
      </w:r>
      <w:r>
        <w:rPr>
          <w:rFonts w:hint="eastAsia" w:ascii="黑体" w:eastAsia="黑体"/>
          <w:b/>
          <w:sz w:val="28"/>
          <w:szCs w:val="28"/>
        </w:rPr>
        <w:instrText xml:space="preserve"> HYPERLINK \l _Toc1916886336 </w:instrText>
      </w:r>
      <w:r>
        <w:rPr>
          <w:rFonts w:hint="eastAsia" w:ascii="黑体" w:eastAsia="黑体"/>
          <w:b/>
          <w:sz w:val="28"/>
          <w:szCs w:val="28"/>
        </w:rPr>
        <w:fldChar w:fldCharType="separate"/>
      </w:r>
      <w:r>
        <w:rPr>
          <w:rFonts w:hint="eastAsia" w:ascii="黑体" w:eastAsia="黑体"/>
          <w:b/>
          <w:sz w:val="28"/>
          <w:szCs w:val="28"/>
        </w:rPr>
        <w:t>2 实验设计</w:t>
      </w:r>
      <w:r>
        <w:rPr>
          <w:rFonts w:hint="eastAsia" w:ascii="黑体" w:eastAsia="黑体"/>
          <w:b/>
          <w:sz w:val="28"/>
          <w:szCs w:val="28"/>
        </w:rPr>
        <w:tab/>
      </w:r>
      <w:r>
        <w:rPr>
          <w:rFonts w:hint="eastAsia" w:ascii="黑体" w:eastAsia="黑体"/>
          <w:b/>
          <w:sz w:val="28"/>
          <w:szCs w:val="28"/>
        </w:rPr>
        <w:fldChar w:fldCharType="begin"/>
      </w:r>
      <w:r>
        <w:rPr>
          <w:rFonts w:hint="eastAsia" w:ascii="黑体" w:eastAsia="黑体"/>
          <w:b/>
          <w:sz w:val="28"/>
          <w:szCs w:val="28"/>
        </w:rPr>
        <w:instrText xml:space="preserve"> PAGEREF _Toc1916886336 </w:instrText>
      </w:r>
      <w:r>
        <w:rPr>
          <w:rFonts w:hint="eastAsia" w:ascii="黑体" w:eastAsia="黑体"/>
          <w:b/>
          <w:sz w:val="28"/>
          <w:szCs w:val="28"/>
        </w:rPr>
        <w:fldChar w:fldCharType="separate"/>
      </w:r>
      <w:r>
        <w:rPr>
          <w:rFonts w:hint="eastAsia" w:ascii="黑体" w:eastAsia="黑体"/>
          <w:b/>
          <w:sz w:val="28"/>
          <w:szCs w:val="28"/>
        </w:rPr>
        <w:t>- 5 -</w:t>
      </w:r>
      <w:r>
        <w:rPr>
          <w:rFonts w:hint="eastAsia" w:ascii="黑体" w:eastAsia="黑体"/>
          <w:b/>
          <w:sz w:val="28"/>
          <w:szCs w:val="28"/>
        </w:rPr>
        <w:fldChar w:fldCharType="end"/>
      </w:r>
      <w:r>
        <w:rPr>
          <w:rFonts w:hint="eastAsia" w:ascii="黑体" w:eastAsia="黑体"/>
          <w:b/>
          <w:sz w:val="28"/>
          <w:szCs w:val="28"/>
        </w:rPr>
        <w:fldChar w:fldCharType="end"/>
      </w:r>
      <w:bookmarkEnd w:id="2"/>
    </w:p>
    <w:p>
      <w:pPr>
        <w:pStyle w:val="7"/>
        <w:tabs>
          <w:tab w:val="right" w:leader="dot" w:pos="8306"/>
        </w:tabs>
        <w:spacing w:line="480" w:lineRule="auto"/>
        <w:rPr>
          <w:rFonts w:ascii="宋体" w:hAnsi="宋体"/>
          <w:sz w:val="24"/>
        </w:rPr>
      </w:pPr>
      <w:r>
        <w:fldChar w:fldCharType="begin"/>
      </w:r>
      <w:r>
        <w:instrText xml:space="preserve"> HYPERLINK \l "_Toc558976858" </w:instrText>
      </w:r>
      <w:r>
        <w:fldChar w:fldCharType="separate"/>
      </w:r>
      <w:r>
        <w:rPr>
          <w:rFonts w:hint="eastAsia" w:ascii="宋体" w:hAnsi="宋体"/>
          <w:sz w:val="24"/>
        </w:rPr>
        <w:t>2.1 概述</w:t>
      </w:r>
      <w:r>
        <w:rPr>
          <w:rFonts w:hint="eastAsia" w:ascii="宋体" w:hAnsi="宋体"/>
          <w:sz w:val="24"/>
        </w:rPr>
        <w:tab/>
      </w:r>
      <w:r>
        <w:rPr>
          <w:rFonts w:hint="eastAsia" w:ascii="宋体" w:hAnsi="宋体"/>
          <w:sz w:val="24"/>
        </w:rPr>
        <w:fldChar w:fldCharType="begin"/>
      </w:r>
      <w:r>
        <w:rPr>
          <w:rFonts w:hint="eastAsia" w:ascii="宋体" w:hAnsi="宋体"/>
          <w:sz w:val="24"/>
        </w:rPr>
        <w:instrText xml:space="preserve"> PAGEREF _Toc558976858 </w:instrText>
      </w:r>
      <w:r>
        <w:rPr>
          <w:rFonts w:hint="eastAsia" w:ascii="宋体" w:hAnsi="宋体"/>
          <w:sz w:val="24"/>
        </w:rPr>
        <w:fldChar w:fldCharType="separate"/>
      </w:r>
      <w:r>
        <w:rPr>
          <w:rFonts w:hint="eastAsia" w:ascii="宋体" w:hAnsi="宋体"/>
          <w:sz w:val="24"/>
        </w:rPr>
        <w:t>- 5 -</w:t>
      </w:r>
      <w:r>
        <w:rPr>
          <w:rFonts w:hint="eastAsia" w:ascii="宋体" w:hAnsi="宋体"/>
          <w:sz w:val="24"/>
        </w:rPr>
        <w:fldChar w:fldCharType="end"/>
      </w:r>
      <w:r>
        <w:rPr>
          <w:rFonts w:hint="eastAsia" w:ascii="宋体" w:hAnsi="宋体"/>
          <w:sz w:val="24"/>
        </w:rPr>
        <w:fldChar w:fldCharType="end"/>
      </w:r>
    </w:p>
    <w:p>
      <w:pPr>
        <w:pStyle w:val="7"/>
        <w:tabs>
          <w:tab w:val="right" w:leader="dot" w:pos="8306"/>
        </w:tabs>
        <w:spacing w:line="480" w:lineRule="auto"/>
        <w:rPr>
          <w:rFonts w:ascii="宋体" w:hAnsi="宋体"/>
          <w:sz w:val="24"/>
        </w:rPr>
      </w:pPr>
      <w:r>
        <w:fldChar w:fldCharType="begin"/>
      </w:r>
      <w:r>
        <w:instrText xml:space="preserve"> HYPERLINK \l "_Toc1630580428" </w:instrText>
      </w:r>
      <w:r>
        <w:fldChar w:fldCharType="separate"/>
      </w:r>
      <w:r>
        <w:rPr>
          <w:rFonts w:hint="eastAsia" w:ascii="宋体" w:hAnsi="宋体"/>
          <w:sz w:val="24"/>
        </w:rPr>
        <w:t>2.2 实验原理</w:t>
      </w:r>
      <w:r>
        <w:rPr>
          <w:rFonts w:hint="eastAsia" w:ascii="宋体" w:hAnsi="宋体"/>
          <w:sz w:val="24"/>
        </w:rPr>
        <w:tab/>
      </w:r>
      <w:r>
        <w:rPr>
          <w:rFonts w:hint="eastAsia" w:ascii="宋体" w:hAnsi="宋体"/>
          <w:sz w:val="24"/>
        </w:rPr>
        <w:fldChar w:fldCharType="begin"/>
      </w:r>
      <w:r>
        <w:rPr>
          <w:rFonts w:hint="eastAsia" w:ascii="宋体" w:hAnsi="宋体"/>
          <w:sz w:val="24"/>
        </w:rPr>
        <w:instrText xml:space="preserve"> PAGEREF _Toc1630580428 </w:instrText>
      </w:r>
      <w:r>
        <w:rPr>
          <w:rFonts w:hint="eastAsia" w:ascii="宋体" w:hAnsi="宋体"/>
          <w:sz w:val="24"/>
        </w:rPr>
        <w:fldChar w:fldCharType="separate"/>
      </w:r>
      <w:r>
        <w:rPr>
          <w:rFonts w:hint="eastAsia" w:ascii="宋体" w:hAnsi="宋体"/>
          <w:sz w:val="24"/>
        </w:rPr>
        <w:t>- 5 -</w:t>
      </w:r>
      <w:r>
        <w:rPr>
          <w:rFonts w:hint="eastAsia" w:ascii="宋体" w:hAnsi="宋体"/>
          <w:sz w:val="24"/>
        </w:rPr>
        <w:fldChar w:fldCharType="end"/>
      </w:r>
      <w:r>
        <w:rPr>
          <w:rFonts w:hint="eastAsia" w:ascii="宋体" w:hAnsi="宋体"/>
          <w:sz w:val="24"/>
        </w:rPr>
        <w:fldChar w:fldCharType="end"/>
      </w:r>
    </w:p>
    <w:p>
      <w:pPr>
        <w:pStyle w:val="7"/>
        <w:tabs>
          <w:tab w:val="right" w:leader="dot" w:pos="8306"/>
        </w:tabs>
        <w:spacing w:line="480" w:lineRule="auto"/>
      </w:pPr>
      <w:r>
        <w:fldChar w:fldCharType="begin"/>
      </w:r>
      <w:r>
        <w:instrText xml:space="preserve"> HYPERLINK \l "_Toc1126434029" </w:instrText>
      </w:r>
      <w:r>
        <w:fldChar w:fldCharType="separate"/>
      </w:r>
      <w:r>
        <w:rPr>
          <w:rFonts w:hint="eastAsia" w:ascii="宋体" w:hAnsi="宋体"/>
          <w:sz w:val="24"/>
        </w:rPr>
        <w:t>2.3 实验方案</w:t>
      </w:r>
      <w:r>
        <w:rPr>
          <w:rFonts w:hint="eastAsia" w:ascii="宋体" w:hAnsi="宋体"/>
          <w:sz w:val="24"/>
        </w:rPr>
        <w:tab/>
      </w:r>
      <w:r>
        <w:rPr>
          <w:rFonts w:hint="eastAsia" w:ascii="宋体" w:hAnsi="宋体"/>
          <w:sz w:val="24"/>
        </w:rPr>
        <w:fldChar w:fldCharType="begin"/>
      </w:r>
      <w:r>
        <w:rPr>
          <w:rFonts w:hint="eastAsia" w:ascii="宋体" w:hAnsi="宋体"/>
          <w:sz w:val="24"/>
        </w:rPr>
        <w:instrText xml:space="preserve"> PAGEREF _Toc1126434029 </w:instrText>
      </w:r>
      <w:r>
        <w:rPr>
          <w:rFonts w:hint="eastAsia" w:ascii="宋体" w:hAnsi="宋体"/>
          <w:sz w:val="24"/>
        </w:rPr>
        <w:fldChar w:fldCharType="separate"/>
      </w:r>
      <w:r>
        <w:rPr>
          <w:rFonts w:hint="eastAsia" w:ascii="宋体" w:hAnsi="宋体"/>
          <w:sz w:val="24"/>
        </w:rPr>
        <w:t>- 5 -</w:t>
      </w:r>
      <w:r>
        <w:rPr>
          <w:rFonts w:hint="eastAsia" w:ascii="宋体" w:hAnsi="宋体"/>
          <w:sz w:val="24"/>
        </w:rPr>
        <w:fldChar w:fldCharType="end"/>
      </w:r>
      <w:r>
        <w:rPr>
          <w:rFonts w:hint="eastAsia" w:ascii="宋体" w:hAnsi="宋体"/>
          <w:sz w:val="24"/>
        </w:rPr>
        <w:fldChar w:fldCharType="end"/>
      </w:r>
    </w:p>
    <w:p>
      <w:pPr>
        <w:pStyle w:val="6"/>
        <w:tabs>
          <w:tab w:val="right" w:leader="dot" w:pos="8306"/>
        </w:tabs>
        <w:spacing w:line="720" w:lineRule="auto"/>
        <w:outlineLvl w:val="0"/>
        <w:rPr>
          <w:rFonts w:ascii="黑体" w:eastAsia="黑体"/>
          <w:b/>
          <w:sz w:val="28"/>
          <w:szCs w:val="28"/>
        </w:rPr>
      </w:pPr>
      <w:bookmarkStart w:id="3" w:name="_Toc1124746737"/>
      <w:r>
        <w:rPr>
          <w:rFonts w:hint="eastAsia" w:ascii="黑体" w:eastAsia="黑体"/>
          <w:b/>
          <w:sz w:val="28"/>
          <w:szCs w:val="28"/>
        </w:rPr>
        <w:fldChar w:fldCharType="begin"/>
      </w:r>
      <w:r>
        <w:rPr>
          <w:rFonts w:hint="eastAsia" w:ascii="黑体" w:eastAsia="黑体"/>
          <w:b/>
          <w:sz w:val="28"/>
          <w:szCs w:val="28"/>
        </w:rPr>
        <w:instrText xml:space="preserve"> HYPERLINK \l _Toc1908377098 </w:instrText>
      </w:r>
      <w:r>
        <w:rPr>
          <w:rFonts w:hint="eastAsia" w:ascii="黑体" w:eastAsia="黑体"/>
          <w:b/>
          <w:sz w:val="28"/>
          <w:szCs w:val="28"/>
        </w:rPr>
        <w:fldChar w:fldCharType="separate"/>
      </w:r>
      <w:r>
        <w:rPr>
          <w:rFonts w:ascii="黑体" w:eastAsia="黑体"/>
          <w:b/>
          <w:sz w:val="28"/>
          <w:szCs w:val="28"/>
        </w:rPr>
        <w:t>3</w:t>
      </w:r>
      <w:r>
        <w:rPr>
          <w:rFonts w:hint="eastAsia" w:ascii="黑体" w:eastAsia="黑体"/>
          <w:b/>
          <w:sz w:val="28"/>
          <w:szCs w:val="28"/>
        </w:rPr>
        <w:t>结论</w:t>
      </w:r>
      <w:r>
        <w:rPr>
          <w:rFonts w:hint="eastAsia" w:ascii="黑体" w:eastAsia="黑体"/>
          <w:b/>
          <w:sz w:val="28"/>
          <w:szCs w:val="28"/>
        </w:rPr>
        <w:tab/>
      </w:r>
      <w:r>
        <w:rPr>
          <w:rFonts w:hint="eastAsia" w:ascii="黑体" w:eastAsia="黑体"/>
          <w:b/>
          <w:sz w:val="28"/>
          <w:szCs w:val="28"/>
        </w:rPr>
        <w:fldChar w:fldCharType="begin"/>
      </w:r>
      <w:r>
        <w:rPr>
          <w:rFonts w:hint="eastAsia" w:ascii="黑体" w:eastAsia="黑体"/>
          <w:b/>
          <w:sz w:val="28"/>
          <w:szCs w:val="28"/>
        </w:rPr>
        <w:instrText xml:space="preserve"> PAGEREF _Toc1908377098 </w:instrText>
      </w:r>
      <w:r>
        <w:rPr>
          <w:rFonts w:hint="eastAsia" w:ascii="黑体" w:eastAsia="黑体"/>
          <w:b/>
          <w:sz w:val="28"/>
          <w:szCs w:val="28"/>
        </w:rPr>
        <w:fldChar w:fldCharType="separate"/>
      </w:r>
      <w:r>
        <w:rPr>
          <w:rFonts w:hint="eastAsia" w:ascii="黑体" w:eastAsia="黑体"/>
          <w:b/>
          <w:sz w:val="28"/>
          <w:szCs w:val="28"/>
        </w:rPr>
        <w:t>- 7 -</w:t>
      </w:r>
      <w:r>
        <w:rPr>
          <w:rFonts w:hint="eastAsia" w:ascii="黑体" w:eastAsia="黑体"/>
          <w:b/>
          <w:sz w:val="28"/>
          <w:szCs w:val="28"/>
        </w:rPr>
        <w:fldChar w:fldCharType="end"/>
      </w:r>
      <w:r>
        <w:rPr>
          <w:rFonts w:hint="eastAsia" w:ascii="黑体" w:eastAsia="黑体"/>
          <w:b/>
          <w:sz w:val="28"/>
          <w:szCs w:val="28"/>
        </w:rPr>
        <w:fldChar w:fldCharType="end"/>
      </w:r>
      <w:bookmarkEnd w:id="3"/>
    </w:p>
    <w:p>
      <w:pPr>
        <w:pStyle w:val="7"/>
        <w:tabs>
          <w:tab w:val="right" w:leader="dot" w:pos="8306"/>
        </w:tabs>
        <w:spacing w:line="480" w:lineRule="auto"/>
        <w:rPr>
          <w:rFonts w:ascii="宋体" w:hAnsi="宋体"/>
          <w:sz w:val="24"/>
        </w:rPr>
      </w:pPr>
      <w:r>
        <w:fldChar w:fldCharType="begin"/>
      </w:r>
      <w:r>
        <w:instrText xml:space="preserve"> HYPERLINK \l "_Toc1425618141" </w:instrText>
      </w:r>
      <w:r>
        <w:fldChar w:fldCharType="separate"/>
      </w:r>
      <w:r>
        <w:rPr>
          <w:rFonts w:ascii="宋体" w:hAnsi="宋体"/>
          <w:sz w:val="24"/>
        </w:rPr>
        <w:t>3.1</w:t>
      </w:r>
      <w:r>
        <w:rPr>
          <w:rFonts w:hint="eastAsia" w:ascii="宋体" w:hAnsi="宋体"/>
          <w:sz w:val="24"/>
        </w:rPr>
        <w:t xml:space="preserve"> 程序主要界面及结果</w:t>
      </w:r>
      <w:r>
        <w:rPr>
          <w:rFonts w:hint="eastAsia" w:ascii="宋体" w:hAnsi="宋体"/>
          <w:sz w:val="24"/>
        </w:rPr>
        <w:tab/>
      </w:r>
      <w:r>
        <w:rPr>
          <w:rFonts w:hint="eastAsia" w:ascii="宋体" w:hAnsi="宋体"/>
          <w:sz w:val="24"/>
        </w:rPr>
        <w:fldChar w:fldCharType="begin"/>
      </w:r>
      <w:r>
        <w:rPr>
          <w:rFonts w:hint="eastAsia" w:ascii="宋体" w:hAnsi="宋体"/>
          <w:sz w:val="24"/>
        </w:rPr>
        <w:instrText xml:space="preserve"> PAGEREF _Toc1425618141 </w:instrText>
      </w:r>
      <w:r>
        <w:rPr>
          <w:rFonts w:hint="eastAsia" w:ascii="宋体" w:hAnsi="宋体"/>
          <w:sz w:val="24"/>
        </w:rPr>
        <w:fldChar w:fldCharType="separate"/>
      </w:r>
      <w:r>
        <w:rPr>
          <w:rFonts w:hint="eastAsia" w:ascii="宋体" w:hAnsi="宋体"/>
          <w:sz w:val="24"/>
        </w:rPr>
        <w:t>- 7 -</w:t>
      </w:r>
      <w:r>
        <w:rPr>
          <w:rFonts w:hint="eastAsia" w:ascii="宋体" w:hAnsi="宋体"/>
          <w:sz w:val="24"/>
        </w:rPr>
        <w:fldChar w:fldCharType="end"/>
      </w:r>
      <w:r>
        <w:rPr>
          <w:rFonts w:hint="eastAsia" w:ascii="宋体" w:hAnsi="宋体"/>
          <w:sz w:val="24"/>
        </w:rPr>
        <w:fldChar w:fldCharType="end"/>
      </w:r>
    </w:p>
    <w:p>
      <w:pPr>
        <w:pStyle w:val="7"/>
        <w:tabs>
          <w:tab w:val="right" w:leader="dot" w:pos="8306"/>
        </w:tabs>
        <w:spacing w:line="480" w:lineRule="auto"/>
        <w:rPr>
          <w:rFonts w:ascii="宋体" w:hAnsi="宋体"/>
          <w:sz w:val="24"/>
        </w:rPr>
      </w:pPr>
      <w:r>
        <w:rPr>
          <w:rFonts w:ascii="宋体" w:hAnsi="宋体"/>
          <w:sz w:val="24"/>
        </w:rPr>
        <w:t>3.2 程序</w:t>
      </w:r>
      <w:r>
        <w:rPr>
          <w:rFonts w:hint="eastAsia" w:ascii="宋体" w:hAnsi="宋体"/>
          <w:sz w:val="24"/>
        </w:rPr>
        <w:tab/>
      </w:r>
      <w:r>
        <w:rPr>
          <w:rFonts w:ascii="宋体" w:hAnsi="宋体"/>
          <w:sz w:val="24"/>
        </w:rPr>
        <w:t>-18-</w:t>
      </w:r>
    </w:p>
    <w:p>
      <w:pPr>
        <w:pStyle w:val="6"/>
        <w:tabs>
          <w:tab w:val="right" w:leader="dot" w:pos="8306"/>
        </w:tabs>
        <w:spacing w:line="480" w:lineRule="auto"/>
        <w:outlineLvl w:val="1"/>
        <w:rPr>
          <w:rFonts w:hint="eastAsia"/>
        </w:rPr>
      </w:pPr>
      <w:r>
        <w:fldChar w:fldCharType="begin"/>
      </w:r>
      <w:r>
        <w:instrText xml:space="preserve"> HYPERLINK \l "_Toc8402030" </w:instrText>
      </w:r>
      <w:r>
        <w:fldChar w:fldCharType="separate"/>
      </w:r>
      <w:r>
        <w:rPr>
          <w:rFonts w:hint="eastAsia" w:ascii="黑体" w:eastAsia="黑体"/>
          <w:b/>
          <w:sz w:val="28"/>
          <w:szCs w:val="28"/>
        </w:rPr>
        <w:t>4</w:t>
      </w:r>
      <w:r>
        <w:rPr>
          <w:rFonts w:ascii="黑体" w:eastAsia="黑体"/>
          <w:b/>
          <w:sz w:val="28"/>
          <w:szCs w:val="28"/>
        </w:rPr>
        <w:t xml:space="preserve"> </w:t>
      </w:r>
      <w:r>
        <w:rPr>
          <w:rFonts w:hint="eastAsia" w:ascii="黑体" w:eastAsia="黑体"/>
          <w:b/>
          <w:sz w:val="28"/>
          <w:szCs w:val="28"/>
        </w:rPr>
        <w:t>成员分工</w:t>
      </w:r>
      <w:r>
        <w:rPr>
          <w:rFonts w:hint="eastAsia" w:ascii="黑体" w:eastAsia="黑体"/>
          <w:b/>
          <w:sz w:val="28"/>
          <w:szCs w:val="28"/>
        </w:rPr>
        <w:tab/>
      </w:r>
      <w:r>
        <w:rPr>
          <w:rFonts w:hint="eastAsia" w:ascii="黑体" w:eastAsia="黑体"/>
          <w:b/>
          <w:sz w:val="28"/>
          <w:szCs w:val="28"/>
        </w:rPr>
        <w:fldChar w:fldCharType="begin"/>
      </w:r>
      <w:r>
        <w:rPr>
          <w:rFonts w:hint="eastAsia" w:ascii="黑体" w:eastAsia="黑体"/>
          <w:b/>
          <w:sz w:val="28"/>
          <w:szCs w:val="28"/>
        </w:rPr>
        <w:instrText xml:space="preserve"> PAGEREF _Toc8402030 </w:instrText>
      </w:r>
      <w:r>
        <w:rPr>
          <w:rFonts w:hint="eastAsia" w:ascii="黑体" w:eastAsia="黑体"/>
          <w:b/>
          <w:sz w:val="28"/>
          <w:szCs w:val="28"/>
        </w:rPr>
        <w:fldChar w:fldCharType="separate"/>
      </w:r>
      <w:r>
        <w:rPr>
          <w:rFonts w:hint="eastAsia" w:ascii="黑体" w:eastAsia="黑体"/>
          <w:b/>
          <w:sz w:val="28"/>
          <w:szCs w:val="28"/>
        </w:rPr>
        <w:t>- 25 -</w:t>
      </w:r>
      <w:r>
        <w:rPr>
          <w:rFonts w:hint="eastAsia" w:ascii="黑体" w:eastAsia="黑体"/>
          <w:b/>
          <w:sz w:val="28"/>
          <w:szCs w:val="28"/>
        </w:rPr>
        <w:fldChar w:fldCharType="end"/>
      </w:r>
      <w:r>
        <w:rPr>
          <w:rFonts w:hint="eastAsia" w:ascii="黑体" w:eastAsia="黑体"/>
          <w:b/>
          <w:sz w:val="28"/>
          <w:szCs w:val="28"/>
        </w:rPr>
        <w:fldChar w:fldCharType="end"/>
      </w:r>
    </w:p>
    <w:p>
      <w:pPr>
        <w:pStyle w:val="6"/>
        <w:tabs>
          <w:tab w:val="right" w:leader="dot" w:pos="8306"/>
        </w:tabs>
        <w:spacing w:line="480" w:lineRule="auto"/>
        <w:outlineLvl w:val="1"/>
      </w:pPr>
      <w:bookmarkStart w:id="4" w:name="_Toc13364907"/>
      <w:r>
        <w:rPr>
          <w:rFonts w:hint="eastAsia" w:ascii="黑体" w:eastAsia="黑体"/>
          <w:b/>
          <w:sz w:val="28"/>
          <w:szCs w:val="28"/>
        </w:rPr>
        <w:fldChar w:fldCharType="begin"/>
      </w:r>
      <w:r>
        <w:rPr>
          <w:rFonts w:hint="eastAsia" w:ascii="黑体" w:eastAsia="黑体"/>
          <w:b/>
          <w:sz w:val="28"/>
          <w:szCs w:val="28"/>
        </w:rPr>
        <w:instrText xml:space="preserve"> HYPERLINK \l _Toc8402030 </w:instrText>
      </w:r>
      <w:r>
        <w:rPr>
          <w:rFonts w:hint="eastAsia" w:ascii="黑体" w:eastAsia="黑体"/>
          <w:b/>
          <w:sz w:val="28"/>
          <w:szCs w:val="28"/>
        </w:rPr>
        <w:fldChar w:fldCharType="separate"/>
      </w:r>
      <w:r>
        <w:rPr>
          <w:rFonts w:hint="eastAsia" w:ascii="黑体" w:eastAsia="黑体"/>
          <w:b/>
          <w:sz w:val="28"/>
          <w:szCs w:val="28"/>
        </w:rPr>
        <w:t>5</w:t>
      </w:r>
      <w:r>
        <w:rPr>
          <w:rFonts w:ascii="黑体" w:eastAsia="黑体"/>
          <w:b/>
          <w:sz w:val="28"/>
          <w:szCs w:val="28"/>
        </w:rPr>
        <w:t xml:space="preserve"> </w:t>
      </w:r>
      <w:r>
        <w:rPr>
          <w:rFonts w:hint="eastAsia" w:ascii="黑体" w:eastAsia="黑体"/>
          <w:b/>
          <w:sz w:val="28"/>
          <w:szCs w:val="28"/>
        </w:rPr>
        <w:t>参考文献</w:t>
      </w:r>
      <w:r>
        <w:rPr>
          <w:rFonts w:hint="eastAsia" w:ascii="黑体" w:eastAsia="黑体"/>
          <w:b/>
          <w:sz w:val="28"/>
          <w:szCs w:val="28"/>
        </w:rPr>
        <w:tab/>
      </w:r>
      <w:r>
        <w:rPr>
          <w:rFonts w:hint="eastAsia" w:ascii="黑体" w:eastAsia="黑体"/>
          <w:b/>
          <w:sz w:val="28"/>
          <w:szCs w:val="28"/>
        </w:rPr>
        <w:fldChar w:fldCharType="begin"/>
      </w:r>
      <w:r>
        <w:rPr>
          <w:rFonts w:hint="eastAsia" w:ascii="黑体" w:eastAsia="黑体"/>
          <w:b/>
          <w:sz w:val="28"/>
          <w:szCs w:val="28"/>
        </w:rPr>
        <w:instrText xml:space="preserve"> PAGEREF _Toc8402030 </w:instrText>
      </w:r>
      <w:r>
        <w:rPr>
          <w:rFonts w:hint="eastAsia" w:ascii="黑体" w:eastAsia="黑体"/>
          <w:b/>
          <w:sz w:val="28"/>
          <w:szCs w:val="28"/>
        </w:rPr>
        <w:fldChar w:fldCharType="separate"/>
      </w:r>
      <w:r>
        <w:rPr>
          <w:rFonts w:hint="eastAsia" w:ascii="黑体" w:eastAsia="黑体"/>
          <w:b/>
          <w:sz w:val="28"/>
          <w:szCs w:val="28"/>
        </w:rPr>
        <w:t>- 25 -</w:t>
      </w:r>
      <w:r>
        <w:rPr>
          <w:rFonts w:hint="eastAsia" w:ascii="黑体" w:eastAsia="黑体"/>
          <w:b/>
          <w:sz w:val="28"/>
          <w:szCs w:val="28"/>
        </w:rPr>
        <w:fldChar w:fldCharType="end"/>
      </w:r>
      <w:r>
        <w:rPr>
          <w:rFonts w:hint="eastAsia" w:ascii="黑体" w:eastAsia="黑体"/>
          <w:b/>
          <w:sz w:val="28"/>
          <w:szCs w:val="28"/>
        </w:rPr>
        <w:fldChar w:fldCharType="end"/>
      </w:r>
      <w:bookmarkEnd w:id="4"/>
    </w:p>
    <w:p>
      <w:pPr>
        <w:spacing w:line="480" w:lineRule="auto"/>
        <w:rPr>
          <w:sz w:val="24"/>
        </w:rPr>
      </w:pPr>
      <w:r>
        <w:fldChar w:fldCharType="end"/>
      </w:r>
    </w:p>
    <w:p>
      <w:pPr>
        <w:rPr>
          <w:szCs w:val="21"/>
        </w:rPr>
      </w:pPr>
    </w:p>
    <w:p>
      <w:pPr>
        <w:jc w:val="center"/>
        <w:outlineLvl w:val="0"/>
        <w:rPr>
          <w:rFonts w:ascii="黑体" w:eastAsia="黑体"/>
          <w:b/>
          <w:sz w:val="36"/>
          <w:szCs w:val="36"/>
        </w:rPr>
      </w:pPr>
      <w:r>
        <w:rPr>
          <w:rFonts w:hint="eastAsia" w:ascii="黑体" w:eastAsia="黑体"/>
          <w:b/>
          <w:sz w:val="36"/>
          <w:szCs w:val="36"/>
        </w:rPr>
        <w:t xml:space="preserve"> </w:t>
      </w:r>
    </w:p>
    <w:p>
      <w:pPr>
        <w:jc w:val="center"/>
        <w:outlineLvl w:val="0"/>
        <w:rPr>
          <w:rFonts w:ascii="黑体" w:eastAsia="黑体"/>
          <w:b/>
          <w:sz w:val="36"/>
          <w:szCs w:val="36"/>
        </w:rPr>
      </w:pPr>
      <w:r>
        <w:rPr>
          <w:rFonts w:hint="eastAsia" w:ascii="黑体" w:eastAsia="黑体"/>
          <w:b/>
          <w:sz w:val="36"/>
          <w:szCs w:val="36"/>
        </w:rPr>
        <w:br w:type="page"/>
      </w:r>
    </w:p>
    <w:p>
      <w:pPr>
        <w:jc w:val="center"/>
        <w:outlineLvl w:val="0"/>
        <w:rPr>
          <w:rFonts w:ascii="黑体" w:eastAsia="黑体"/>
          <w:b/>
          <w:sz w:val="36"/>
          <w:szCs w:val="36"/>
        </w:rPr>
      </w:pPr>
      <w:r>
        <w:rPr>
          <w:rFonts w:hint="eastAsia" w:ascii="黑体" w:eastAsia="黑体"/>
          <w:b/>
          <w:sz w:val="36"/>
          <w:szCs w:val="36"/>
        </w:rPr>
        <w:t xml:space="preserve"> </w:t>
      </w:r>
      <w:bookmarkStart w:id="5" w:name="_Toc632176799"/>
      <w:bookmarkStart w:id="6" w:name="_Toc1285692661"/>
      <w:r>
        <w:rPr>
          <w:rFonts w:hint="eastAsia" w:ascii="黑体" w:eastAsia="黑体"/>
          <w:b/>
          <w:sz w:val="36"/>
          <w:szCs w:val="36"/>
        </w:rPr>
        <w:t>1实验目的和意义</w:t>
      </w:r>
      <w:bookmarkEnd w:id="5"/>
      <w:bookmarkEnd w:id="6"/>
    </w:p>
    <w:p>
      <w:pPr>
        <w:jc w:val="center"/>
        <w:rPr>
          <w:rFonts w:ascii="黑体" w:eastAsia="黑体"/>
          <w:b/>
          <w:sz w:val="36"/>
          <w:szCs w:val="36"/>
        </w:rPr>
      </w:pPr>
    </w:p>
    <w:p>
      <w:pPr>
        <w:outlineLvl w:val="1"/>
        <w:rPr>
          <w:rFonts w:ascii="黑体" w:hAnsi="宋体" w:eastAsia="黑体"/>
          <w:b/>
          <w:sz w:val="28"/>
          <w:szCs w:val="28"/>
        </w:rPr>
      </w:pPr>
      <w:bookmarkStart w:id="7" w:name="_Toc656097313"/>
      <w:bookmarkStart w:id="8" w:name="_Toc1393859084"/>
      <w:r>
        <w:rPr>
          <w:rFonts w:ascii="黑体" w:hAnsi="宋体" w:eastAsia="黑体"/>
          <w:b/>
          <w:sz w:val="28"/>
          <w:szCs w:val="28"/>
        </w:rPr>
        <w:t>1.1</w:t>
      </w:r>
      <w:r>
        <w:rPr>
          <w:rFonts w:hint="eastAsia" w:ascii="黑体" w:hAnsi="宋体" w:eastAsia="黑体"/>
          <w:b/>
          <w:sz w:val="28"/>
          <w:szCs w:val="28"/>
        </w:rPr>
        <w:t xml:space="preserve"> 实验目的</w:t>
      </w:r>
      <w:bookmarkEnd w:id="7"/>
      <w:bookmarkEnd w:id="8"/>
    </w:p>
    <w:p>
      <w:pPr>
        <w:spacing w:line="460" w:lineRule="exact"/>
        <w:ind w:firstLine="420"/>
        <w:rPr>
          <w:rFonts w:ascii="宋体" w:hAnsi="宋体"/>
          <w:sz w:val="24"/>
        </w:rPr>
      </w:pPr>
      <w:bookmarkStart w:id="9" w:name="_Toc1846495893"/>
      <w:bookmarkStart w:id="10" w:name="_Toc1838003312"/>
      <w:r>
        <w:rPr>
          <w:rFonts w:hint="eastAsia" w:ascii="宋体" w:hAnsi="宋体"/>
          <w:sz w:val="24"/>
        </w:rPr>
        <w:t>通过实践，掌握网络系统软件与应用软件开发的方法，能将所学的操作系统、数据库、软件工程、计算机网络等方面的知识集成到一起，开发实际软件系统。</w:t>
      </w:r>
    </w:p>
    <w:p>
      <w:pPr>
        <w:outlineLvl w:val="1"/>
        <w:rPr>
          <w:rFonts w:ascii="黑体" w:hAnsi="宋体" w:eastAsia="黑体"/>
          <w:b/>
          <w:sz w:val="28"/>
          <w:szCs w:val="28"/>
        </w:rPr>
      </w:pPr>
      <w:r>
        <w:rPr>
          <w:rFonts w:ascii="黑体" w:hAnsi="宋体" w:eastAsia="黑体"/>
          <w:b/>
          <w:sz w:val="28"/>
          <w:szCs w:val="28"/>
        </w:rPr>
        <w:t>1.2</w:t>
      </w:r>
      <w:r>
        <w:rPr>
          <w:rFonts w:hint="eastAsia" w:ascii="黑体" w:hAnsi="宋体" w:eastAsia="黑体"/>
          <w:b/>
          <w:sz w:val="28"/>
          <w:szCs w:val="28"/>
        </w:rPr>
        <w:t>实验意义</w:t>
      </w:r>
      <w:bookmarkEnd w:id="9"/>
      <w:bookmarkEnd w:id="10"/>
    </w:p>
    <w:p>
      <w:pPr>
        <w:spacing w:line="460" w:lineRule="exact"/>
        <w:ind w:firstLine="420"/>
        <w:rPr>
          <w:rFonts w:ascii="宋体" w:hAnsi="宋体"/>
          <w:sz w:val="24"/>
        </w:rPr>
      </w:pPr>
      <w:r>
        <w:rPr>
          <w:rFonts w:hint="eastAsia" w:ascii="宋体" w:hAnsi="宋体"/>
          <w:sz w:val="24"/>
        </w:rPr>
        <w:t>通过实践，掌握网络系统软件与应用软件开发的方法，能将所学的操作系统、数据库、软件工程、计算机网络等方面的知识集成到一起，开发实际软件系统。</w:t>
      </w:r>
    </w:p>
    <w:p>
      <w:pPr>
        <w:widowControl/>
        <w:jc w:val="left"/>
        <w:rPr>
          <w:rFonts w:ascii="黑体" w:eastAsia="黑体"/>
          <w:b/>
          <w:sz w:val="36"/>
          <w:szCs w:val="36"/>
        </w:rPr>
      </w:pPr>
      <w:r>
        <w:rPr>
          <w:rFonts w:ascii="黑体" w:eastAsia="黑体"/>
          <w:b/>
          <w:sz w:val="36"/>
          <w:szCs w:val="36"/>
        </w:rPr>
        <w:br w:type="page"/>
      </w:r>
    </w:p>
    <w:p>
      <w:pPr>
        <w:jc w:val="center"/>
        <w:outlineLvl w:val="0"/>
        <w:rPr>
          <w:rFonts w:ascii="黑体" w:eastAsia="黑体"/>
          <w:b/>
          <w:sz w:val="36"/>
          <w:szCs w:val="36"/>
        </w:rPr>
      </w:pPr>
      <w:bookmarkStart w:id="11" w:name="_Toc770290854"/>
      <w:bookmarkStart w:id="12" w:name="_Toc1916886336"/>
      <w:r>
        <w:rPr>
          <w:rFonts w:hint="eastAsia" w:ascii="黑体" w:eastAsia="黑体"/>
          <w:b/>
          <w:sz w:val="36"/>
          <w:szCs w:val="36"/>
        </w:rPr>
        <w:t>2 实验设计</w:t>
      </w:r>
      <w:bookmarkEnd w:id="11"/>
      <w:bookmarkEnd w:id="12"/>
    </w:p>
    <w:p>
      <w:pPr>
        <w:jc w:val="center"/>
        <w:rPr>
          <w:rFonts w:ascii="黑体" w:eastAsia="黑体"/>
          <w:b/>
          <w:sz w:val="36"/>
          <w:szCs w:val="36"/>
        </w:rPr>
      </w:pPr>
    </w:p>
    <w:p>
      <w:pPr>
        <w:outlineLvl w:val="1"/>
        <w:rPr>
          <w:rFonts w:ascii="黑体" w:hAnsi="宋体" w:eastAsia="黑体"/>
          <w:b/>
          <w:sz w:val="28"/>
          <w:szCs w:val="28"/>
        </w:rPr>
      </w:pPr>
      <w:bookmarkStart w:id="13" w:name="_Toc558976858"/>
      <w:bookmarkStart w:id="14" w:name="_Toc1246959062"/>
      <w:r>
        <w:rPr>
          <w:rFonts w:hint="eastAsia" w:ascii="黑体" w:hAnsi="宋体" w:eastAsia="黑体"/>
          <w:b/>
          <w:sz w:val="28"/>
          <w:szCs w:val="28"/>
        </w:rPr>
        <w:t>2.1 概述</w:t>
      </w:r>
      <w:bookmarkEnd w:id="13"/>
      <w:bookmarkEnd w:id="14"/>
    </w:p>
    <w:p>
      <w:pPr>
        <w:spacing w:line="360" w:lineRule="auto"/>
        <w:ind w:firstLine="420"/>
        <w:rPr>
          <w:rFonts w:ascii="宋体" w:hAnsi="宋体"/>
          <w:sz w:val="24"/>
        </w:rPr>
      </w:pPr>
      <w:r>
        <w:rPr>
          <w:rFonts w:hint="eastAsia" w:ascii="宋体" w:hAnsi="宋体"/>
          <w:sz w:val="24"/>
        </w:rPr>
        <w:t>实现了一个能够进行简单的文件传输和自服务器所提供的根目录进行F</w:t>
      </w:r>
      <w:r>
        <w:rPr>
          <w:rFonts w:ascii="宋体" w:hAnsi="宋体"/>
          <w:sz w:val="24"/>
        </w:rPr>
        <w:t>TP</w:t>
      </w:r>
      <w:r>
        <w:rPr>
          <w:rFonts w:hint="eastAsia" w:ascii="宋体" w:hAnsi="宋体"/>
          <w:sz w:val="24"/>
        </w:rPr>
        <w:t>服务器内目录浏览的简易F</w:t>
      </w:r>
      <w:r>
        <w:rPr>
          <w:rFonts w:ascii="宋体" w:hAnsi="宋体"/>
          <w:sz w:val="24"/>
        </w:rPr>
        <w:t>TP</w:t>
      </w:r>
      <w:r>
        <w:rPr>
          <w:rFonts w:hint="eastAsia" w:ascii="宋体" w:hAnsi="宋体"/>
          <w:sz w:val="24"/>
        </w:rPr>
        <w:t>客户端。支持断点续传。拥有L</w:t>
      </w:r>
      <w:r>
        <w:rPr>
          <w:rFonts w:ascii="宋体" w:hAnsi="宋体"/>
          <w:sz w:val="24"/>
        </w:rPr>
        <w:t>OG</w:t>
      </w:r>
      <w:r>
        <w:rPr>
          <w:rFonts w:hint="eastAsia" w:ascii="宋体" w:hAnsi="宋体"/>
          <w:sz w:val="24"/>
        </w:rPr>
        <w:t>功能。系统较为稳健，考虑了来自服务器的各种情况，支持来自服务器指定的多种编码格式。</w:t>
      </w:r>
    </w:p>
    <w:p>
      <w:pPr>
        <w:spacing w:line="360" w:lineRule="auto"/>
        <w:ind w:firstLine="420"/>
        <w:rPr>
          <w:rFonts w:ascii="宋体" w:hAnsi="宋体"/>
          <w:sz w:val="24"/>
        </w:rPr>
      </w:pPr>
    </w:p>
    <w:p>
      <w:pPr>
        <w:spacing w:line="360" w:lineRule="auto"/>
        <w:ind w:firstLine="420"/>
        <w:rPr>
          <w:rFonts w:ascii="宋体" w:hAnsi="宋体"/>
          <w:sz w:val="24"/>
        </w:rPr>
      </w:pPr>
    </w:p>
    <w:p>
      <w:pPr>
        <w:outlineLvl w:val="1"/>
        <w:rPr>
          <w:rFonts w:ascii="黑体" w:hAnsi="宋体" w:eastAsia="黑体"/>
          <w:b/>
          <w:sz w:val="28"/>
          <w:szCs w:val="28"/>
        </w:rPr>
      </w:pPr>
      <w:bookmarkStart w:id="15" w:name="_Toc1630580428"/>
      <w:bookmarkStart w:id="16" w:name="_Toc348043961"/>
      <w:r>
        <w:rPr>
          <w:rFonts w:hint="eastAsia" w:ascii="黑体" w:hAnsi="宋体" w:eastAsia="黑体"/>
          <w:b/>
          <w:sz w:val="28"/>
          <w:szCs w:val="28"/>
        </w:rPr>
        <w:t>2.2 实验原理</w:t>
      </w:r>
      <w:bookmarkEnd w:id="15"/>
      <w:bookmarkEnd w:id="16"/>
    </w:p>
    <w:p>
      <w:pPr>
        <w:spacing w:line="360" w:lineRule="auto"/>
        <w:ind w:firstLine="420"/>
        <w:rPr>
          <w:rFonts w:ascii="宋体" w:hAnsi="宋体"/>
          <w:sz w:val="24"/>
        </w:rPr>
      </w:pPr>
      <w:r>
        <w:rPr>
          <w:rFonts w:hint="eastAsia" w:ascii="宋体" w:hAnsi="宋体"/>
          <w:sz w:val="24"/>
        </w:rPr>
        <w:t>参照F</w:t>
      </w:r>
      <w:r>
        <w:rPr>
          <w:rFonts w:ascii="宋体" w:hAnsi="宋体"/>
          <w:sz w:val="24"/>
        </w:rPr>
        <w:t>TP</w:t>
      </w:r>
      <w:r>
        <w:rPr>
          <w:rFonts w:hint="eastAsia" w:ascii="宋体" w:hAnsi="宋体"/>
          <w:sz w:val="24"/>
        </w:rPr>
        <w:t>中文规范文档，通过C</w:t>
      </w:r>
      <w:r>
        <w:rPr>
          <w:rFonts w:ascii="宋体" w:hAnsi="宋体"/>
          <w:sz w:val="24"/>
        </w:rPr>
        <w:t>#</w:t>
      </w:r>
      <w:r>
        <w:rPr>
          <w:rFonts w:hint="eastAsia" w:ascii="宋体" w:hAnsi="宋体"/>
          <w:sz w:val="24"/>
        </w:rPr>
        <w:t>提供的S</w:t>
      </w:r>
      <w:r>
        <w:rPr>
          <w:rFonts w:ascii="宋体" w:hAnsi="宋体"/>
          <w:sz w:val="24"/>
        </w:rPr>
        <w:t>ocket</w:t>
      </w:r>
      <w:r>
        <w:rPr>
          <w:rFonts w:hint="eastAsia" w:ascii="宋体" w:hAnsi="宋体"/>
          <w:sz w:val="24"/>
        </w:rPr>
        <w:t>（T</w:t>
      </w:r>
      <w:r>
        <w:rPr>
          <w:rFonts w:ascii="宋体" w:hAnsi="宋体"/>
          <w:sz w:val="24"/>
        </w:rPr>
        <w:t>CP/IP</w:t>
      </w:r>
      <w:r>
        <w:rPr>
          <w:rFonts w:hint="eastAsia" w:ascii="宋体" w:hAnsi="宋体"/>
          <w:sz w:val="24"/>
        </w:rPr>
        <w:t>）编程组件进行F</w:t>
      </w:r>
      <w:r>
        <w:rPr>
          <w:rFonts w:ascii="宋体" w:hAnsi="宋体"/>
          <w:sz w:val="24"/>
        </w:rPr>
        <w:t>TP</w:t>
      </w:r>
      <w:r>
        <w:rPr>
          <w:rFonts w:hint="eastAsia" w:ascii="宋体" w:hAnsi="宋体"/>
          <w:sz w:val="24"/>
        </w:rPr>
        <w:t>编程。同时，使用两款本地的F</w:t>
      </w:r>
      <w:r>
        <w:rPr>
          <w:rFonts w:ascii="宋体" w:hAnsi="宋体"/>
          <w:sz w:val="24"/>
        </w:rPr>
        <w:t>TP</w:t>
      </w:r>
      <w:r>
        <w:rPr>
          <w:rFonts w:hint="eastAsia" w:ascii="宋体" w:hAnsi="宋体"/>
          <w:sz w:val="24"/>
        </w:rPr>
        <w:t>服务器进行测试。使用W</w:t>
      </w:r>
      <w:r>
        <w:rPr>
          <w:rFonts w:ascii="宋体" w:hAnsi="宋体"/>
          <w:sz w:val="24"/>
        </w:rPr>
        <w:t>inForm</w:t>
      </w:r>
      <w:r>
        <w:rPr>
          <w:rFonts w:hint="eastAsia" w:ascii="宋体" w:hAnsi="宋体"/>
          <w:sz w:val="24"/>
        </w:rPr>
        <w:t>以及</w:t>
      </w:r>
      <w:r>
        <w:rPr>
          <w:rFonts w:ascii="宋体" w:hAnsi="宋体"/>
          <w:sz w:val="24"/>
        </w:rPr>
        <w:t>IrisSkin4</w:t>
      </w:r>
      <w:r>
        <w:rPr>
          <w:rFonts w:hint="eastAsia" w:ascii="宋体" w:hAnsi="宋体"/>
          <w:sz w:val="24"/>
        </w:rPr>
        <w:t>第三方库，进行界面设计和实现。同时，使用</w:t>
      </w:r>
      <w:r>
        <w:rPr>
          <w:rFonts w:ascii="宋体" w:hAnsi="宋体"/>
          <w:sz w:val="24"/>
        </w:rPr>
        <w:t>C#</w:t>
      </w:r>
      <w:r>
        <w:rPr>
          <w:rFonts w:hint="eastAsia" w:ascii="宋体" w:hAnsi="宋体"/>
          <w:sz w:val="24"/>
        </w:rPr>
        <w:t>提供的W</w:t>
      </w:r>
      <w:r>
        <w:rPr>
          <w:rFonts w:ascii="宋体" w:hAnsi="宋体"/>
          <w:sz w:val="24"/>
        </w:rPr>
        <w:t>indows</w:t>
      </w:r>
      <w:r>
        <w:rPr>
          <w:rFonts w:hint="eastAsia" w:ascii="宋体" w:hAnsi="宋体"/>
          <w:sz w:val="24"/>
        </w:rPr>
        <w:t>文件接口进行下载/上传的本地支持。</w:t>
      </w:r>
    </w:p>
    <w:p>
      <w:pPr>
        <w:spacing w:line="360" w:lineRule="auto"/>
        <w:ind w:firstLine="420"/>
        <w:rPr>
          <w:rFonts w:ascii="宋体" w:hAnsi="宋体"/>
          <w:sz w:val="24"/>
        </w:rPr>
      </w:pPr>
    </w:p>
    <w:p>
      <w:pPr>
        <w:spacing w:line="360" w:lineRule="auto"/>
        <w:ind w:firstLine="420"/>
        <w:rPr>
          <w:rFonts w:ascii="宋体" w:hAnsi="宋体"/>
          <w:sz w:val="24"/>
        </w:rPr>
      </w:pPr>
    </w:p>
    <w:p>
      <w:pPr>
        <w:outlineLvl w:val="1"/>
        <w:rPr>
          <w:rFonts w:ascii="黑体" w:hAnsi="宋体" w:eastAsia="黑体"/>
          <w:b/>
          <w:sz w:val="28"/>
          <w:szCs w:val="28"/>
        </w:rPr>
      </w:pPr>
      <w:bookmarkStart w:id="17" w:name="_Toc1976881746"/>
      <w:bookmarkStart w:id="18" w:name="_Toc1126434029"/>
      <w:r>
        <w:rPr>
          <w:rFonts w:hint="eastAsia" w:ascii="黑体" w:hAnsi="宋体" w:eastAsia="黑体"/>
          <w:b/>
          <w:sz w:val="28"/>
          <w:szCs w:val="28"/>
        </w:rPr>
        <w:t>2.3 实验方案</w:t>
      </w:r>
      <w:bookmarkEnd w:id="17"/>
      <w:bookmarkEnd w:id="18"/>
    </w:p>
    <w:p>
      <w:pPr>
        <w:spacing w:line="360" w:lineRule="auto"/>
        <w:ind w:firstLine="420"/>
        <w:rPr>
          <w:rFonts w:ascii="宋体" w:hAnsi="宋体"/>
          <w:sz w:val="24"/>
        </w:rPr>
      </w:pPr>
      <w:r>
        <w:rPr>
          <w:rFonts w:hint="eastAsia" w:ascii="宋体" w:hAnsi="宋体"/>
          <w:sz w:val="24"/>
        </w:rPr>
        <w:t>1.</w:t>
      </w:r>
      <w:r>
        <w:rPr>
          <w:rFonts w:ascii="宋体" w:hAnsi="宋体"/>
          <w:sz w:val="24"/>
        </w:rPr>
        <w:t xml:space="preserve"> </w:t>
      </w:r>
      <w:r>
        <w:rPr>
          <w:rFonts w:hint="eastAsia" w:ascii="宋体" w:hAnsi="宋体"/>
          <w:sz w:val="24"/>
        </w:rPr>
        <w:t>参阅F</w:t>
      </w:r>
      <w:r>
        <w:rPr>
          <w:rFonts w:ascii="宋体" w:hAnsi="宋体"/>
          <w:sz w:val="24"/>
        </w:rPr>
        <w:t>TP</w:t>
      </w:r>
      <w:r>
        <w:rPr>
          <w:rFonts w:hint="eastAsia" w:ascii="宋体" w:hAnsi="宋体"/>
          <w:sz w:val="24"/>
        </w:rPr>
        <w:t>中文规范文档，根据要求进行功能设计。</w:t>
      </w:r>
    </w:p>
    <w:p>
      <w:pPr>
        <w:spacing w:line="360" w:lineRule="auto"/>
        <w:ind w:firstLine="420"/>
        <w:rPr>
          <w:rFonts w:ascii="宋体" w:hAnsi="宋体"/>
          <w:sz w:val="24"/>
        </w:rPr>
      </w:pPr>
      <w:r>
        <w:rPr>
          <w:rFonts w:hint="eastAsia" w:ascii="宋体" w:hAnsi="宋体"/>
          <w:sz w:val="24"/>
        </w:rPr>
        <w:t>2.</w:t>
      </w:r>
      <w:r>
        <w:rPr>
          <w:rFonts w:ascii="宋体" w:hAnsi="宋体"/>
          <w:sz w:val="24"/>
        </w:rPr>
        <w:t xml:space="preserve"> </w:t>
      </w:r>
      <w:r>
        <w:rPr>
          <w:rFonts w:hint="eastAsia" w:ascii="宋体" w:hAnsi="宋体"/>
          <w:sz w:val="24"/>
        </w:rPr>
        <w:t>确定的功能实现需求是：实现简单的上传、下载功能同时都能支持断点续传。同时，为了调试和使用的方便，加入日志功能。</w:t>
      </w:r>
    </w:p>
    <w:p>
      <w:pPr>
        <w:spacing w:line="360" w:lineRule="auto"/>
        <w:ind w:firstLine="420"/>
        <w:rPr>
          <w:rFonts w:ascii="宋体" w:hAnsi="宋体"/>
          <w:sz w:val="24"/>
        </w:rPr>
      </w:pPr>
      <w:r>
        <w:rPr>
          <w:rFonts w:hint="eastAsia" w:ascii="宋体" w:hAnsi="宋体"/>
          <w:sz w:val="24"/>
        </w:rPr>
        <w:t>3.</w:t>
      </w:r>
      <w:r>
        <w:rPr>
          <w:rFonts w:ascii="宋体" w:hAnsi="宋体"/>
          <w:sz w:val="24"/>
        </w:rPr>
        <w:t xml:space="preserve"> </w:t>
      </w:r>
      <w:r>
        <w:rPr>
          <w:rFonts w:hint="eastAsia" w:ascii="宋体" w:hAnsi="宋体"/>
          <w:sz w:val="24"/>
        </w:rPr>
        <w:t>根据2.中的要求功能和1.中的F</w:t>
      </w:r>
      <w:r>
        <w:rPr>
          <w:rFonts w:ascii="宋体" w:hAnsi="宋体"/>
          <w:sz w:val="24"/>
        </w:rPr>
        <w:t>TP</w:t>
      </w:r>
      <w:r>
        <w:rPr>
          <w:rFonts w:hint="eastAsia" w:ascii="宋体" w:hAnsi="宋体"/>
          <w:sz w:val="24"/>
        </w:rPr>
        <w:t>中文规范文档，找出前端应该提供的信息 —— 即使用者应该提供的信息。包括：服务器I</w:t>
      </w:r>
      <w:r>
        <w:rPr>
          <w:rFonts w:ascii="宋体" w:hAnsi="宋体"/>
          <w:sz w:val="24"/>
        </w:rPr>
        <w:t>P</w:t>
      </w:r>
      <w:r>
        <w:rPr>
          <w:rFonts w:hint="eastAsia" w:ascii="宋体" w:hAnsi="宋体"/>
          <w:sz w:val="24"/>
        </w:rPr>
        <w:t>、服务器端口、连接所用用户名、连接所用密码、本地文件上传的选择浏览框、目标服务器文件下载的浏览选择框、日志框以及暂停、中止命令、本地文件和目标服务器文件的手动刷新输入按钮。</w:t>
      </w:r>
    </w:p>
    <w:p>
      <w:pPr>
        <w:spacing w:line="360" w:lineRule="auto"/>
        <w:ind w:firstLine="420"/>
        <w:rPr>
          <w:rFonts w:ascii="宋体" w:hAnsi="宋体"/>
          <w:sz w:val="24"/>
        </w:rPr>
      </w:pPr>
      <w:r>
        <w:rPr>
          <w:rFonts w:hint="eastAsia" w:ascii="宋体" w:hAnsi="宋体"/>
          <w:sz w:val="24"/>
        </w:rPr>
        <w:t>4.</w:t>
      </w:r>
      <w:r>
        <w:rPr>
          <w:rFonts w:ascii="宋体" w:hAnsi="宋体"/>
          <w:sz w:val="24"/>
        </w:rPr>
        <w:t xml:space="preserve"> </w:t>
      </w:r>
      <w:r>
        <w:rPr>
          <w:rFonts w:hint="eastAsia" w:ascii="宋体" w:hAnsi="宋体"/>
          <w:sz w:val="24"/>
        </w:rPr>
        <w:t>根据3.中得到的内容，配合实际使用方便程度设计出界面，包括以上的内容，同时加入当前任务指示栏、进度条、提供密码可见功能等。</w:t>
      </w:r>
    </w:p>
    <w:p>
      <w:pPr>
        <w:spacing w:line="360" w:lineRule="auto"/>
        <w:ind w:firstLine="420"/>
        <w:rPr>
          <w:rFonts w:ascii="宋体" w:hAnsi="宋体"/>
          <w:sz w:val="24"/>
        </w:rPr>
      </w:pPr>
      <w:r>
        <w:rPr>
          <w:rFonts w:hint="eastAsia" w:ascii="宋体" w:hAnsi="宋体"/>
          <w:sz w:val="24"/>
        </w:rPr>
        <w:t>5.</w:t>
      </w:r>
      <w:r>
        <w:rPr>
          <w:rFonts w:ascii="宋体" w:hAnsi="宋体"/>
          <w:sz w:val="24"/>
        </w:rPr>
        <w:t xml:space="preserve"> </w:t>
      </w:r>
      <w:r>
        <w:rPr>
          <w:rFonts w:hint="eastAsia" w:ascii="宋体" w:hAnsi="宋体"/>
          <w:sz w:val="24"/>
        </w:rPr>
        <w:t>根据2.中的需求、1.中的规范、C</w:t>
      </w:r>
      <w:r>
        <w:rPr>
          <w:rFonts w:ascii="宋体" w:hAnsi="宋体"/>
          <w:sz w:val="24"/>
        </w:rPr>
        <w:t>#</w:t>
      </w:r>
      <w:r>
        <w:rPr>
          <w:rFonts w:hint="eastAsia" w:ascii="宋体" w:hAnsi="宋体"/>
          <w:sz w:val="24"/>
        </w:rPr>
        <w:t>提供的S</w:t>
      </w:r>
      <w:r>
        <w:rPr>
          <w:rFonts w:ascii="宋体" w:hAnsi="宋体"/>
          <w:sz w:val="24"/>
        </w:rPr>
        <w:t>ocket</w:t>
      </w:r>
      <w:r>
        <w:rPr>
          <w:rFonts w:hint="eastAsia" w:ascii="宋体" w:hAnsi="宋体"/>
          <w:sz w:val="24"/>
        </w:rPr>
        <w:t xml:space="preserve">编程接口设计出功能实现的框架 —— </w:t>
      </w:r>
    </w:p>
    <w:p>
      <w:pPr>
        <w:spacing w:line="360" w:lineRule="auto"/>
        <w:ind w:firstLine="420"/>
        <w:rPr>
          <w:rFonts w:ascii="宋体" w:hAnsi="宋体"/>
          <w:sz w:val="24"/>
        </w:rPr>
      </w:pPr>
      <w:r>
        <w:rPr>
          <w:rFonts w:hint="eastAsia" w:ascii="宋体" w:hAnsi="宋体"/>
          <w:sz w:val="24"/>
        </w:rPr>
        <w:t>5.1.</w:t>
      </w:r>
      <w:r>
        <w:rPr>
          <w:rFonts w:ascii="宋体" w:hAnsi="宋体"/>
          <w:sz w:val="24"/>
        </w:rPr>
        <w:t xml:space="preserve"> </w:t>
      </w:r>
      <w:r>
        <w:rPr>
          <w:rFonts w:hint="eastAsia" w:ascii="宋体" w:hAnsi="宋体"/>
          <w:sz w:val="24"/>
        </w:rPr>
        <w:t>封装从T</w:t>
      </w:r>
      <w:r>
        <w:rPr>
          <w:rFonts w:ascii="宋体" w:hAnsi="宋体"/>
          <w:sz w:val="24"/>
        </w:rPr>
        <w:t>CP/IP</w:t>
      </w:r>
      <w:r>
        <w:rPr>
          <w:rFonts w:hint="eastAsia" w:ascii="宋体" w:hAnsi="宋体"/>
          <w:sz w:val="24"/>
        </w:rPr>
        <w:t>到F</w:t>
      </w:r>
      <w:r>
        <w:rPr>
          <w:rFonts w:ascii="宋体" w:hAnsi="宋体"/>
          <w:sz w:val="24"/>
        </w:rPr>
        <w:t>TP</w:t>
      </w:r>
      <w:r>
        <w:rPr>
          <w:rFonts w:hint="eastAsia" w:ascii="宋体" w:hAnsi="宋体"/>
          <w:sz w:val="24"/>
        </w:rPr>
        <w:t>的编程接口，提供一个可以快捷实现F</w:t>
      </w:r>
      <w:r>
        <w:rPr>
          <w:rFonts w:ascii="宋体" w:hAnsi="宋体"/>
          <w:sz w:val="24"/>
        </w:rPr>
        <w:t>TP</w:t>
      </w:r>
      <w:r>
        <w:rPr>
          <w:rFonts w:hint="eastAsia" w:ascii="宋体" w:hAnsi="宋体"/>
          <w:sz w:val="24"/>
        </w:rPr>
        <w:t>功能，外部可以直接进行功能调用，而不需要写重复的代码。实现高内聚低耦合。</w:t>
      </w:r>
    </w:p>
    <w:p>
      <w:pPr>
        <w:spacing w:line="360" w:lineRule="auto"/>
        <w:ind w:firstLine="420"/>
        <w:rPr>
          <w:rFonts w:ascii="宋体" w:hAnsi="宋体"/>
          <w:sz w:val="24"/>
        </w:rPr>
      </w:pPr>
      <w:r>
        <w:rPr>
          <w:rFonts w:hint="eastAsia" w:ascii="宋体" w:hAnsi="宋体"/>
          <w:sz w:val="24"/>
        </w:rPr>
        <w:t>5.2.</w:t>
      </w:r>
      <w:r>
        <w:rPr>
          <w:rFonts w:ascii="宋体" w:hAnsi="宋体"/>
          <w:sz w:val="24"/>
        </w:rPr>
        <w:t xml:space="preserve"> </w:t>
      </w:r>
      <w:r>
        <w:rPr>
          <w:rFonts w:hint="eastAsia" w:ascii="宋体" w:hAnsi="宋体"/>
          <w:sz w:val="24"/>
        </w:rPr>
        <w:t>因为目的之一是实现断点续传，所以在进行上传/下载任务时必须分出另一个线程进行执行。所以，要封装一个任务类，中心控制类可以直接创建一个新的任务，让其执行。同时，中心控制类和任务类都可以调用封装好的F</w:t>
      </w:r>
      <w:r>
        <w:rPr>
          <w:rFonts w:ascii="宋体" w:hAnsi="宋体"/>
          <w:sz w:val="24"/>
        </w:rPr>
        <w:t>TP</w:t>
      </w:r>
      <w:r>
        <w:rPr>
          <w:rFonts w:hint="eastAsia" w:ascii="宋体" w:hAnsi="宋体"/>
          <w:sz w:val="24"/>
        </w:rPr>
        <w:t>类。</w:t>
      </w:r>
    </w:p>
    <w:p>
      <w:pPr>
        <w:spacing w:line="360" w:lineRule="auto"/>
        <w:ind w:firstLine="420"/>
        <w:rPr>
          <w:rFonts w:ascii="宋体" w:hAnsi="宋体"/>
          <w:sz w:val="24"/>
        </w:rPr>
      </w:pPr>
      <w:r>
        <w:rPr>
          <w:rFonts w:hint="eastAsia" w:ascii="宋体" w:hAnsi="宋体"/>
          <w:sz w:val="24"/>
        </w:rPr>
        <w:t>5.3.</w:t>
      </w:r>
      <w:r>
        <w:rPr>
          <w:rFonts w:ascii="宋体" w:hAnsi="宋体"/>
          <w:sz w:val="24"/>
        </w:rPr>
        <w:t xml:space="preserve"> </w:t>
      </w:r>
      <w:r>
        <w:rPr>
          <w:rFonts w:hint="eastAsia" w:ascii="宋体" w:hAnsi="宋体"/>
          <w:sz w:val="24"/>
        </w:rPr>
        <w:t>封装所有命令字符常量：因为这些命令都很有可能被多次使用，而且，命令作为字符串很容易出现错漏，因此归一到同一个地方管理很方便。</w:t>
      </w:r>
    </w:p>
    <w:p>
      <w:pPr>
        <w:spacing w:line="360" w:lineRule="auto"/>
        <w:ind w:firstLine="420"/>
        <w:rPr>
          <w:rFonts w:ascii="宋体" w:hAnsi="宋体"/>
          <w:sz w:val="24"/>
        </w:rPr>
      </w:pPr>
      <w:r>
        <w:rPr>
          <w:rFonts w:hint="eastAsia" w:ascii="宋体" w:hAnsi="宋体"/>
          <w:sz w:val="24"/>
        </w:rPr>
        <w:t>5.4.</w:t>
      </w:r>
      <w:r>
        <w:rPr>
          <w:rFonts w:ascii="宋体" w:hAnsi="宋体"/>
          <w:sz w:val="24"/>
        </w:rPr>
        <w:t xml:space="preserve"> </w:t>
      </w:r>
      <w:r>
        <w:rPr>
          <w:rFonts w:hint="eastAsia" w:ascii="宋体" w:hAnsi="宋体"/>
          <w:sz w:val="24"/>
        </w:rPr>
        <w:t>同5.3.的理由，封装所有的提示或者可变的字符串。</w:t>
      </w:r>
    </w:p>
    <w:p>
      <w:pPr>
        <w:spacing w:line="360" w:lineRule="auto"/>
        <w:ind w:firstLine="420"/>
        <w:rPr>
          <w:rFonts w:ascii="宋体" w:hAnsi="宋体"/>
          <w:sz w:val="24"/>
        </w:rPr>
      </w:pPr>
      <w:r>
        <w:rPr>
          <w:rFonts w:hint="eastAsia" w:ascii="宋体" w:hAnsi="宋体"/>
          <w:sz w:val="24"/>
        </w:rPr>
        <w:t>6.</w:t>
      </w:r>
      <w:r>
        <w:rPr>
          <w:rFonts w:ascii="宋体" w:hAnsi="宋体"/>
          <w:sz w:val="24"/>
        </w:rPr>
        <w:t xml:space="preserve"> </w:t>
      </w:r>
      <w:r>
        <w:rPr>
          <w:rFonts w:hint="eastAsia" w:ascii="宋体" w:hAnsi="宋体"/>
          <w:sz w:val="24"/>
        </w:rPr>
        <w:t>根据框架设计进行实现，在实现中进一步完善各种功能。</w:t>
      </w:r>
    </w:p>
    <w:p>
      <w:pPr>
        <w:spacing w:line="360" w:lineRule="auto"/>
        <w:ind w:firstLine="420"/>
        <w:rPr>
          <w:rFonts w:ascii="宋体" w:hAnsi="宋体"/>
          <w:sz w:val="24"/>
        </w:rPr>
      </w:pPr>
      <w:r>
        <w:rPr>
          <w:rFonts w:hint="eastAsia" w:ascii="宋体" w:hAnsi="宋体"/>
          <w:sz w:val="24"/>
        </w:rPr>
        <w:t>7.</w:t>
      </w:r>
      <w:r>
        <w:rPr>
          <w:rFonts w:ascii="宋体" w:hAnsi="宋体"/>
          <w:sz w:val="24"/>
        </w:rPr>
        <w:t xml:space="preserve"> </w:t>
      </w:r>
      <w:r>
        <w:rPr>
          <w:rFonts w:hint="eastAsia" w:ascii="宋体" w:hAnsi="宋体"/>
          <w:sz w:val="24"/>
        </w:rPr>
        <w:t>测试，提高系统稳健性。</w:t>
      </w:r>
    </w:p>
    <w:p>
      <w:pPr>
        <w:spacing w:line="360" w:lineRule="auto"/>
        <w:ind w:firstLine="420"/>
        <w:rPr>
          <w:rFonts w:ascii="宋体" w:hAnsi="宋体"/>
          <w:sz w:val="24"/>
        </w:rPr>
      </w:pPr>
      <w:r>
        <w:rPr>
          <w:rFonts w:hint="eastAsia" w:ascii="宋体" w:hAnsi="宋体"/>
          <w:sz w:val="24"/>
        </w:rPr>
        <w:t>8.</w:t>
      </w:r>
      <w:r>
        <w:rPr>
          <w:rFonts w:ascii="宋体" w:hAnsi="宋体"/>
          <w:sz w:val="24"/>
        </w:rPr>
        <w:t xml:space="preserve"> </w:t>
      </w:r>
      <w:r>
        <w:rPr>
          <w:rFonts w:hint="eastAsia" w:ascii="宋体" w:hAnsi="宋体"/>
          <w:sz w:val="24"/>
        </w:rPr>
        <w:t>和根据实际使用修正界面设计，加入了可变动的L</w:t>
      </w:r>
      <w:r>
        <w:rPr>
          <w:rFonts w:ascii="宋体" w:hAnsi="宋体"/>
          <w:sz w:val="24"/>
        </w:rPr>
        <w:t>OG</w:t>
      </w:r>
      <w:r>
        <w:rPr>
          <w:rFonts w:hint="eastAsia" w:ascii="宋体" w:hAnsi="宋体"/>
          <w:sz w:val="24"/>
        </w:rPr>
        <w:t>栏目，加入了可以直接通过Windows自带的文件浏览器（Explorer）打开当前的本地目录的功能。</w:t>
      </w:r>
    </w:p>
    <w:p>
      <w:pPr>
        <w:widowControl/>
        <w:jc w:val="left"/>
        <w:rPr>
          <w:rFonts w:ascii="宋体" w:hAnsi="宋体"/>
          <w:sz w:val="24"/>
          <w:lang w:val="en-GB"/>
        </w:rPr>
      </w:pPr>
      <w:r>
        <w:rPr>
          <w:rFonts w:ascii="宋体" w:hAnsi="宋体"/>
          <w:sz w:val="24"/>
          <w:lang w:val="en-GB"/>
        </w:rPr>
        <w:br w:type="page"/>
      </w:r>
    </w:p>
    <w:p>
      <w:pPr>
        <w:jc w:val="center"/>
        <w:outlineLvl w:val="0"/>
        <w:rPr>
          <w:rFonts w:ascii="黑体" w:eastAsia="黑体"/>
          <w:b/>
          <w:sz w:val="36"/>
          <w:szCs w:val="36"/>
        </w:rPr>
      </w:pPr>
      <w:bookmarkStart w:id="19" w:name="_Toc1908377098"/>
      <w:bookmarkStart w:id="20" w:name="_Toc1732002285"/>
      <w:r>
        <w:rPr>
          <w:rFonts w:ascii="黑体" w:eastAsia="黑体"/>
          <w:b/>
          <w:sz w:val="36"/>
          <w:szCs w:val="36"/>
        </w:rPr>
        <w:t>3</w:t>
      </w:r>
      <w:r>
        <w:rPr>
          <w:rFonts w:hint="eastAsia" w:ascii="黑体" w:eastAsia="黑体"/>
          <w:b/>
          <w:sz w:val="36"/>
          <w:szCs w:val="36"/>
        </w:rPr>
        <w:t>结论</w:t>
      </w:r>
      <w:bookmarkEnd w:id="19"/>
      <w:bookmarkEnd w:id="20"/>
    </w:p>
    <w:p>
      <w:pPr>
        <w:jc w:val="center"/>
        <w:rPr>
          <w:rFonts w:ascii="黑体" w:eastAsia="黑体"/>
          <w:b/>
          <w:sz w:val="36"/>
          <w:szCs w:val="36"/>
        </w:rPr>
      </w:pPr>
    </w:p>
    <w:p>
      <w:pPr>
        <w:jc w:val="center"/>
        <w:rPr>
          <w:rFonts w:ascii="黑体" w:eastAsia="黑体"/>
          <w:b/>
          <w:sz w:val="36"/>
          <w:szCs w:val="36"/>
        </w:rPr>
      </w:pPr>
    </w:p>
    <w:p>
      <w:pPr>
        <w:outlineLvl w:val="1"/>
        <w:rPr>
          <w:rFonts w:ascii="黑体" w:hAnsi="宋体" w:eastAsia="黑体"/>
          <w:b/>
          <w:sz w:val="28"/>
          <w:szCs w:val="28"/>
        </w:rPr>
      </w:pPr>
      <w:bookmarkStart w:id="21" w:name="_Toc621568910"/>
      <w:bookmarkStart w:id="22" w:name="_Toc1425618141"/>
      <w:r>
        <w:rPr>
          <w:rFonts w:ascii="黑体" w:hAnsi="宋体" w:eastAsia="黑体"/>
          <w:b/>
          <w:sz w:val="28"/>
          <w:szCs w:val="28"/>
        </w:rPr>
        <w:t>3.1</w:t>
      </w:r>
      <w:r>
        <w:rPr>
          <w:rFonts w:hint="eastAsia" w:ascii="黑体" w:hAnsi="宋体" w:eastAsia="黑体"/>
          <w:b/>
          <w:sz w:val="28"/>
          <w:szCs w:val="28"/>
        </w:rPr>
        <w:t xml:space="preserve"> 程序主要界面及结果</w:t>
      </w:r>
      <w:bookmarkEnd w:id="21"/>
      <w:bookmarkEnd w:id="22"/>
    </w:p>
    <w:p>
      <w:pPr>
        <w:widowControl/>
        <w:jc w:val="left"/>
        <w:rPr>
          <w:rFonts w:ascii="宋体" w:hAnsi="宋体" w:cs="宋体"/>
          <w:kern w:val="0"/>
          <w:sz w:val="24"/>
        </w:rPr>
      </w:pPr>
      <w:r>
        <w:rPr>
          <w:rFonts w:ascii="宋体" w:hAnsi="宋体" w:cs="宋体"/>
          <w:kern w:val="0"/>
          <w:sz w:val="24"/>
        </w:rPr>
        <w:drawing>
          <wp:inline distT="0" distB="0" distL="0" distR="0">
            <wp:extent cx="5274310" cy="34061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3406140"/>
                    </a:xfrm>
                    <a:prstGeom prst="rect">
                      <a:avLst/>
                    </a:prstGeom>
                  </pic:spPr>
                </pic:pic>
              </a:graphicData>
            </a:graphic>
          </wp:inline>
        </w:drawing>
      </w:r>
    </w:p>
    <w:p>
      <w:pPr>
        <w:widowControl/>
        <w:jc w:val="left"/>
        <w:rPr>
          <w:rFonts w:ascii="宋体" w:hAnsi="宋体" w:cs="宋体"/>
          <w:kern w:val="0"/>
          <w:sz w:val="24"/>
        </w:rPr>
      </w:pPr>
      <w:r>
        <w:rPr>
          <w:rFonts w:hint="eastAsia" w:ascii="宋体" w:hAnsi="宋体" w:cs="宋体"/>
          <w:kern w:val="0"/>
          <w:sz w:val="24"/>
        </w:rPr>
        <w:t>程序界面介绍：</w:t>
      </w:r>
    </w:p>
    <w:p>
      <w:pPr>
        <w:pStyle w:val="16"/>
        <w:widowControl/>
        <w:numPr>
          <w:ilvl w:val="1"/>
          <w:numId w:val="1"/>
        </w:numPr>
        <w:ind w:firstLineChars="0"/>
        <w:jc w:val="left"/>
        <w:rPr>
          <w:rFonts w:ascii="宋体" w:hAnsi="宋体" w:cs="宋体"/>
          <w:kern w:val="0"/>
          <w:sz w:val="24"/>
        </w:rPr>
      </w:pPr>
      <w:r>
        <w:rPr>
          <w:rFonts w:hint="eastAsia" w:ascii="宋体" w:hAnsi="宋体" w:cs="宋体"/>
          <w:kern w:val="0"/>
          <w:sz w:val="24"/>
        </w:rPr>
        <w:t>I</w:t>
      </w:r>
      <w:r>
        <w:rPr>
          <w:rFonts w:ascii="宋体" w:hAnsi="宋体" w:cs="宋体"/>
          <w:kern w:val="0"/>
          <w:sz w:val="24"/>
        </w:rPr>
        <w:t>P</w:t>
      </w:r>
      <w:r>
        <w:rPr>
          <w:rFonts w:hint="eastAsia" w:ascii="宋体" w:hAnsi="宋体" w:cs="宋体"/>
          <w:kern w:val="0"/>
          <w:sz w:val="24"/>
        </w:rPr>
        <w:t>地址栏：这一栏支持的地址有I</w:t>
      </w:r>
      <w:r>
        <w:rPr>
          <w:rFonts w:ascii="宋体" w:hAnsi="宋体" w:cs="宋体"/>
          <w:kern w:val="0"/>
          <w:sz w:val="24"/>
        </w:rPr>
        <w:t>Pv4</w:t>
      </w:r>
      <w:r>
        <w:rPr>
          <w:rFonts w:hint="eastAsia" w:ascii="宋体" w:hAnsi="宋体" w:cs="宋体"/>
          <w:kern w:val="0"/>
          <w:sz w:val="24"/>
        </w:rPr>
        <w:t>和I</w:t>
      </w:r>
      <w:r>
        <w:rPr>
          <w:rFonts w:ascii="宋体" w:hAnsi="宋体" w:cs="宋体"/>
          <w:kern w:val="0"/>
          <w:sz w:val="24"/>
        </w:rPr>
        <w:t>P</w:t>
      </w:r>
      <w:r>
        <w:rPr>
          <w:rFonts w:hint="eastAsia" w:ascii="宋体" w:hAnsi="宋体" w:cs="宋体"/>
          <w:kern w:val="0"/>
          <w:sz w:val="24"/>
        </w:rPr>
        <w:t>v6两种格式，点击连接按钮（当前1-6的断开按钮在没有连接的时候显示为连接）的时候会进行检查，如果I</w:t>
      </w:r>
      <w:r>
        <w:rPr>
          <w:rFonts w:ascii="宋体" w:hAnsi="宋体" w:cs="宋体"/>
          <w:kern w:val="0"/>
          <w:sz w:val="24"/>
        </w:rPr>
        <w:t>P</w:t>
      </w:r>
      <w:r>
        <w:rPr>
          <w:rFonts w:hint="eastAsia" w:ascii="宋体" w:hAnsi="宋体" w:cs="宋体"/>
          <w:kern w:val="0"/>
          <w:sz w:val="24"/>
        </w:rPr>
        <w:t>地址格式不为正确的I</w:t>
      </w:r>
      <w:r>
        <w:rPr>
          <w:rFonts w:ascii="宋体" w:hAnsi="宋体" w:cs="宋体"/>
          <w:kern w:val="0"/>
          <w:sz w:val="24"/>
        </w:rPr>
        <w:t>Pv4</w:t>
      </w:r>
      <w:r>
        <w:rPr>
          <w:rFonts w:hint="eastAsia" w:ascii="宋体" w:hAnsi="宋体" w:cs="宋体"/>
          <w:kern w:val="0"/>
          <w:sz w:val="24"/>
        </w:rPr>
        <w:t>或者I</w:t>
      </w:r>
      <w:r>
        <w:rPr>
          <w:rFonts w:ascii="宋体" w:hAnsi="宋体" w:cs="宋体"/>
          <w:kern w:val="0"/>
          <w:sz w:val="24"/>
        </w:rPr>
        <w:t>P</w:t>
      </w:r>
      <w:r>
        <w:rPr>
          <w:rFonts w:hint="eastAsia" w:ascii="宋体" w:hAnsi="宋体" w:cs="宋体"/>
          <w:kern w:val="0"/>
          <w:sz w:val="24"/>
        </w:rPr>
        <w:t>v6格式的话将会弹出提示框，并不予连接。</w:t>
      </w:r>
    </w:p>
    <w:p>
      <w:pPr>
        <w:pStyle w:val="16"/>
        <w:widowControl/>
        <w:numPr>
          <w:ilvl w:val="1"/>
          <w:numId w:val="1"/>
        </w:numPr>
        <w:ind w:firstLineChars="0"/>
        <w:jc w:val="left"/>
        <w:rPr>
          <w:rFonts w:ascii="宋体" w:hAnsi="宋体" w:cs="宋体"/>
          <w:kern w:val="0"/>
          <w:sz w:val="24"/>
        </w:rPr>
      </w:pPr>
      <w:r>
        <w:rPr>
          <w:rFonts w:hint="eastAsia" w:ascii="宋体" w:hAnsi="宋体" w:cs="宋体"/>
          <w:kern w:val="0"/>
          <w:sz w:val="24"/>
        </w:rPr>
        <w:t>端口输入框：这个框有输入检查，不能输入非数字的内容，且当内部的数字大于65535时会自动变为65535，如果不输入直接按连接也会直接自动填充21。</w:t>
      </w:r>
    </w:p>
    <w:p>
      <w:pPr>
        <w:pStyle w:val="16"/>
        <w:widowControl/>
        <w:numPr>
          <w:ilvl w:val="1"/>
          <w:numId w:val="1"/>
        </w:numPr>
        <w:ind w:firstLineChars="0"/>
        <w:jc w:val="left"/>
        <w:rPr>
          <w:rFonts w:ascii="宋体" w:hAnsi="宋体" w:cs="宋体"/>
          <w:kern w:val="0"/>
          <w:sz w:val="24"/>
        </w:rPr>
      </w:pPr>
      <w:r>
        <w:rPr>
          <w:rFonts w:hint="eastAsia" w:ascii="宋体" w:hAnsi="宋体" w:cs="宋体"/>
          <w:kern w:val="0"/>
          <w:sz w:val="24"/>
        </w:rPr>
        <w:t>登陆用用户名输入框</w:t>
      </w:r>
    </w:p>
    <w:p>
      <w:pPr>
        <w:pStyle w:val="16"/>
        <w:widowControl/>
        <w:numPr>
          <w:ilvl w:val="1"/>
          <w:numId w:val="1"/>
        </w:numPr>
        <w:ind w:firstLineChars="0"/>
        <w:jc w:val="left"/>
        <w:rPr>
          <w:rFonts w:ascii="宋体" w:hAnsi="宋体" w:cs="宋体"/>
          <w:kern w:val="0"/>
          <w:sz w:val="24"/>
        </w:rPr>
      </w:pPr>
      <w:r>
        <w:rPr>
          <w:rFonts w:hint="eastAsia" w:ascii="宋体" w:hAnsi="宋体" w:cs="宋体"/>
          <w:kern w:val="0"/>
          <w:sz w:val="24"/>
        </w:rPr>
        <w:t>登陆密码输入框</w:t>
      </w:r>
    </w:p>
    <w:p>
      <w:pPr>
        <w:pStyle w:val="16"/>
        <w:widowControl/>
        <w:numPr>
          <w:ilvl w:val="1"/>
          <w:numId w:val="1"/>
        </w:numPr>
        <w:ind w:firstLineChars="0"/>
        <w:jc w:val="left"/>
        <w:rPr>
          <w:rFonts w:ascii="宋体" w:hAnsi="宋体" w:cs="宋体"/>
          <w:kern w:val="0"/>
          <w:sz w:val="24"/>
        </w:rPr>
      </w:pPr>
      <w:r>
        <w:rPr>
          <w:rFonts w:hint="eastAsia" w:ascii="宋体" w:hAnsi="宋体" w:cs="宋体"/>
          <w:kern w:val="0"/>
          <w:sz w:val="24"/>
        </w:rPr>
        <w:t>密码可见选择框，选择以后密码可见。</w:t>
      </w:r>
    </w:p>
    <w:p>
      <w:pPr>
        <w:pStyle w:val="16"/>
        <w:widowControl/>
        <w:numPr>
          <w:ilvl w:val="1"/>
          <w:numId w:val="1"/>
        </w:numPr>
        <w:ind w:firstLineChars="0"/>
        <w:jc w:val="left"/>
        <w:rPr>
          <w:rFonts w:ascii="宋体" w:hAnsi="宋体" w:cs="宋体"/>
          <w:kern w:val="0"/>
          <w:sz w:val="24"/>
        </w:rPr>
      </w:pPr>
      <w:r>
        <w:rPr>
          <w:rFonts w:hint="eastAsia" w:ascii="宋体" w:hAnsi="宋体" w:cs="宋体"/>
          <w:kern w:val="0"/>
          <w:sz w:val="24"/>
        </w:rPr>
        <w:t>连接/断开按钮：在连接之前表示为连接，在连接以后表示为断开。在传输或者命令正在执行的时候不允许断开。</w:t>
      </w:r>
    </w:p>
    <w:p>
      <w:pPr>
        <w:pStyle w:val="16"/>
        <w:widowControl/>
        <w:numPr>
          <w:ilvl w:val="0"/>
          <w:numId w:val="2"/>
        </w:numPr>
        <w:ind w:firstLineChars="0"/>
        <w:jc w:val="left"/>
        <w:rPr>
          <w:rFonts w:ascii="宋体" w:hAnsi="宋体" w:cs="宋体"/>
          <w:vanish/>
          <w:kern w:val="0"/>
          <w:sz w:val="24"/>
        </w:rPr>
      </w:pPr>
    </w:p>
    <w:p>
      <w:pPr>
        <w:pStyle w:val="16"/>
        <w:widowControl/>
        <w:numPr>
          <w:ilvl w:val="0"/>
          <w:numId w:val="2"/>
        </w:numPr>
        <w:ind w:firstLineChars="0"/>
        <w:jc w:val="left"/>
        <w:rPr>
          <w:rFonts w:ascii="宋体" w:hAnsi="宋体" w:cs="宋体"/>
          <w:vanish/>
          <w:kern w:val="0"/>
          <w:sz w:val="24"/>
        </w:rPr>
      </w:pP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本地路径显示框：一般来说会自动初始化到当前用户的应用数据的存放处，是个一直都是只读的窗口，要改变只能通过2-2.的按钮来改变，这一栏不能为空。</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本地路径选择器：通过Windows的路径选择器来选择所希望的本地路径来改变2-1.的只读框的内容。</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本地路径打开按钮：用</w:t>
      </w:r>
      <w:r>
        <w:rPr>
          <w:rFonts w:ascii="宋体" w:hAnsi="宋体" w:cs="宋体"/>
          <w:kern w:val="0"/>
          <w:sz w:val="24"/>
        </w:rPr>
        <w:t>Windows</w:t>
      </w:r>
      <w:r>
        <w:rPr>
          <w:rFonts w:hint="eastAsia" w:ascii="宋体" w:hAnsi="宋体" w:cs="宋体"/>
          <w:kern w:val="0"/>
          <w:sz w:val="24"/>
        </w:rPr>
        <w:t>的文件浏览器（Explorer）来打开2-1.本地路显示框中的路径。</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FTP路径显示框：连接以后自动变为根地址，可以通过重新连接或者双击打开3-2.选择框中的目录文件来改变。</w:t>
      </w:r>
    </w:p>
    <w:p>
      <w:pPr>
        <w:pStyle w:val="16"/>
        <w:widowControl/>
        <w:numPr>
          <w:ilvl w:val="0"/>
          <w:numId w:val="2"/>
        </w:numPr>
        <w:ind w:firstLineChars="0"/>
        <w:jc w:val="left"/>
        <w:rPr>
          <w:rFonts w:ascii="宋体" w:hAnsi="宋体" w:cs="宋体"/>
          <w:vanish/>
          <w:kern w:val="0"/>
          <w:sz w:val="24"/>
        </w:rPr>
      </w:pP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本地文件浏览框：浏览本地的对应目录的文件，需要注意的是只有文件，因为目录是可以通过2-2.本地路径选择器来进行选择的。可以通过双击项目或者选中某个项目以后点击4-2.上传按钮进行上传。</w:t>
      </w:r>
    </w:p>
    <w:p>
      <w:pPr>
        <w:widowControl/>
        <w:ind w:left="420"/>
        <w:jc w:val="left"/>
        <w:rPr>
          <w:rFonts w:ascii="宋体" w:hAnsi="宋体" w:cs="宋体"/>
          <w:kern w:val="0"/>
          <w:sz w:val="24"/>
        </w:rPr>
      </w:pPr>
      <w:r>
        <w:rPr>
          <w:rFonts w:hint="eastAsia" w:ascii="宋体" w:hAnsi="宋体" w:cs="宋体"/>
          <w:kern w:val="0"/>
          <w:sz w:val="24"/>
        </w:rPr>
        <w:t>3-1-1.</w:t>
      </w:r>
      <w:r>
        <w:rPr>
          <w:rFonts w:ascii="宋体" w:hAnsi="宋体" w:cs="宋体"/>
          <w:kern w:val="0"/>
          <w:sz w:val="24"/>
        </w:rPr>
        <w:t xml:space="preserve"> </w:t>
      </w:r>
      <w:r>
        <w:rPr>
          <w:rFonts w:hint="eastAsia" w:ascii="宋体" w:hAnsi="宋体" w:cs="宋体"/>
          <w:kern w:val="0"/>
          <w:sz w:val="24"/>
        </w:rPr>
        <w:t>本地文件浏览框的文件名栏目：用本地的Encoding来编码。</w:t>
      </w:r>
    </w:p>
    <w:p>
      <w:pPr>
        <w:widowControl/>
        <w:ind w:left="420"/>
        <w:jc w:val="left"/>
        <w:rPr>
          <w:rFonts w:ascii="宋体" w:hAnsi="宋体" w:cs="宋体"/>
          <w:kern w:val="0"/>
          <w:sz w:val="24"/>
        </w:rPr>
      </w:pPr>
      <w:r>
        <w:rPr>
          <w:rFonts w:hint="eastAsia" w:ascii="宋体" w:hAnsi="宋体" w:cs="宋体"/>
          <w:kern w:val="0"/>
          <w:sz w:val="24"/>
        </w:rPr>
        <w:t>3-1-2.</w:t>
      </w:r>
      <w:r>
        <w:rPr>
          <w:rFonts w:ascii="宋体" w:hAnsi="宋体" w:cs="宋体"/>
          <w:kern w:val="0"/>
          <w:sz w:val="24"/>
        </w:rPr>
        <w:t xml:space="preserve"> </w:t>
      </w:r>
      <w:r>
        <w:rPr>
          <w:rFonts w:hint="eastAsia" w:ascii="宋体" w:hAnsi="宋体" w:cs="宋体"/>
          <w:kern w:val="0"/>
          <w:sz w:val="24"/>
        </w:rPr>
        <w:t>本地文件浏览框的文件大小栏：单位是Byte（字节）。</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F</w:t>
      </w:r>
      <w:r>
        <w:rPr>
          <w:rFonts w:ascii="宋体" w:hAnsi="宋体" w:cs="宋体"/>
          <w:kern w:val="0"/>
          <w:sz w:val="24"/>
        </w:rPr>
        <w:t>TP</w:t>
      </w:r>
      <w:r>
        <w:rPr>
          <w:rFonts w:hint="eastAsia" w:ascii="宋体" w:hAnsi="宋体" w:cs="宋体"/>
          <w:kern w:val="0"/>
          <w:sz w:val="24"/>
        </w:rPr>
        <w:t>文件浏览框：浏览F</w:t>
      </w:r>
      <w:r>
        <w:rPr>
          <w:rFonts w:ascii="宋体" w:hAnsi="宋体" w:cs="宋体"/>
          <w:kern w:val="0"/>
          <w:sz w:val="24"/>
        </w:rPr>
        <w:t>TP</w:t>
      </w:r>
      <w:r>
        <w:rPr>
          <w:rFonts w:hint="eastAsia" w:ascii="宋体" w:hAnsi="宋体" w:cs="宋体"/>
          <w:kern w:val="0"/>
          <w:sz w:val="24"/>
        </w:rPr>
        <w:t>对应目录下的所有文件及其大小的浏览框，这里除了文件以外还有目录，其中目录会在文件大小中表示为directory，双击会进入这个目录，改变F</w:t>
      </w:r>
      <w:r>
        <w:rPr>
          <w:rFonts w:ascii="宋体" w:hAnsi="宋体" w:cs="宋体"/>
          <w:kern w:val="0"/>
          <w:sz w:val="24"/>
        </w:rPr>
        <w:t>TP</w:t>
      </w:r>
      <w:r>
        <w:rPr>
          <w:rFonts w:hint="eastAsia" w:ascii="宋体" w:hAnsi="宋体" w:cs="宋体"/>
          <w:kern w:val="0"/>
          <w:sz w:val="24"/>
        </w:rPr>
        <w:t>的路径而不是下载文件。同时选择的是一个目录项目的时候，4-8.下载按钮将和没有选中任何项目时候一样，点击没有反应。</w:t>
      </w:r>
    </w:p>
    <w:p>
      <w:pPr>
        <w:widowControl/>
        <w:ind w:left="420"/>
        <w:jc w:val="left"/>
        <w:rPr>
          <w:rFonts w:ascii="宋体" w:hAnsi="宋体" w:cs="宋体"/>
          <w:kern w:val="0"/>
          <w:sz w:val="24"/>
        </w:rPr>
      </w:pPr>
      <w:r>
        <w:rPr>
          <w:rFonts w:hint="eastAsia" w:ascii="宋体" w:hAnsi="宋体" w:cs="宋体"/>
          <w:kern w:val="0"/>
          <w:sz w:val="24"/>
        </w:rPr>
        <w:t>3-2-1.</w:t>
      </w:r>
      <w:r>
        <w:rPr>
          <w:rFonts w:ascii="宋体" w:hAnsi="宋体" w:cs="宋体"/>
          <w:kern w:val="0"/>
          <w:sz w:val="24"/>
        </w:rPr>
        <w:t xml:space="preserve"> FTP</w:t>
      </w:r>
      <w:r>
        <w:rPr>
          <w:rFonts w:hint="eastAsia" w:ascii="宋体" w:hAnsi="宋体" w:cs="宋体"/>
          <w:kern w:val="0"/>
          <w:sz w:val="24"/>
        </w:rPr>
        <w:t>文件浏览框的文件名栏目：用服务器的编码方式进行编码。</w:t>
      </w:r>
    </w:p>
    <w:p>
      <w:pPr>
        <w:widowControl/>
        <w:ind w:left="420"/>
        <w:jc w:val="left"/>
        <w:rPr>
          <w:rFonts w:ascii="宋体" w:hAnsi="宋体" w:cs="宋体"/>
          <w:kern w:val="0"/>
          <w:sz w:val="24"/>
        </w:rPr>
      </w:pPr>
      <w:r>
        <w:rPr>
          <w:rFonts w:hint="eastAsia" w:ascii="宋体" w:hAnsi="宋体" w:cs="宋体"/>
          <w:kern w:val="0"/>
          <w:sz w:val="24"/>
        </w:rPr>
        <w:t>3-2-2.</w:t>
      </w:r>
      <w:r>
        <w:rPr>
          <w:rFonts w:ascii="宋体" w:hAnsi="宋体" w:cs="宋体"/>
          <w:kern w:val="0"/>
          <w:sz w:val="24"/>
        </w:rPr>
        <w:t xml:space="preserve"> FTP</w:t>
      </w:r>
      <w:r>
        <w:rPr>
          <w:rFonts w:hint="eastAsia" w:ascii="宋体" w:hAnsi="宋体" w:cs="宋体"/>
          <w:kern w:val="0"/>
          <w:sz w:val="24"/>
        </w:rPr>
        <w:t>文件浏览框的文件大小栏：如果是文件，单位是Byte（字节）。</w:t>
      </w:r>
    </w:p>
    <w:p>
      <w:pPr>
        <w:pStyle w:val="16"/>
        <w:widowControl/>
        <w:numPr>
          <w:ilvl w:val="0"/>
          <w:numId w:val="2"/>
        </w:numPr>
        <w:ind w:firstLineChars="0"/>
        <w:jc w:val="left"/>
        <w:rPr>
          <w:rFonts w:ascii="宋体" w:hAnsi="宋体" w:cs="宋体"/>
          <w:vanish/>
          <w:kern w:val="0"/>
          <w:sz w:val="24"/>
        </w:rPr>
      </w:pP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LOG显示/隐藏按钮：可以显示/隐藏下面的6-1.日志显示框。</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本地文件上传按钮：当选中3-1.本地文件选择框中的文件的时候点击这个按钮将会上传文件，如果没有选中，点击将不会有反应。</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本地文件浏览框刷新按钮：刷新3-1.本地文件浏览框列表信息。</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中止传输按钮：只有在有传输任务的时候才可以点击，可以立刻中止当前的传输任务。</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暂停/继续传输按钮：只有在有任务传输的时候才可以点击，可以中止当前的传输，然后这个按钮将会变为继续传输按钮，点击继续传输可以继续没有传输完的任务。注意这个功能需要看服务器端的支持程度，部分服务器并不支持这个功能。如果不支持将会报错。</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传输进度条：可以直观感受当前的传输进度。</w:t>
      </w:r>
    </w:p>
    <w:p>
      <w:pPr>
        <w:pStyle w:val="16"/>
        <w:widowControl/>
        <w:numPr>
          <w:ilvl w:val="1"/>
          <w:numId w:val="2"/>
        </w:numPr>
        <w:ind w:firstLineChars="0"/>
        <w:jc w:val="left"/>
        <w:rPr>
          <w:rFonts w:ascii="宋体" w:hAnsi="宋体" w:cs="宋体"/>
          <w:kern w:val="0"/>
          <w:sz w:val="24"/>
        </w:rPr>
      </w:pPr>
      <w:r>
        <w:rPr>
          <w:rFonts w:ascii="宋体" w:hAnsi="宋体" w:cs="宋体"/>
          <w:kern w:val="0"/>
          <w:sz w:val="24"/>
        </w:rPr>
        <w:t>FTP</w:t>
      </w:r>
      <w:r>
        <w:rPr>
          <w:rFonts w:hint="eastAsia" w:ascii="宋体" w:hAnsi="宋体" w:cs="宋体"/>
          <w:kern w:val="0"/>
          <w:sz w:val="24"/>
        </w:rPr>
        <w:t>目录浏览框刷新按钮：可以刷新3-2.</w:t>
      </w:r>
      <w:r>
        <w:rPr>
          <w:rFonts w:ascii="宋体" w:hAnsi="宋体" w:cs="宋体"/>
          <w:kern w:val="0"/>
          <w:sz w:val="24"/>
        </w:rPr>
        <w:t>FTP</w:t>
      </w:r>
      <w:r>
        <w:rPr>
          <w:rFonts w:hint="eastAsia" w:ascii="宋体" w:hAnsi="宋体" w:cs="宋体"/>
          <w:kern w:val="0"/>
          <w:sz w:val="24"/>
        </w:rPr>
        <w:t>目录浏览框的列表信息，如果发现已经断开了连接，将会断开连接。</w:t>
      </w: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下载/浏览按钮：如果选中的是3-2.</w:t>
      </w:r>
      <w:r>
        <w:rPr>
          <w:rFonts w:ascii="宋体" w:hAnsi="宋体" w:cs="宋体"/>
          <w:kern w:val="0"/>
          <w:sz w:val="24"/>
        </w:rPr>
        <w:t>FTP</w:t>
      </w:r>
      <w:r>
        <w:rPr>
          <w:rFonts w:hint="eastAsia" w:ascii="宋体" w:hAnsi="宋体" w:cs="宋体"/>
          <w:kern w:val="0"/>
          <w:sz w:val="24"/>
        </w:rPr>
        <w:t>目录浏览框中的文件项目，将会是下载按钮，点击的效果是将内容下载到本地；如果选中的是3-2.</w:t>
      </w:r>
      <w:r>
        <w:rPr>
          <w:rFonts w:ascii="宋体" w:hAnsi="宋体" w:cs="宋体"/>
          <w:kern w:val="0"/>
          <w:sz w:val="24"/>
        </w:rPr>
        <w:t>FTP</w:t>
      </w:r>
      <w:r>
        <w:rPr>
          <w:rFonts w:hint="eastAsia" w:ascii="宋体" w:hAnsi="宋体" w:cs="宋体"/>
          <w:kern w:val="0"/>
          <w:sz w:val="24"/>
        </w:rPr>
        <w:t>目录浏览框中的目录项目，将会是浏览按钮，点击的效果是进入这个目录进行浏览。</w:t>
      </w:r>
    </w:p>
    <w:p>
      <w:pPr>
        <w:pStyle w:val="16"/>
        <w:widowControl/>
        <w:numPr>
          <w:ilvl w:val="0"/>
          <w:numId w:val="2"/>
        </w:numPr>
        <w:ind w:firstLineChars="0"/>
        <w:jc w:val="left"/>
        <w:rPr>
          <w:rFonts w:ascii="宋体" w:hAnsi="宋体" w:cs="宋体"/>
          <w:vanish/>
          <w:kern w:val="0"/>
          <w:sz w:val="24"/>
        </w:rPr>
      </w:pP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当前任务显示条：显示当前正在进行的任务。</w:t>
      </w:r>
    </w:p>
    <w:p>
      <w:pPr>
        <w:pStyle w:val="16"/>
        <w:widowControl/>
        <w:numPr>
          <w:ilvl w:val="0"/>
          <w:numId w:val="2"/>
        </w:numPr>
        <w:ind w:firstLineChars="0"/>
        <w:jc w:val="left"/>
        <w:rPr>
          <w:rFonts w:ascii="宋体" w:hAnsi="宋体" w:cs="宋体"/>
          <w:vanish/>
          <w:kern w:val="0"/>
          <w:sz w:val="24"/>
        </w:rPr>
      </w:pPr>
    </w:p>
    <w:p>
      <w:pPr>
        <w:pStyle w:val="16"/>
        <w:widowControl/>
        <w:numPr>
          <w:ilvl w:val="1"/>
          <w:numId w:val="2"/>
        </w:numPr>
        <w:ind w:firstLineChars="0"/>
        <w:jc w:val="left"/>
        <w:rPr>
          <w:rFonts w:ascii="宋体" w:hAnsi="宋体" w:cs="宋体"/>
          <w:kern w:val="0"/>
          <w:sz w:val="24"/>
        </w:rPr>
      </w:pPr>
      <w:r>
        <w:rPr>
          <w:rFonts w:hint="eastAsia" w:ascii="宋体" w:hAnsi="宋体" w:cs="宋体"/>
          <w:kern w:val="0"/>
          <w:sz w:val="24"/>
        </w:rPr>
        <w:t>日志框：在这里会逐条显示日志。</w:t>
      </w:r>
    </w:p>
    <w:p/>
    <w:p/>
    <w:p>
      <w:pPr>
        <w:rPr>
          <w:rFonts w:ascii="黑体" w:hAnsi="宋体" w:eastAsia="黑体"/>
          <w:b/>
          <w:sz w:val="28"/>
          <w:szCs w:val="28"/>
        </w:rPr>
      </w:pPr>
      <w:r>
        <w:drawing>
          <wp:inline distT="0" distB="0" distL="0" distR="0">
            <wp:extent cx="5561330" cy="24072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20592" cy="2432942"/>
                    </a:xfrm>
                    <a:prstGeom prst="rect">
                      <a:avLst/>
                    </a:prstGeom>
                  </pic:spPr>
                </pic:pic>
              </a:graphicData>
            </a:graphic>
          </wp:inline>
        </w:drawing>
      </w:r>
    </w:p>
    <w:p>
      <w:pPr>
        <w:spacing w:line="360" w:lineRule="auto"/>
        <w:rPr>
          <w:rFonts w:ascii="宋体" w:hAnsi="宋体"/>
          <w:sz w:val="24"/>
        </w:rPr>
      </w:pPr>
      <w:r>
        <w:rPr>
          <w:rFonts w:hint="eastAsia" w:ascii="宋体" w:hAnsi="宋体"/>
          <w:sz w:val="24"/>
        </w:rPr>
        <w:t>启动界面说明：</w:t>
      </w:r>
    </w:p>
    <w:p>
      <w:pPr>
        <w:pStyle w:val="16"/>
        <w:numPr>
          <w:ilvl w:val="0"/>
          <w:numId w:val="3"/>
        </w:numPr>
        <w:spacing w:line="360" w:lineRule="auto"/>
        <w:ind w:firstLineChars="0"/>
        <w:rPr>
          <w:rFonts w:ascii="宋体" w:hAnsi="宋体"/>
          <w:sz w:val="24"/>
        </w:rPr>
      </w:pPr>
      <w:r>
        <w:rPr>
          <w:rFonts w:hint="eastAsia" w:ascii="宋体" w:hAnsi="宋体"/>
          <w:sz w:val="24"/>
        </w:rPr>
        <w:t>启动的时候默认会打开本地路径里面的一般用户存储应用数据的地方，同时加载内容到本地浏览框，但是都是不能进行操作的，只能用</w:t>
      </w:r>
      <w:r>
        <w:rPr>
          <w:rFonts w:ascii="宋体" w:hAnsi="宋体"/>
          <w:sz w:val="24"/>
        </w:rPr>
        <w:t>Windows</w:t>
      </w:r>
      <w:r>
        <w:rPr>
          <w:rFonts w:hint="eastAsia" w:ascii="宋体" w:hAnsi="宋体"/>
          <w:sz w:val="24"/>
        </w:rPr>
        <w:t>的文件浏览器浏览这个目录来调整内部的内容。</w:t>
      </w:r>
    </w:p>
    <w:p>
      <w:pPr>
        <w:pStyle w:val="16"/>
        <w:numPr>
          <w:ilvl w:val="0"/>
          <w:numId w:val="3"/>
        </w:numPr>
        <w:spacing w:line="360" w:lineRule="auto"/>
        <w:ind w:firstLineChars="0"/>
        <w:rPr>
          <w:rFonts w:ascii="宋体" w:hAnsi="宋体"/>
          <w:sz w:val="24"/>
        </w:rPr>
      </w:pPr>
      <w:r>
        <w:rPr>
          <w:rFonts w:hint="eastAsia" w:ascii="宋体" w:hAnsi="宋体"/>
          <w:sz w:val="24"/>
        </w:rPr>
        <w:t>端口在初始时候就是21。</w:t>
      </w:r>
    </w:p>
    <w:p>
      <w:pPr>
        <w:pStyle w:val="16"/>
        <w:numPr>
          <w:ilvl w:val="0"/>
          <w:numId w:val="3"/>
        </w:numPr>
        <w:spacing w:line="360" w:lineRule="auto"/>
        <w:ind w:firstLineChars="0"/>
        <w:rPr>
          <w:rFonts w:ascii="宋体" w:hAnsi="宋体"/>
          <w:sz w:val="24"/>
        </w:rPr>
      </w:pPr>
      <w:r>
        <w:rPr>
          <w:rFonts w:hint="eastAsia" w:ascii="宋体" w:hAnsi="宋体"/>
          <w:sz w:val="24"/>
        </w:rPr>
        <w:t>启动的时候下方的功能键除了“打开”、“LOG”以外都是不能使用的。</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drawing>
          <wp:inline distT="0" distB="0" distL="0" distR="0">
            <wp:extent cx="5274310" cy="228346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
                    <a:stretch>
                      <a:fillRect/>
                    </a:stretch>
                  </pic:blipFill>
                  <pic:spPr>
                    <a:xfrm>
                      <a:off x="0" y="0"/>
                      <a:ext cx="5274310" cy="2283460"/>
                    </a:xfrm>
                    <a:prstGeom prst="rect">
                      <a:avLst/>
                    </a:prstGeom>
                  </pic:spPr>
                </pic:pic>
              </a:graphicData>
            </a:graphic>
          </wp:inline>
        </w:drawing>
      </w:r>
    </w:p>
    <w:p>
      <w:pPr>
        <w:spacing w:line="360" w:lineRule="auto"/>
        <w:rPr>
          <w:rFonts w:ascii="宋体" w:hAnsi="宋体"/>
          <w:sz w:val="24"/>
        </w:rPr>
      </w:pPr>
      <w:r>
        <w:rPr>
          <w:rFonts w:hint="eastAsia" w:ascii="宋体" w:hAnsi="宋体"/>
          <w:sz w:val="24"/>
        </w:rPr>
        <w:t>选中F</w:t>
      </w:r>
      <w:r>
        <w:rPr>
          <w:rFonts w:ascii="宋体" w:hAnsi="宋体"/>
          <w:sz w:val="24"/>
        </w:rPr>
        <w:t>TP</w:t>
      </w:r>
      <w:r>
        <w:rPr>
          <w:rFonts w:hint="eastAsia" w:ascii="宋体" w:hAnsi="宋体"/>
          <w:sz w:val="24"/>
        </w:rPr>
        <w:t>目录浏览框中的目录项目以后，下载按钮将会变成浏览按钮。</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drawing>
          <wp:inline distT="0" distB="0" distL="0" distR="0">
            <wp:extent cx="5274310" cy="22834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
                    <a:stretch>
                      <a:fillRect/>
                    </a:stretch>
                  </pic:blipFill>
                  <pic:spPr>
                    <a:xfrm>
                      <a:off x="0" y="0"/>
                      <a:ext cx="5274310" cy="2283460"/>
                    </a:xfrm>
                    <a:prstGeom prst="rect">
                      <a:avLst/>
                    </a:prstGeom>
                  </pic:spPr>
                </pic:pic>
              </a:graphicData>
            </a:graphic>
          </wp:inline>
        </w:drawing>
      </w:r>
    </w:p>
    <w:p>
      <w:pPr>
        <w:spacing w:line="360" w:lineRule="auto"/>
        <w:rPr>
          <w:rFonts w:ascii="宋体" w:hAnsi="宋体"/>
          <w:sz w:val="24"/>
        </w:rPr>
      </w:pPr>
      <w:r>
        <w:rPr>
          <w:rFonts w:hint="eastAsia" w:ascii="宋体" w:hAnsi="宋体"/>
          <w:sz w:val="24"/>
        </w:rPr>
        <w:t>密码可见框演示。</w:t>
      </w:r>
    </w:p>
    <w:p>
      <w:pPr>
        <w:spacing w:line="360" w:lineRule="auto"/>
        <w:rPr>
          <w:rFonts w:ascii="宋体" w:hAnsi="宋体"/>
          <w:sz w:val="24"/>
        </w:rPr>
      </w:pPr>
    </w:p>
    <w:p>
      <w:pPr>
        <w:spacing w:line="360" w:lineRule="auto"/>
        <w:rPr>
          <w:rFonts w:ascii="宋体" w:hAnsi="宋体"/>
          <w:sz w:val="24"/>
        </w:rPr>
      </w:pPr>
    </w:p>
    <w:p>
      <w:pPr>
        <w:spacing w:line="360" w:lineRule="auto"/>
      </w:pPr>
      <w:r>
        <w:drawing>
          <wp:inline distT="0" distB="0" distL="0" distR="0">
            <wp:extent cx="5274310" cy="22834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4310" cy="2283460"/>
                    </a:xfrm>
                    <a:prstGeom prst="rect">
                      <a:avLst/>
                    </a:prstGeom>
                  </pic:spPr>
                </pic:pic>
              </a:graphicData>
            </a:graphic>
          </wp:inline>
        </w:drawing>
      </w:r>
      <w:r>
        <w:drawing>
          <wp:inline distT="0" distB="0" distL="0" distR="0">
            <wp:extent cx="5274310" cy="2283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4310" cy="2283460"/>
                    </a:xfrm>
                    <a:prstGeom prst="rect">
                      <a:avLst/>
                    </a:prstGeom>
                  </pic:spPr>
                </pic:pic>
              </a:graphicData>
            </a:graphic>
          </wp:inline>
        </w:drawing>
      </w:r>
    </w:p>
    <w:p>
      <w:pPr>
        <w:spacing w:line="360" w:lineRule="auto"/>
        <w:rPr>
          <w:rFonts w:ascii="宋体" w:hAnsi="宋体"/>
          <w:sz w:val="24"/>
        </w:rPr>
      </w:pPr>
      <w:r>
        <w:rPr>
          <w:rFonts w:hint="eastAsia" w:ascii="宋体" w:hAnsi="宋体"/>
          <w:sz w:val="24"/>
        </w:rPr>
        <w:t>在连接时，输入了不正确格式的I</w:t>
      </w:r>
      <w:r>
        <w:rPr>
          <w:rFonts w:ascii="宋体" w:hAnsi="宋体"/>
          <w:sz w:val="24"/>
        </w:rPr>
        <w:t>P</w:t>
      </w:r>
      <w:r>
        <w:rPr>
          <w:rFonts w:hint="eastAsia" w:ascii="宋体" w:hAnsi="宋体"/>
          <w:sz w:val="24"/>
        </w:rPr>
        <w:t>地址会报错。</w:t>
      </w:r>
    </w:p>
    <w:p>
      <w:pPr>
        <w:spacing w:line="360" w:lineRule="auto"/>
        <w:rPr>
          <w:rFonts w:ascii="宋体" w:hAnsi="宋体"/>
          <w:sz w:val="24"/>
        </w:rPr>
      </w:pPr>
    </w:p>
    <w:p>
      <w:pPr>
        <w:spacing w:line="360" w:lineRule="auto"/>
        <w:rPr>
          <w:rFonts w:ascii="宋体" w:hAnsi="宋体"/>
          <w:sz w:val="24"/>
        </w:rPr>
      </w:pPr>
      <w:r>
        <w:drawing>
          <wp:inline distT="0" distB="0" distL="0" distR="0">
            <wp:extent cx="5274310" cy="22834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74310" cy="2283460"/>
                    </a:xfrm>
                    <a:prstGeom prst="rect">
                      <a:avLst/>
                    </a:prstGeom>
                  </pic:spPr>
                </pic:pic>
              </a:graphicData>
            </a:graphic>
          </wp:inline>
        </w:drawing>
      </w:r>
    </w:p>
    <w:p>
      <w:pPr>
        <w:spacing w:line="360" w:lineRule="auto"/>
        <w:rPr>
          <w:rFonts w:ascii="宋体" w:hAnsi="宋体"/>
          <w:sz w:val="24"/>
        </w:rPr>
      </w:pPr>
      <w:r>
        <w:rPr>
          <w:rFonts w:hint="eastAsia" w:ascii="宋体" w:hAnsi="宋体"/>
          <w:sz w:val="24"/>
        </w:rPr>
        <w:t>端口输入框不能输入除了数字之外的内容，同时，如果输入的数字大于65535，将会自动变为65535。</w:t>
      </w:r>
    </w:p>
    <w:p>
      <w:pPr>
        <w:spacing w:line="360" w:lineRule="auto"/>
        <w:rPr>
          <w:rFonts w:ascii="宋体" w:hAnsi="宋体"/>
          <w:sz w:val="24"/>
        </w:rPr>
      </w:pPr>
      <w:r>
        <w:rPr>
          <w:rFonts w:ascii="宋体" w:hAnsi="宋体"/>
          <w:sz w:val="24"/>
        </w:rPr>
        <w:t>如果不输入端口，在连接时也会自动补充为21。</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rPr>
          <w:rFonts w:ascii="宋体" w:hAnsi="宋体"/>
          <w:sz w:val="24"/>
        </w:rPr>
        <w:drawing>
          <wp:inline distT="0" distB="0" distL="114300" distR="114300">
            <wp:extent cx="5266690" cy="2300605"/>
            <wp:effectExtent l="0" t="0" r="16510" b="10795"/>
            <wp:docPr id="30" name="图片 30" descr="屏幕快照 2019-04-25 下午7.3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快照 2019-04-25 下午7.34.16"/>
                    <pic:cNvPicPr>
                      <a:picLocks noChangeAspect="1"/>
                    </pic:cNvPicPr>
                  </pic:nvPicPr>
                  <pic:blipFill>
                    <a:blip r:embed="rId12"/>
                    <a:stretch>
                      <a:fillRect/>
                    </a:stretch>
                  </pic:blipFill>
                  <pic:spPr>
                    <a:xfrm>
                      <a:off x="0" y="0"/>
                      <a:ext cx="5266690" cy="2300605"/>
                    </a:xfrm>
                    <a:prstGeom prst="rect">
                      <a:avLst/>
                    </a:prstGeom>
                  </pic:spPr>
                </pic:pic>
              </a:graphicData>
            </a:graphic>
          </wp:inline>
        </w:drawing>
      </w:r>
    </w:p>
    <w:p>
      <w:pPr>
        <w:spacing w:line="360" w:lineRule="auto"/>
        <w:rPr>
          <w:rFonts w:ascii="宋体" w:hAnsi="宋体"/>
          <w:sz w:val="24"/>
        </w:rPr>
      </w:pPr>
      <w:r>
        <w:rPr>
          <w:rFonts w:ascii="宋体" w:hAnsi="宋体"/>
          <w:sz w:val="24"/>
        </w:rPr>
        <w:t>如果在连接过程中出现连接不到服务器的错误，会在点击连接按钮之后贴示“连接超时或者错误”。</w:t>
      </w:r>
    </w:p>
    <w:p>
      <w:pPr>
        <w:spacing w:line="360" w:lineRule="auto"/>
        <w:rPr>
          <w:rFonts w:ascii="宋体" w:hAnsi="宋体"/>
          <w:sz w:val="24"/>
        </w:rPr>
      </w:pPr>
    </w:p>
    <w:p>
      <w:pPr>
        <w:spacing w:line="360" w:lineRule="auto"/>
        <w:rPr>
          <w:rFonts w:ascii="宋体" w:hAnsi="宋体"/>
          <w:sz w:val="24"/>
        </w:rPr>
      </w:pPr>
      <w:r>
        <w:drawing>
          <wp:inline distT="0" distB="0" distL="0" distR="0">
            <wp:extent cx="5274310" cy="32099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74310" cy="3209925"/>
                    </a:xfrm>
                    <a:prstGeom prst="rect">
                      <a:avLst/>
                    </a:prstGeom>
                  </pic:spPr>
                </pic:pic>
              </a:graphicData>
            </a:graphic>
          </wp:inline>
        </w:drawing>
      </w:r>
    </w:p>
    <w:p>
      <w:pPr>
        <w:spacing w:line="360" w:lineRule="auto"/>
        <w:rPr>
          <w:rFonts w:ascii="宋体" w:hAnsi="宋体"/>
          <w:sz w:val="24"/>
        </w:rPr>
      </w:pPr>
      <w:r>
        <w:rPr>
          <w:rFonts w:hint="eastAsia" w:ascii="宋体" w:hAnsi="宋体"/>
          <w:sz w:val="24"/>
        </w:rPr>
        <w:t>连接后的界面：</w:t>
      </w:r>
    </w:p>
    <w:p>
      <w:pPr>
        <w:pStyle w:val="16"/>
        <w:numPr>
          <w:ilvl w:val="0"/>
          <w:numId w:val="4"/>
        </w:numPr>
        <w:spacing w:line="360" w:lineRule="auto"/>
        <w:ind w:firstLineChars="0"/>
        <w:rPr>
          <w:rFonts w:ascii="宋体" w:hAnsi="宋体"/>
          <w:sz w:val="24"/>
        </w:rPr>
      </w:pPr>
      <w:r>
        <w:rPr>
          <w:rFonts w:hint="eastAsia" w:ascii="宋体" w:hAnsi="宋体"/>
          <w:sz w:val="24"/>
        </w:rPr>
        <w:t>支持多种服务器端的中文编码。</w:t>
      </w:r>
    </w:p>
    <w:p>
      <w:pPr>
        <w:pStyle w:val="16"/>
        <w:numPr>
          <w:ilvl w:val="0"/>
          <w:numId w:val="4"/>
        </w:numPr>
        <w:spacing w:line="360" w:lineRule="auto"/>
        <w:ind w:firstLineChars="0"/>
        <w:rPr>
          <w:rFonts w:ascii="宋体" w:hAnsi="宋体"/>
          <w:sz w:val="24"/>
        </w:rPr>
      </w:pPr>
      <w:r>
        <w:rPr>
          <w:rFonts w:hint="eastAsia" w:ascii="宋体" w:hAnsi="宋体"/>
          <w:sz w:val="24"/>
        </w:rPr>
        <w:t>上面的输入栏不能再修改，除非断开连接。</w:t>
      </w:r>
    </w:p>
    <w:p>
      <w:pPr>
        <w:spacing w:line="360" w:lineRule="auto"/>
        <w:rPr>
          <w:rFonts w:ascii="宋体" w:hAnsi="宋体"/>
          <w:sz w:val="24"/>
        </w:rPr>
      </w:pPr>
      <w:r>
        <w:rPr>
          <w:rFonts w:ascii="宋体" w:hAnsi="宋体"/>
          <w:sz w:val="24"/>
        </w:rPr>
        <w:t>点击“LOG↑”或者“LOG↓”可以将信息打印窗口合上或者展开。</w:t>
      </w:r>
    </w:p>
    <w:p>
      <w:pPr>
        <w:spacing w:line="360" w:lineRule="auto"/>
        <w:rPr>
          <w:rFonts w:ascii="宋体" w:hAnsi="宋体"/>
          <w:sz w:val="24"/>
        </w:rPr>
      </w:pPr>
      <w:r>
        <w:rPr>
          <w:rFonts w:ascii="宋体" w:hAnsi="宋体"/>
          <w:sz w:val="24"/>
        </w:rPr>
        <w:drawing>
          <wp:inline distT="0" distB="0" distL="114300" distR="114300">
            <wp:extent cx="5273040" cy="5380990"/>
            <wp:effectExtent l="0" t="0" r="10160" b="3810"/>
            <wp:docPr id="31" name="图片 31" descr="屏幕快照 2019-04-25 下午7.3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快照 2019-04-25 下午7.35.48"/>
                    <pic:cNvPicPr>
                      <a:picLocks noChangeAspect="1"/>
                    </pic:cNvPicPr>
                  </pic:nvPicPr>
                  <pic:blipFill>
                    <a:blip r:embed="rId14"/>
                    <a:stretch>
                      <a:fillRect/>
                    </a:stretch>
                  </pic:blipFill>
                  <pic:spPr>
                    <a:xfrm>
                      <a:off x="0" y="0"/>
                      <a:ext cx="5273040" cy="5380990"/>
                    </a:xfrm>
                    <a:prstGeom prst="rect">
                      <a:avLst/>
                    </a:prstGeom>
                  </pic:spPr>
                </pic:pic>
              </a:graphicData>
            </a:graphic>
          </wp:inline>
        </w:drawing>
      </w:r>
    </w:p>
    <w:p>
      <w:pPr>
        <w:spacing w:line="360" w:lineRule="auto"/>
        <w:rPr>
          <w:rFonts w:ascii="宋体" w:hAnsi="宋体"/>
          <w:sz w:val="24"/>
        </w:rPr>
      </w:pPr>
    </w:p>
    <w:p>
      <w:pPr>
        <w:spacing w:line="360" w:lineRule="auto"/>
        <w:rPr>
          <w:rFonts w:ascii="宋体" w:hAnsi="宋体"/>
          <w:sz w:val="24"/>
        </w:rPr>
      </w:pPr>
      <w:r>
        <w:rPr>
          <w:rFonts w:ascii="宋体" w:hAnsi="宋体"/>
          <w:sz w:val="24"/>
        </w:rPr>
        <w:t>点击本地路径右侧的打开按钮，可以打开相应的本地路径，用来查看本地文件夹。这样可以检查下载的文件是否正确地放到想要的位置。如上图所示。</w:t>
      </w:r>
    </w:p>
    <w:p>
      <w:pPr>
        <w:spacing w:line="360" w:lineRule="auto"/>
        <w:rPr>
          <w:rFonts w:ascii="宋体" w:hAnsi="宋体"/>
          <w:sz w:val="24"/>
        </w:rPr>
      </w:pPr>
    </w:p>
    <w:p>
      <w:pPr>
        <w:spacing w:line="360" w:lineRule="auto"/>
        <w:rPr>
          <w:rFonts w:ascii="宋体" w:hAnsi="宋体"/>
          <w:sz w:val="24"/>
        </w:rPr>
      </w:pPr>
      <w:r>
        <w:drawing>
          <wp:inline distT="0" distB="0" distL="0" distR="0">
            <wp:extent cx="5274310" cy="3209925"/>
            <wp:effectExtent l="0" t="0" r="8890" b="158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3209925"/>
                    </a:xfrm>
                    <a:prstGeom prst="rect">
                      <a:avLst/>
                    </a:prstGeom>
                  </pic:spPr>
                </pic:pic>
              </a:graphicData>
            </a:graphic>
          </wp:inline>
        </w:drawing>
      </w:r>
      <w:r>
        <w:drawing>
          <wp:inline distT="0" distB="0" distL="0" distR="0">
            <wp:extent cx="5274310" cy="32099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3209925"/>
                    </a:xfrm>
                    <a:prstGeom prst="rect">
                      <a:avLst/>
                    </a:prstGeom>
                  </pic:spPr>
                </pic:pic>
              </a:graphicData>
            </a:graphic>
          </wp:inline>
        </w:drawing>
      </w:r>
    </w:p>
    <w:p>
      <w:pPr>
        <w:spacing w:line="360" w:lineRule="auto"/>
        <w:rPr>
          <w:rFonts w:ascii="宋体" w:hAnsi="宋体"/>
          <w:sz w:val="24"/>
        </w:rPr>
      </w:pPr>
      <w:r>
        <w:rPr>
          <w:rFonts w:hint="eastAsia" w:ascii="宋体" w:hAnsi="宋体"/>
          <w:sz w:val="24"/>
        </w:rPr>
        <w:t>双击一个文件大小为directory的项目（服务器端文件夹）或者选中它以后点击浏览按钮可以进入这个目录。</w:t>
      </w:r>
    </w:p>
    <w:p>
      <w:pPr>
        <w:spacing w:line="360" w:lineRule="auto"/>
        <w:rPr>
          <w:rFonts w:ascii="宋体" w:hAnsi="宋体"/>
          <w:sz w:val="24"/>
        </w:rPr>
      </w:pPr>
      <w:r>
        <w:rPr>
          <w:rFonts w:hint="eastAsia" w:ascii="宋体" w:hAnsi="宋体"/>
          <w:sz w:val="24"/>
        </w:rPr>
        <w:t>双击栏目最上方的“.</w:t>
      </w:r>
      <w:r>
        <w:rPr>
          <w:rFonts w:ascii="宋体" w:hAnsi="宋体"/>
          <w:sz w:val="24"/>
        </w:rPr>
        <w:t>.</w:t>
      </w:r>
      <w:r>
        <w:rPr>
          <w:rFonts w:hint="eastAsia" w:ascii="宋体" w:hAnsi="宋体"/>
          <w:sz w:val="24"/>
        </w:rPr>
        <w:t>”，或者选中它以后点击浏览按钮可以回归到上层目录。</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drawing>
          <wp:inline distT="0" distB="0" distL="0" distR="0">
            <wp:extent cx="5274310" cy="320992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74310" cy="3209925"/>
                    </a:xfrm>
                    <a:prstGeom prst="rect">
                      <a:avLst/>
                    </a:prstGeom>
                  </pic:spPr>
                </pic:pic>
              </a:graphicData>
            </a:graphic>
          </wp:inline>
        </w:drawing>
      </w:r>
    </w:p>
    <w:p>
      <w:pPr>
        <w:spacing w:line="360" w:lineRule="auto"/>
        <w:rPr>
          <w:rFonts w:ascii="宋体" w:hAnsi="宋体"/>
          <w:sz w:val="24"/>
        </w:rPr>
      </w:pPr>
      <w:r>
        <w:rPr>
          <w:rFonts w:hint="eastAsia" w:ascii="宋体" w:hAnsi="宋体"/>
          <w:sz w:val="24"/>
        </w:rPr>
        <w:t>通过点击刷新可以刷新界面：从下方的L</w:t>
      </w:r>
      <w:r>
        <w:rPr>
          <w:rFonts w:ascii="宋体" w:hAnsi="宋体"/>
          <w:sz w:val="24"/>
        </w:rPr>
        <w:t>OG</w:t>
      </w:r>
      <w:r>
        <w:rPr>
          <w:rFonts w:hint="eastAsia" w:ascii="宋体" w:hAnsi="宋体"/>
          <w:sz w:val="24"/>
        </w:rPr>
        <w:t>中可以看出进行了刷新。</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drawing>
          <wp:inline distT="0" distB="0" distL="0" distR="0">
            <wp:extent cx="5274310" cy="320992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74310" cy="3209925"/>
                    </a:xfrm>
                    <a:prstGeom prst="rect">
                      <a:avLst/>
                    </a:prstGeom>
                  </pic:spPr>
                </pic:pic>
              </a:graphicData>
            </a:graphic>
          </wp:inline>
        </w:drawing>
      </w:r>
    </w:p>
    <w:p>
      <w:pPr>
        <w:spacing w:line="360" w:lineRule="auto"/>
        <w:rPr>
          <w:rFonts w:ascii="宋体" w:hAnsi="宋体"/>
          <w:sz w:val="24"/>
        </w:rPr>
      </w:pPr>
      <w:r>
        <w:rPr>
          <w:rFonts w:hint="eastAsia" w:ascii="宋体" w:hAnsi="宋体"/>
          <w:sz w:val="24"/>
        </w:rPr>
        <w:t>断点续传实例。</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drawing>
          <wp:inline distT="0" distB="0" distL="0" distR="0">
            <wp:extent cx="5274310" cy="32099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4310" cy="3209925"/>
                    </a:xfrm>
                    <a:prstGeom prst="rect">
                      <a:avLst/>
                    </a:prstGeom>
                  </pic:spPr>
                </pic:pic>
              </a:graphicData>
            </a:graphic>
          </wp:inline>
        </w:drawing>
      </w:r>
    </w:p>
    <w:p>
      <w:pPr>
        <w:spacing w:line="360" w:lineRule="auto"/>
        <w:rPr>
          <w:rFonts w:ascii="宋体" w:hAnsi="宋体"/>
          <w:sz w:val="24"/>
        </w:rPr>
      </w:pPr>
      <w:r>
        <w:rPr>
          <w:rFonts w:hint="eastAsia" w:ascii="宋体" w:hAnsi="宋体"/>
          <w:sz w:val="24"/>
        </w:rPr>
        <w:t>断点续传的时候不能断开连接。</w:t>
      </w:r>
    </w:p>
    <w:p>
      <w:pPr>
        <w:spacing w:line="360" w:lineRule="auto"/>
        <w:rPr>
          <w:rFonts w:ascii="宋体" w:hAnsi="宋体"/>
          <w:sz w:val="24"/>
        </w:rPr>
      </w:pPr>
    </w:p>
    <w:p>
      <w:pPr>
        <w:spacing w:line="360" w:lineRule="auto"/>
        <w:rPr>
          <w:rFonts w:ascii="宋体" w:hAnsi="宋体"/>
          <w:sz w:val="24"/>
        </w:rPr>
      </w:pPr>
      <w:r>
        <w:rPr>
          <w:rFonts w:ascii="宋体" w:hAnsi="宋体"/>
          <w:sz w:val="24"/>
        </w:rPr>
        <w:t>如果上传的文件的文件名与所上传文件夹中的某个文件的文件名相同，那么程序会进行相应的提示。</w:t>
      </w:r>
    </w:p>
    <w:p>
      <w:pPr>
        <w:spacing w:line="360" w:lineRule="auto"/>
        <w:rPr>
          <w:rFonts w:ascii="宋体" w:hAnsi="宋体"/>
          <w:sz w:val="24"/>
        </w:rPr>
      </w:pPr>
    </w:p>
    <w:p>
      <w:pPr>
        <w:spacing w:line="360" w:lineRule="auto"/>
        <w:rPr>
          <w:rFonts w:ascii="宋体" w:hAnsi="宋体"/>
          <w:sz w:val="24"/>
        </w:rPr>
      </w:pPr>
      <w:r>
        <w:rPr>
          <w:rFonts w:ascii="宋体" w:hAnsi="宋体"/>
          <w:sz w:val="24"/>
        </w:rPr>
        <w:drawing>
          <wp:inline distT="0" distB="0" distL="114300" distR="114300">
            <wp:extent cx="5266055" cy="2283460"/>
            <wp:effectExtent l="0" t="0" r="17145" b="2540"/>
            <wp:docPr id="35" name="图片 35" descr="屏幕快照 2019-04-25 下午9.3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快照 2019-04-25 下午9.35.10"/>
                    <pic:cNvPicPr>
                      <a:picLocks noChangeAspect="1"/>
                    </pic:cNvPicPr>
                  </pic:nvPicPr>
                  <pic:blipFill>
                    <a:blip r:embed="rId20"/>
                    <a:stretch>
                      <a:fillRect/>
                    </a:stretch>
                  </pic:blipFill>
                  <pic:spPr>
                    <a:xfrm>
                      <a:off x="0" y="0"/>
                      <a:ext cx="5266055" cy="2283460"/>
                    </a:xfrm>
                    <a:prstGeom prst="rect">
                      <a:avLst/>
                    </a:prstGeom>
                  </pic:spPr>
                </pic:pic>
              </a:graphicData>
            </a:graphic>
          </wp:inline>
        </w:drawing>
      </w:r>
    </w:p>
    <w:p>
      <w:pPr>
        <w:spacing w:line="360" w:lineRule="auto"/>
        <w:rPr>
          <w:rFonts w:ascii="宋体" w:hAnsi="宋体"/>
          <w:sz w:val="24"/>
        </w:rPr>
      </w:pPr>
    </w:p>
    <w:p>
      <w:pPr>
        <w:spacing w:line="360" w:lineRule="auto"/>
        <w:rPr>
          <w:rFonts w:ascii="宋体" w:hAnsi="宋体"/>
          <w:sz w:val="24"/>
        </w:rPr>
      </w:pPr>
      <w:r>
        <w:rPr>
          <w:rFonts w:hint="eastAsia" w:ascii="宋体" w:hAnsi="宋体"/>
          <w:sz w:val="24"/>
        </w:rPr>
        <w:t>程序健壮性保证：</w:t>
      </w:r>
    </w:p>
    <w:p>
      <w:pPr>
        <w:spacing w:line="360" w:lineRule="auto"/>
        <w:rPr>
          <w:rFonts w:ascii="宋体" w:hAnsi="宋体"/>
          <w:sz w:val="24"/>
        </w:rPr>
      </w:pPr>
      <w:r>
        <w:drawing>
          <wp:inline distT="0" distB="0" distL="0" distR="0">
            <wp:extent cx="5274310" cy="22771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1"/>
                    <a:stretch>
                      <a:fillRect/>
                    </a:stretch>
                  </pic:blipFill>
                  <pic:spPr>
                    <a:xfrm>
                      <a:off x="0" y="0"/>
                      <a:ext cx="5274310" cy="2277110"/>
                    </a:xfrm>
                    <a:prstGeom prst="rect">
                      <a:avLst/>
                    </a:prstGeom>
                  </pic:spPr>
                </pic:pic>
              </a:graphicData>
            </a:graphic>
          </wp:inline>
        </w:drawing>
      </w:r>
    </w:p>
    <w:p>
      <w:pPr>
        <w:spacing w:line="360" w:lineRule="auto"/>
        <w:rPr>
          <w:rFonts w:ascii="宋体" w:hAnsi="宋体"/>
          <w:sz w:val="24"/>
        </w:rPr>
      </w:pPr>
      <w:r>
        <w:rPr>
          <w:rFonts w:hint="eastAsia" w:ascii="宋体" w:hAnsi="宋体"/>
          <w:sz w:val="24"/>
        </w:rPr>
        <w:t>当正常连接时，因服务器出现故障或网络原因导致异常断开，本地客户端会检测出TCP连接已断开，后续的用户操作如下载、刷新和断开都会保证被客户端正常处理，并不抛异常。</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r>
        <w:drawing>
          <wp:inline distT="0" distB="0" distL="0" distR="0">
            <wp:extent cx="5274310" cy="5130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5274310" cy="513080"/>
                    </a:xfrm>
                    <a:prstGeom prst="rect">
                      <a:avLst/>
                    </a:prstGeom>
                  </pic:spPr>
                </pic:pic>
              </a:graphicData>
            </a:graphic>
          </wp:inline>
        </w:drawing>
      </w:r>
    </w:p>
    <w:p>
      <w:pPr>
        <w:spacing w:line="360" w:lineRule="auto"/>
        <w:rPr>
          <w:rFonts w:ascii="宋体" w:hAnsi="宋体"/>
          <w:sz w:val="24"/>
        </w:rPr>
      </w:pPr>
      <w:r>
        <w:rPr>
          <w:rFonts w:hint="eastAsia" w:ascii="宋体" w:hAnsi="宋体"/>
          <w:sz w:val="24"/>
        </w:rPr>
        <w:t>通过在任务管理器中结束FTP服务进程模拟服务器崩溃或网络异常等情况。</w:t>
      </w:r>
    </w:p>
    <w:p>
      <w:pPr>
        <w:spacing w:line="360" w:lineRule="auto"/>
        <w:rPr>
          <w:rFonts w:ascii="宋体" w:hAnsi="宋体"/>
          <w:sz w:val="24"/>
        </w:rPr>
      </w:pPr>
    </w:p>
    <w:p>
      <w:pPr>
        <w:spacing w:line="360" w:lineRule="auto"/>
        <w:rPr>
          <w:rFonts w:ascii="宋体" w:hAnsi="宋体"/>
          <w:sz w:val="24"/>
        </w:rPr>
      </w:pPr>
      <w:r>
        <w:drawing>
          <wp:inline distT="0" distB="0" distL="0" distR="0">
            <wp:extent cx="5274310" cy="22301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274310" cy="2230120"/>
                    </a:xfrm>
                    <a:prstGeom prst="rect">
                      <a:avLst/>
                    </a:prstGeom>
                  </pic:spPr>
                </pic:pic>
              </a:graphicData>
            </a:graphic>
          </wp:inline>
        </w:drawing>
      </w:r>
    </w:p>
    <w:p>
      <w:pPr>
        <w:spacing w:line="360" w:lineRule="auto"/>
        <w:rPr>
          <w:rFonts w:ascii="宋体" w:hAnsi="宋体"/>
          <w:sz w:val="24"/>
        </w:rPr>
      </w:pPr>
      <w:r>
        <w:rPr>
          <w:rFonts w:hint="eastAsia" w:ascii="宋体" w:hAnsi="宋体"/>
          <w:sz w:val="24"/>
        </w:rPr>
        <w:t>这时再点击刷新或者下载，服务器目录会被清空，点击断开即可正常退出。</w:t>
      </w:r>
    </w:p>
    <w:p>
      <w:pPr>
        <w:spacing w:line="360" w:lineRule="auto"/>
        <w:rPr>
          <w:rFonts w:ascii="宋体" w:hAnsi="宋体"/>
          <w:sz w:val="24"/>
        </w:rPr>
      </w:pPr>
    </w:p>
    <w:p>
      <w:pPr>
        <w:spacing w:line="360" w:lineRule="auto"/>
        <w:rPr>
          <w:rFonts w:ascii="宋体" w:hAnsi="宋体"/>
          <w:sz w:val="24"/>
        </w:rPr>
      </w:pPr>
    </w:p>
    <w:p>
      <w:pPr>
        <w:spacing w:line="360" w:lineRule="auto"/>
        <w:rPr>
          <w:rFonts w:ascii="宋体" w:hAnsi="宋体"/>
          <w:sz w:val="24"/>
        </w:rPr>
      </w:pPr>
    </w:p>
    <w:p>
      <w:pPr>
        <w:spacing w:line="360" w:lineRule="auto"/>
        <w:ind w:firstLine="420"/>
        <w:rPr>
          <w:rFonts w:ascii="宋体" w:hAnsi="宋体"/>
          <w:sz w:val="24"/>
        </w:rPr>
      </w:pPr>
    </w:p>
    <w:p>
      <w:pPr>
        <w:outlineLvl w:val="1"/>
        <w:rPr>
          <w:rFonts w:ascii="黑体" w:hAnsi="宋体" w:eastAsia="黑体"/>
          <w:b/>
          <w:sz w:val="28"/>
          <w:szCs w:val="28"/>
        </w:rPr>
      </w:pPr>
      <w:bookmarkStart w:id="23" w:name="_Toc1348211362"/>
      <w:r>
        <w:rPr>
          <w:rFonts w:ascii="黑体" w:hAnsi="宋体" w:eastAsia="黑体"/>
          <w:b/>
          <w:sz w:val="28"/>
          <w:szCs w:val="28"/>
        </w:rPr>
        <w:t>3.2</w:t>
      </w:r>
      <w:r>
        <w:rPr>
          <w:rFonts w:hint="eastAsia" w:ascii="黑体" w:hAnsi="宋体" w:eastAsia="黑体"/>
          <w:b/>
          <w:sz w:val="28"/>
          <w:szCs w:val="28"/>
        </w:rPr>
        <w:t xml:space="preserve"> 程序</w:t>
      </w:r>
      <w:bookmarkEnd w:id="23"/>
    </w:p>
    <w:p>
      <w:pPr>
        <w:pStyle w:val="16"/>
        <w:numPr>
          <w:ilvl w:val="0"/>
          <w:numId w:val="5"/>
        </w:numPr>
        <w:spacing w:line="360" w:lineRule="auto"/>
        <w:ind w:firstLineChars="0"/>
        <w:rPr>
          <w:rFonts w:ascii="宋体" w:hAnsi="宋体"/>
          <w:sz w:val="24"/>
        </w:rPr>
      </w:pPr>
      <w:r>
        <w:rPr>
          <w:rFonts w:hint="eastAsia" w:ascii="宋体" w:hAnsi="宋体"/>
          <w:sz w:val="24"/>
        </w:rPr>
        <w:t>用Socket实现的FTP的类</w:t>
      </w:r>
    </w:p>
    <w:p>
      <w:pPr>
        <w:pStyle w:val="16"/>
        <w:spacing w:line="360" w:lineRule="auto"/>
        <w:ind w:left="420" w:firstLine="0" w:firstLineChars="0"/>
        <w:rPr>
          <w:rFonts w:ascii="宋体" w:hAnsi="宋体"/>
          <w:sz w:val="24"/>
        </w:rPr>
      </w:pPr>
      <w:r>
        <w:rPr>
          <w:rFonts w:hint="eastAsia" w:ascii="宋体" w:hAnsi="宋体"/>
          <w:sz w:val="24"/>
        </w:rPr>
        <w:t>传入对应IP和端口，建立对应的连接，并且判断是否拥有这样的编码：</w:t>
      </w:r>
    </w:p>
    <w:p>
      <w:pPr>
        <w:pStyle w:val="16"/>
        <w:spacing w:line="360" w:lineRule="auto"/>
        <w:ind w:left="420" w:firstLine="0" w:firstLineChars="0"/>
        <w:rPr>
          <w:rFonts w:ascii="宋体" w:hAnsi="宋体"/>
          <w:sz w:val="24"/>
        </w:rPr>
      </w:pPr>
      <w:r>
        <w:drawing>
          <wp:inline distT="0" distB="0" distL="0" distR="0">
            <wp:extent cx="5274310" cy="2698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4"/>
                    <a:stretch>
                      <a:fillRect/>
                    </a:stretch>
                  </pic:blipFill>
                  <pic:spPr>
                    <a:xfrm>
                      <a:off x="0" y="0"/>
                      <a:ext cx="5274310" cy="2698750"/>
                    </a:xfrm>
                    <a:prstGeom prst="rect">
                      <a:avLst/>
                    </a:prstGeom>
                  </pic:spPr>
                </pic:pic>
              </a:graphicData>
            </a:graphic>
          </wp:inline>
        </w:drawing>
      </w:r>
    </w:p>
    <w:p>
      <w:pPr>
        <w:pStyle w:val="16"/>
        <w:numPr>
          <w:ilvl w:val="0"/>
          <w:numId w:val="5"/>
        </w:numPr>
        <w:spacing w:line="360" w:lineRule="auto"/>
        <w:ind w:firstLineChars="0"/>
        <w:rPr>
          <w:rFonts w:ascii="宋体" w:hAnsi="宋体"/>
          <w:sz w:val="24"/>
        </w:rPr>
      </w:pPr>
      <w:r>
        <w:rPr>
          <w:rFonts w:hint="eastAsia" w:ascii="宋体" w:hAnsi="宋体"/>
          <w:sz w:val="24"/>
        </w:rPr>
        <w:t>对数据传输等的操作使用传入函数进行计算的方式，将数据传输流的获取被动连接并且此后的关闭都封装在其中。</w:t>
      </w:r>
    </w:p>
    <w:p>
      <w:pPr>
        <w:spacing w:line="360" w:lineRule="auto"/>
        <w:ind w:firstLine="420"/>
        <w:rPr>
          <w:rFonts w:ascii="宋体" w:hAnsi="宋体"/>
          <w:sz w:val="24"/>
        </w:rPr>
      </w:pPr>
      <w:r>
        <w:drawing>
          <wp:inline distT="0" distB="0" distL="0" distR="0">
            <wp:extent cx="5274310" cy="13430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4310" cy="1343025"/>
                    </a:xfrm>
                    <a:prstGeom prst="rect">
                      <a:avLst/>
                    </a:prstGeom>
                  </pic:spPr>
                </pic:pic>
              </a:graphicData>
            </a:graphic>
          </wp:inline>
        </w:drawing>
      </w:r>
    </w:p>
    <w:p>
      <w:pPr>
        <w:spacing w:line="360" w:lineRule="auto"/>
        <w:ind w:firstLine="420"/>
        <w:rPr>
          <w:rFonts w:ascii="宋体" w:hAnsi="宋体"/>
          <w:sz w:val="24"/>
        </w:rPr>
      </w:pPr>
      <w:r>
        <w:rPr>
          <w:rFonts w:hint="eastAsia" w:ascii="宋体" w:hAnsi="宋体"/>
          <w:sz w:val="24"/>
        </w:rPr>
        <w:t>使用的实例：</w:t>
      </w:r>
    </w:p>
    <w:p>
      <w:pPr>
        <w:spacing w:line="360" w:lineRule="auto"/>
        <w:ind w:firstLine="420"/>
        <w:rPr>
          <w:rFonts w:ascii="宋体" w:hAnsi="宋体"/>
          <w:sz w:val="24"/>
        </w:rPr>
      </w:pPr>
      <w:r>
        <w:drawing>
          <wp:inline distT="0" distB="0" distL="0" distR="0">
            <wp:extent cx="5274310" cy="34880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3488055"/>
                    </a:xfrm>
                    <a:prstGeom prst="rect">
                      <a:avLst/>
                    </a:prstGeom>
                  </pic:spPr>
                </pic:pic>
              </a:graphicData>
            </a:graphic>
          </wp:inline>
        </w:drawing>
      </w:r>
    </w:p>
    <w:p>
      <w:pPr>
        <w:spacing w:line="360" w:lineRule="auto"/>
        <w:ind w:firstLine="420"/>
        <w:rPr>
          <w:rFonts w:ascii="宋体" w:hAnsi="宋体"/>
          <w:sz w:val="24"/>
        </w:rPr>
      </w:pPr>
      <w:r>
        <w:rPr>
          <w:rFonts w:hint="eastAsia" w:ascii="宋体" w:hAnsi="宋体"/>
          <w:sz w:val="24"/>
        </w:rPr>
        <w:t>这是实现F</w:t>
      </w:r>
      <w:r>
        <w:rPr>
          <w:rFonts w:ascii="宋体" w:hAnsi="宋体"/>
          <w:sz w:val="24"/>
        </w:rPr>
        <w:t>TP</w:t>
      </w:r>
      <w:r>
        <w:rPr>
          <w:rFonts w:hint="eastAsia" w:ascii="宋体" w:hAnsi="宋体"/>
          <w:sz w:val="24"/>
        </w:rPr>
        <w:t>目录浏览框的实现代码。只需要传入一个包装好的执行函数即可，执行函数接受一个发送的方式函数，可以通过这个函数发送命令，同时获得了数据通道的S</w:t>
      </w:r>
      <w:r>
        <w:rPr>
          <w:rFonts w:ascii="宋体" w:hAnsi="宋体"/>
          <w:sz w:val="24"/>
        </w:rPr>
        <w:t>ocket</w:t>
      </w:r>
      <w:r>
        <w:rPr>
          <w:rFonts w:hint="eastAsia" w:ascii="宋体" w:hAnsi="宋体"/>
          <w:sz w:val="24"/>
        </w:rPr>
        <w:t>（data）。 其返回值表示是否属于正常退出，是否需要等待最后一条命令。</w:t>
      </w:r>
    </w:p>
    <w:p>
      <w:pPr>
        <w:spacing w:line="360" w:lineRule="auto"/>
        <w:ind w:firstLine="420"/>
        <w:rPr>
          <w:rFonts w:ascii="宋体" w:hAnsi="宋体"/>
          <w:sz w:val="24"/>
        </w:rPr>
      </w:pPr>
    </w:p>
    <w:p>
      <w:pPr>
        <w:pStyle w:val="16"/>
        <w:numPr>
          <w:ilvl w:val="0"/>
          <w:numId w:val="5"/>
        </w:numPr>
        <w:spacing w:line="360" w:lineRule="auto"/>
        <w:ind w:firstLineChars="0"/>
        <w:rPr>
          <w:rFonts w:ascii="宋体" w:hAnsi="宋体"/>
          <w:sz w:val="24"/>
        </w:rPr>
      </w:pPr>
      <w:r>
        <w:rPr>
          <w:rFonts w:hint="eastAsia" w:ascii="宋体" w:hAnsi="宋体"/>
          <w:sz w:val="24"/>
        </w:rPr>
        <w:t>端口输入限制</w:t>
      </w:r>
    </w:p>
    <w:p>
      <w:pPr>
        <w:spacing w:line="360" w:lineRule="auto"/>
        <w:ind w:left="420"/>
        <w:rPr>
          <w:rFonts w:ascii="宋体" w:hAnsi="宋体"/>
          <w:sz w:val="24"/>
        </w:rPr>
      </w:pPr>
      <w:r>
        <w:rPr>
          <w:rFonts w:hint="eastAsia" w:ascii="宋体" w:hAnsi="宋体"/>
          <w:sz w:val="24"/>
        </w:rPr>
        <w:t>限制只能输入数字和输入的数字范围。</w:t>
      </w:r>
    </w:p>
    <w:p>
      <w:pPr>
        <w:spacing w:line="360" w:lineRule="auto"/>
        <w:ind w:left="420"/>
        <w:rPr>
          <w:rFonts w:ascii="宋体" w:hAnsi="宋体"/>
          <w:sz w:val="24"/>
        </w:rPr>
      </w:pPr>
      <w:r>
        <w:drawing>
          <wp:inline distT="0" distB="0" distL="0" distR="0">
            <wp:extent cx="5274310" cy="277939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2779395"/>
                    </a:xfrm>
                    <a:prstGeom prst="rect">
                      <a:avLst/>
                    </a:prstGeom>
                  </pic:spPr>
                </pic:pic>
              </a:graphicData>
            </a:graphic>
          </wp:inline>
        </w:drawing>
      </w:r>
    </w:p>
    <w:p>
      <w:pPr>
        <w:pStyle w:val="16"/>
        <w:numPr>
          <w:ilvl w:val="0"/>
          <w:numId w:val="5"/>
        </w:numPr>
        <w:spacing w:line="360" w:lineRule="auto"/>
        <w:ind w:firstLineChars="0"/>
        <w:rPr>
          <w:rFonts w:ascii="宋体" w:hAnsi="宋体"/>
          <w:sz w:val="24"/>
        </w:rPr>
      </w:pPr>
      <w:r>
        <w:rPr>
          <w:rFonts w:hint="eastAsia" w:ascii="宋体" w:hAnsi="宋体"/>
          <w:sz w:val="24"/>
        </w:rPr>
        <w:t>断点续传的实现</w:t>
      </w:r>
    </w:p>
    <w:p>
      <w:pPr>
        <w:pStyle w:val="16"/>
        <w:numPr>
          <w:ilvl w:val="1"/>
          <w:numId w:val="5"/>
        </w:numPr>
        <w:spacing w:line="360" w:lineRule="auto"/>
        <w:ind w:firstLineChars="0"/>
        <w:rPr>
          <w:rFonts w:ascii="宋体" w:hAnsi="宋体"/>
          <w:sz w:val="24"/>
        </w:rPr>
      </w:pPr>
      <w:r>
        <w:rPr>
          <w:rFonts w:hint="eastAsia" w:ascii="宋体" w:hAnsi="宋体"/>
          <w:sz w:val="24"/>
        </w:rPr>
        <w:t>首先设计任务类的设计，因为任务是分出线程实现的，同时，为了保持和主任务类的不相互干涉，降低耦合度 —— 控制住操控一个类的方式只在这个类内部执行，不涉及对某个类内部实现的猜测 —— 这种猜测将会大大增加方案修改的成本，事实是，如果直接获取内部类的内容指针，然后直接调用修改U</w:t>
      </w:r>
      <w:r>
        <w:rPr>
          <w:rFonts w:ascii="宋体" w:hAnsi="宋体"/>
          <w:sz w:val="24"/>
        </w:rPr>
        <w:t>I</w:t>
      </w:r>
      <w:r>
        <w:rPr>
          <w:rFonts w:hint="eastAsia" w:ascii="宋体" w:hAnsi="宋体"/>
          <w:sz w:val="24"/>
        </w:rPr>
        <w:t>，将会极大增加新组件添加的时间成本。因此采用传入操作函数的方式 —— 外部指定回调函数。</w:t>
      </w:r>
    </w:p>
    <w:p>
      <w:pPr>
        <w:pStyle w:val="16"/>
        <w:spacing w:line="360" w:lineRule="auto"/>
        <w:ind w:left="840" w:firstLine="0" w:firstLineChars="0"/>
        <w:rPr>
          <w:rFonts w:ascii="宋体" w:hAnsi="宋体"/>
          <w:sz w:val="24"/>
        </w:rPr>
      </w:pPr>
      <w:r>
        <w:drawing>
          <wp:inline distT="0" distB="0" distL="0" distR="0">
            <wp:extent cx="5274310" cy="2201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8"/>
                    <a:stretch>
                      <a:fillRect/>
                    </a:stretch>
                  </pic:blipFill>
                  <pic:spPr>
                    <a:xfrm>
                      <a:off x="0" y="0"/>
                      <a:ext cx="5274310" cy="2201545"/>
                    </a:xfrm>
                    <a:prstGeom prst="rect">
                      <a:avLst/>
                    </a:prstGeom>
                  </pic:spPr>
                </pic:pic>
              </a:graphicData>
            </a:graphic>
          </wp:inline>
        </w:drawing>
      </w:r>
    </w:p>
    <w:p>
      <w:pPr>
        <w:pStyle w:val="16"/>
        <w:numPr>
          <w:ilvl w:val="1"/>
          <w:numId w:val="5"/>
        </w:numPr>
        <w:spacing w:line="360" w:lineRule="auto"/>
        <w:ind w:firstLineChars="0"/>
        <w:rPr>
          <w:rFonts w:ascii="宋体" w:hAnsi="宋体"/>
          <w:sz w:val="24"/>
        </w:rPr>
      </w:pPr>
      <w:r>
        <w:rPr>
          <w:rFonts w:hint="eastAsia" w:ascii="宋体" w:hAnsi="宋体"/>
          <w:sz w:val="24"/>
        </w:rPr>
        <w:t>创建线程和实现断点续传的关键：</w:t>
      </w:r>
    </w:p>
    <w:p>
      <w:pPr>
        <w:pStyle w:val="16"/>
        <w:spacing w:line="360" w:lineRule="auto"/>
        <w:ind w:left="840" w:firstLine="0" w:firstLineChars="0"/>
        <w:rPr>
          <w:rFonts w:ascii="宋体" w:hAnsi="宋体"/>
          <w:sz w:val="24"/>
        </w:rPr>
      </w:pPr>
      <w:r>
        <w:rPr>
          <w:rFonts w:hint="eastAsia" w:ascii="宋体" w:hAnsi="宋体"/>
          <w:sz w:val="24"/>
        </w:rPr>
        <w:t>线程创建以后将会首先发送下一个期待的断点，然后发送所希望传输的文件的指令。</w:t>
      </w:r>
    </w:p>
    <w:p>
      <w:pPr>
        <w:pStyle w:val="16"/>
        <w:spacing w:line="360" w:lineRule="auto"/>
        <w:ind w:left="840" w:firstLine="0" w:firstLineChars="0"/>
        <w:rPr>
          <w:rFonts w:ascii="宋体" w:hAnsi="宋体"/>
          <w:sz w:val="24"/>
        </w:rPr>
      </w:pPr>
      <w:r>
        <w:drawing>
          <wp:inline distT="0" distB="0" distL="0" distR="0">
            <wp:extent cx="5274310" cy="97218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9"/>
                    <a:stretch>
                      <a:fillRect/>
                    </a:stretch>
                  </pic:blipFill>
                  <pic:spPr>
                    <a:xfrm>
                      <a:off x="0" y="0"/>
                      <a:ext cx="5274310" cy="972185"/>
                    </a:xfrm>
                    <a:prstGeom prst="rect">
                      <a:avLst/>
                    </a:prstGeom>
                  </pic:spPr>
                </pic:pic>
              </a:graphicData>
            </a:graphic>
          </wp:inline>
        </w:drawing>
      </w:r>
    </w:p>
    <w:p>
      <w:pPr>
        <w:pStyle w:val="16"/>
        <w:spacing w:line="360" w:lineRule="auto"/>
        <w:ind w:left="840" w:firstLine="0" w:firstLineChars="0"/>
        <w:rPr>
          <w:rFonts w:ascii="宋体" w:hAnsi="宋体"/>
          <w:sz w:val="24"/>
        </w:rPr>
      </w:pPr>
      <w:r>
        <w:rPr>
          <w:rFonts w:hint="eastAsia" w:ascii="宋体" w:hAnsi="宋体"/>
          <w:sz w:val="24"/>
        </w:rPr>
        <w:t>通过R</w:t>
      </w:r>
      <w:r>
        <w:rPr>
          <w:rFonts w:ascii="宋体" w:hAnsi="宋体"/>
          <w:sz w:val="24"/>
        </w:rPr>
        <w:t>EST</w:t>
      </w:r>
      <w:r>
        <w:rPr>
          <w:rFonts w:hint="eastAsia" w:ascii="宋体" w:hAnsi="宋体"/>
          <w:sz w:val="24"/>
        </w:rPr>
        <w:t>命令执行断点续传功能：</w:t>
      </w:r>
    </w:p>
    <w:p>
      <w:pPr>
        <w:pStyle w:val="16"/>
        <w:spacing w:line="360" w:lineRule="auto"/>
        <w:ind w:left="840" w:firstLine="0" w:firstLineChars="0"/>
        <w:rPr>
          <w:rFonts w:ascii="宋体" w:hAnsi="宋体"/>
          <w:sz w:val="24"/>
        </w:rPr>
      </w:pPr>
      <w:r>
        <w:drawing>
          <wp:inline distT="0" distB="0" distL="0" distR="0">
            <wp:extent cx="5274310" cy="243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0"/>
                    <a:stretch>
                      <a:fillRect/>
                    </a:stretch>
                  </pic:blipFill>
                  <pic:spPr>
                    <a:xfrm>
                      <a:off x="0" y="0"/>
                      <a:ext cx="5274310" cy="243840"/>
                    </a:xfrm>
                    <a:prstGeom prst="rect">
                      <a:avLst/>
                    </a:prstGeom>
                  </pic:spPr>
                </pic:pic>
              </a:graphicData>
            </a:graphic>
          </wp:inline>
        </w:drawing>
      </w:r>
    </w:p>
    <w:p>
      <w:pPr>
        <w:pStyle w:val="16"/>
        <w:spacing w:line="360" w:lineRule="auto"/>
        <w:ind w:left="840" w:firstLine="0" w:firstLineChars="0"/>
        <w:rPr>
          <w:rFonts w:ascii="宋体" w:hAnsi="宋体"/>
          <w:sz w:val="24"/>
        </w:rPr>
      </w:pPr>
      <w:r>
        <w:rPr>
          <w:rFonts w:hint="eastAsia" w:ascii="宋体" w:hAnsi="宋体"/>
          <w:sz w:val="24"/>
        </w:rPr>
        <w:t>同时act传入上传/下载的内容函数。</w:t>
      </w:r>
    </w:p>
    <w:p>
      <w:pPr>
        <w:pStyle w:val="16"/>
        <w:spacing w:line="360" w:lineRule="auto"/>
        <w:ind w:left="840" w:firstLine="0" w:firstLineChars="0"/>
        <w:rPr>
          <w:rFonts w:ascii="宋体" w:hAnsi="宋体"/>
          <w:sz w:val="24"/>
        </w:rPr>
      </w:pPr>
      <w:r>
        <w:rPr>
          <w:rFonts w:hint="eastAsia" w:ascii="宋体" w:hAnsi="宋体"/>
          <w:sz w:val="24"/>
        </w:rPr>
        <w:t>执行上传和下载的代码：</w:t>
      </w:r>
    </w:p>
    <w:p>
      <w:pPr>
        <w:pStyle w:val="16"/>
        <w:spacing w:line="360" w:lineRule="auto"/>
        <w:ind w:left="840" w:firstLine="0" w:firstLineChars="0"/>
        <w:rPr>
          <w:rFonts w:ascii="宋体" w:hAnsi="宋体"/>
          <w:sz w:val="24"/>
        </w:rPr>
      </w:pPr>
      <w:r>
        <w:drawing>
          <wp:inline distT="0" distB="0" distL="0" distR="0">
            <wp:extent cx="5274310" cy="37757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274310" cy="3775710"/>
                    </a:xfrm>
                    <a:prstGeom prst="rect">
                      <a:avLst/>
                    </a:prstGeom>
                  </pic:spPr>
                </pic:pic>
              </a:graphicData>
            </a:graphic>
          </wp:inline>
        </w:drawing>
      </w:r>
    </w:p>
    <w:p>
      <w:pPr>
        <w:pStyle w:val="16"/>
        <w:spacing w:line="360" w:lineRule="auto"/>
        <w:ind w:left="840" w:firstLine="0" w:firstLineChars="0"/>
        <w:rPr>
          <w:rFonts w:ascii="宋体" w:hAnsi="宋体"/>
          <w:sz w:val="24"/>
        </w:rPr>
      </w:pPr>
      <w:r>
        <w:drawing>
          <wp:inline distT="0" distB="0" distL="0" distR="0">
            <wp:extent cx="5274310" cy="285940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2"/>
                    <a:stretch>
                      <a:fillRect/>
                    </a:stretch>
                  </pic:blipFill>
                  <pic:spPr>
                    <a:xfrm>
                      <a:off x="0" y="0"/>
                      <a:ext cx="5274310" cy="2859405"/>
                    </a:xfrm>
                    <a:prstGeom prst="rect">
                      <a:avLst/>
                    </a:prstGeom>
                  </pic:spPr>
                </pic:pic>
              </a:graphicData>
            </a:graphic>
          </wp:inline>
        </w:drawing>
      </w:r>
    </w:p>
    <w:p>
      <w:pPr>
        <w:pStyle w:val="16"/>
        <w:spacing w:line="360" w:lineRule="auto"/>
        <w:ind w:left="840" w:firstLine="0" w:firstLineChars="0"/>
        <w:rPr>
          <w:rFonts w:ascii="宋体" w:hAnsi="宋体"/>
          <w:sz w:val="24"/>
        </w:rPr>
      </w:pPr>
      <w:r>
        <w:rPr>
          <w:rFonts w:hint="eastAsia" w:ascii="宋体" w:hAnsi="宋体"/>
          <w:sz w:val="24"/>
        </w:rPr>
        <w:t>其中因为两者都是有相同的执行逻辑，因此将这个执行逻辑进行了抽象，变成了一个rounder，执行的操作是将内容从Reader读取写入Writer，同时检测如果停止指令为真，则返回非正常退出的信号，通知F</w:t>
      </w:r>
      <w:r>
        <w:rPr>
          <w:rFonts w:ascii="宋体" w:hAnsi="宋体"/>
          <w:sz w:val="24"/>
        </w:rPr>
        <w:t>tpSupportTcpClient</w:t>
      </w:r>
      <w:r>
        <w:rPr>
          <w:rFonts w:hint="eastAsia" w:ascii="宋体" w:hAnsi="宋体"/>
          <w:sz w:val="24"/>
        </w:rPr>
        <w:t>:</w:t>
      </w:r>
      <w:r>
        <w:rPr>
          <w:rFonts w:ascii="宋体" w:hAnsi="宋体"/>
          <w:sz w:val="24"/>
        </w:rPr>
        <w:t>:</w:t>
      </w:r>
      <w:r>
        <w:rPr>
          <w:rFonts w:hint="eastAsia" w:ascii="宋体" w:hAnsi="宋体"/>
          <w:sz w:val="24"/>
        </w:rPr>
        <w:t>passiveDataAction不需要等待。</w:t>
      </w:r>
    </w:p>
    <w:p>
      <w:pPr>
        <w:pStyle w:val="16"/>
        <w:spacing w:line="360" w:lineRule="auto"/>
        <w:ind w:left="840" w:firstLine="0" w:firstLineChars="0"/>
        <w:rPr>
          <w:rFonts w:ascii="宋体" w:hAnsi="宋体"/>
          <w:sz w:val="24"/>
        </w:rPr>
      </w:pPr>
      <w:r>
        <w:drawing>
          <wp:inline distT="0" distB="0" distL="0" distR="0">
            <wp:extent cx="5274310" cy="28327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3"/>
                    <a:stretch>
                      <a:fillRect/>
                    </a:stretch>
                  </pic:blipFill>
                  <pic:spPr>
                    <a:xfrm>
                      <a:off x="0" y="0"/>
                      <a:ext cx="5274310" cy="2832735"/>
                    </a:xfrm>
                    <a:prstGeom prst="rect">
                      <a:avLst/>
                    </a:prstGeom>
                  </pic:spPr>
                </pic:pic>
              </a:graphicData>
            </a:graphic>
          </wp:inline>
        </w:drawing>
      </w:r>
    </w:p>
    <w:p>
      <w:pPr>
        <w:pStyle w:val="16"/>
        <w:spacing w:line="360" w:lineRule="auto"/>
        <w:ind w:left="840" w:firstLine="0" w:firstLineChars="0"/>
        <w:rPr>
          <w:rFonts w:ascii="宋体" w:hAnsi="宋体"/>
          <w:sz w:val="24"/>
        </w:rPr>
      </w:pPr>
      <w:r>
        <w:rPr>
          <w:rFonts w:hint="eastAsia" w:ascii="宋体" w:hAnsi="宋体"/>
          <w:sz w:val="24"/>
        </w:rPr>
        <w:t>对于一个特定的任务来说，不存在所谓暂停的说法，因此这里是真正的退出任务，外部调用退出的函数的内部执行：</w:t>
      </w:r>
    </w:p>
    <w:p>
      <w:pPr>
        <w:pStyle w:val="16"/>
        <w:spacing w:line="360" w:lineRule="auto"/>
        <w:ind w:left="840" w:firstLine="0" w:firstLineChars="0"/>
        <w:rPr>
          <w:rFonts w:ascii="宋体" w:hAnsi="宋体"/>
          <w:sz w:val="24"/>
        </w:rPr>
      </w:pPr>
      <w:r>
        <w:drawing>
          <wp:inline distT="0" distB="0" distL="0" distR="0">
            <wp:extent cx="5274310" cy="2000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stretch>
                      <a:fillRect/>
                    </a:stretch>
                  </pic:blipFill>
                  <pic:spPr>
                    <a:xfrm>
                      <a:off x="0" y="0"/>
                      <a:ext cx="5274310" cy="2000250"/>
                    </a:xfrm>
                    <a:prstGeom prst="rect">
                      <a:avLst/>
                    </a:prstGeom>
                  </pic:spPr>
                </pic:pic>
              </a:graphicData>
            </a:graphic>
          </wp:inline>
        </w:drawing>
      </w:r>
    </w:p>
    <w:p>
      <w:pPr>
        <w:pStyle w:val="16"/>
        <w:spacing w:line="360" w:lineRule="auto"/>
        <w:ind w:left="840" w:firstLine="0" w:firstLineChars="0"/>
        <w:rPr>
          <w:rFonts w:ascii="宋体" w:hAnsi="宋体"/>
          <w:sz w:val="24"/>
        </w:rPr>
      </w:pPr>
      <w:r>
        <w:rPr>
          <w:rFonts w:hint="eastAsia" w:ascii="宋体" w:hAnsi="宋体"/>
          <w:sz w:val="24"/>
        </w:rPr>
        <w:t>这里首先发出暂停的命令，然后等待线程回归后才退出。</w:t>
      </w:r>
    </w:p>
    <w:p>
      <w:pPr>
        <w:pStyle w:val="16"/>
        <w:spacing w:line="360" w:lineRule="auto"/>
        <w:ind w:left="840" w:firstLine="0" w:firstLineChars="0"/>
        <w:rPr>
          <w:rFonts w:ascii="宋体" w:hAnsi="宋体"/>
          <w:sz w:val="24"/>
        </w:rPr>
      </w:pPr>
    </w:p>
    <w:p>
      <w:pPr>
        <w:pStyle w:val="16"/>
        <w:spacing w:line="360" w:lineRule="auto"/>
        <w:ind w:left="840" w:firstLine="0" w:firstLineChars="0"/>
        <w:rPr>
          <w:rFonts w:ascii="宋体" w:hAnsi="宋体"/>
          <w:sz w:val="24"/>
        </w:rPr>
      </w:pPr>
      <w:r>
        <w:rPr>
          <w:rFonts w:hint="eastAsia" w:ascii="宋体" w:hAnsi="宋体"/>
          <w:sz w:val="24"/>
        </w:rPr>
        <w:t>是否在外部视角的退出 —— 直观来说是按了中止按钮或者暂停按钮的区别，是这个任务对象是否被抛弃</w:t>
      </w:r>
      <w:r>
        <w:rPr>
          <w:rFonts w:ascii="宋体" w:hAnsi="宋体"/>
          <w:sz w:val="24"/>
        </w:rPr>
        <w:t xml:space="preserve"> </w:t>
      </w:r>
      <w:r>
        <w:rPr>
          <w:rFonts w:hint="eastAsia" w:ascii="宋体" w:hAnsi="宋体"/>
          <w:sz w:val="24"/>
        </w:rPr>
        <w:t>——</w:t>
      </w:r>
      <w:r>
        <w:rPr>
          <w:rFonts w:ascii="宋体" w:hAnsi="宋体"/>
          <w:sz w:val="24"/>
        </w:rPr>
        <w:t xml:space="preserve"> </w:t>
      </w:r>
      <w:r>
        <w:rPr>
          <w:rFonts w:hint="eastAsia" w:ascii="宋体" w:hAnsi="宋体"/>
          <w:sz w:val="24"/>
        </w:rPr>
        <w:t>对应代码：</w:t>
      </w:r>
    </w:p>
    <w:p>
      <w:pPr>
        <w:pStyle w:val="16"/>
        <w:spacing w:line="360" w:lineRule="auto"/>
        <w:ind w:left="840" w:firstLine="0" w:firstLineChars="0"/>
        <w:rPr>
          <w:rFonts w:ascii="宋体" w:hAnsi="宋体"/>
          <w:sz w:val="24"/>
        </w:rPr>
      </w:pPr>
      <w:r>
        <w:rPr>
          <w:rFonts w:hint="eastAsia" w:ascii="宋体" w:hAnsi="宋体"/>
          <w:sz w:val="24"/>
        </w:rPr>
        <w:t>中止代码：</w:t>
      </w:r>
    </w:p>
    <w:p>
      <w:pPr>
        <w:pStyle w:val="16"/>
        <w:spacing w:line="360" w:lineRule="auto"/>
        <w:ind w:left="840" w:firstLine="0" w:firstLineChars="0"/>
        <w:rPr>
          <w:rFonts w:ascii="宋体" w:hAnsi="宋体"/>
          <w:sz w:val="24"/>
        </w:rPr>
      </w:pPr>
      <w:r>
        <w:drawing>
          <wp:inline distT="0" distB="0" distL="0" distR="0">
            <wp:extent cx="5274310" cy="17519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1751965"/>
                    </a:xfrm>
                    <a:prstGeom prst="rect">
                      <a:avLst/>
                    </a:prstGeom>
                  </pic:spPr>
                </pic:pic>
              </a:graphicData>
            </a:graphic>
          </wp:inline>
        </w:drawing>
      </w:r>
    </w:p>
    <w:p>
      <w:pPr>
        <w:pStyle w:val="16"/>
        <w:spacing w:line="360" w:lineRule="auto"/>
        <w:ind w:left="840" w:firstLine="0" w:firstLineChars="0"/>
        <w:rPr>
          <w:rFonts w:ascii="宋体" w:hAnsi="宋体"/>
          <w:sz w:val="24"/>
        </w:rPr>
      </w:pPr>
      <w:r>
        <w:rPr>
          <w:rFonts w:hint="eastAsia" w:ascii="宋体" w:hAnsi="宋体"/>
          <w:sz w:val="24"/>
        </w:rPr>
        <w:t>可以看出这里抛弃了整个任务。</w:t>
      </w:r>
    </w:p>
    <w:p>
      <w:pPr>
        <w:pStyle w:val="16"/>
        <w:spacing w:line="360" w:lineRule="auto"/>
        <w:ind w:left="840" w:firstLine="0" w:firstLineChars="0"/>
        <w:rPr>
          <w:rFonts w:ascii="宋体" w:hAnsi="宋体"/>
          <w:sz w:val="24"/>
        </w:rPr>
      </w:pPr>
      <w:r>
        <w:rPr>
          <w:rFonts w:hint="eastAsia" w:ascii="宋体" w:hAnsi="宋体"/>
          <w:sz w:val="24"/>
        </w:rPr>
        <w:t>暂停代码：</w:t>
      </w:r>
    </w:p>
    <w:p>
      <w:pPr>
        <w:pStyle w:val="16"/>
        <w:spacing w:line="360" w:lineRule="auto"/>
        <w:ind w:left="840" w:firstLine="0" w:firstLineChars="0"/>
        <w:rPr>
          <w:rFonts w:ascii="宋体" w:hAnsi="宋体"/>
          <w:sz w:val="24"/>
        </w:rPr>
      </w:pPr>
      <w:r>
        <w:drawing>
          <wp:inline distT="0" distB="0" distL="0" distR="0">
            <wp:extent cx="5274310" cy="3557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6"/>
                    <a:stretch>
                      <a:fillRect/>
                    </a:stretch>
                  </pic:blipFill>
                  <pic:spPr>
                    <a:xfrm>
                      <a:off x="0" y="0"/>
                      <a:ext cx="5274310" cy="3557270"/>
                    </a:xfrm>
                    <a:prstGeom prst="rect">
                      <a:avLst/>
                    </a:prstGeom>
                  </pic:spPr>
                </pic:pic>
              </a:graphicData>
            </a:graphic>
          </wp:inline>
        </w:drawing>
      </w:r>
    </w:p>
    <w:p>
      <w:pPr>
        <w:pStyle w:val="16"/>
        <w:spacing w:line="360" w:lineRule="auto"/>
        <w:ind w:left="840" w:firstLine="0" w:firstLineChars="0"/>
        <w:rPr>
          <w:rFonts w:ascii="宋体" w:hAnsi="宋体"/>
          <w:sz w:val="24"/>
        </w:rPr>
      </w:pPr>
      <w:r>
        <w:rPr>
          <w:rFonts w:hint="eastAsia" w:ascii="宋体" w:hAnsi="宋体"/>
          <w:sz w:val="24"/>
        </w:rPr>
        <w:t>这里首先检测一下对象服务器是否支持断点续传，如果不支持，将会不予暂停。</w:t>
      </w:r>
    </w:p>
    <w:p>
      <w:pPr>
        <w:pStyle w:val="16"/>
        <w:spacing w:line="360" w:lineRule="auto"/>
        <w:ind w:left="840" w:firstLine="0" w:firstLineChars="0"/>
        <w:rPr>
          <w:rFonts w:ascii="宋体" w:hAnsi="宋体"/>
          <w:sz w:val="24"/>
        </w:rPr>
      </w:pPr>
      <w:r>
        <w:rPr>
          <w:rFonts w:hint="eastAsia" w:ascii="宋体" w:hAnsi="宋体"/>
          <w:sz w:val="24"/>
        </w:rPr>
        <w:t>暂停的地方可以看出只是暂停，没有抛弃任务对象。</w:t>
      </w:r>
    </w:p>
    <w:p>
      <w:pPr>
        <w:pStyle w:val="16"/>
        <w:spacing w:line="360" w:lineRule="auto"/>
        <w:ind w:left="840" w:firstLine="0" w:firstLineChars="0"/>
        <w:rPr>
          <w:rFonts w:ascii="宋体" w:hAnsi="宋体"/>
          <w:sz w:val="24"/>
        </w:rPr>
      </w:pPr>
      <w:r>
        <w:rPr>
          <w:rFonts w:hint="eastAsia" w:ascii="宋体" w:hAnsi="宋体"/>
          <w:sz w:val="24"/>
        </w:rPr>
        <w:t>等待按下继续按钮或者按下中止按钮，前者是继续任务传输 —— 从rounder中保持下来的断点信息将会被利用实现断点续传。后者是直接抛弃任务对象。</w:t>
      </w:r>
    </w:p>
    <w:p>
      <w:pPr>
        <w:pStyle w:val="16"/>
        <w:spacing w:line="360" w:lineRule="auto"/>
        <w:ind w:left="840" w:firstLine="0" w:firstLineChars="0"/>
        <w:rPr>
          <w:rFonts w:ascii="宋体" w:hAnsi="宋体"/>
          <w:sz w:val="24"/>
        </w:rPr>
      </w:pPr>
    </w:p>
    <w:p>
      <w:pPr>
        <w:pStyle w:val="16"/>
        <w:numPr>
          <w:ilvl w:val="1"/>
          <w:numId w:val="5"/>
        </w:numPr>
        <w:spacing w:line="360" w:lineRule="auto"/>
        <w:ind w:firstLineChars="0"/>
        <w:rPr>
          <w:rFonts w:ascii="宋体" w:hAnsi="宋体"/>
          <w:sz w:val="24"/>
        </w:rPr>
      </w:pPr>
      <w:r>
        <w:rPr>
          <w:rFonts w:hint="eastAsia" w:ascii="宋体" w:hAnsi="宋体"/>
          <w:sz w:val="24"/>
        </w:rPr>
        <w:t>在外部的任务创建</w:t>
      </w:r>
    </w:p>
    <w:p>
      <w:pPr>
        <w:pStyle w:val="16"/>
        <w:spacing w:line="360" w:lineRule="auto"/>
        <w:ind w:left="840" w:firstLine="0" w:firstLineChars="0"/>
        <w:rPr>
          <w:rFonts w:ascii="宋体" w:hAnsi="宋体"/>
          <w:sz w:val="24"/>
        </w:rPr>
      </w:pPr>
      <w:r>
        <w:drawing>
          <wp:inline distT="0" distB="0" distL="0" distR="0">
            <wp:extent cx="5274310" cy="276098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760980"/>
                    </a:xfrm>
                    <a:prstGeom prst="rect">
                      <a:avLst/>
                    </a:prstGeom>
                  </pic:spPr>
                </pic:pic>
              </a:graphicData>
            </a:graphic>
          </wp:inline>
        </w:drawing>
      </w:r>
    </w:p>
    <w:p>
      <w:pPr>
        <w:pStyle w:val="16"/>
        <w:spacing w:line="360" w:lineRule="auto"/>
        <w:ind w:left="840" w:firstLine="0" w:firstLineChars="0"/>
        <w:rPr>
          <w:rFonts w:ascii="宋体" w:hAnsi="宋体"/>
          <w:sz w:val="24"/>
        </w:rPr>
      </w:pPr>
      <w:r>
        <w:rPr>
          <w:rFonts w:hint="eastAsia" w:ascii="宋体" w:hAnsi="宋体"/>
          <w:sz w:val="24"/>
        </w:rPr>
        <w:t>可以看出在执行过程中，将会不断更新进度条。任务正常完成以后将会抛弃任务对象。</w:t>
      </w:r>
    </w:p>
    <w:p>
      <w:pPr>
        <w:pStyle w:val="16"/>
        <w:spacing w:line="360" w:lineRule="auto"/>
        <w:ind w:left="840" w:firstLine="0" w:firstLineChars="0"/>
        <w:rPr>
          <w:rFonts w:ascii="宋体" w:hAnsi="宋体"/>
          <w:sz w:val="24"/>
        </w:rPr>
      </w:pPr>
      <w:r>
        <w:rPr>
          <w:rFonts w:hint="eastAsia" w:ascii="宋体" w:hAnsi="宋体"/>
          <w:sz w:val="24"/>
        </w:rPr>
        <w:t>如果发生了一些内部的错误，将会将信息通过弹窗提示框的方式表现出来，同时抛弃任务对象。</w:t>
      </w:r>
    </w:p>
    <w:p>
      <w:pPr>
        <w:pStyle w:val="16"/>
        <w:spacing w:line="360" w:lineRule="auto"/>
        <w:ind w:left="840" w:firstLine="0" w:firstLineChars="0"/>
        <w:rPr>
          <w:rFonts w:ascii="宋体" w:hAnsi="宋体"/>
          <w:sz w:val="24"/>
        </w:rPr>
      </w:pPr>
    </w:p>
    <w:p>
      <w:pPr>
        <w:pStyle w:val="16"/>
        <w:spacing w:line="360" w:lineRule="auto"/>
        <w:ind w:left="840" w:firstLine="0" w:firstLineChars="0"/>
        <w:rPr>
          <w:rFonts w:ascii="宋体" w:hAnsi="宋体"/>
          <w:sz w:val="24"/>
        </w:rPr>
      </w:pPr>
      <w:r>
        <w:drawing>
          <wp:inline distT="0" distB="0" distL="0" distR="0">
            <wp:extent cx="5274310" cy="1183005"/>
            <wp:effectExtent l="0" t="0" r="8890" b="1079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8"/>
                    <a:stretch>
                      <a:fillRect/>
                    </a:stretch>
                  </pic:blipFill>
                  <pic:spPr>
                    <a:xfrm>
                      <a:off x="0" y="0"/>
                      <a:ext cx="5274310" cy="1183005"/>
                    </a:xfrm>
                    <a:prstGeom prst="rect">
                      <a:avLst/>
                    </a:prstGeom>
                  </pic:spPr>
                </pic:pic>
              </a:graphicData>
            </a:graphic>
          </wp:inline>
        </w:drawing>
      </w:r>
    </w:p>
    <w:p>
      <w:pPr>
        <w:pStyle w:val="16"/>
        <w:numPr>
          <w:ilvl w:val="1"/>
          <w:numId w:val="5"/>
        </w:numPr>
        <w:spacing w:line="360" w:lineRule="auto"/>
        <w:ind w:firstLineChars="0"/>
        <w:rPr>
          <w:rFonts w:ascii="宋体" w:hAnsi="宋体"/>
          <w:sz w:val="24"/>
        </w:rPr>
      </w:pPr>
      <w:r>
        <w:rPr>
          <w:rFonts w:hint="eastAsia" w:ascii="宋体" w:hAnsi="宋体"/>
          <w:sz w:val="24"/>
        </w:rPr>
        <w:t>通过监听socket来保证连接仍然成功，只有连接成功，才会进行后续的动作，保证了程序的健壮性。</w:t>
      </w:r>
    </w:p>
    <w:p>
      <w:pPr>
        <w:outlineLvl w:val="0"/>
        <w:rPr>
          <w:rFonts w:ascii="黑体" w:eastAsia="黑体"/>
          <w:b/>
          <w:sz w:val="36"/>
          <w:szCs w:val="36"/>
        </w:rPr>
      </w:pPr>
      <w:bookmarkStart w:id="24" w:name="_Toc8402030"/>
      <w:r>
        <w:rPr>
          <w:rFonts w:ascii="黑体" w:eastAsia="黑体"/>
          <w:b/>
          <w:sz w:val="36"/>
          <w:szCs w:val="36"/>
        </w:rPr>
        <w:br w:type="page"/>
      </w:r>
    </w:p>
    <w:p>
      <w:pPr>
        <w:jc w:val="center"/>
        <w:outlineLvl w:val="0"/>
        <w:rPr>
          <w:rFonts w:ascii="黑体" w:eastAsia="黑体"/>
          <w:b/>
          <w:sz w:val="36"/>
          <w:szCs w:val="36"/>
        </w:rPr>
      </w:pPr>
      <w:bookmarkStart w:id="25" w:name="_Toc1675977886"/>
      <w:bookmarkStart w:id="26" w:name="_Toc1764815950"/>
      <w:r>
        <w:rPr>
          <w:rFonts w:ascii="黑体" w:eastAsia="黑体"/>
          <w:b/>
          <w:sz w:val="36"/>
          <w:szCs w:val="36"/>
        </w:rPr>
        <w:t xml:space="preserve">4 </w:t>
      </w:r>
      <w:r>
        <w:rPr>
          <w:rFonts w:hint="eastAsia" w:ascii="黑体" w:eastAsia="黑体"/>
          <w:b/>
          <w:sz w:val="36"/>
          <w:szCs w:val="36"/>
        </w:rPr>
        <w:t>成员分工</w:t>
      </w:r>
      <w:bookmarkEnd w:id="25"/>
    </w:p>
    <w:p>
      <w:pPr>
        <w:pStyle w:val="16"/>
        <w:spacing w:line="360" w:lineRule="auto"/>
        <w:ind w:firstLineChars="0"/>
        <w:rPr>
          <w:rFonts w:ascii="宋体" w:hAnsi="宋体"/>
          <w:sz w:val="24"/>
        </w:rPr>
      </w:pPr>
      <w:r>
        <w:rPr>
          <w:rFonts w:hint="eastAsia" w:ascii="宋体" w:hAnsi="宋体"/>
          <w:sz w:val="24"/>
        </w:rPr>
        <w:t>2016302580242-刘瑞康：主任务类实现、断点续传实现、包装F</w:t>
      </w:r>
      <w:r>
        <w:rPr>
          <w:rFonts w:ascii="宋体" w:hAnsi="宋体"/>
          <w:sz w:val="24"/>
        </w:rPr>
        <w:t>TP</w:t>
      </w:r>
      <w:r>
        <w:rPr>
          <w:rFonts w:hint="eastAsia" w:ascii="宋体" w:hAnsi="宋体"/>
          <w:sz w:val="24"/>
        </w:rPr>
        <w:t>支持的T</w:t>
      </w:r>
      <w:r>
        <w:rPr>
          <w:rFonts w:ascii="宋体" w:hAnsi="宋体"/>
          <w:sz w:val="24"/>
        </w:rPr>
        <w:t>CP</w:t>
      </w:r>
      <w:r>
        <w:rPr>
          <w:rFonts w:hint="eastAsia" w:ascii="宋体" w:hAnsi="宋体"/>
          <w:sz w:val="24"/>
        </w:rPr>
        <w:t>类、传输任务类的实现。使用第三方库对窗体外观进行整体美化，程序外观属性配置。</w:t>
      </w:r>
    </w:p>
    <w:p>
      <w:pPr>
        <w:pStyle w:val="16"/>
        <w:spacing w:line="360" w:lineRule="auto"/>
        <w:ind w:firstLineChars="0"/>
        <w:rPr>
          <w:rFonts w:ascii="宋体" w:hAnsi="宋体"/>
          <w:sz w:val="24"/>
        </w:rPr>
      </w:pPr>
      <w:r>
        <w:rPr>
          <w:rFonts w:ascii="宋体" w:hAnsi="宋体"/>
          <w:sz w:val="24"/>
        </w:rPr>
        <w:t>2016302580074-朱申：界面设计。</w:t>
      </w:r>
      <w:r>
        <w:rPr>
          <w:rFonts w:hint="eastAsia" w:ascii="宋体" w:hAnsi="宋体"/>
          <w:sz w:val="24"/>
        </w:rPr>
        <w:t>维护程序健壮性，在服务端异常、客户端异常和网络环境异常等情况下保证程序能够正常运行并退出。</w:t>
      </w:r>
      <w:r>
        <w:rPr>
          <w:rFonts w:ascii="宋体" w:hAnsi="宋体"/>
          <w:sz w:val="24"/>
        </w:rPr>
        <w:t>优化了程序的部分逻辑。对于程序中可能出现的错误进行处理，搭建测试环境，并对最终程序进行了测试并修复出现的bug。</w:t>
      </w:r>
    </w:p>
    <w:p>
      <w:pPr>
        <w:pStyle w:val="16"/>
        <w:spacing w:line="360" w:lineRule="auto"/>
        <w:ind w:firstLine="0" w:firstLineChars="0"/>
        <w:rPr>
          <w:rFonts w:ascii="宋体" w:hAnsi="宋体"/>
          <w:sz w:val="24"/>
        </w:rPr>
      </w:pPr>
    </w:p>
    <w:p>
      <w:pPr>
        <w:pStyle w:val="16"/>
        <w:spacing w:line="360" w:lineRule="auto"/>
        <w:ind w:firstLine="0" w:firstLineChars="0"/>
        <w:rPr>
          <w:rFonts w:ascii="宋体" w:hAnsi="宋体"/>
          <w:sz w:val="24"/>
        </w:rPr>
      </w:pPr>
    </w:p>
    <w:p>
      <w:pPr>
        <w:pStyle w:val="16"/>
        <w:spacing w:line="360" w:lineRule="auto"/>
        <w:ind w:firstLine="0" w:firstLineChars="0"/>
        <w:rPr>
          <w:rFonts w:hint="eastAsia" w:ascii="宋体" w:hAnsi="宋体"/>
          <w:sz w:val="24"/>
        </w:rPr>
      </w:pPr>
    </w:p>
    <w:p>
      <w:pPr>
        <w:tabs>
          <w:tab w:val="left" w:pos="2950"/>
          <w:tab w:val="center" w:pos="4153"/>
        </w:tabs>
        <w:jc w:val="left"/>
        <w:outlineLvl w:val="0"/>
        <w:rPr>
          <w:rFonts w:hint="eastAsia" w:ascii="黑体" w:eastAsia="黑体"/>
          <w:b/>
          <w:sz w:val="36"/>
          <w:szCs w:val="36"/>
        </w:rPr>
      </w:pPr>
      <w:r>
        <w:rPr>
          <w:rFonts w:ascii="黑体" w:eastAsia="黑体"/>
          <w:b/>
          <w:sz w:val="36"/>
          <w:szCs w:val="36"/>
        </w:rPr>
        <w:tab/>
      </w:r>
      <w:r>
        <w:rPr>
          <w:rFonts w:hint="eastAsia" w:ascii="黑体" w:eastAsia="黑体"/>
          <w:b/>
          <w:sz w:val="36"/>
          <w:szCs w:val="36"/>
        </w:rPr>
        <w:t>5</w:t>
      </w:r>
      <w:r>
        <w:rPr>
          <w:rFonts w:ascii="黑体" w:eastAsia="黑体"/>
          <w:b/>
          <w:sz w:val="36"/>
          <w:szCs w:val="36"/>
        </w:rPr>
        <w:t xml:space="preserve"> </w:t>
      </w:r>
      <w:r>
        <w:rPr>
          <w:rFonts w:hint="eastAsia" w:ascii="黑体" w:eastAsia="黑体"/>
          <w:b/>
          <w:sz w:val="36"/>
          <w:szCs w:val="36"/>
        </w:rPr>
        <w:t>参考文献</w:t>
      </w:r>
      <w:bookmarkEnd w:id="24"/>
      <w:bookmarkEnd w:id="26"/>
    </w:p>
    <w:p>
      <w:pPr>
        <w:spacing w:line="360" w:lineRule="auto"/>
        <w:rPr>
          <w:rFonts w:ascii="宋体" w:hAnsi="宋体"/>
          <w:sz w:val="24"/>
        </w:rPr>
      </w:pPr>
      <w:r>
        <w:rPr>
          <w:rFonts w:hint="eastAsia" w:ascii="宋体" w:hAnsi="宋体"/>
          <w:sz w:val="24"/>
        </w:rPr>
        <w:t xml:space="preserve">[1] </w:t>
      </w:r>
      <w:r>
        <w:rPr>
          <w:rFonts w:hint="eastAsia"/>
          <w:szCs w:val="21"/>
          <w:lang w:val="en-GB"/>
        </w:rPr>
        <w:t>《网络编程实用教程》（叶树华等编著，人民邮电出版社）</w:t>
      </w:r>
    </w:p>
    <w:p>
      <w:pPr>
        <w:rPr>
          <w:rFonts w:ascii="宋体" w:hAnsi="宋体"/>
        </w:rPr>
      </w:pPr>
      <w:r>
        <w:rPr>
          <w:sz w:val="24"/>
        </w:rPr>
        <w:br w:type="page"/>
      </w:r>
      <w:r>
        <w:rPr>
          <w:rFonts w:hint="eastAsia" w:ascii="宋体" w:hAnsi="宋体"/>
        </w:rPr>
        <w:t xml:space="preserve"> </w:t>
      </w:r>
    </w:p>
    <w:tbl>
      <w:tblPr>
        <w:tblStyle w:val="9"/>
        <w:tblW w:w="84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46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524" w:hRule="atLeast"/>
        </w:trPr>
        <w:tc>
          <w:tcPr>
            <w:tcW w:w="8462" w:type="dxa"/>
          </w:tcPr>
          <w:p>
            <w:pPr>
              <w:rPr>
                <w:rFonts w:ascii="宋体" w:hAnsi="宋体"/>
                <w:sz w:val="28"/>
                <w:szCs w:val="28"/>
              </w:rPr>
            </w:pPr>
            <w:r>
              <w:rPr>
                <w:rFonts w:hint="eastAsia" w:ascii="宋体" w:hAnsi="宋体"/>
                <w:sz w:val="28"/>
                <w:szCs w:val="28"/>
              </w:rPr>
              <w:t>【结论】：</w:t>
            </w:r>
          </w:p>
          <w:p>
            <w:pPr>
              <w:spacing w:line="360" w:lineRule="auto"/>
              <w:ind w:firstLine="420"/>
              <w:rPr>
                <w:rFonts w:ascii="宋体" w:hAnsi="宋体"/>
                <w:sz w:val="24"/>
              </w:rPr>
            </w:pPr>
            <w:r>
              <w:rPr>
                <w:rFonts w:hint="eastAsia" w:ascii="宋体" w:hAnsi="宋体"/>
                <w:sz w:val="24"/>
              </w:rPr>
              <w:t>实现了一个能够进行简单的文件传输和自服务器所提供的根目录进行F</w:t>
            </w:r>
            <w:r>
              <w:rPr>
                <w:rFonts w:ascii="宋体" w:hAnsi="宋体"/>
                <w:sz w:val="24"/>
              </w:rPr>
              <w:t>TP</w:t>
            </w:r>
            <w:r>
              <w:rPr>
                <w:rFonts w:hint="eastAsia" w:ascii="宋体" w:hAnsi="宋体"/>
                <w:sz w:val="24"/>
              </w:rPr>
              <w:t>服务器内目录浏览的简易F</w:t>
            </w:r>
            <w:r>
              <w:rPr>
                <w:rFonts w:ascii="宋体" w:hAnsi="宋体"/>
                <w:sz w:val="24"/>
              </w:rPr>
              <w:t>TP</w:t>
            </w:r>
            <w:r>
              <w:rPr>
                <w:rFonts w:hint="eastAsia" w:ascii="宋体" w:hAnsi="宋体"/>
                <w:sz w:val="24"/>
              </w:rPr>
              <w:t>客户端。支持断点续传。拥有L</w:t>
            </w:r>
            <w:r>
              <w:rPr>
                <w:rFonts w:ascii="宋体" w:hAnsi="宋体"/>
                <w:sz w:val="24"/>
              </w:rPr>
              <w:t>OG</w:t>
            </w:r>
            <w:r>
              <w:rPr>
                <w:rFonts w:hint="eastAsia" w:ascii="宋体" w:hAnsi="宋体"/>
                <w:sz w:val="24"/>
              </w:rPr>
              <w:t>功能。系统较为稳健，考虑了来自服务器的各种情况，支持来自服务器指定的多种编码格式。</w:t>
            </w:r>
          </w:p>
          <w:p>
            <w:pPr>
              <w:rPr>
                <w:rFonts w:ascii="宋体" w:hAnsi="宋体"/>
                <w:sz w:val="28"/>
                <w:szCs w:val="28"/>
              </w:rPr>
            </w:pPr>
          </w:p>
          <w:p>
            <w:pPr>
              <w:rPr>
                <w:rFonts w:ascii="宋体" w:hAnsi="宋体"/>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2524" w:hRule="atLeast"/>
        </w:trPr>
        <w:tc>
          <w:tcPr>
            <w:tcW w:w="8462" w:type="dxa"/>
          </w:tcPr>
          <w:p>
            <w:pPr>
              <w:jc w:val="left"/>
              <w:rPr>
                <w:rFonts w:ascii="宋体" w:hAnsi="宋体"/>
                <w:sz w:val="28"/>
                <w:szCs w:val="28"/>
              </w:rPr>
            </w:pPr>
            <w:r>
              <w:rPr>
                <w:rFonts w:hint="eastAsia" w:ascii="宋体" w:hAnsi="宋体"/>
                <w:sz w:val="28"/>
                <w:szCs w:val="28"/>
              </w:rPr>
              <w:t>【小结】：</w:t>
            </w:r>
          </w:p>
          <w:p>
            <w:pPr>
              <w:spacing w:line="360" w:lineRule="auto"/>
              <w:ind w:firstLine="420"/>
              <w:rPr>
                <w:rFonts w:ascii="宋体" w:hAnsi="宋体"/>
                <w:sz w:val="24"/>
              </w:rPr>
            </w:pPr>
            <w:r>
              <w:rPr>
                <w:rFonts w:hint="eastAsia" w:ascii="宋体" w:hAnsi="宋体"/>
                <w:sz w:val="24"/>
              </w:rPr>
              <w:t>该实验是理论知识和动手能力的综合体现。通过本实验，掌握</w:t>
            </w:r>
            <w:r>
              <w:rPr>
                <w:rFonts w:ascii="宋体" w:hAnsi="宋体"/>
                <w:sz w:val="24"/>
              </w:rPr>
              <w:t>了</w:t>
            </w:r>
            <w:r>
              <w:rPr>
                <w:rFonts w:hint="eastAsia" w:ascii="宋体" w:hAnsi="宋体"/>
                <w:sz w:val="24"/>
              </w:rPr>
              <w:t>网络系统软件、网络应用软件的开发方法、开发平台的使用、与实际数据库的集成方法。</w:t>
            </w:r>
          </w:p>
          <w:p>
            <w:pPr>
              <w:spacing w:line="360" w:lineRule="auto"/>
              <w:ind w:firstLine="420"/>
              <w:rPr>
                <w:rFonts w:ascii="宋体" w:hAnsi="宋体"/>
                <w:sz w:val="28"/>
                <w:szCs w:val="28"/>
              </w:rPr>
            </w:pPr>
            <w:r>
              <w:rPr>
                <w:rFonts w:hint="eastAsia" w:ascii="宋体" w:hAnsi="宋体"/>
                <w:sz w:val="24"/>
              </w:rPr>
              <w:t>实验参照</w:t>
            </w:r>
            <w:r>
              <w:rPr>
                <w:rFonts w:ascii="宋体" w:hAnsi="宋体"/>
                <w:sz w:val="24"/>
              </w:rPr>
              <w:t>了</w:t>
            </w:r>
            <w:r>
              <w:rPr>
                <w:rFonts w:hint="eastAsia" w:ascii="宋体" w:hAnsi="宋体"/>
                <w:sz w:val="24"/>
              </w:rPr>
              <w:t>FTP中文规范文档，通过C#提供的Socket（TCP/IP）编程组件进行FTP编程。同时，使用两款本地的FTP服务器进行测试。使用WinForm以及IrisSkin4第三方库，进行界面设计和实现。同时，使用C#提供的Windows文件接口进行下载/上传的本地支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586" w:hRule="atLeast"/>
        </w:trPr>
        <w:tc>
          <w:tcPr>
            <w:tcW w:w="8462" w:type="dxa"/>
          </w:tcPr>
          <w:p>
            <w:pPr>
              <w:jc w:val="left"/>
              <w:rPr>
                <w:rFonts w:ascii="宋体" w:hAnsi="宋体"/>
                <w:sz w:val="28"/>
                <w:szCs w:val="28"/>
              </w:rPr>
            </w:pPr>
            <w:r>
              <w:rPr>
                <w:rFonts w:hint="eastAsia" w:ascii="宋体" w:hAnsi="宋体"/>
                <w:sz w:val="28"/>
                <w:szCs w:val="28"/>
              </w:rPr>
              <w:t>指导老师评语及成绩</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trHeight w:val="699" w:hRule="atLeast"/>
        </w:trPr>
        <w:tc>
          <w:tcPr>
            <w:tcW w:w="8462" w:type="dxa"/>
          </w:tcPr>
          <w:p>
            <w:pPr>
              <w:jc w:val="left"/>
              <w:rPr>
                <w:rFonts w:ascii="宋体" w:hAnsi="宋体"/>
                <w:sz w:val="28"/>
                <w:szCs w:val="28"/>
              </w:rPr>
            </w:pPr>
            <w:r>
              <w:rPr>
                <w:rFonts w:hint="eastAsia" w:ascii="宋体" w:hAnsi="宋体"/>
                <w:sz w:val="28"/>
                <w:szCs w:val="28"/>
              </w:rPr>
              <w:t>【评语】：</w:t>
            </w:r>
          </w:p>
          <w:p>
            <w:pPr>
              <w:jc w:val="left"/>
              <w:rPr>
                <w:rFonts w:ascii="宋体" w:hAnsi="宋体"/>
                <w:sz w:val="28"/>
                <w:szCs w:val="28"/>
              </w:rPr>
            </w:pPr>
          </w:p>
          <w:p>
            <w:pPr>
              <w:jc w:val="left"/>
              <w:rPr>
                <w:rFonts w:ascii="宋体" w:hAnsi="宋体"/>
                <w:sz w:val="28"/>
                <w:szCs w:val="28"/>
              </w:rPr>
            </w:pPr>
          </w:p>
          <w:p>
            <w:pPr>
              <w:jc w:val="left"/>
              <w:rPr>
                <w:rFonts w:ascii="宋体" w:hAnsi="宋体"/>
                <w:sz w:val="28"/>
                <w:szCs w:val="28"/>
              </w:rPr>
            </w:pPr>
          </w:p>
          <w:p>
            <w:pPr>
              <w:jc w:val="left"/>
              <w:rPr>
                <w:rFonts w:ascii="宋体" w:hAnsi="宋体"/>
                <w:sz w:val="28"/>
                <w:szCs w:val="28"/>
              </w:rPr>
            </w:pPr>
          </w:p>
          <w:p>
            <w:pPr>
              <w:ind w:firstLine="3080" w:firstLineChars="1100"/>
              <w:jc w:val="left"/>
              <w:rPr>
                <w:rFonts w:ascii="宋体" w:hAnsi="宋体"/>
                <w:sz w:val="28"/>
                <w:szCs w:val="28"/>
              </w:rPr>
            </w:pPr>
            <w:r>
              <w:rPr>
                <w:rFonts w:hint="eastAsia" w:ascii="宋体" w:hAnsi="宋体"/>
                <w:sz w:val="28"/>
                <w:szCs w:val="28"/>
              </w:rPr>
              <w:t>成   绩：      指导老师签名：</w:t>
            </w:r>
          </w:p>
          <w:p>
            <w:pPr>
              <w:ind w:firstLine="2940" w:firstLineChars="1050"/>
              <w:jc w:val="left"/>
              <w:rPr>
                <w:rFonts w:ascii="宋体" w:hAnsi="宋体"/>
                <w:sz w:val="28"/>
                <w:szCs w:val="28"/>
              </w:rPr>
            </w:pPr>
            <w:r>
              <w:rPr>
                <w:rFonts w:hint="eastAsia" w:ascii="宋体" w:hAnsi="宋体"/>
                <w:sz w:val="28"/>
                <w:szCs w:val="28"/>
              </w:rPr>
              <w:t>批阅日期：</w:t>
            </w:r>
          </w:p>
        </w:tc>
      </w:tr>
    </w:tbl>
    <w:p>
      <w:pPr>
        <w:rPr>
          <w:rFonts w:ascii="宋体" w:hAnsi="宋体"/>
        </w:rPr>
      </w:pPr>
    </w:p>
    <w:sectPr>
      <w:footerReference r:id="rId3"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黑体">
    <w:altName w:val="汉仪中黑KW"/>
    <w:panose1 w:val="02010609060101010101"/>
    <w:charset w:val="86"/>
    <w:family w:val="modern"/>
    <w:pitch w:val="default"/>
    <w:sig w:usb0="00000000" w:usb1="00000000" w:usb2="00000016" w:usb3="00000000" w:csb0="00040001" w:csb1="00000000"/>
  </w:font>
  <w:font w:name="楷体_GB2312">
    <w:altName w:val="汉仪楷体KW"/>
    <w:panose1 w:val="00000000000000000000"/>
    <w:charset w:val="86"/>
    <w:family w:val="modern"/>
    <w:pitch w:val="default"/>
    <w:sig w:usb0="00000000" w:usb1="00000000" w:usb2="00000010" w:usb3="00000000" w:csb0="00040000" w:csb1="00000000"/>
  </w:font>
  <w:font w:name="汉仪楷体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华文楷体">
    <w:panose1 w:val="02010600040101010101"/>
    <w:charset w:val="86"/>
    <w:family w:val="auto"/>
    <w:pitch w:val="default"/>
    <w:sig w:usb0="80000287" w:usb1="280F3C52" w:usb2="00000016" w:usb3="00000000" w:csb0="0004001F" w:csb1="00000000"/>
  </w:font>
  <w:font w:name="方正大标宋简体">
    <w:altName w:val="苹方-简"/>
    <w:panose1 w:val="02010601030101010101"/>
    <w:charset w:val="00"/>
    <w:family w:val="auto"/>
    <w:pitch w:val="default"/>
    <w:sig w:usb0="00000000" w:usb1="00000000" w:usb2="00000010" w:usb3="00000000" w:csb0="00040000" w:csb1="00000000"/>
  </w:font>
  <w:font w:name="黑体">
    <w:altName w:val="汉仪中黑KW"/>
    <w:panose1 w:val="02010609060101010101"/>
    <w:charset w:val="00"/>
    <w:family w:val="modern"/>
    <w:pitch w:val="default"/>
    <w:sig w:usb0="00000000" w:usb1="00000000" w:usb2="00000016" w:usb3="00000000" w:csb0="00040001" w:csb1="00000000"/>
  </w:font>
  <w:font w:name="仿宋_GB2312">
    <w:altName w:val="汉仪仿宋KW"/>
    <w:panose1 w:val="02010609030101010101"/>
    <w:charset w:val="00"/>
    <w:family w:val="modern"/>
    <w:pitch w:val="default"/>
    <w:sig w:usb0="00000000" w:usb1="00000000" w:usb2="00000010" w:usb3="00000000" w:csb0="00040000" w:csb1="00000000"/>
  </w:font>
  <w:font w:name="楷体_GB2312">
    <w:altName w:val="汉仪楷体KW"/>
    <w:panose1 w:val="02010609030101010101"/>
    <w:charset w:val="00"/>
    <w:family w:val="modern"/>
    <w:pitch w:val="default"/>
    <w:sig w:usb0="00000000" w:usb1="00000000" w:usb2="00000010" w:usb3="00000000" w:csb0="00040000" w:csb1="00000000"/>
  </w:font>
  <w:font w:name="New Century Schoolbook">
    <w:altName w:val="苹方-简"/>
    <w:panose1 w:val="02040603050705020304"/>
    <w:charset w:val="00"/>
    <w:family w:val="roman"/>
    <w:pitch w:val="default"/>
    <w:sig w:usb0="00000000" w:usb1="00000000" w:usb2="00000000" w:usb3="00000000" w:csb0="00000093" w:csb1="00000000"/>
  </w:font>
  <w:font w:name="CourierNewPSMT">
    <w:altName w:val="苹方-简"/>
    <w:panose1 w:val="00000000000000000000"/>
    <w:charset w:val="00"/>
    <w:family w:val="roman"/>
    <w:pitch w:val="default"/>
    <w:sig w:usb0="00000000" w:usb1="00000000" w:usb2="00000000" w:usb3="00000000" w:csb0="00000001" w:csb1="00000000"/>
  </w:font>
  <w:font w:name="汉仪仿宋KW">
    <w:panose1 w:val="00020600040101010101"/>
    <w:charset w:val="86"/>
    <w:family w:val="auto"/>
    <w:pitch w:val="default"/>
    <w:sig w:usb0="A00002BF" w:usb1="18EF7CFA" w:usb2="00000016" w:usb3="00000000" w:csb0="00040000" w:csb1="00000000"/>
  </w:font>
  <w:font w:name="手札体-繁">
    <w:panose1 w:val="03000500000000000000"/>
    <w:charset w:val="86"/>
    <w:family w:val="auto"/>
    <w:pitch w:val="default"/>
    <w:sig w:usb0="A00002FF" w:usb1="7ACF7CFB"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pict>
        <v:shape id="_x0000_s3073" o:spid="_x0000_s3073"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r>
                  <w:rPr>
                    <w:sz w:val="18"/>
                  </w:rPr>
                  <w:fldChar w:fldCharType="begin"/>
                </w:r>
                <w:r>
                  <w:rPr>
                    <w:sz w:val="18"/>
                  </w:rPr>
                  <w:instrText xml:space="preserve"> PAGE  \* MERGEFORMAT </w:instrText>
                </w:r>
                <w:r>
                  <w:rPr>
                    <w:sz w:val="18"/>
                  </w:rPr>
                  <w:fldChar w:fldCharType="separate"/>
                </w:r>
                <w:r>
                  <w:rPr>
                    <w:sz w:val="18"/>
                  </w:rPr>
                  <w:t>1</w:t>
                </w:r>
                <w:r>
                  <w:rPr>
                    <w:sz w:val="18"/>
                  </w:rP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26A62"/>
    <w:multiLevelType w:val="multilevel"/>
    <w:tmpl w:val="05D26A62"/>
    <w:lvl w:ilvl="0" w:tentative="0">
      <w:start w:val="1"/>
      <w:numFmt w:val="decimal"/>
      <w:lvlText w:val="%1-"/>
      <w:lvlJc w:val="left"/>
      <w:pPr>
        <w:ind w:left="480" w:hanging="480"/>
      </w:pPr>
      <w:rPr>
        <w:rFonts w:hint="default"/>
      </w:rPr>
    </w:lvl>
    <w:lvl w:ilvl="1" w:tentative="0">
      <w:start w:val="1"/>
      <w:numFmt w:val="decimal"/>
      <w:lvlText w:val="%1-%2."/>
      <w:lvlJc w:val="left"/>
      <w:pPr>
        <w:ind w:left="1140" w:hanging="720"/>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3120" w:hanging="1440"/>
      </w:pPr>
      <w:rPr>
        <w:rFonts w:hint="default"/>
      </w:rPr>
    </w:lvl>
    <w:lvl w:ilvl="5" w:tentative="0">
      <w:start w:val="1"/>
      <w:numFmt w:val="decimal"/>
      <w:lvlText w:val="%1-%2.%3.%4.%5.%6."/>
      <w:lvlJc w:val="left"/>
      <w:pPr>
        <w:ind w:left="3540" w:hanging="1440"/>
      </w:pPr>
      <w:rPr>
        <w:rFonts w:hint="default"/>
      </w:rPr>
    </w:lvl>
    <w:lvl w:ilvl="6" w:tentative="0">
      <w:start w:val="1"/>
      <w:numFmt w:val="decimal"/>
      <w:lvlText w:val="%1-%2.%3.%4.%5.%6.%7."/>
      <w:lvlJc w:val="left"/>
      <w:pPr>
        <w:ind w:left="4320" w:hanging="1800"/>
      </w:pPr>
      <w:rPr>
        <w:rFonts w:hint="default"/>
      </w:rPr>
    </w:lvl>
    <w:lvl w:ilvl="7" w:tentative="0">
      <w:start w:val="1"/>
      <w:numFmt w:val="decimal"/>
      <w:lvlText w:val="%1-%2.%3.%4.%5.%6.%7.%8."/>
      <w:lvlJc w:val="left"/>
      <w:pPr>
        <w:ind w:left="5100" w:hanging="2160"/>
      </w:pPr>
      <w:rPr>
        <w:rFonts w:hint="default"/>
      </w:rPr>
    </w:lvl>
    <w:lvl w:ilvl="8" w:tentative="0">
      <w:start w:val="1"/>
      <w:numFmt w:val="decimal"/>
      <w:lvlText w:val="%1-%2.%3.%4.%5.%6.%7.%8.%9."/>
      <w:lvlJc w:val="left"/>
      <w:pPr>
        <w:ind w:left="5520" w:hanging="2160"/>
      </w:pPr>
      <w:rPr>
        <w:rFonts w:hint="default"/>
      </w:rPr>
    </w:lvl>
  </w:abstractNum>
  <w:abstractNum w:abstractNumId="1">
    <w:nsid w:val="17FB31BE"/>
    <w:multiLevelType w:val="multilevel"/>
    <w:tmpl w:val="17FB31BE"/>
    <w:lvl w:ilvl="0" w:tentative="0">
      <w:start w:val="1"/>
      <w:numFmt w:val="decimal"/>
      <w:lvlText w:val="%1-"/>
      <w:lvlJc w:val="left"/>
      <w:pPr>
        <w:ind w:left="480" w:hanging="480"/>
      </w:pPr>
      <w:rPr>
        <w:rFonts w:hint="default"/>
      </w:rPr>
    </w:lvl>
    <w:lvl w:ilvl="1" w:tentative="0">
      <w:start w:val="1"/>
      <w:numFmt w:val="decimal"/>
      <w:lvlText w:val="%1-%2."/>
      <w:lvlJc w:val="left"/>
      <w:pPr>
        <w:ind w:left="1140" w:hanging="720"/>
      </w:pPr>
      <w:rPr>
        <w:rFonts w:hint="default"/>
      </w:rPr>
    </w:lvl>
    <w:lvl w:ilvl="2" w:tentative="0">
      <w:start w:val="1"/>
      <w:numFmt w:val="decimal"/>
      <w:lvlText w:val="%1-%2.%3."/>
      <w:lvlJc w:val="left"/>
      <w:pPr>
        <w:ind w:left="1560" w:hanging="720"/>
      </w:pPr>
      <w:rPr>
        <w:rFonts w:hint="default"/>
      </w:rPr>
    </w:lvl>
    <w:lvl w:ilvl="3" w:tentative="0">
      <w:start w:val="1"/>
      <w:numFmt w:val="decimal"/>
      <w:lvlText w:val="%1-%2.%3.%4."/>
      <w:lvlJc w:val="left"/>
      <w:pPr>
        <w:ind w:left="2340" w:hanging="1080"/>
      </w:pPr>
      <w:rPr>
        <w:rFonts w:hint="default"/>
      </w:rPr>
    </w:lvl>
    <w:lvl w:ilvl="4" w:tentative="0">
      <w:start w:val="1"/>
      <w:numFmt w:val="decimal"/>
      <w:lvlText w:val="%1-%2.%3.%4.%5."/>
      <w:lvlJc w:val="left"/>
      <w:pPr>
        <w:ind w:left="3120" w:hanging="1440"/>
      </w:pPr>
      <w:rPr>
        <w:rFonts w:hint="default"/>
      </w:rPr>
    </w:lvl>
    <w:lvl w:ilvl="5" w:tentative="0">
      <w:start w:val="1"/>
      <w:numFmt w:val="decimal"/>
      <w:lvlText w:val="%1-%2.%3.%4.%5.%6."/>
      <w:lvlJc w:val="left"/>
      <w:pPr>
        <w:ind w:left="3540" w:hanging="1440"/>
      </w:pPr>
      <w:rPr>
        <w:rFonts w:hint="default"/>
      </w:rPr>
    </w:lvl>
    <w:lvl w:ilvl="6" w:tentative="0">
      <w:start w:val="1"/>
      <w:numFmt w:val="decimal"/>
      <w:lvlText w:val="%1-%2.%3.%4.%5.%6.%7."/>
      <w:lvlJc w:val="left"/>
      <w:pPr>
        <w:ind w:left="4320" w:hanging="1800"/>
      </w:pPr>
      <w:rPr>
        <w:rFonts w:hint="default"/>
      </w:rPr>
    </w:lvl>
    <w:lvl w:ilvl="7" w:tentative="0">
      <w:start w:val="1"/>
      <w:numFmt w:val="decimal"/>
      <w:lvlText w:val="%1-%2.%3.%4.%5.%6.%7.%8."/>
      <w:lvlJc w:val="left"/>
      <w:pPr>
        <w:ind w:left="5100" w:hanging="2160"/>
      </w:pPr>
      <w:rPr>
        <w:rFonts w:hint="default"/>
      </w:rPr>
    </w:lvl>
    <w:lvl w:ilvl="8" w:tentative="0">
      <w:start w:val="1"/>
      <w:numFmt w:val="decimal"/>
      <w:lvlText w:val="%1-%2.%3.%4.%5.%6.%7.%8.%9."/>
      <w:lvlJc w:val="left"/>
      <w:pPr>
        <w:ind w:left="5520" w:hanging="2160"/>
      </w:pPr>
      <w:rPr>
        <w:rFonts w:hint="default"/>
      </w:rPr>
    </w:lvl>
  </w:abstractNum>
  <w:abstractNum w:abstractNumId="2">
    <w:nsid w:val="1C56507B"/>
    <w:multiLevelType w:val="multilevel"/>
    <w:tmpl w:val="1C56507B"/>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A6A7DB9"/>
    <w:multiLevelType w:val="multilevel"/>
    <w:tmpl w:val="4A6A7DB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6E1208FE"/>
    <w:multiLevelType w:val="multilevel"/>
    <w:tmpl w:val="6E1208F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6"/>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2,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F70C06"/>
    <w:rsid w:val="000075B2"/>
    <w:rsid w:val="00007C2C"/>
    <w:rsid w:val="00012F52"/>
    <w:rsid w:val="000213C5"/>
    <w:rsid w:val="0002462A"/>
    <w:rsid w:val="00030BE9"/>
    <w:rsid w:val="000458A7"/>
    <w:rsid w:val="00050CDF"/>
    <w:rsid w:val="000515A4"/>
    <w:rsid w:val="00057FAC"/>
    <w:rsid w:val="00060D21"/>
    <w:rsid w:val="000630DE"/>
    <w:rsid w:val="00077276"/>
    <w:rsid w:val="00077492"/>
    <w:rsid w:val="00082B63"/>
    <w:rsid w:val="00086197"/>
    <w:rsid w:val="00087345"/>
    <w:rsid w:val="000A757B"/>
    <w:rsid w:val="000A7840"/>
    <w:rsid w:val="000C77BA"/>
    <w:rsid w:val="000D0DE4"/>
    <w:rsid w:val="000E3477"/>
    <w:rsid w:val="000F7DEB"/>
    <w:rsid w:val="00101994"/>
    <w:rsid w:val="00114C60"/>
    <w:rsid w:val="001157AA"/>
    <w:rsid w:val="00124563"/>
    <w:rsid w:val="0013539E"/>
    <w:rsid w:val="001449D9"/>
    <w:rsid w:val="00147764"/>
    <w:rsid w:val="00150734"/>
    <w:rsid w:val="00151D50"/>
    <w:rsid w:val="00151FFB"/>
    <w:rsid w:val="00152281"/>
    <w:rsid w:val="00153957"/>
    <w:rsid w:val="0015428F"/>
    <w:rsid w:val="00161A55"/>
    <w:rsid w:val="00161C63"/>
    <w:rsid w:val="00163300"/>
    <w:rsid w:val="0017044F"/>
    <w:rsid w:val="00177921"/>
    <w:rsid w:val="0018467B"/>
    <w:rsid w:val="001854BA"/>
    <w:rsid w:val="00191074"/>
    <w:rsid w:val="00191670"/>
    <w:rsid w:val="00193D37"/>
    <w:rsid w:val="00194A8E"/>
    <w:rsid w:val="001A7611"/>
    <w:rsid w:val="001B7BCD"/>
    <w:rsid w:val="001D1BFD"/>
    <w:rsid w:val="001D2885"/>
    <w:rsid w:val="001D3771"/>
    <w:rsid w:val="001E12DC"/>
    <w:rsid w:val="001F0D1E"/>
    <w:rsid w:val="001F5BDB"/>
    <w:rsid w:val="002036F2"/>
    <w:rsid w:val="0021207A"/>
    <w:rsid w:val="002146E1"/>
    <w:rsid w:val="002170F5"/>
    <w:rsid w:val="002236BC"/>
    <w:rsid w:val="00235FC2"/>
    <w:rsid w:val="0024232C"/>
    <w:rsid w:val="00250A69"/>
    <w:rsid w:val="00251B46"/>
    <w:rsid w:val="00255587"/>
    <w:rsid w:val="00257D99"/>
    <w:rsid w:val="002629B0"/>
    <w:rsid w:val="0026754F"/>
    <w:rsid w:val="00272B2E"/>
    <w:rsid w:val="0028632A"/>
    <w:rsid w:val="002A06B4"/>
    <w:rsid w:val="002A28BA"/>
    <w:rsid w:val="002B1D76"/>
    <w:rsid w:val="002B2529"/>
    <w:rsid w:val="002B58D6"/>
    <w:rsid w:val="002C455F"/>
    <w:rsid w:val="002D07F7"/>
    <w:rsid w:val="00300E75"/>
    <w:rsid w:val="003014A2"/>
    <w:rsid w:val="0030512F"/>
    <w:rsid w:val="003062B2"/>
    <w:rsid w:val="00321706"/>
    <w:rsid w:val="00326D66"/>
    <w:rsid w:val="00330C2F"/>
    <w:rsid w:val="00332078"/>
    <w:rsid w:val="00337D8B"/>
    <w:rsid w:val="00340BFF"/>
    <w:rsid w:val="00344AF0"/>
    <w:rsid w:val="00345BF6"/>
    <w:rsid w:val="0035582F"/>
    <w:rsid w:val="00360956"/>
    <w:rsid w:val="00363C67"/>
    <w:rsid w:val="00363D0E"/>
    <w:rsid w:val="00373F61"/>
    <w:rsid w:val="00374F02"/>
    <w:rsid w:val="00385FEB"/>
    <w:rsid w:val="003B0ECA"/>
    <w:rsid w:val="003B426F"/>
    <w:rsid w:val="003B6F18"/>
    <w:rsid w:val="003B7C59"/>
    <w:rsid w:val="003C053F"/>
    <w:rsid w:val="003C2D65"/>
    <w:rsid w:val="003C64B0"/>
    <w:rsid w:val="003C7576"/>
    <w:rsid w:val="003E174D"/>
    <w:rsid w:val="003E3252"/>
    <w:rsid w:val="003F072F"/>
    <w:rsid w:val="003F3DB4"/>
    <w:rsid w:val="003F74F0"/>
    <w:rsid w:val="00406A78"/>
    <w:rsid w:val="0041667F"/>
    <w:rsid w:val="00425ABB"/>
    <w:rsid w:val="004357C4"/>
    <w:rsid w:val="004368A6"/>
    <w:rsid w:val="00440119"/>
    <w:rsid w:val="004413AA"/>
    <w:rsid w:val="004470CC"/>
    <w:rsid w:val="004650CD"/>
    <w:rsid w:val="004704CE"/>
    <w:rsid w:val="00483210"/>
    <w:rsid w:val="00493DD7"/>
    <w:rsid w:val="00496D26"/>
    <w:rsid w:val="004A11A4"/>
    <w:rsid w:val="004A57A3"/>
    <w:rsid w:val="004C5538"/>
    <w:rsid w:val="004D1E32"/>
    <w:rsid w:val="004E065E"/>
    <w:rsid w:val="004E7D8C"/>
    <w:rsid w:val="00500DF3"/>
    <w:rsid w:val="00500EA3"/>
    <w:rsid w:val="00510A02"/>
    <w:rsid w:val="00513B6D"/>
    <w:rsid w:val="00531448"/>
    <w:rsid w:val="0053147E"/>
    <w:rsid w:val="00532606"/>
    <w:rsid w:val="00537B84"/>
    <w:rsid w:val="005437C1"/>
    <w:rsid w:val="00544059"/>
    <w:rsid w:val="00545079"/>
    <w:rsid w:val="005504A7"/>
    <w:rsid w:val="00550773"/>
    <w:rsid w:val="00551516"/>
    <w:rsid w:val="00551990"/>
    <w:rsid w:val="00554624"/>
    <w:rsid w:val="005711A9"/>
    <w:rsid w:val="005750CC"/>
    <w:rsid w:val="00580B24"/>
    <w:rsid w:val="00581F70"/>
    <w:rsid w:val="00583059"/>
    <w:rsid w:val="005851CC"/>
    <w:rsid w:val="00586823"/>
    <w:rsid w:val="00591792"/>
    <w:rsid w:val="005933E4"/>
    <w:rsid w:val="00597305"/>
    <w:rsid w:val="00597B02"/>
    <w:rsid w:val="005A1708"/>
    <w:rsid w:val="005A57B3"/>
    <w:rsid w:val="005B3D96"/>
    <w:rsid w:val="005B6359"/>
    <w:rsid w:val="005C478D"/>
    <w:rsid w:val="005D18BA"/>
    <w:rsid w:val="005D1A19"/>
    <w:rsid w:val="005E13D1"/>
    <w:rsid w:val="005F07EF"/>
    <w:rsid w:val="005F7100"/>
    <w:rsid w:val="00633A72"/>
    <w:rsid w:val="0065480D"/>
    <w:rsid w:val="00656D51"/>
    <w:rsid w:val="006575C7"/>
    <w:rsid w:val="00660C54"/>
    <w:rsid w:val="0066288A"/>
    <w:rsid w:val="00664A4A"/>
    <w:rsid w:val="00665873"/>
    <w:rsid w:val="00670505"/>
    <w:rsid w:val="00670F81"/>
    <w:rsid w:val="00684ECA"/>
    <w:rsid w:val="006A23C4"/>
    <w:rsid w:val="006B0F19"/>
    <w:rsid w:val="006B3B15"/>
    <w:rsid w:val="006B4651"/>
    <w:rsid w:val="006B6A77"/>
    <w:rsid w:val="006B6F30"/>
    <w:rsid w:val="006C758D"/>
    <w:rsid w:val="006D1312"/>
    <w:rsid w:val="006D4A71"/>
    <w:rsid w:val="006F719C"/>
    <w:rsid w:val="00714CA5"/>
    <w:rsid w:val="00715FD7"/>
    <w:rsid w:val="00716E97"/>
    <w:rsid w:val="007226AD"/>
    <w:rsid w:val="0072273B"/>
    <w:rsid w:val="0072538C"/>
    <w:rsid w:val="007325D4"/>
    <w:rsid w:val="007330D8"/>
    <w:rsid w:val="007358D5"/>
    <w:rsid w:val="00736F5F"/>
    <w:rsid w:val="00744F55"/>
    <w:rsid w:val="007551D7"/>
    <w:rsid w:val="0076715B"/>
    <w:rsid w:val="007725E0"/>
    <w:rsid w:val="00773E04"/>
    <w:rsid w:val="00787692"/>
    <w:rsid w:val="007909DA"/>
    <w:rsid w:val="00791302"/>
    <w:rsid w:val="00791B4C"/>
    <w:rsid w:val="00795E83"/>
    <w:rsid w:val="00797E22"/>
    <w:rsid w:val="007A0822"/>
    <w:rsid w:val="007B014B"/>
    <w:rsid w:val="007B0B82"/>
    <w:rsid w:val="007B0BD8"/>
    <w:rsid w:val="007B0E38"/>
    <w:rsid w:val="007B1825"/>
    <w:rsid w:val="007C00BE"/>
    <w:rsid w:val="007C3888"/>
    <w:rsid w:val="007D42E6"/>
    <w:rsid w:val="007E5026"/>
    <w:rsid w:val="007F4174"/>
    <w:rsid w:val="007F79C0"/>
    <w:rsid w:val="00800754"/>
    <w:rsid w:val="00805022"/>
    <w:rsid w:val="008076EE"/>
    <w:rsid w:val="00826B2A"/>
    <w:rsid w:val="008306F5"/>
    <w:rsid w:val="00833BD5"/>
    <w:rsid w:val="00840C04"/>
    <w:rsid w:val="00845961"/>
    <w:rsid w:val="00855C58"/>
    <w:rsid w:val="00857790"/>
    <w:rsid w:val="0086784E"/>
    <w:rsid w:val="008705F4"/>
    <w:rsid w:val="0087618E"/>
    <w:rsid w:val="00876402"/>
    <w:rsid w:val="00880FF4"/>
    <w:rsid w:val="008815C9"/>
    <w:rsid w:val="0089580F"/>
    <w:rsid w:val="008A0BA8"/>
    <w:rsid w:val="008A46AA"/>
    <w:rsid w:val="008B2BE8"/>
    <w:rsid w:val="008B6A4F"/>
    <w:rsid w:val="008B6DF3"/>
    <w:rsid w:val="008C2D40"/>
    <w:rsid w:val="008C47C7"/>
    <w:rsid w:val="008C6B20"/>
    <w:rsid w:val="008D0C0D"/>
    <w:rsid w:val="008E13E2"/>
    <w:rsid w:val="008F11FC"/>
    <w:rsid w:val="008F5F3C"/>
    <w:rsid w:val="0090387C"/>
    <w:rsid w:val="009055CF"/>
    <w:rsid w:val="00911938"/>
    <w:rsid w:val="009354DD"/>
    <w:rsid w:val="00941CEC"/>
    <w:rsid w:val="00950F04"/>
    <w:rsid w:val="0096239F"/>
    <w:rsid w:val="00963BF0"/>
    <w:rsid w:val="00966167"/>
    <w:rsid w:val="00971668"/>
    <w:rsid w:val="00973510"/>
    <w:rsid w:val="00974B48"/>
    <w:rsid w:val="00980280"/>
    <w:rsid w:val="009819EA"/>
    <w:rsid w:val="00983BDE"/>
    <w:rsid w:val="00993219"/>
    <w:rsid w:val="009B4498"/>
    <w:rsid w:val="009B46EA"/>
    <w:rsid w:val="009C661D"/>
    <w:rsid w:val="009D0527"/>
    <w:rsid w:val="009D228D"/>
    <w:rsid w:val="009D40C2"/>
    <w:rsid w:val="009D7F9F"/>
    <w:rsid w:val="009E6139"/>
    <w:rsid w:val="009F023C"/>
    <w:rsid w:val="009F2147"/>
    <w:rsid w:val="009F3023"/>
    <w:rsid w:val="009F313A"/>
    <w:rsid w:val="00A018AC"/>
    <w:rsid w:val="00A11A0F"/>
    <w:rsid w:val="00A1220B"/>
    <w:rsid w:val="00A21D04"/>
    <w:rsid w:val="00A23ACF"/>
    <w:rsid w:val="00A259EC"/>
    <w:rsid w:val="00A26745"/>
    <w:rsid w:val="00A3125E"/>
    <w:rsid w:val="00A33AFB"/>
    <w:rsid w:val="00A34E9B"/>
    <w:rsid w:val="00A42370"/>
    <w:rsid w:val="00A474EF"/>
    <w:rsid w:val="00A56859"/>
    <w:rsid w:val="00A570A7"/>
    <w:rsid w:val="00A67044"/>
    <w:rsid w:val="00A70E23"/>
    <w:rsid w:val="00AA7FA9"/>
    <w:rsid w:val="00AB7A46"/>
    <w:rsid w:val="00AC1AB9"/>
    <w:rsid w:val="00AC2320"/>
    <w:rsid w:val="00AC57AF"/>
    <w:rsid w:val="00AC7244"/>
    <w:rsid w:val="00AD3A91"/>
    <w:rsid w:val="00AF1A6A"/>
    <w:rsid w:val="00AF309B"/>
    <w:rsid w:val="00B01807"/>
    <w:rsid w:val="00B036BF"/>
    <w:rsid w:val="00B119EA"/>
    <w:rsid w:val="00B153AF"/>
    <w:rsid w:val="00B166C3"/>
    <w:rsid w:val="00B20E95"/>
    <w:rsid w:val="00B2457F"/>
    <w:rsid w:val="00B53FE8"/>
    <w:rsid w:val="00B62AA3"/>
    <w:rsid w:val="00B7646F"/>
    <w:rsid w:val="00BA4329"/>
    <w:rsid w:val="00BA7FFA"/>
    <w:rsid w:val="00BB548B"/>
    <w:rsid w:val="00BC26BC"/>
    <w:rsid w:val="00BC6325"/>
    <w:rsid w:val="00BD3C88"/>
    <w:rsid w:val="00BF2B19"/>
    <w:rsid w:val="00C03C10"/>
    <w:rsid w:val="00C24D3F"/>
    <w:rsid w:val="00C24D7B"/>
    <w:rsid w:val="00C26834"/>
    <w:rsid w:val="00C326A1"/>
    <w:rsid w:val="00C346BA"/>
    <w:rsid w:val="00C350A3"/>
    <w:rsid w:val="00C367C6"/>
    <w:rsid w:val="00C401A9"/>
    <w:rsid w:val="00C41EFC"/>
    <w:rsid w:val="00C56F44"/>
    <w:rsid w:val="00C63129"/>
    <w:rsid w:val="00C66AD4"/>
    <w:rsid w:val="00C81483"/>
    <w:rsid w:val="00C84E83"/>
    <w:rsid w:val="00C93931"/>
    <w:rsid w:val="00CB1717"/>
    <w:rsid w:val="00CB3A96"/>
    <w:rsid w:val="00CB52A9"/>
    <w:rsid w:val="00CB73E9"/>
    <w:rsid w:val="00CC12E6"/>
    <w:rsid w:val="00CC7550"/>
    <w:rsid w:val="00CD2E70"/>
    <w:rsid w:val="00CE38B5"/>
    <w:rsid w:val="00CF04FB"/>
    <w:rsid w:val="00CF23C2"/>
    <w:rsid w:val="00CF5EC8"/>
    <w:rsid w:val="00D016EA"/>
    <w:rsid w:val="00D03DA4"/>
    <w:rsid w:val="00D046C5"/>
    <w:rsid w:val="00D14111"/>
    <w:rsid w:val="00D20555"/>
    <w:rsid w:val="00D22B26"/>
    <w:rsid w:val="00D24D17"/>
    <w:rsid w:val="00D2695F"/>
    <w:rsid w:val="00D27723"/>
    <w:rsid w:val="00D315FD"/>
    <w:rsid w:val="00D35930"/>
    <w:rsid w:val="00D36135"/>
    <w:rsid w:val="00D423A7"/>
    <w:rsid w:val="00D43DCF"/>
    <w:rsid w:val="00D46216"/>
    <w:rsid w:val="00D51467"/>
    <w:rsid w:val="00D52A4D"/>
    <w:rsid w:val="00D55B9B"/>
    <w:rsid w:val="00D55C47"/>
    <w:rsid w:val="00D64644"/>
    <w:rsid w:val="00D64E3B"/>
    <w:rsid w:val="00D655D2"/>
    <w:rsid w:val="00D83F67"/>
    <w:rsid w:val="00D85F82"/>
    <w:rsid w:val="00DA28C9"/>
    <w:rsid w:val="00DA5D22"/>
    <w:rsid w:val="00DA61E6"/>
    <w:rsid w:val="00DB166F"/>
    <w:rsid w:val="00DB3DD0"/>
    <w:rsid w:val="00DD494B"/>
    <w:rsid w:val="00DE0540"/>
    <w:rsid w:val="00DE1BD6"/>
    <w:rsid w:val="00DF20CD"/>
    <w:rsid w:val="00E06F38"/>
    <w:rsid w:val="00E072E8"/>
    <w:rsid w:val="00E14F16"/>
    <w:rsid w:val="00E162F2"/>
    <w:rsid w:val="00E22322"/>
    <w:rsid w:val="00E42E5A"/>
    <w:rsid w:val="00E55371"/>
    <w:rsid w:val="00E866E7"/>
    <w:rsid w:val="00E93F94"/>
    <w:rsid w:val="00E957C9"/>
    <w:rsid w:val="00EA0762"/>
    <w:rsid w:val="00EB6B99"/>
    <w:rsid w:val="00EC1931"/>
    <w:rsid w:val="00EC2E82"/>
    <w:rsid w:val="00EC674B"/>
    <w:rsid w:val="00ED4BDF"/>
    <w:rsid w:val="00ED4F5A"/>
    <w:rsid w:val="00ED603B"/>
    <w:rsid w:val="00EE48C0"/>
    <w:rsid w:val="00EE4E75"/>
    <w:rsid w:val="00EE6890"/>
    <w:rsid w:val="00EF4094"/>
    <w:rsid w:val="00EF662F"/>
    <w:rsid w:val="00F254BC"/>
    <w:rsid w:val="00F3693D"/>
    <w:rsid w:val="00F37893"/>
    <w:rsid w:val="00F37E65"/>
    <w:rsid w:val="00F42443"/>
    <w:rsid w:val="00F454BC"/>
    <w:rsid w:val="00F70C06"/>
    <w:rsid w:val="00F7155F"/>
    <w:rsid w:val="00F71966"/>
    <w:rsid w:val="00F82EDC"/>
    <w:rsid w:val="00FB1E5C"/>
    <w:rsid w:val="00FC72A5"/>
    <w:rsid w:val="00FE1F33"/>
    <w:rsid w:val="5FFFF714"/>
    <w:rsid w:val="7E6D8D34"/>
    <w:rsid w:val="BBD68CA9"/>
    <w:rsid w:val="C7DA38F9"/>
    <w:rsid w:val="E7EFA36F"/>
    <w:rsid w:val="EB6E1631"/>
    <w:rsid w:val="F9BFD832"/>
    <w:rsid w:val="FEDF7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1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3">
    <w:name w:val="heading 3"/>
    <w:basedOn w:val="1"/>
    <w:next w:val="1"/>
    <w:link w:val="13"/>
    <w:unhideWhenUsed/>
    <w:qFormat/>
    <w:uiPriority w:val="9"/>
    <w:pPr>
      <w:keepNext/>
      <w:keepLines/>
      <w:spacing w:before="260" w:after="260" w:line="416" w:lineRule="auto"/>
      <w:outlineLvl w:val="2"/>
    </w:pPr>
    <w:rPr>
      <w:b/>
      <w:bCs/>
      <w:sz w:val="32"/>
      <w:szCs w:val="32"/>
    </w:rPr>
  </w:style>
  <w:style w:type="character" w:default="1" w:styleId="8">
    <w:name w:val="Default Paragraph Font"/>
    <w:unhideWhenUsed/>
    <w:uiPriority w:val="1"/>
  </w:style>
  <w:style w:type="table" w:default="1" w:styleId="9">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style>
  <w:style w:type="paragraph" w:styleId="7">
    <w:name w:val="toc 2"/>
    <w:basedOn w:val="1"/>
    <w:next w:val="1"/>
    <w:unhideWhenUsed/>
    <w:qFormat/>
    <w:uiPriority w:val="39"/>
    <w:pPr>
      <w:ind w:left="420" w:leftChars="200"/>
    </w:pPr>
  </w:style>
  <w:style w:type="paragraph" w:customStyle="1" w:styleId="10">
    <w:name w:val="表文字"/>
    <w:basedOn w:val="1"/>
    <w:qFormat/>
    <w:uiPriority w:val="0"/>
    <w:pPr>
      <w:spacing w:line="280" w:lineRule="exact"/>
      <w:jc w:val="left"/>
    </w:pPr>
    <w:rPr>
      <w:kern w:val="0"/>
      <w:sz w:val="18"/>
      <w:szCs w:val="21"/>
    </w:rPr>
  </w:style>
  <w:style w:type="paragraph" w:customStyle="1" w:styleId="11">
    <w:name w:val="T1"/>
    <w:basedOn w:val="3"/>
    <w:link w:val="12"/>
    <w:qFormat/>
    <w:uiPriority w:val="0"/>
    <w:pPr>
      <w:spacing w:beforeLines="50" w:after="0" w:line="240" w:lineRule="auto"/>
      <w:jc w:val="left"/>
    </w:pPr>
    <w:rPr>
      <w:rFonts w:eastAsia="黑体"/>
      <w:sz w:val="24"/>
      <w:lang w:val="en-GB"/>
    </w:rPr>
  </w:style>
  <w:style w:type="character" w:customStyle="1" w:styleId="12">
    <w:name w:val="T1 Char"/>
    <w:basedOn w:val="8"/>
    <w:link w:val="11"/>
    <w:qFormat/>
    <w:uiPriority w:val="0"/>
    <w:rPr>
      <w:rFonts w:ascii="Times New Roman" w:hAnsi="Times New Roman" w:eastAsia="黑体" w:cs="Times New Roman"/>
      <w:b/>
      <w:bCs/>
      <w:sz w:val="24"/>
      <w:szCs w:val="32"/>
      <w:lang w:val="en-GB"/>
    </w:rPr>
  </w:style>
  <w:style w:type="character" w:customStyle="1" w:styleId="13">
    <w:name w:val="标题 3 字符"/>
    <w:basedOn w:val="8"/>
    <w:link w:val="3"/>
    <w:semiHidden/>
    <w:qFormat/>
    <w:uiPriority w:val="9"/>
    <w:rPr>
      <w:rFonts w:ascii="Times New Roman" w:hAnsi="Times New Roman" w:eastAsia="宋体" w:cs="Times New Roman"/>
      <w:b/>
      <w:bCs/>
      <w:sz w:val="32"/>
      <w:szCs w:val="32"/>
    </w:rPr>
  </w:style>
  <w:style w:type="character" w:customStyle="1" w:styleId="14">
    <w:name w:val="页眉 字符"/>
    <w:basedOn w:val="8"/>
    <w:link w:val="5"/>
    <w:qFormat/>
    <w:uiPriority w:val="99"/>
    <w:rPr>
      <w:rFonts w:ascii="Times New Roman" w:hAnsi="Times New Roman" w:eastAsia="宋体" w:cs="Times New Roman"/>
      <w:sz w:val="18"/>
      <w:szCs w:val="18"/>
    </w:rPr>
  </w:style>
  <w:style w:type="character" w:customStyle="1" w:styleId="15">
    <w:name w:val="页脚 字符"/>
    <w:basedOn w:val="8"/>
    <w:link w:val="4"/>
    <w:qFormat/>
    <w:uiPriority w:val="99"/>
    <w:rPr>
      <w:rFonts w:ascii="Times New Roman" w:hAnsi="Times New Roman" w:eastAsia="宋体" w:cs="Times New Roman"/>
      <w:sz w:val="18"/>
      <w:szCs w:val="18"/>
    </w:rPr>
  </w:style>
  <w:style w:type="paragraph" w:customStyle="1" w:styleId="16">
    <w:name w:val="列表段落1"/>
    <w:basedOn w:val="1"/>
    <w:qFormat/>
    <w:uiPriority w:val="34"/>
    <w:pPr>
      <w:ind w:firstLine="420" w:firstLineChars="200"/>
    </w:pPr>
  </w:style>
  <w:style w:type="character" w:customStyle="1" w:styleId="17">
    <w:name w:val="标题 2 字符"/>
    <w:basedOn w:val="8"/>
    <w:link w:val="2"/>
    <w:qFormat/>
    <w:uiPriority w:val="9"/>
    <w:rPr>
      <w:rFonts w:asciiTheme="majorHAnsi" w:hAnsiTheme="majorHAnsi" w:eastAsiaTheme="majorEastAsia" w:cstheme="majorBidi"/>
      <w:b/>
      <w:bCs/>
      <w:sz w:val="32"/>
      <w:szCs w:val="32"/>
    </w:rPr>
  </w:style>
  <w:style w:type="paragraph" w:customStyle="1" w:styleId="18">
    <w:name w:val="样式1"/>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theme" Target="theme/theme1.xml"/><Relationship Id="rId39" Type="http://schemas.openxmlformats.org/officeDocument/2006/relationships/customXml" Target="../customXml/item1.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3"/>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1028</Words>
  <Characters>5863</Characters>
  <Lines>48</Lines>
  <Paragraphs>13</Paragraphs>
  <TotalTime>0</TotalTime>
  <ScaleCrop>false</ScaleCrop>
  <LinksUpToDate>false</LinksUpToDate>
  <CharactersWithSpaces>6878</CharactersWithSpaces>
  <Application>WPS Office_1.1.0.1454_F1E327BC-269C-435d-A152-05C5408002CA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2018-06-25T07:15:00Z</dcterms:created>
  <dc:creator>lenovo</dc:creator>
  <cp:lastModifiedBy>evanchoo</cp:lastModifiedBy>
  <dcterms:modified xsi:type="dcterms:W3CDTF">2019-06-10T16:39:20Z</dcterms:modified>
  <cp:revision>363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ies>
</file>