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4AA1" w14:textId="77777777" w:rsidR="00200514" w:rsidRDefault="00F7666D">
      <w:pPr>
        <w:spacing w:before="120" w:after="120" w:line="336" w:lineRule="auto"/>
        <w:jc w:val="center"/>
      </w:pPr>
      <w:r>
        <w:rPr>
          <w:rFonts w:ascii="Canva Sans Bold" w:eastAsia="Canva Sans Bold" w:hAnsi="Canva Sans Bold" w:cs="Canva Sans Bold"/>
          <w:b/>
          <w:bCs/>
          <w:color w:val="000000"/>
          <w:sz w:val="64"/>
          <w:szCs w:val="64"/>
        </w:rPr>
        <w:t xml:space="preserve">Rule Book </w:t>
      </w:r>
    </w:p>
    <w:p w14:paraId="60D9FCB2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25C01C65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6"/>
          <w:szCs w:val="36"/>
        </w:rPr>
        <w:t xml:space="preserve">1.Robo Race </w:t>
      </w:r>
    </w:p>
    <w:p w14:paraId="560E1F77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Robot Specifications: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76D9EAB9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Contestants must design a robot, either wired or wireless, within specified dimensions. </w:t>
      </w:r>
    </w:p>
    <w:p w14:paraId="210EBAE3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Power supply will not be provided at the venue. </w:t>
      </w:r>
    </w:p>
    <w:p w14:paraId="4D245DB9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For wired bots, the length of the wire should be sufficient to cover the entire track, and the wire must remain slack throughout the run. </w:t>
      </w:r>
    </w:p>
    <w:p w14:paraId="072C5216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Maximum weight must not exceed 5 kg, and the size of the robot must be less than 30 x 30 x 30 cm, with a track width of 35 cm. </w:t>
      </w:r>
    </w:p>
    <w:p w14:paraId="4A55BB3B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robot must be powered electrically only. Use of IC engines is not allowed. </w:t>
      </w:r>
    </w:p>
    <w:p w14:paraId="55FCAAD6" w14:textId="77777777" w:rsidR="00200514" w:rsidRDefault="00F7666D">
      <w:pPr>
        <w:numPr>
          <w:ilvl w:val="1"/>
          <w:numId w:val="1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Batteries must be sealed, immobilized electrolyte type (gel cell, lithium, NiCad, or dry cells), and the electric voltage anywhere in the machine should not exceed 12 V DC at any point. </w:t>
      </w:r>
    </w:p>
    <w:p w14:paraId="5932BCDE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General Rules: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0A84646C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count consists of 4 members only, and students from same institutes can form a team. </w:t>
      </w:r>
    </w:p>
    <w:p w14:paraId="140D398F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Unethical behavior may lead to disqualification, and faculty coordinators have the final authority in any matter during the event. </w:t>
      </w:r>
    </w:p>
    <w:p w14:paraId="5A65F0E0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decision of the judges will be final and binding, and any argument with judges will result in disqualification. </w:t>
      </w:r>
    </w:p>
    <w:p w14:paraId="13D6979F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Robots must adhere to given specifications and should not damage the arena. </w:t>
      </w:r>
    </w:p>
    <w:p w14:paraId="2A8364DD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member must carry their identity card. </w:t>
      </w:r>
    </w:p>
    <w:p w14:paraId="0DC12B4F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lastRenderedPageBreak/>
        <w:t xml:space="preserve">No test practice will be allowed in the arena. </w:t>
      </w:r>
    </w:p>
    <w:p w14:paraId="46A731F1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Robots must not leave behind any parts during the run, or it will result in disqualification. </w:t>
      </w:r>
    </w:p>
    <w:p w14:paraId="1733C5E4" w14:textId="77777777" w:rsidR="00200514" w:rsidRDefault="00F7666D">
      <w:pPr>
        <w:numPr>
          <w:ilvl w:val="1"/>
          <w:numId w:val="2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Certificates of Participation will be given to all teams, except those disqualified for disobeying competition rules. </w:t>
      </w:r>
    </w:p>
    <w:p w14:paraId="383B7F6A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Track Specification:</w:t>
      </w:r>
      <w:r>
        <w:rPr>
          <w:rFonts w:ascii="Canva Sans" w:eastAsia="Canva Sans" w:hAnsi="Canva Sans" w:cs="Canva Sans"/>
          <w:color w:val="000000"/>
        </w:rPr>
        <w:t xml:space="preserve"> </w:t>
      </w:r>
    </w:p>
    <w:p w14:paraId="5D93D934" w14:textId="77777777" w:rsidR="00200514" w:rsidRDefault="00F7666D">
      <w:pPr>
        <w:numPr>
          <w:ilvl w:val="1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track surface and course line may have unevenness. </w:t>
      </w:r>
    </w:p>
    <w:p w14:paraId="0C00759D" w14:textId="77777777" w:rsidR="00200514" w:rsidRDefault="00F7666D">
      <w:pPr>
        <w:numPr>
          <w:ilvl w:val="1"/>
          <w:numId w:val="3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Obstacles will be placed on the race track to challenge the robots and potentially slow them down. </w:t>
      </w:r>
    </w:p>
    <w:p w14:paraId="08ACB3B9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64776FB6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</w:rPr>
        <w:t xml:space="preserve">2.Line Following Race </w:t>
      </w:r>
    </w:p>
    <w:p w14:paraId="55057919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Robot Specifications: </w:t>
      </w:r>
    </w:p>
    <w:p w14:paraId="4E03A812" w14:textId="77777777" w:rsidR="00200514" w:rsidRDefault="00F7666D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Robot must move autonomously and start with a push a button. Any wireless/wired remote control is not allowed. </w:t>
      </w:r>
    </w:p>
    <w:p w14:paraId="7D539B45" w14:textId="77777777" w:rsidR="00200514" w:rsidRDefault="00F7666D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Power supply will not be provided at the venue. </w:t>
      </w:r>
    </w:p>
    <w:p w14:paraId="0B789304" w14:textId="77777777" w:rsidR="00200514" w:rsidRDefault="00F7666D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Maximum weight must not exceed 3 kg, and the size of the robot must be less than 25 x 25 x 25cm. </w:t>
      </w:r>
    </w:p>
    <w:p w14:paraId="2BACB820" w14:textId="77777777" w:rsidR="00200514" w:rsidRDefault="00F7666D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robot must be powered electrically only.  </w:t>
      </w:r>
    </w:p>
    <w:p w14:paraId="1C207BE5" w14:textId="77777777" w:rsidR="00200514" w:rsidRDefault="00F7666D">
      <w:pPr>
        <w:numPr>
          <w:ilvl w:val="1"/>
          <w:numId w:val="4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Robot will be inspected before every game. Robots that are not made in conformity with the rules will not be allowed to participate. </w:t>
      </w:r>
    </w:p>
    <w:p w14:paraId="253DB29F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4AFA3A9A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General Rules: </w:t>
      </w:r>
    </w:p>
    <w:p w14:paraId="7CA712AA" w14:textId="33764E65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count consists of 4 </w:t>
      </w:r>
      <w:r>
        <w:rPr>
          <w:rFonts w:ascii="Canva Sans" w:eastAsia="Canva Sans" w:hAnsi="Canva Sans" w:cs="Canva Sans"/>
          <w:color w:val="000000"/>
        </w:rPr>
        <w:t xml:space="preserve">members only, and students from same institutes can form a team. </w:t>
      </w:r>
    </w:p>
    <w:p w14:paraId="3083F31A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Unethical behavior may lead to disqualification, and faculty coordinators have the final authority in any matter during the event. </w:t>
      </w:r>
    </w:p>
    <w:p w14:paraId="51120349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decision of the judges will be final and binding, and any argument with judges will result in disqualification. </w:t>
      </w:r>
    </w:p>
    <w:p w14:paraId="3B14F55D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lastRenderedPageBreak/>
        <w:t xml:space="preserve">Robots must adhere to given specifications and should not damage the arena. </w:t>
      </w:r>
    </w:p>
    <w:p w14:paraId="2E15D591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member must carry their identity card. </w:t>
      </w:r>
    </w:p>
    <w:p w14:paraId="16AEDAEB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No test practice will be allowed in the arena. </w:t>
      </w:r>
    </w:p>
    <w:p w14:paraId="4D112889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will be given 3 tries to achieve the team’s fastest time. The fastest time out of the three tries will be taken as the team’s final time. </w:t>
      </w:r>
    </w:p>
    <w:p w14:paraId="264CEE55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Retry is allowed up to three times but the timer will not be stopped.  </w:t>
      </w:r>
    </w:p>
    <w:p w14:paraId="705FEF32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Robot must be placed behind the starting line when retrying. Retry is compulsory every time the robot goes away from the track.  </w:t>
      </w:r>
    </w:p>
    <w:p w14:paraId="2B683379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Only the two team members are allowed to enter the game field. </w:t>
      </w:r>
    </w:p>
    <w:p w14:paraId="578B686C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If there’s a tie between the teams, a run-off will determine the winner. </w:t>
      </w:r>
    </w:p>
    <w:p w14:paraId="1A31CB4E" w14:textId="77777777" w:rsidR="00200514" w:rsidRDefault="00F7666D">
      <w:pPr>
        <w:numPr>
          <w:ilvl w:val="1"/>
          <w:numId w:val="5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If nobody finish the run, the farthest one run on tracks will wins. </w:t>
      </w:r>
    </w:p>
    <w:p w14:paraId="03514189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5F4BE236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30"/>
          <w:szCs w:val="30"/>
        </w:rPr>
        <w:t xml:space="preserve">3.Robo Soccer </w:t>
      </w:r>
    </w:p>
    <w:p w14:paraId="7D32095B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Robot Specifications: </w:t>
      </w:r>
    </w:p>
    <w:p w14:paraId="039DF3CE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Contestants must design a robot, either wired or wireless, within specified dimensions. </w:t>
      </w:r>
    </w:p>
    <w:p w14:paraId="5D9ED02B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Power supply will not be provided at the venue. </w:t>
      </w:r>
    </w:p>
    <w:p w14:paraId="30A4F383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For wired bots, the length of the wire should be sufficient to cover the entire track, and the wire must remain slack throughout the run. </w:t>
      </w:r>
    </w:p>
    <w:p w14:paraId="431EC607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Maximum weight must not exceed 3 kg, and the size of the robot must be less than 25 x 25 x 25 cm. </w:t>
      </w:r>
    </w:p>
    <w:p w14:paraId="0E9FC16E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robot must be powered electrically only. Use of IC engines is not allowed. </w:t>
      </w:r>
    </w:p>
    <w:p w14:paraId="21CC45FF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Batteries must be sealed, immobilized electrolyte type (gel cell, lithium, NiCad, or dry cells), and the electric voltage anywhere in the machine should not exceed 12 V DC at any point. </w:t>
      </w:r>
    </w:p>
    <w:p w14:paraId="34A6017B" w14:textId="77777777" w:rsidR="00200514" w:rsidRDefault="00F7666D">
      <w:pPr>
        <w:numPr>
          <w:ilvl w:val="1"/>
          <w:numId w:val="6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Teams are expected to compete fairly and maintain respect for competitors, referees, and equipment. </w:t>
      </w:r>
    </w:p>
    <w:p w14:paraId="5F93AE36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lastRenderedPageBreak/>
        <w:t xml:space="preserve">General Rules: </w:t>
      </w:r>
    </w:p>
    <w:p w14:paraId="3F8F485A" w14:textId="20F6499B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Each team count consists of 4 </w:t>
      </w:r>
      <w:r>
        <w:rPr>
          <w:rFonts w:ascii="Canva Sans" w:eastAsia="Canva Sans" w:hAnsi="Canva Sans" w:cs="Canva Sans"/>
          <w:color w:val="000000"/>
        </w:rPr>
        <w:t xml:space="preserve">members only, and students from same institutes can form a team. </w:t>
      </w:r>
    </w:p>
    <w:p w14:paraId="76D76C66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Matches are typically 5-10 minutes long, divided into two halves with a short break in between. </w:t>
      </w:r>
    </w:p>
    <w:p w14:paraId="41667EBD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The field is scaled down, with clear markings for the center circle, penalty areas, and goals. </w:t>
      </w:r>
    </w:p>
    <w:p w14:paraId="1418F1E7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A standardized ball is used, often lightweight and easy for robots to manipulate. </w:t>
      </w:r>
    </w:p>
    <w:p w14:paraId="1C04EB35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Ball Handling</w:t>
      </w:r>
      <w:r>
        <w:rPr>
          <w:rFonts w:ascii="Canva Sans" w:eastAsia="Canva Sans" w:hAnsi="Canva Sans" w:cs="Canva Sans"/>
          <w:color w:val="000000"/>
        </w:rPr>
        <w:t xml:space="preserve">: Robots must keep the ball in motion and are not allowed to "trap" the ball for extended periods (e.g., by holding it against their body or stopping it completely). </w:t>
      </w:r>
    </w:p>
    <w:p w14:paraId="03C02441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No Damage</w:t>
      </w:r>
      <w:r>
        <w:rPr>
          <w:rFonts w:ascii="Canva Sans" w:eastAsia="Canva Sans" w:hAnsi="Canva Sans" w:cs="Canva Sans"/>
          <w:color w:val="000000"/>
        </w:rPr>
        <w:t xml:space="preserve">: Robots must not use actions or mechanisms that damage the ball, the field, or the opponent. </w:t>
      </w:r>
    </w:p>
    <w:p w14:paraId="7D3B7679" w14:textId="77777777" w:rsidR="00200514" w:rsidRDefault="00F7666D">
      <w:pPr>
        <w:numPr>
          <w:ilvl w:val="1"/>
          <w:numId w:val="7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6D3D0E3E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5A585E54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Gameplay Mechanics: </w:t>
      </w:r>
    </w:p>
    <w:p w14:paraId="0B279576" w14:textId="77777777" w:rsidR="00200514" w:rsidRDefault="00F7666D">
      <w:pPr>
        <w:numPr>
          <w:ilvl w:val="1"/>
          <w:numId w:val="8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Contestants must design a robot, either wired or wireless, within specified dimensions. </w:t>
      </w:r>
    </w:p>
    <w:p w14:paraId="089D7449" w14:textId="77777777" w:rsidR="00200514" w:rsidRDefault="00F7666D">
      <w:pPr>
        <w:numPr>
          <w:ilvl w:val="1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Kickoff</w:t>
      </w:r>
      <w:r>
        <w:rPr>
          <w:rFonts w:ascii="Canva Sans" w:eastAsia="Canva Sans" w:hAnsi="Canva Sans" w:cs="Canva Sans"/>
          <w:color w:val="000000"/>
        </w:rPr>
        <w:t xml:space="preserve">: Each match starts with a kickoff from the center. The robot must pass or move the ball forward from the kickoff position. </w:t>
      </w:r>
    </w:p>
    <w:p w14:paraId="1B82D2A3" w14:textId="77777777" w:rsidR="00200514" w:rsidRDefault="00F7666D">
      <w:pPr>
        <w:numPr>
          <w:ilvl w:val="1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Scoring</w:t>
      </w:r>
      <w:r>
        <w:rPr>
          <w:rFonts w:ascii="Canva Sans" w:eastAsia="Canva Sans" w:hAnsi="Canva Sans" w:cs="Canva Sans"/>
          <w:color w:val="000000"/>
        </w:rPr>
        <w:t xml:space="preserve">: A goal is scored when the ball fully crosses the goal line within the opponent’s goal. </w:t>
      </w:r>
    </w:p>
    <w:p w14:paraId="04D780F3" w14:textId="77777777" w:rsidR="00200514" w:rsidRDefault="00F7666D">
      <w:pPr>
        <w:numPr>
          <w:ilvl w:val="1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Out-of-Bounds</w:t>
      </w:r>
      <w:r>
        <w:rPr>
          <w:rFonts w:ascii="Canva Sans" w:eastAsia="Canva Sans" w:hAnsi="Canva Sans" w:cs="Canva Sans"/>
          <w:color w:val="000000"/>
        </w:rPr>
        <w:t xml:space="preserve">: If the ball exits the field, it is placed back into play at a designated point, typically near where it went out. </w:t>
      </w:r>
    </w:p>
    <w:p w14:paraId="5A7A9390" w14:textId="77777777" w:rsidR="00200514" w:rsidRDefault="00F7666D">
      <w:pPr>
        <w:numPr>
          <w:ilvl w:val="1"/>
          <w:numId w:val="8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Robot Positioning</w:t>
      </w:r>
      <w:r>
        <w:rPr>
          <w:rFonts w:ascii="Canva Sans" w:eastAsia="Canva Sans" w:hAnsi="Canva Sans" w:cs="Canva Sans"/>
          <w:color w:val="000000"/>
        </w:rPr>
        <w:t xml:space="preserve">: Robots must stay within the field boundaries during play. </w:t>
      </w:r>
    </w:p>
    <w:p w14:paraId="2B7BD860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4928A547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Fouls and Penalties: </w:t>
      </w:r>
    </w:p>
    <w:p w14:paraId="37597CCB" w14:textId="77777777" w:rsidR="00200514" w:rsidRDefault="00F7666D">
      <w:pPr>
        <w:numPr>
          <w:ilvl w:val="1"/>
          <w:numId w:val="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lastRenderedPageBreak/>
        <w:t xml:space="preserve">Contestants must design a robot, either wired or wireless, within specified dimensions. </w:t>
      </w:r>
    </w:p>
    <w:p w14:paraId="7F155614" w14:textId="77777777" w:rsidR="00200514" w:rsidRDefault="00F7666D">
      <w:pPr>
        <w:numPr>
          <w:ilvl w:val="1"/>
          <w:numId w:val="9"/>
        </w:numPr>
        <w:spacing w:after="0" w:line="336" w:lineRule="auto"/>
      </w:pPr>
      <w:r>
        <w:rPr>
          <w:rFonts w:ascii="Canva Sans" w:eastAsia="Canva Sans" w:hAnsi="Canva Sans" w:cs="Canva Sans"/>
          <w:color w:val="000000"/>
        </w:rPr>
        <w:t xml:space="preserve">   </w:t>
      </w:r>
      <w:r>
        <w:rPr>
          <w:rFonts w:ascii="Canva Sans Bold" w:eastAsia="Canva Sans Bold" w:hAnsi="Canva Sans Bold" w:cs="Canva Sans Bold"/>
          <w:b/>
          <w:bCs/>
          <w:color w:val="000000"/>
        </w:rPr>
        <w:t>Blocking</w:t>
      </w:r>
      <w:r>
        <w:rPr>
          <w:rFonts w:ascii="Canva Sans" w:eastAsia="Canva Sans" w:hAnsi="Canva Sans" w:cs="Canva Sans"/>
          <w:color w:val="000000"/>
        </w:rPr>
        <w:t xml:space="preserve">: Robots cannot continuously block the ball without attempting to play it constructively. </w:t>
      </w:r>
    </w:p>
    <w:p w14:paraId="70943167" w14:textId="77777777" w:rsidR="00200514" w:rsidRDefault="00F7666D">
      <w:pPr>
        <w:numPr>
          <w:ilvl w:val="1"/>
          <w:numId w:val="9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Intentional Interference</w:t>
      </w:r>
      <w:r>
        <w:rPr>
          <w:rFonts w:ascii="Canva Sans" w:eastAsia="Canva Sans" w:hAnsi="Canva Sans" w:cs="Canva Sans"/>
          <w:color w:val="000000"/>
        </w:rPr>
        <w:t xml:space="preserve">: Actions such as pushing the ball out of bounds intentionally or </w:t>
      </w:r>
      <w:r>
        <w:rPr>
          <w:rFonts w:ascii="Canva Sans" w:eastAsia="Canva Sans" w:hAnsi="Canva Sans" w:cs="Canva Sans"/>
          <w:color w:val="000000"/>
        </w:rPr>
        <w:t xml:space="preserve">damaging the ball are penalized. </w:t>
      </w:r>
    </w:p>
    <w:p w14:paraId="00382B3E" w14:textId="77777777" w:rsidR="00200514" w:rsidRDefault="00F7666D">
      <w:pPr>
        <w:numPr>
          <w:ilvl w:val="1"/>
          <w:numId w:val="9"/>
        </w:numPr>
        <w:spacing w:after="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>Penalty Shots</w:t>
      </w:r>
      <w:r>
        <w:rPr>
          <w:rFonts w:ascii="Canva Sans" w:eastAsia="Canva Sans" w:hAnsi="Canva Sans" w:cs="Canva Sans"/>
          <w:color w:val="000000"/>
        </w:rPr>
        <w:t xml:space="preserve">: Major fouls in the penalty area may result in penalty kicks or free kicks for the opposing team. </w:t>
      </w:r>
    </w:p>
    <w:p w14:paraId="05DF8F84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6C9171F3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22CD6BEE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3DB24554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7B1A865F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43A1E911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35770313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31BDB7D6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56424E9A" w14:textId="77777777" w:rsidR="00200514" w:rsidRDefault="00F7666D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p w14:paraId="48CE5D2F" w14:textId="77777777" w:rsidR="00200514" w:rsidRDefault="00F7666D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sectPr w:rsidR="0020051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47FD359-E744-4ACF-975F-1DCD89B1765C}"/>
  </w:font>
  <w:font w:name="Canva Sans Bold">
    <w:charset w:val="00"/>
    <w:family w:val="auto"/>
    <w:pitch w:val="default"/>
    <w:embedBold r:id="rId2" w:fontKey="{881948D7-0EF8-4BC0-AEEE-0CBCFBC903DF}"/>
  </w:font>
  <w:font w:name="Canva Sans">
    <w:charset w:val="00"/>
    <w:family w:val="auto"/>
    <w:pitch w:val="default"/>
    <w:embedRegular r:id="rId3" w:fontKey="{91D36913-A826-41F5-B9D0-5E4979AB503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C5EFE0F-1FE8-4B6F-BC52-3ECF5030962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04A"/>
    <w:multiLevelType w:val="hybridMultilevel"/>
    <w:tmpl w:val="2FDA225E"/>
    <w:lvl w:ilvl="0" w:tplc="CC346EA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3BE6D7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2B4A3D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672DAE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52EA6C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96C536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3EEE27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538CE8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344A7866">
      <w:numFmt w:val="decimal"/>
      <w:lvlText w:val=""/>
      <w:lvlJc w:val="left"/>
    </w:lvl>
  </w:abstractNum>
  <w:abstractNum w:abstractNumId="1" w15:restartNumberingAfterBreak="0">
    <w:nsid w:val="267E7859"/>
    <w:multiLevelType w:val="hybridMultilevel"/>
    <w:tmpl w:val="A4143A1A"/>
    <w:lvl w:ilvl="0" w:tplc="58D441E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A38F19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7B892F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96A926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04406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96858A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BB4047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91CE82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C5224A0">
      <w:numFmt w:val="decimal"/>
      <w:lvlText w:val=""/>
      <w:lvlJc w:val="left"/>
    </w:lvl>
  </w:abstractNum>
  <w:abstractNum w:abstractNumId="2" w15:restartNumberingAfterBreak="0">
    <w:nsid w:val="276D2991"/>
    <w:multiLevelType w:val="hybridMultilevel"/>
    <w:tmpl w:val="B2C6CDAC"/>
    <w:lvl w:ilvl="0" w:tplc="F5FEDA0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318D91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718685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5D4597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328D64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DEE568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28EBED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C24774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6FEFF64">
      <w:numFmt w:val="decimal"/>
      <w:lvlText w:val=""/>
      <w:lvlJc w:val="left"/>
    </w:lvl>
  </w:abstractNum>
  <w:abstractNum w:abstractNumId="3" w15:restartNumberingAfterBreak="0">
    <w:nsid w:val="29CC2848"/>
    <w:multiLevelType w:val="hybridMultilevel"/>
    <w:tmpl w:val="FBEE7316"/>
    <w:lvl w:ilvl="0" w:tplc="A760B9F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2D68674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8D42D5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900D91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F82E93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4E4033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3E6041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2766AC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D14C956">
      <w:numFmt w:val="decimal"/>
      <w:lvlText w:val=""/>
      <w:lvlJc w:val="left"/>
    </w:lvl>
  </w:abstractNum>
  <w:abstractNum w:abstractNumId="4" w15:restartNumberingAfterBreak="0">
    <w:nsid w:val="2B022A54"/>
    <w:multiLevelType w:val="hybridMultilevel"/>
    <w:tmpl w:val="28AEEC8A"/>
    <w:lvl w:ilvl="0" w:tplc="EED60AA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6F6C6E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04A2CF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22EE68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F540CE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7740DF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22A3BD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D3043A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9BA7A34">
      <w:numFmt w:val="decimal"/>
      <w:lvlText w:val=""/>
      <w:lvlJc w:val="left"/>
    </w:lvl>
  </w:abstractNum>
  <w:abstractNum w:abstractNumId="5" w15:restartNumberingAfterBreak="0">
    <w:nsid w:val="3F014D39"/>
    <w:multiLevelType w:val="hybridMultilevel"/>
    <w:tmpl w:val="93720F16"/>
    <w:lvl w:ilvl="0" w:tplc="3CAA9D2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2204D1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1744E0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1763F1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D2667B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49631A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D7417E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CC44A6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C947B1A">
      <w:numFmt w:val="decimal"/>
      <w:lvlText w:val=""/>
      <w:lvlJc w:val="left"/>
    </w:lvl>
  </w:abstractNum>
  <w:abstractNum w:abstractNumId="6" w15:restartNumberingAfterBreak="0">
    <w:nsid w:val="46294466"/>
    <w:multiLevelType w:val="hybridMultilevel"/>
    <w:tmpl w:val="8BA4BE6E"/>
    <w:lvl w:ilvl="0" w:tplc="192AE15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5AA0BB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586B9B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230406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B5CAB5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E72754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59E88A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6B6927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810F32E">
      <w:numFmt w:val="decimal"/>
      <w:lvlText w:val=""/>
      <w:lvlJc w:val="left"/>
    </w:lvl>
  </w:abstractNum>
  <w:abstractNum w:abstractNumId="7" w15:restartNumberingAfterBreak="0">
    <w:nsid w:val="4DB42688"/>
    <w:multiLevelType w:val="hybridMultilevel"/>
    <w:tmpl w:val="DCD42E3E"/>
    <w:lvl w:ilvl="0" w:tplc="77E6569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712C89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1D8267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C82B66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16EF88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354CCA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C88313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BA0B5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B5CE5BE">
      <w:numFmt w:val="decimal"/>
      <w:lvlText w:val=""/>
      <w:lvlJc w:val="left"/>
    </w:lvl>
  </w:abstractNum>
  <w:abstractNum w:abstractNumId="8" w15:restartNumberingAfterBreak="0">
    <w:nsid w:val="7618368F"/>
    <w:multiLevelType w:val="hybridMultilevel"/>
    <w:tmpl w:val="83A25F58"/>
    <w:lvl w:ilvl="0" w:tplc="0C4AAFF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38A5AF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F86ED7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D66239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CE8C1D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BAA1D7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68E56C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480A3C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2A493BC">
      <w:numFmt w:val="decimal"/>
      <w:lvlText w:val=""/>
      <w:lvlJc w:val="left"/>
    </w:lvl>
  </w:abstractNum>
  <w:num w:numId="1" w16cid:durableId="703217244">
    <w:abstractNumId w:val="0"/>
  </w:num>
  <w:num w:numId="2" w16cid:durableId="1010596707">
    <w:abstractNumId w:val="5"/>
  </w:num>
  <w:num w:numId="3" w16cid:durableId="92631232">
    <w:abstractNumId w:val="2"/>
  </w:num>
  <w:num w:numId="4" w16cid:durableId="1103380634">
    <w:abstractNumId w:val="7"/>
  </w:num>
  <w:num w:numId="5" w16cid:durableId="620502713">
    <w:abstractNumId w:val="4"/>
  </w:num>
  <w:num w:numId="6" w16cid:durableId="1750299805">
    <w:abstractNumId w:val="3"/>
  </w:num>
  <w:num w:numId="7" w16cid:durableId="1985699614">
    <w:abstractNumId w:val="1"/>
  </w:num>
  <w:num w:numId="8" w16cid:durableId="323246665">
    <w:abstractNumId w:val="8"/>
  </w:num>
  <w:num w:numId="9" w16cid:durableId="2110657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14"/>
    <w:rsid w:val="00200514"/>
    <w:rsid w:val="00C03BA7"/>
    <w:rsid w:val="00F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CB44"/>
  <w15:docId w15:val="{0563F015-D807-4156-8569-4E6F569B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4862</Characters>
  <Application>Microsoft Office Word</Application>
  <DocSecurity>4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Tarun Patil</cp:lastModifiedBy>
  <cp:revision>2</cp:revision>
  <dcterms:created xsi:type="dcterms:W3CDTF">2024-11-18T05:36:00Z</dcterms:created>
  <dcterms:modified xsi:type="dcterms:W3CDTF">2024-11-18T05:36:00Z</dcterms:modified>
</cp:coreProperties>
</file>