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1965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《写给可能与职通车有缘的你的一封信》</w:t>
      </w:r>
    </w:p>
    <w:p w14:paraId="74FEE64B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strike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去年的今天，我和大家现在的状态一样：忙着刷题，忙着投简历，忙着笔试，忙着项目和论文，却没有忙着面试，没有忙着收割Offer。整天都很忙，忙于追求，又控制不住的逃避。</w:t>
      </w:r>
    </w:p>
    <w:p w14:paraId="71D5CAB2" w14:textId="77777777" w:rsidR="003F4021" w:rsidRPr="00F00F7E" w:rsidRDefault="00A80F3E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最开始我是通过身边</w:t>
      </w:r>
      <w:r w:rsidR="003F4021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小伙伴们的推荐才知道职通车的。起初也是抱着试试看的心态去参加的，但现在回想起来，真的很感激当时能够鼓起勇气报名。职通车是一个公益组织，所有的场地及教学费用均是由志愿者老师和往届学员自愿捐赠，也许正是因为这样，志愿老师和学生们能够有足够的自由去坚持正确且有意义的事情！</w:t>
      </w:r>
    </w:p>
    <w:p w14:paraId="31CE0DD2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strike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我本身是走技术路线的，做后台开发。我是在实习最忙的时候加入了职通车，当时就有身边的同学问我，这个对你的技术提升没有帮助啊，你为什么还要参加？正如上课的时候志愿者老师们反复问我们的那样，你为什么想来参加职通车？还记得当时我</w:t>
      </w:r>
      <w:r w:rsidRPr="00F00F7E">
        <w:rPr>
          <w:rFonts w:ascii="PingFang SC" w:eastAsia="PingFang SC" w:hAnsi="PingFang SC" w:cs="Times New Roman" w:hint="eastAsia"/>
          <w:strike/>
          <w:color w:val="000000" w:themeColor="text1"/>
          <w:kern w:val="0"/>
          <w:sz w:val="21"/>
          <w:szCs w:val="21"/>
        </w:rPr>
        <w:t>说</w:t>
      </w: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的回答：想认识更多优秀的小伙伴。等到职通车七届课程结束的时候，我才发现，我获得的不仅仅是优秀的伙伴，更有受益至今的良好习惯以及职场处事理念。</w:t>
      </w:r>
    </w:p>
    <w:p w14:paraId="48F4EE35" w14:textId="77777777" w:rsidR="00A80F3E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这个世界无时无刻不在影响着</w:t>
      </w:r>
      <w:r w:rsidR="00A80F3E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我们</w:t>
      </w: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，好的坏的，酸的甜的苦的辣的。在离开学校之后，没有了成绩的束缚，没有了导师和导员的督促，</w:t>
      </w:r>
      <w:r w:rsidR="00BB2849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父母更是离我们的工作生活越来越远</w:t>
      </w: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。</w:t>
      </w:r>
      <w:r w:rsidR="00BB2849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在未来的生活中，我们会遇到各种困难与诱惑，我们要如何判别对错，坚持自我？</w:t>
      </w:r>
      <w:r w:rsidR="00A80F3E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在拿到心仪的offer之后，职场初期的各种突发状况，我们是否有能力一一应对？当生活的大部分时间都被工作占据，我们是否能够平衡好工作、感情以及健康？</w:t>
      </w:r>
    </w:p>
    <w:p w14:paraId="77633494" w14:textId="77777777" w:rsidR="00A80F3E" w:rsidRPr="00F00F7E" w:rsidRDefault="00A80F3E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我们如何拥有“生活”，而非“生存”？</w:t>
      </w:r>
    </w:p>
    <w:p w14:paraId="72CA4D0D" w14:textId="03ED8CC9" w:rsidR="003F4021" w:rsidRPr="00F00F7E" w:rsidRDefault="00F00F7E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微软雅黑" w:eastAsia="微软雅黑" w:hAnsi="微软雅黑" w:cs="MS Mincho"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337C0176" wp14:editId="238B0891">
            <wp:simplePos x="0" y="0"/>
            <wp:positionH relativeFrom="column">
              <wp:posOffset>622300</wp:posOffset>
            </wp:positionH>
            <wp:positionV relativeFrom="paragraph">
              <wp:posOffset>850900</wp:posOffset>
            </wp:positionV>
            <wp:extent cx="3429000" cy="28467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021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在职通车里，志愿者老师，优秀的前辈们会和我们一起学习，共同进步，我们在一起传递着正能量。</w:t>
      </w:r>
    </w:p>
    <w:p w14:paraId="55FACF14" w14:textId="71D7508B" w:rsidR="003F4021" w:rsidRPr="00F00F7E" w:rsidRDefault="00F00F7E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0463F8">
        <w:rPr>
          <w:rFonts w:ascii="微软雅黑" w:eastAsia="微软雅黑" w:hAnsi="微软雅黑" w:cs="MS Mincho"/>
          <w:noProof/>
          <w:color w:val="000000"/>
          <w:sz w:val="22"/>
        </w:rPr>
        <w:drawing>
          <wp:anchor distT="0" distB="0" distL="114300" distR="114300" simplePos="0" relativeHeight="251659264" behindDoc="0" locked="0" layoutInCell="1" allowOverlap="1" wp14:anchorId="37531490" wp14:editId="51EC372E">
            <wp:simplePos x="0" y="0"/>
            <wp:positionH relativeFrom="column">
              <wp:posOffset>624205</wp:posOffset>
            </wp:positionH>
            <wp:positionV relativeFrom="paragraph">
              <wp:posOffset>5013325</wp:posOffset>
            </wp:positionV>
            <wp:extent cx="3505835" cy="262763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021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在职通车第七届中，我参与演出了一个话剧，我们从一起选题到最终成功演出，经历了欢笑与感动。虽然现在第七届结束了，但话剧到此却远远没有结束。对于我而言，这一切才是刚刚开始，我要独立的思考，辨别好的，坏的、勇敢的、懦弱的，然后学会超越和远离，并在这样一个和角色精神碰撞的过程中，不断更新自己的价值观，涅槃重生，成为最好的自己。</w:t>
      </w:r>
      <w:bookmarkStart w:id="0" w:name="_GoBack"/>
      <w:bookmarkEnd w:id="0"/>
    </w:p>
    <w:p w14:paraId="11E706B7" w14:textId="679FA058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我一直很认同这一点，所以希望能够推荐这样一个好的公益组织给</w:t>
      </w:r>
      <w:r w:rsidR="00BB2849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各位学弟学妹们</w:t>
      </w: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！</w:t>
      </w:r>
    </w:p>
    <w:p w14:paraId="66F942CA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当你真正毕业的时候，才会想起同学是多么的可爱，校友是多么的亲切。</w:t>
      </w:r>
    </w:p>
    <w:p w14:paraId="038434F3" w14:textId="77777777" w:rsidR="003F4021" w:rsidRPr="00F00F7E" w:rsidRDefault="00BB2849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未来，我们</w:t>
      </w:r>
      <w:r w:rsidR="003F4021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会找到工作，会找到另一半，会组成家庭，会养育宝宝。在社会中会扮演各式各样的角色，</w:t>
      </w: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我们</w:t>
      </w:r>
      <w:r w:rsidR="003F4021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要学会独立，学会承担，试着勇敢。</w:t>
      </w:r>
    </w:p>
    <w:p w14:paraId="01F00188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拿起什么，放下什么。</w:t>
      </w:r>
    </w:p>
    <w:p w14:paraId="6F777B2C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舍什么，得什么。</w:t>
      </w:r>
    </w:p>
    <w:p w14:paraId="55BD2CBD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最重要的是什么。</w:t>
      </w:r>
    </w:p>
    <w:p w14:paraId="556A32D7" w14:textId="77777777" w:rsidR="003F4021" w:rsidRPr="00F00F7E" w:rsidRDefault="00BB2849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最后，总结一下，在职通车我们</w:t>
      </w:r>
      <w:r w:rsidR="003F4021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可以收获什么：</w:t>
      </w:r>
    </w:p>
    <w:p w14:paraId="662D3653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1、帮助找工作（包括面试准备，求职技巧等课程）</w:t>
      </w:r>
    </w:p>
    <w:p w14:paraId="6F89EE48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2、培养积极性，责任与担当意识（高效能人士课程）</w:t>
      </w:r>
    </w:p>
    <w:p w14:paraId="19874216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3、提升个人表达与沟通能力（包括沟通课、演示课）</w:t>
      </w:r>
    </w:p>
    <w:p w14:paraId="74FEF844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4、提升自身各方面素质：例如诗词话剧、尤克里里、运动和读书等（High计划）</w:t>
      </w:r>
    </w:p>
    <w:p w14:paraId="74874455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5、树立正确的价值观，做正确和有意义的事</w:t>
      </w:r>
    </w:p>
    <w:p w14:paraId="045565FF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6、结识更多优秀的朋友和前辈</w:t>
      </w:r>
    </w:p>
    <w:p w14:paraId="5B369784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所以只要你足够热情，足够主动，足够担当，就不要担心与犹豫。职通车，</w:t>
      </w:r>
      <w:r w:rsidR="00BB2849"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这个坚持品质的公益组织，</w:t>
      </w: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期待与你的缘分！</w:t>
      </w:r>
    </w:p>
    <w:p w14:paraId="585F7F6A" w14:textId="77777777" w:rsidR="003F4021" w:rsidRPr="00F00F7E" w:rsidRDefault="003F4021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  <w:t>更多详情请扫描二维码或者直接戳链接：</w:t>
      </w:r>
    </w:p>
    <w:p w14:paraId="62A7E4E4" w14:textId="77777777" w:rsidR="0041135A" w:rsidRPr="00F00F7E" w:rsidRDefault="0041135A" w:rsidP="003F4021">
      <w:pPr>
        <w:widowControl/>
        <w:jc w:val="left"/>
        <w:rPr>
          <w:rFonts w:ascii="PingFang SC" w:eastAsia="PingFang SC" w:hAnsi="PingFang SC" w:cs="Times New Roman"/>
          <w:color w:val="000000" w:themeColor="text1"/>
          <w:kern w:val="0"/>
          <w:sz w:val="21"/>
          <w:szCs w:val="21"/>
        </w:rPr>
      </w:pPr>
      <w:r w:rsidRPr="00F00F7E">
        <w:rPr>
          <w:rFonts w:ascii="PingFang SC" w:eastAsia="PingFang SC" w:hAnsi="PingFang SC" w:cs="Times New Roman" w:hint="eastAsia"/>
          <w:noProof/>
          <w:color w:val="000000" w:themeColor="text1"/>
          <w:kern w:val="0"/>
          <w:sz w:val="21"/>
          <w:szCs w:val="21"/>
        </w:rPr>
        <w:drawing>
          <wp:inline distT="0" distB="0" distL="0" distR="0" wp14:anchorId="205C4F58" wp14:editId="105CB6D1">
            <wp:extent cx="964397" cy="869491"/>
            <wp:effectExtent l="0" t="0" r="1270" b="0"/>
            <wp:docPr id="1" name="图片 1" descr="/Users/gaojie/Library/Containers/com.tencent.xinWeChat/Data/Library/Application Support/com.tencent.xinWeChat/2.0b4.0.9/dd9a73cfaadb8f2996f3639fba704269/Message/MessageTemp/9e20f478899dc29eb19741386f9343c8/Image/359152429383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ojie/Library/Containers/com.tencent.xinWeChat/Data/Library/Application Support/com.tencent.xinWeChat/2.0b4.0.9/dd9a73cfaadb8f2996f3639fba704269/Message/MessageTemp/9e20f478899dc29eb19741386f9343c8/Image/3591524293831_.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72" cy="9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E16F" w14:textId="49DF03F8" w:rsidR="00130BA7" w:rsidRDefault="00F00F7E" w:rsidP="003F4021">
      <w:pPr>
        <w:widowControl/>
        <w:jc w:val="left"/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</w:pPr>
      <w:hyperlink r:id="rId8" w:history="1">
        <w:r w:rsidRPr="00614AA6">
          <w:rPr>
            <w:rStyle w:val="a3"/>
            <w:rFonts w:ascii="PingFang SC" w:eastAsia="PingFang SC" w:hAnsi="PingFang SC" w:cs="Times New Roman"/>
            <w:kern w:val="0"/>
            <w:sz w:val="21"/>
            <w:szCs w:val="21"/>
          </w:rPr>
          <w:t>https://mp.weixin.qq.com/s/NOtZxYWKrJgpo6DDrsOSiw</w:t>
        </w:r>
      </w:hyperlink>
    </w:p>
    <w:p w14:paraId="260ADE69" w14:textId="77777777" w:rsidR="00F00F7E" w:rsidRPr="00F00F7E" w:rsidRDefault="00F00F7E" w:rsidP="003F4021">
      <w:pPr>
        <w:widowControl/>
        <w:jc w:val="left"/>
        <w:rPr>
          <w:rFonts w:ascii="PingFang SC" w:eastAsia="PingFang SC" w:hAnsi="PingFang SC" w:cs="Times New Roman" w:hint="eastAsia"/>
          <w:color w:val="000000" w:themeColor="text1"/>
          <w:kern w:val="0"/>
          <w:sz w:val="21"/>
          <w:szCs w:val="21"/>
        </w:rPr>
      </w:pPr>
    </w:p>
    <w:p w14:paraId="7C493AA9" w14:textId="77777777" w:rsidR="00877FB7" w:rsidRPr="00F00F7E" w:rsidRDefault="00F00F7E">
      <w:pPr>
        <w:rPr>
          <w:color w:val="000000" w:themeColor="text1"/>
        </w:rPr>
      </w:pPr>
    </w:p>
    <w:sectPr w:rsidR="00877FB7" w:rsidRPr="00F00F7E" w:rsidSect="005F02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21"/>
    <w:rsid w:val="00130BA7"/>
    <w:rsid w:val="003F4021"/>
    <w:rsid w:val="0041135A"/>
    <w:rsid w:val="005F0297"/>
    <w:rsid w:val="00927B81"/>
    <w:rsid w:val="00A42531"/>
    <w:rsid w:val="00A80F3E"/>
    <w:rsid w:val="00BB2849"/>
    <w:rsid w:val="00BD1557"/>
    <w:rsid w:val="00CB6070"/>
    <w:rsid w:val="00CC6A48"/>
    <w:rsid w:val="00E112DA"/>
    <w:rsid w:val="00E42B9C"/>
    <w:rsid w:val="00F00F7E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D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mp.weixin.qq.com/s/NOtZxYWKrJgpo6DDrsOSiw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C0B7D4-58D5-AE46-966E-B85F22C7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2018-04-21T06:35:00Z</dcterms:created>
  <dcterms:modified xsi:type="dcterms:W3CDTF">2018-04-21T14:28:00Z</dcterms:modified>
</cp:coreProperties>
</file>