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F6B" w:rsidRDefault="00CF5F6B" w:rsidP="00CF5F6B">
      <w:pPr>
        <w:pStyle w:val="a5"/>
        <w:widowControl/>
        <w:tabs>
          <w:tab w:val="center" w:pos="4573"/>
          <w:tab w:val="right" w:pos="7586"/>
        </w:tabs>
        <w:spacing w:line="520" w:lineRule="exact"/>
        <w:jc w:val="center"/>
        <w:rPr>
          <w:rFonts w:ascii="黑体" w:eastAsia="黑体" w:hAnsi="黑体" w:cs="Times New Roman"/>
          <w:color w:val="000000"/>
          <w:sz w:val="36"/>
          <w:szCs w:val="36"/>
        </w:rPr>
      </w:pPr>
      <w:r>
        <w:rPr>
          <w:rFonts w:ascii="黑体" w:eastAsia="黑体" w:hAnsi="黑体" w:cs="黑体" w:hint="eastAsia"/>
          <w:color w:val="000000"/>
          <w:sz w:val="36"/>
          <w:szCs w:val="36"/>
        </w:rPr>
        <w:t>小语境对语气词“也”的规约</w:t>
      </w:r>
    </w:p>
    <w:p w:rsidR="00CF5F6B" w:rsidRDefault="00CF5F6B" w:rsidP="00CF5F6B">
      <w:pPr>
        <w:pStyle w:val="a5"/>
        <w:widowControl/>
        <w:tabs>
          <w:tab w:val="center" w:pos="4573"/>
          <w:tab w:val="right" w:pos="7586"/>
        </w:tabs>
        <w:spacing w:line="520" w:lineRule="exact"/>
        <w:ind w:firstLineChars="200" w:firstLine="720"/>
        <w:jc w:val="center"/>
        <w:rPr>
          <w:rFonts w:ascii="黑体" w:eastAsia="黑体" w:hAnsi="黑体" w:cs="黑体"/>
          <w:color w:val="000000"/>
          <w:sz w:val="36"/>
          <w:szCs w:val="36"/>
        </w:rPr>
      </w:pPr>
      <w:r>
        <w:rPr>
          <w:rFonts w:ascii="黑体" w:eastAsia="黑体" w:hAnsi="黑体" w:cs="黑体"/>
          <w:color w:val="000000"/>
          <w:sz w:val="36"/>
          <w:szCs w:val="36"/>
        </w:rPr>
        <w:t>——</w:t>
      </w:r>
      <w:r>
        <w:rPr>
          <w:rFonts w:ascii="黑体" w:eastAsia="黑体" w:hAnsi="黑体" w:cs="黑体" w:hint="eastAsia"/>
          <w:color w:val="000000"/>
          <w:sz w:val="36"/>
          <w:szCs w:val="36"/>
        </w:rPr>
        <w:t>以《史记》四传为例</w:t>
      </w:r>
    </w:p>
    <w:p w:rsidR="00CF5F6B" w:rsidRDefault="00CF5F6B" w:rsidP="00CF5F6B">
      <w:pPr>
        <w:pStyle w:val="a5"/>
        <w:widowControl/>
        <w:tabs>
          <w:tab w:val="center" w:pos="4573"/>
          <w:tab w:val="right" w:pos="7586"/>
        </w:tabs>
        <w:spacing w:line="520" w:lineRule="exact"/>
        <w:ind w:firstLineChars="200" w:firstLine="720"/>
        <w:jc w:val="center"/>
        <w:rPr>
          <w:rFonts w:ascii="黑体" w:eastAsia="黑体" w:hAnsi="黑体" w:cs="Times New Roman"/>
          <w:color w:val="000000"/>
          <w:sz w:val="36"/>
          <w:szCs w:val="36"/>
        </w:rPr>
      </w:pPr>
    </w:p>
    <w:p w:rsidR="00CF5F6B" w:rsidRDefault="00CF5F6B" w:rsidP="00CF5F6B">
      <w:pPr>
        <w:pStyle w:val="a5"/>
        <w:widowControl/>
        <w:spacing w:line="520" w:lineRule="exact"/>
        <w:ind w:firstLineChars="1350" w:firstLine="3240"/>
        <w:rPr>
          <w:rFonts w:ascii="仿宋" w:eastAsia="仿宋" w:hAnsi="仿宋" w:cs="Times New Roman"/>
          <w:color w:val="000000"/>
        </w:rPr>
      </w:pPr>
      <w:r>
        <w:rPr>
          <w:rFonts w:ascii="仿宋" w:eastAsia="仿宋" w:hAnsi="仿宋" w:cs="仿宋" w:hint="eastAsia"/>
          <w:color w:val="000000"/>
        </w:rPr>
        <w:t>陈雅雯</w:t>
      </w:r>
      <w:r>
        <w:rPr>
          <w:rFonts w:ascii="-webkit-standard" w:hAnsi="-webkit-standard" w:cs="-webkit-standard"/>
          <w:color w:val="000000"/>
        </w:rPr>
        <w:t xml:space="preserve">    </w:t>
      </w:r>
      <w:r>
        <w:rPr>
          <w:rFonts w:ascii="仿宋" w:eastAsia="仿宋" w:hAnsi="仿宋" w:cs="仿宋" w:hint="eastAsia"/>
          <w:color w:val="000000"/>
        </w:rPr>
        <w:t>王玲娟</w:t>
      </w:r>
      <w:r>
        <w:rPr>
          <w:rStyle w:val="a6"/>
          <w:rFonts w:ascii="仿宋" w:eastAsia="仿宋" w:hAnsi="仿宋" w:cs="仿宋"/>
          <w:color w:val="000000"/>
        </w:rPr>
        <w:footnoteReference w:customMarkFollows="1" w:id="1"/>
        <w:sym w:font="Symbol" w:char="F020"/>
      </w:r>
    </w:p>
    <w:p w:rsidR="00CF5F6B" w:rsidRDefault="00CF5F6B" w:rsidP="00CF5F6B">
      <w:pPr>
        <w:pStyle w:val="a5"/>
        <w:widowControl/>
        <w:spacing w:line="520" w:lineRule="exact"/>
        <w:ind w:firstLineChars="1300" w:firstLine="3120"/>
        <w:rPr>
          <w:rFonts w:ascii="仿宋" w:eastAsia="仿宋" w:hAnsi="仿宋" w:cs="仿宋"/>
          <w:color w:val="000000"/>
        </w:rPr>
      </w:pPr>
      <w:r>
        <w:rPr>
          <w:rFonts w:ascii="仿宋" w:eastAsia="仿宋" w:hAnsi="仿宋" w:cs="仿宋" w:hint="eastAsia"/>
          <w:color w:val="000000"/>
        </w:rPr>
        <w:t>重庆师范大学文学院</w:t>
      </w:r>
    </w:p>
    <w:p w:rsidR="00CF5F6B" w:rsidRDefault="00CF5F6B" w:rsidP="00CF5F6B">
      <w:pPr>
        <w:pStyle w:val="a5"/>
        <w:widowControl/>
        <w:spacing w:line="520" w:lineRule="exact"/>
        <w:ind w:firstLineChars="1300" w:firstLine="3120"/>
        <w:rPr>
          <w:rFonts w:ascii="-webkit-standard" w:hAnsi="-webkit-standard" w:cs="Times New Roman"/>
          <w:color w:val="000000"/>
        </w:rPr>
      </w:pPr>
    </w:p>
    <w:p w:rsidR="00CF5F6B" w:rsidRPr="008A7622" w:rsidRDefault="00CF5F6B" w:rsidP="005D4001">
      <w:pPr>
        <w:spacing w:line="520" w:lineRule="exact"/>
        <w:ind w:firstLineChars="200" w:firstLine="422"/>
        <w:rPr>
          <w:rFonts w:ascii="宋体" w:cs="宋体"/>
        </w:rPr>
      </w:pPr>
      <w:r>
        <w:rPr>
          <w:rFonts w:ascii="黑体" w:eastAsia="黑体" w:hAnsi="黑体" w:cs="宋体" w:hint="eastAsia"/>
          <w:b/>
        </w:rPr>
        <w:t>摘 要：</w:t>
      </w:r>
      <w:r w:rsidRPr="008A7622">
        <w:rPr>
          <w:rFonts w:ascii="宋体" w:cs="宋体" w:hint="eastAsia"/>
        </w:rPr>
        <w:t>语气词“也”单独</w:t>
      </w:r>
      <w:r w:rsidR="005D4001">
        <w:rPr>
          <w:rFonts w:ascii="宋体" w:cs="宋体" w:hint="eastAsia"/>
        </w:rPr>
        <w:t>时</w:t>
      </w:r>
      <w:r w:rsidRPr="008A7622">
        <w:rPr>
          <w:rFonts w:ascii="宋体" w:cs="宋体" w:hint="eastAsia"/>
        </w:rPr>
        <w:t>不表示语气，而是与其它手段配合一起表达语气。上下文小语境</w:t>
      </w:r>
      <w:proofErr w:type="gramStart"/>
      <w:r w:rsidRPr="008A7622">
        <w:rPr>
          <w:rFonts w:ascii="宋体" w:cs="宋体" w:hint="eastAsia"/>
        </w:rPr>
        <w:t>规约着</w:t>
      </w:r>
      <w:proofErr w:type="gramEnd"/>
      <w:r w:rsidRPr="008A7622">
        <w:rPr>
          <w:rFonts w:ascii="宋体" w:cs="宋体" w:hint="eastAsia"/>
        </w:rPr>
        <w:t>“也”，影响着“也”的意义、功能，影响着“也”对句式、句类的语气选择。</w:t>
      </w:r>
      <w:r w:rsidRPr="00BB5493">
        <w:rPr>
          <w:rFonts w:ascii="宋体" w:hAnsi="宋体" w:cs="宋体" w:hint="eastAsia"/>
          <w:kern w:val="0"/>
        </w:rPr>
        <w:t>本文统计出《史记》四列传</w:t>
      </w:r>
      <w:r w:rsidR="00711B9D">
        <w:rPr>
          <w:rFonts w:ascii="宋体" w:hAnsi="宋体" w:cs="宋体" w:hint="eastAsia"/>
          <w:kern w:val="0"/>
        </w:rPr>
        <w:t>句末</w:t>
      </w:r>
      <w:r w:rsidRPr="00BB5493">
        <w:rPr>
          <w:rFonts w:ascii="宋体" w:hAnsi="宋体" w:cs="宋体" w:hint="eastAsia"/>
          <w:kern w:val="0"/>
        </w:rPr>
        <w:t>语气词“也”共</w:t>
      </w:r>
      <w:r w:rsidR="00711B9D">
        <w:rPr>
          <w:rFonts w:ascii="宋体" w:hAnsi="宋体" w:cs="宋体"/>
          <w:kern w:val="0"/>
        </w:rPr>
        <w:t>12</w:t>
      </w:r>
      <w:r w:rsidRPr="00BB5493">
        <w:rPr>
          <w:rFonts w:ascii="宋体" w:hAnsi="宋体" w:cs="宋体"/>
          <w:kern w:val="0"/>
        </w:rPr>
        <w:t>5</w:t>
      </w:r>
      <w:r w:rsidRPr="00BB5493">
        <w:rPr>
          <w:rFonts w:ascii="宋体" w:hAnsi="宋体" w:cs="宋体" w:hint="eastAsia"/>
          <w:kern w:val="0"/>
        </w:rPr>
        <w:t>例，分别表示陈述语气、判断语气、疑问语气、感叹语气和祈使语气；</w:t>
      </w:r>
      <w:r w:rsidRPr="00BB5493">
        <w:rPr>
          <w:rFonts w:ascii="宋体" w:hAnsi="宋体" w:cs="宋体" w:hint="eastAsia"/>
          <w:color w:val="000000"/>
        </w:rPr>
        <w:t>“也”在句末，配合其它手段，</w:t>
      </w:r>
      <w:r w:rsidRPr="00BB5493">
        <w:rPr>
          <w:rFonts w:ascii="宋体" w:hAnsi="宋体" w:cs="宋体" w:hint="eastAsia"/>
        </w:rPr>
        <w:t>包括语气副词、疑问代词、语序的变化、整齐的句式等，共同承担表示语气的功</w:t>
      </w:r>
      <w:r w:rsidRPr="00BB5493">
        <w:rPr>
          <w:rFonts w:ascii="宋体" w:hAnsi="宋体" w:cs="宋体" w:hint="eastAsia"/>
          <w:color w:val="000000"/>
        </w:rPr>
        <w:t>能。</w:t>
      </w:r>
    </w:p>
    <w:p w:rsidR="00CF5F6B" w:rsidRDefault="00CF5F6B" w:rsidP="00CF5F6B">
      <w:pPr>
        <w:spacing w:line="520" w:lineRule="exact"/>
        <w:ind w:firstLineChars="200" w:firstLine="422"/>
        <w:rPr>
          <w:rFonts w:ascii="宋体" w:cs="宋体"/>
        </w:rPr>
      </w:pPr>
      <w:r>
        <w:rPr>
          <w:rFonts w:ascii="黑体" w:eastAsia="黑体" w:hAnsi="黑体" w:cs="宋体" w:hint="eastAsia"/>
          <w:b/>
        </w:rPr>
        <w:t>关键词：</w:t>
      </w:r>
      <w:r>
        <w:rPr>
          <w:rFonts w:ascii="宋体" w:cs="宋体" w:hint="eastAsia"/>
        </w:rPr>
        <w:t>语境；语气词；也</w:t>
      </w:r>
    </w:p>
    <w:p w:rsidR="00CF5F6B" w:rsidRDefault="00CF5F6B" w:rsidP="00CF5F6B">
      <w:pPr>
        <w:spacing w:line="520" w:lineRule="exact"/>
        <w:ind w:firstLineChars="200" w:firstLine="420"/>
        <w:rPr>
          <w:rFonts w:ascii="宋体" w:cs="宋体"/>
        </w:rPr>
      </w:pPr>
    </w:p>
    <w:p w:rsidR="00CF5F6B" w:rsidRDefault="00CF5F6B" w:rsidP="00CF5F6B">
      <w:pPr>
        <w:spacing w:line="52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王力先生说：“凡语言对于各种情绪的表达方式，</w:t>
      </w:r>
      <w:proofErr w:type="gramStart"/>
      <w:r>
        <w:rPr>
          <w:rFonts w:ascii="宋体" w:hAnsi="宋体" w:cs="宋体" w:hint="eastAsia"/>
          <w:sz w:val="24"/>
          <w:szCs w:val="24"/>
        </w:rPr>
        <w:t>叫作</w:t>
      </w:r>
      <w:proofErr w:type="gramEnd"/>
      <w:r>
        <w:rPr>
          <w:rFonts w:ascii="宋体" w:hAnsi="宋体" w:cs="宋体" w:hint="eastAsia"/>
          <w:sz w:val="24"/>
          <w:szCs w:val="24"/>
        </w:rPr>
        <w:t>语气；表达语气的虚词</w:t>
      </w:r>
      <w:proofErr w:type="gramStart"/>
      <w:r>
        <w:rPr>
          <w:rFonts w:ascii="宋体" w:hAnsi="宋体" w:cs="宋体" w:hint="eastAsia"/>
          <w:sz w:val="24"/>
          <w:szCs w:val="24"/>
        </w:rPr>
        <w:t>叫作</w:t>
      </w:r>
      <w:proofErr w:type="gramEnd"/>
      <w:r>
        <w:rPr>
          <w:rFonts w:ascii="宋体" w:hAnsi="宋体" w:cs="宋体" w:hint="eastAsia"/>
          <w:sz w:val="24"/>
          <w:szCs w:val="24"/>
        </w:rPr>
        <w:t>语气词。”</w:t>
      </w:r>
      <w:r>
        <w:rPr>
          <w:rStyle w:val="a6"/>
          <w:rFonts w:ascii="宋体" w:cs="Times New Roman"/>
          <w:sz w:val="24"/>
          <w:szCs w:val="24"/>
        </w:rPr>
        <w:footnoteReference w:id="2"/>
      </w:r>
      <w:r w:rsidR="005D4001">
        <w:rPr>
          <w:rFonts w:ascii="宋体" w:hAnsi="宋体" w:cs="宋体" w:hint="eastAsia"/>
          <w:sz w:val="24"/>
          <w:szCs w:val="24"/>
        </w:rPr>
        <w:t>王力先生</w:t>
      </w:r>
      <w:r>
        <w:rPr>
          <w:rFonts w:ascii="宋体" w:hAnsi="宋体" w:cs="宋体" w:hint="eastAsia"/>
          <w:sz w:val="24"/>
          <w:szCs w:val="24"/>
        </w:rPr>
        <w:t>指出了语言表达中语气的本质，揭示了语气和人的心理、情绪等的关系。赵元任</w:t>
      </w:r>
      <w:r w:rsidR="005D4001">
        <w:rPr>
          <w:rFonts w:ascii="宋体" w:hAnsi="宋体" w:cs="宋体" w:hint="eastAsia"/>
          <w:sz w:val="24"/>
          <w:szCs w:val="24"/>
        </w:rPr>
        <w:t>先生</w:t>
      </w:r>
      <w:r>
        <w:rPr>
          <w:rFonts w:ascii="宋体" w:hAnsi="宋体" w:cs="宋体" w:hint="eastAsia"/>
          <w:sz w:val="24"/>
          <w:szCs w:val="24"/>
        </w:rPr>
        <w:t>认为，语气的表达手段有六种：用实词，用副词</w:t>
      </w:r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状词</w:t>
      </w:r>
      <w:r>
        <w:rPr>
          <w:rFonts w:ascii="宋体" w:hAnsi="宋体" w:cs="宋体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或连词，用语法上的变化，用单呼词，用语调的变化，用语助词。</w:t>
      </w:r>
      <w:r>
        <w:rPr>
          <w:rStyle w:val="a6"/>
          <w:rFonts w:ascii="宋体" w:cs="Times New Roman"/>
          <w:sz w:val="24"/>
          <w:szCs w:val="24"/>
        </w:rPr>
        <w:footnoteReference w:id="3"/>
      </w:r>
      <w:r>
        <w:rPr>
          <w:rFonts w:ascii="宋体" w:hAnsi="宋体" w:cs="宋体" w:hint="eastAsia"/>
          <w:sz w:val="24"/>
          <w:szCs w:val="24"/>
        </w:rPr>
        <w:t>郭锡良先生也对此发表过言论</w:t>
      </w:r>
      <w:r>
        <w:rPr>
          <w:rFonts w:ascii="宋体" w:hAnsi="宋体" w:cs="宋体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t>“表达语气的手段是多种多样的，可以是词形变化，也可以是语气词；可以是词汇形式，也可以是句式，还可以是语调。在汉语里，除词形变化外，其它形式都可以用来作为表示语气的手段。”</w:t>
      </w:r>
      <w:r>
        <w:rPr>
          <w:rStyle w:val="a6"/>
          <w:rFonts w:ascii="宋体" w:cs="Times New Roman"/>
          <w:sz w:val="24"/>
          <w:szCs w:val="24"/>
        </w:rPr>
        <w:footnoteReference w:id="4"/>
      </w:r>
    </w:p>
    <w:p w:rsidR="00CF5F6B" w:rsidRDefault="00CF5F6B" w:rsidP="00CF5F6B">
      <w:pPr>
        <w:spacing w:line="52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笔者认为，句子语气的表达，是由</w:t>
      </w:r>
      <w:proofErr w:type="gramStart"/>
      <w:r>
        <w:rPr>
          <w:rFonts w:ascii="宋体" w:hAnsi="宋体" w:cs="宋体" w:hint="eastAsia"/>
          <w:sz w:val="24"/>
          <w:szCs w:val="24"/>
        </w:rPr>
        <w:t>该句小语境</w:t>
      </w:r>
      <w:proofErr w:type="gramEnd"/>
      <w:r>
        <w:rPr>
          <w:rFonts w:ascii="宋体" w:hAnsi="宋体" w:cs="宋体" w:hint="eastAsia"/>
          <w:sz w:val="24"/>
          <w:szCs w:val="24"/>
        </w:rPr>
        <w:t>的相关词语和句法手段等在结构中共同完成的，也就是说，语气词本身并不单独表语气，而是在和其他手段的配合中显示出其特有的语气来的。因此，小语境对语气词有着规约作用。</w:t>
      </w:r>
    </w:p>
    <w:p w:rsidR="00CF5F6B" w:rsidRDefault="00CF5F6B" w:rsidP="00CF5F6B">
      <w:pPr>
        <w:spacing w:line="520" w:lineRule="exact"/>
        <w:ind w:firstLineChars="200" w:firstLine="48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lastRenderedPageBreak/>
        <w:t>胡明扬先生</w:t>
      </w:r>
      <w:r w:rsidR="005D4001">
        <w:rPr>
          <w:rFonts w:ascii="宋体" w:hAnsi="宋体" w:cs="宋体" w:hint="eastAsia"/>
          <w:color w:val="000000"/>
          <w:sz w:val="24"/>
          <w:szCs w:val="24"/>
        </w:rPr>
        <w:t>根据语气意义，将汉语语气词分为</w:t>
      </w:r>
      <w:r>
        <w:rPr>
          <w:rFonts w:ascii="宋体" w:hAnsi="宋体" w:cs="宋体" w:hint="eastAsia"/>
          <w:color w:val="000000"/>
          <w:sz w:val="24"/>
          <w:szCs w:val="24"/>
        </w:rPr>
        <w:t>陈述、祈使、疑问、感叹四种</w:t>
      </w:r>
      <w:r w:rsidR="005D4001">
        <w:rPr>
          <w:rFonts w:ascii="宋体" w:hAnsi="宋体" w:cs="宋体" w:hint="eastAsia"/>
          <w:color w:val="000000"/>
          <w:sz w:val="24"/>
          <w:szCs w:val="24"/>
        </w:rPr>
        <w:t>语气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  <w:r w:rsidR="005D4001">
        <w:rPr>
          <w:rFonts w:ascii="宋体" w:hAnsi="宋体" w:cs="宋体" w:hint="eastAsia"/>
          <w:color w:val="000000"/>
          <w:sz w:val="24"/>
          <w:szCs w:val="24"/>
        </w:rPr>
        <w:t>而</w:t>
      </w:r>
      <w:r>
        <w:rPr>
          <w:rFonts w:ascii="宋体" w:hAnsi="宋体" w:cs="宋体" w:hint="eastAsia"/>
          <w:color w:val="000000"/>
          <w:sz w:val="24"/>
          <w:szCs w:val="24"/>
        </w:rPr>
        <w:t>贺阳先生则</w:t>
      </w:r>
      <w:r w:rsidR="005D4001">
        <w:rPr>
          <w:rFonts w:ascii="宋体" w:hAnsi="宋体" w:cs="宋体" w:hint="eastAsia"/>
          <w:color w:val="000000"/>
          <w:sz w:val="24"/>
          <w:szCs w:val="24"/>
        </w:rPr>
        <w:t>提供了</w:t>
      </w:r>
      <w:r>
        <w:rPr>
          <w:rFonts w:ascii="宋体" w:hAnsi="宋体" w:cs="宋体" w:hint="eastAsia"/>
          <w:color w:val="000000"/>
          <w:sz w:val="24"/>
          <w:szCs w:val="24"/>
        </w:rPr>
        <w:t>一个详细的语气系统的清单，他把功能语气分为陈述语气、疑问语气、祈使语气、感叹语气。这两位学者都认为语法意义通过语法形式表达，对语气词形式与语法意义之间的关系作了探索和研究。笔者根据意义的限制，适当扩大语气的范围，从句类入手研究陈述、判断、祈使、疑问、感叹五种语气，以</w:t>
      </w:r>
      <w:r>
        <w:rPr>
          <w:rFonts w:ascii="宋体" w:hAnsi="宋体" w:cs="宋体" w:hint="eastAsia"/>
          <w:sz w:val="24"/>
          <w:szCs w:val="24"/>
        </w:rPr>
        <w:t>探讨言语表达者的心理与情绪。</w:t>
      </w:r>
    </w:p>
    <w:p w:rsidR="00CF5F6B" w:rsidRDefault="00CF5F6B" w:rsidP="00CF5F6B">
      <w:pPr>
        <w:spacing w:line="520" w:lineRule="exact"/>
        <w:ind w:firstLineChars="200" w:firstLine="48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笔者试以《史记》中《屈原贾生列传》、《孟尝君列传》、《淮南衡山列传》、《仲尼弟子列传》的语气词“也”为例，</w:t>
      </w:r>
      <w:r>
        <w:rPr>
          <w:rFonts w:ascii="宋体" w:hAnsi="宋体" w:cs="宋体" w:hint="eastAsia"/>
          <w:kern w:val="0"/>
          <w:sz w:val="24"/>
          <w:szCs w:val="24"/>
        </w:rPr>
        <w:t>统计出四列传句末语气词“也”共</w:t>
      </w:r>
      <w:r w:rsidR="00711B9D">
        <w:rPr>
          <w:rFonts w:ascii="宋体" w:hAnsi="宋体" w:cs="宋体" w:hint="eastAsia"/>
          <w:kern w:val="0"/>
          <w:sz w:val="24"/>
          <w:szCs w:val="24"/>
        </w:rPr>
        <w:t>12</w:t>
      </w:r>
      <w:r>
        <w:rPr>
          <w:rFonts w:ascii="宋体" w:hAnsi="宋体" w:cs="宋体" w:hint="eastAsia"/>
          <w:kern w:val="0"/>
          <w:sz w:val="24"/>
          <w:szCs w:val="24"/>
        </w:rPr>
        <w:t>5例，分别用在陈述句、判断句、疑问句、感叹句和祈使句中，</w:t>
      </w:r>
      <w:r>
        <w:rPr>
          <w:rFonts w:ascii="宋体" w:hAnsi="宋体" w:cs="宋体" w:hint="eastAsia"/>
          <w:color w:val="000000"/>
          <w:sz w:val="24"/>
          <w:szCs w:val="24"/>
        </w:rPr>
        <w:t>配合其它表达语气的手段，</w:t>
      </w:r>
      <w:r>
        <w:rPr>
          <w:rFonts w:ascii="宋体" w:hAnsi="宋体" w:cs="宋体" w:hint="eastAsia"/>
          <w:sz w:val="24"/>
          <w:szCs w:val="24"/>
        </w:rPr>
        <w:t>包括语气副词、疑问代词、语序的变化、整齐的句式等，共同承担表示语气的功</w:t>
      </w:r>
      <w:r>
        <w:rPr>
          <w:rFonts w:ascii="宋体" w:hAnsi="宋体" w:cs="宋体" w:hint="eastAsia"/>
          <w:color w:val="000000"/>
          <w:sz w:val="24"/>
          <w:szCs w:val="24"/>
        </w:rPr>
        <w:t>能，分别</w:t>
      </w:r>
      <w:r>
        <w:rPr>
          <w:rFonts w:ascii="宋体" w:hAnsi="宋体" w:cs="宋体" w:hint="eastAsia"/>
          <w:kern w:val="0"/>
          <w:sz w:val="24"/>
          <w:szCs w:val="24"/>
        </w:rPr>
        <w:t>表示陈述语气、判断语气、疑问语气、感叹语气和祈使语气；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而句中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语气词“也”则有73例，分别表示提顿语气和跌宕语气。</w:t>
      </w:r>
    </w:p>
    <w:p w:rsidR="00CF5F6B" w:rsidRDefault="00CF5F6B" w:rsidP="00CF5F6B">
      <w:pPr>
        <w:spacing w:line="520" w:lineRule="exact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具体数据如下表所示：</w:t>
      </w:r>
    </w:p>
    <w:p w:rsidR="00CF5F6B" w:rsidRDefault="00CF5F6B" w:rsidP="00CF5F6B">
      <w:pPr>
        <w:spacing w:line="520" w:lineRule="exact"/>
        <w:ind w:firstLineChars="300" w:firstLine="720"/>
        <w:jc w:val="center"/>
        <w:rPr>
          <w:rFonts w:ascii="宋体" w:cs="Times New Roman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表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《史记》四列传语气词“也”的位置分布</w:t>
      </w:r>
    </w:p>
    <w:tbl>
      <w:tblPr>
        <w:tblW w:w="861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32"/>
      </w:tblGrid>
      <w:tr w:rsidR="00CF5F6B" w:rsidTr="00BB5493">
        <w:tc>
          <w:tcPr>
            <w:tcW w:w="2840" w:type="dxa"/>
          </w:tcPr>
          <w:p w:rsidR="00CF5F6B" w:rsidRDefault="00CF5F6B" w:rsidP="00BB5493">
            <w:pPr>
              <w:spacing w:line="520" w:lineRule="exact"/>
              <w:jc w:val="left"/>
              <w:rPr>
                <w:rFonts w:asci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“也</w:t>
            </w:r>
            <w:r>
              <w:rPr>
                <w:rFonts w:ascii="宋体" w:cs="宋体" w:hint="eastAsia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的位置</w:t>
            </w:r>
          </w:p>
        </w:tc>
        <w:tc>
          <w:tcPr>
            <w:tcW w:w="2841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句中</w:t>
            </w:r>
          </w:p>
        </w:tc>
        <w:tc>
          <w:tcPr>
            <w:tcW w:w="2932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句末</w:t>
            </w:r>
          </w:p>
        </w:tc>
      </w:tr>
      <w:tr w:rsidR="00CF5F6B" w:rsidTr="00BB5493">
        <w:tc>
          <w:tcPr>
            <w:tcW w:w="2840" w:type="dxa"/>
          </w:tcPr>
          <w:p w:rsidR="00CF5F6B" w:rsidRDefault="00CF5F6B" w:rsidP="00BB5493">
            <w:pPr>
              <w:spacing w:line="520" w:lineRule="exact"/>
              <w:jc w:val="left"/>
              <w:rPr>
                <w:rFonts w:asci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次数</w:t>
            </w:r>
          </w:p>
        </w:tc>
        <w:tc>
          <w:tcPr>
            <w:tcW w:w="2841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Times New Roman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2932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="00711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CF5F6B" w:rsidTr="00BB5493">
        <w:tc>
          <w:tcPr>
            <w:tcW w:w="2840" w:type="dxa"/>
          </w:tcPr>
          <w:p w:rsidR="00CF5F6B" w:rsidRDefault="00CF5F6B" w:rsidP="00BB5493">
            <w:pPr>
              <w:spacing w:line="520" w:lineRule="exact"/>
              <w:jc w:val="left"/>
              <w:rPr>
                <w:rFonts w:asci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比例</w:t>
            </w:r>
          </w:p>
        </w:tc>
        <w:tc>
          <w:tcPr>
            <w:tcW w:w="2841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41.0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2932" w:type="dxa"/>
          </w:tcPr>
          <w:p w:rsidR="00CF5F6B" w:rsidRDefault="00711B9D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</w:t>
            </w:r>
            <w:r w:rsidR="00CF5F6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CF5F6B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%</w:t>
            </w:r>
          </w:p>
        </w:tc>
      </w:tr>
    </w:tbl>
    <w:p w:rsidR="00CF5F6B" w:rsidRDefault="00CF5F6B" w:rsidP="00CF5F6B">
      <w:pPr>
        <w:spacing w:line="520" w:lineRule="exact"/>
        <w:ind w:firstLineChars="300" w:firstLine="720"/>
        <w:rPr>
          <w:rFonts w:ascii="宋体" w:cs="宋体"/>
          <w:color w:val="000000"/>
          <w:kern w:val="0"/>
          <w:sz w:val="24"/>
          <w:szCs w:val="24"/>
        </w:rPr>
      </w:pPr>
    </w:p>
    <w:p w:rsidR="00CF5F6B" w:rsidRDefault="00CF5F6B" w:rsidP="00CF5F6B">
      <w:pPr>
        <w:spacing w:line="520" w:lineRule="exact"/>
        <w:ind w:firstLineChars="300" w:firstLine="720"/>
        <w:jc w:val="center"/>
        <w:rPr>
          <w:rFonts w:ascii="宋体" w:cs="Times New Roman"/>
          <w:color w:val="000000"/>
          <w:kern w:val="0"/>
          <w:sz w:val="24"/>
          <w:szCs w:val="24"/>
        </w:rPr>
      </w:pPr>
      <w:bookmarkStart w:id="0" w:name="_Hlk532246789"/>
      <w:r>
        <w:rPr>
          <w:rFonts w:ascii="宋体" w:hAnsi="宋体" w:cs="宋体" w:hint="eastAsia"/>
          <w:color w:val="000000"/>
          <w:kern w:val="0"/>
          <w:sz w:val="24"/>
          <w:szCs w:val="24"/>
        </w:rPr>
        <w:t>表二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《史记》四列传句末语气词“也”在句型中的分布</w:t>
      </w:r>
    </w:p>
    <w:tbl>
      <w:tblPr>
        <w:tblW w:w="861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332"/>
        <w:gridCol w:w="1332"/>
        <w:gridCol w:w="1333"/>
        <w:gridCol w:w="1332"/>
        <w:gridCol w:w="1333"/>
      </w:tblGrid>
      <w:tr w:rsidR="00CF5F6B" w:rsidTr="00BB5493">
        <w:trPr>
          <w:trHeight w:val="647"/>
        </w:trPr>
        <w:tc>
          <w:tcPr>
            <w:tcW w:w="1951" w:type="dxa"/>
          </w:tcPr>
          <w:bookmarkEnd w:id="0"/>
          <w:p w:rsidR="00CF5F6B" w:rsidRDefault="00CF5F6B" w:rsidP="00BB5493">
            <w:pPr>
              <w:spacing w:line="520" w:lineRule="exact"/>
              <w:jc w:val="left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句型</w:t>
            </w:r>
          </w:p>
        </w:tc>
        <w:tc>
          <w:tcPr>
            <w:tcW w:w="1332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陈述句</w:t>
            </w:r>
          </w:p>
        </w:tc>
        <w:tc>
          <w:tcPr>
            <w:tcW w:w="1332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判断句</w:t>
            </w:r>
          </w:p>
        </w:tc>
        <w:tc>
          <w:tcPr>
            <w:tcW w:w="1333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疑问句</w:t>
            </w:r>
          </w:p>
        </w:tc>
        <w:tc>
          <w:tcPr>
            <w:tcW w:w="1332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感叹句</w:t>
            </w:r>
          </w:p>
        </w:tc>
        <w:tc>
          <w:tcPr>
            <w:tcW w:w="1333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祈使句</w:t>
            </w:r>
          </w:p>
        </w:tc>
      </w:tr>
      <w:tr w:rsidR="00CF5F6B" w:rsidTr="00BB5493">
        <w:trPr>
          <w:trHeight w:val="647"/>
        </w:trPr>
        <w:tc>
          <w:tcPr>
            <w:tcW w:w="1951" w:type="dxa"/>
          </w:tcPr>
          <w:p w:rsidR="00CF5F6B" w:rsidRDefault="00CF5F6B" w:rsidP="00BB5493">
            <w:pPr>
              <w:spacing w:line="520" w:lineRule="exact"/>
              <w:jc w:val="left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次数</w:t>
            </w:r>
          </w:p>
        </w:tc>
        <w:tc>
          <w:tcPr>
            <w:tcW w:w="1332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332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33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32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33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CF5F6B" w:rsidTr="00BB5493">
        <w:trPr>
          <w:trHeight w:val="647"/>
        </w:trPr>
        <w:tc>
          <w:tcPr>
            <w:tcW w:w="1951" w:type="dxa"/>
          </w:tcPr>
          <w:p w:rsidR="00CF5F6B" w:rsidRDefault="00CF5F6B" w:rsidP="00BB5493">
            <w:pPr>
              <w:spacing w:line="520" w:lineRule="exact"/>
              <w:jc w:val="left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比例</w:t>
            </w:r>
          </w:p>
        </w:tc>
        <w:tc>
          <w:tcPr>
            <w:tcW w:w="1332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52.0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32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27.2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33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10.4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32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9.6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33" w:type="dxa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0.8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%</w:t>
            </w:r>
          </w:p>
        </w:tc>
      </w:tr>
    </w:tbl>
    <w:p w:rsidR="00CF5F6B" w:rsidRDefault="00CF5F6B" w:rsidP="005D4001">
      <w:pPr>
        <w:pStyle w:val="a5"/>
        <w:widowControl/>
        <w:spacing w:line="520" w:lineRule="exact"/>
        <w:rPr>
          <w:rFonts w:ascii="黑体" w:eastAsia="黑体" w:hAnsi="黑体" w:cs="宋体"/>
          <w:sz w:val="28"/>
          <w:szCs w:val="28"/>
        </w:rPr>
      </w:pPr>
    </w:p>
    <w:p w:rsidR="005D4001" w:rsidRDefault="005D4001" w:rsidP="00CF5F6B">
      <w:pPr>
        <w:pStyle w:val="a5"/>
        <w:widowControl/>
        <w:spacing w:line="520" w:lineRule="exact"/>
        <w:ind w:firstLine="560"/>
        <w:rPr>
          <w:rFonts w:ascii="黑体" w:eastAsia="黑体" w:hAnsi="黑体" w:cs="宋体"/>
          <w:sz w:val="28"/>
          <w:szCs w:val="28"/>
        </w:rPr>
      </w:pPr>
    </w:p>
    <w:p w:rsidR="005D4001" w:rsidRDefault="005D4001" w:rsidP="00CF5F6B">
      <w:pPr>
        <w:pStyle w:val="a5"/>
        <w:widowControl/>
        <w:spacing w:line="520" w:lineRule="exact"/>
        <w:ind w:firstLine="560"/>
        <w:rPr>
          <w:rFonts w:ascii="黑体" w:eastAsia="黑体" w:hAnsi="黑体" w:cs="宋体"/>
          <w:sz w:val="28"/>
          <w:szCs w:val="28"/>
        </w:rPr>
      </w:pPr>
    </w:p>
    <w:p w:rsidR="005D4001" w:rsidRDefault="005D4001" w:rsidP="00CF5F6B">
      <w:pPr>
        <w:pStyle w:val="a5"/>
        <w:widowControl/>
        <w:spacing w:line="520" w:lineRule="exact"/>
        <w:ind w:firstLine="560"/>
        <w:rPr>
          <w:rFonts w:ascii="黑体" w:eastAsia="黑体" w:hAnsi="黑体" w:cs="宋体"/>
          <w:sz w:val="28"/>
          <w:szCs w:val="28"/>
        </w:rPr>
      </w:pP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黑体" w:eastAsia="黑体" w:hAnsi="黑体" w:cs="宋体"/>
          <w:sz w:val="28"/>
          <w:szCs w:val="28"/>
        </w:rPr>
      </w:pPr>
      <w:r>
        <w:rPr>
          <w:rFonts w:ascii="黑体" w:eastAsia="黑体" w:hAnsi="黑体" w:cs="宋体" w:hint="eastAsia"/>
          <w:sz w:val="28"/>
          <w:szCs w:val="28"/>
        </w:rPr>
        <w:t>一、《史记》四列传中的句末语气词“也”</w:t>
      </w:r>
    </w:p>
    <w:p w:rsidR="005D4001" w:rsidRDefault="005D4001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</w:rPr>
      </w:pPr>
    </w:p>
    <w:p w:rsidR="00CF5F6B" w:rsidRDefault="00B72B4A" w:rsidP="00CF5F6B">
      <w:pPr>
        <w:pStyle w:val="a5"/>
        <w:widowControl/>
        <w:spacing w:line="520" w:lineRule="exact"/>
        <w:ind w:firstLineChars="200" w:firstLine="480"/>
        <w:rPr>
          <w:rFonts w:ascii="宋体" w:hAnsi="宋体" w:cs="宋体"/>
          <w:color w:val="000000"/>
        </w:rPr>
      </w:pPr>
      <w:r>
        <w:rPr>
          <w:rFonts w:ascii="宋体" w:cs="Times New Roman" w:hint="eastAsia"/>
        </w:rPr>
        <w:t>位于句末的语气词是</w:t>
      </w:r>
      <w:r w:rsidR="00CF5F6B">
        <w:rPr>
          <w:rFonts w:ascii="宋体" w:cs="Times New Roman" w:hint="eastAsia"/>
        </w:rPr>
        <w:t>句末语气词。</w:t>
      </w:r>
      <w:r>
        <w:rPr>
          <w:rFonts w:ascii="宋体" w:cs="Times New Roman" w:hint="eastAsia"/>
        </w:rPr>
        <w:t>当</w:t>
      </w:r>
      <w:r w:rsidR="00CF5F6B">
        <w:rPr>
          <w:rFonts w:ascii="宋体" w:cs="Times New Roman" w:hint="eastAsia"/>
        </w:rPr>
        <w:t>语气词“也”</w:t>
      </w:r>
      <w:r>
        <w:rPr>
          <w:rFonts w:ascii="宋体" w:cs="Times New Roman" w:hint="eastAsia"/>
        </w:rPr>
        <w:t>居于</w:t>
      </w:r>
      <w:r w:rsidR="00CF5F6B">
        <w:rPr>
          <w:rFonts w:ascii="宋体" w:cs="Times New Roman" w:hint="eastAsia"/>
        </w:rPr>
        <w:t>句</w:t>
      </w:r>
      <w:proofErr w:type="gramStart"/>
      <w:r w:rsidR="00CF5F6B">
        <w:rPr>
          <w:rFonts w:ascii="宋体" w:cs="Times New Roman" w:hint="eastAsia"/>
        </w:rPr>
        <w:t>末时</w:t>
      </w:r>
      <w:proofErr w:type="gramEnd"/>
      <w:r w:rsidR="00CF5F6B">
        <w:rPr>
          <w:rFonts w:ascii="宋体" w:cs="Times New Roman" w:hint="eastAsia"/>
        </w:rPr>
        <w:t>，黏附</w:t>
      </w:r>
      <w:r>
        <w:rPr>
          <w:rFonts w:ascii="宋体" w:cs="Times New Roman" w:hint="eastAsia"/>
        </w:rPr>
        <w:t>在整个句子后面，有</w:t>
      </w:r>
      <w:r w:rsidR="00CF5F6B">
        <w:rPr>
          <w:rFonts w:ascii="宋体" w:cs="Times New Roman" w:hint="eastAsia"/>
        </w:rPr>
        <w:t>表达一定语气的作用。</w:t>
      </w:r>
      <w:r>
        <w:rPr>
          <w:rFonts w:ascii="宋体" w:cs="Times New Roman" w:hint="eastAsia"/>
        </w:rPr>
        <w:t>但是不仅仅只有“也”表达语气意义，还有句中</w:t>
      </w:r>
      <w:r w:rsidR="00711B9D">
        <w:rPr>
          <w:rFonts w:ascii="宋体" w:hAnsi="宋体" w:cs="宋体" w:hint="eastAsia"/>
          <w:color w:val="000000"/>
        </w:rPr>
        <w:t>副词、代</w:t>
      </w:r>
      <w:r>
        <w:rPr>
          <w:rFonts w:ascii="宋体" w:hAnsi="宋体" w:cs="宋体" w:hint="eastAsia"/>
          <w:color w:val="000000"/>
        </w:rPr>
        <w:t>词、句式等其它</w:t>
      </w:r>
      <w:r w:rsidR="00CF5F6B">
        <w:rPr>
          <w:rFonts w:ascii="宋体" w:hAnsi="宋体" w:cs="宋体" w:hint="eastAsia"/>
          <w:color w:val="000000"/>
        </w:rPr>
        <w:t>手段。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黑体" w:eastAsia="黑体" w:hAnsi="黑体" w:cs="Times New Roman"/>
          <w:color w:val="000000"/>
        </w:rPr>
      </w:pPr>
      <w:r>
        <w:rPr>
          <w:rFonts w:ascii="黑体" w:eastAsia="黑体" w:hAnsi="黑体" w:cs="宋体" w:hint="eastAsia"/>
          <w:color w:val="000000"/>
        </w:rPr>
        <w:t>（一）陈述句中表陈述语气、委婉语气的“也”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《史记》这</w:t>
      </w:r>
      <w:proofErr w:type="gramStart"/>
      <w:r w:rsidR="00BB3115">
        <w:rPr>
          <w:rFonts w:ascii="宋体" w:hAnsi="宋体" w:cs="宋体" w:hint="eastAsia"/>
          <w:color w:val="000000"/>
        </w:rPr>
        <w:t>四</w:t>
      </w:r>
      <w:r>
        <w:rPr>
          <w:rFonts w:ascii="宋体" w:hAnsi="宋体" w:cs="宋体" w:hint="eastAsia"/>
          <w:color w:val="000000"/>
        </w:rPr>
        <w:t>传</w:t>
      </w:r>
      <w:r w:rsidR="00BB3115">
        <w:rPr>
          <w:rFonts w:ascii="宋体" w:hAnsi="宋体" w:cs="宋体" w:hint="eastAsia"/>
          <w:color w:val="000000"/>
        </w:rPr>
        <w:t>都主要</w:t>
      </w:r>
      <w:proofErr w:type="gramEnd"/>
      <w:r w:rsidR="00BB3115">
        <w:rPr>
          <w:rFonts w:ascii="宋体" w:hAnsi="宋体" w:cs="宋体" w:hint="eastAsia"/>
          <w:color w:val="000000"/>
        </w:rPr>
        <w:t>记录</w:t>
      </w:r>
      <w:r>
        <w:rPr>
          <w:rFonts w:ascii="宋体" w:hAnsi="宋体" w:cs="宋体" w:hint="eastAsia"/>
          <w:color w:val="000000"/>
        </w:rPr>
        <w:t>人物的言行事迹，故多陈述句。作者在陈述观点时，有肯定性的陈述，</w:t>
      </w:r>
      <w:r w:rsidR="00BB3115">
        <w:rPr>
          <w:rFonts w:ascii="宋体" w:hAnsi="宋体" w:cs="宋体" w:hint="eastAsia"/>
          <w:color w:val="000000"/>
        </w:rPr>
        <w:t>也</w:t>
      </w:r>
      <w:r>
        <w:rPr>
          <w:rFonts w:ascii="宋体" w:hAnsi="宋体" w:cs="宋体" w:hint="eastAsia"/>
          <w:color w:val="000000"/>
        </w:rPr>
        <w:t>有否定性的陈述。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hAnsi="宋体" w:cs="宋体"/>
          <w:color w:val="000000"/>
        </w:rPr>
        <w:t>1.</w:t>
      </w:r>
      <w:r>
        <w:rPr>
          <w:rFonts w:ascii="宋体" w:hAnsi="宋体" w:cs="宋体" w:hint="eastAsia"/>
          <w:color w:val="000000"/>
        </w:rPr>
        <w:t>用于肯定性陈述句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  <w:color w:val="000000"/>
        </w:rPr>
        <w:t>（</w:t>
      </w:r>
      <w:r>
        <w:rPr>
          <w:rFonts w:ascii="宋体" w:hAnsi="宋体" w:cs="宋体"/>
          <w:color w:val="000000"/>
        </w:rPr>
        <w:t>1</w:t>
      </w:r>
      <w:r>
        <w:rPr>
          <w:rFonts w:ascii="宋体" w:hAnsi="宋体" w:cs="宋体" w:hint="eastAsia"/>
          <w:color w:val="000000"/>
        </w:rPr>
        <w:t>）臣闻子胥</w:t>
      </w:r>
      <w:proofErr w:type="gramStart"/>
      <w:r>
        <w:rPr>
          <w:rFonts w:ascii="宋体" w:hAnsi="宋体" w:cs="宋体" w:hint="eastAsia"/>
          <w:color w:val="000000"/>
        </w:rPr>
        <w:t>谏</w:t>
      </w:r>
      <w:proofErr w:type="gramEnd"/>
      <w:r>
        <w:rPr>
          <w:rFonts w:ascii="宋体" w:hAnsi="宋体" w:cs="宋体" w:hint="eastAsia"/>
          <w:color w:val="000000"/>
        </w:rPr>
        <w:t>吴王，吴王不用，乃曰：“臣今见麋鹿游姑苏之台也”。</w:t>
      </w:r>
      <w:r>
        <w:rPr>
          <w:rFonts w:ascii="宋体" w:hAnsi="宋体" w:cs="宋体" w:hint="eastAsia"/>
        </w:rPr>
        <w:t xml:space="preserve"> （《史记·淮南衡山列传》）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（</w:t>
      </w:r>
      <w:r>
        <w:rPr>
          <w:rFonts w:ascii="宋体" w:hAnsi="宋体" w:cs="宋体"/>
          <w:color w:val="000000"/>
        </w:rPr>
        <w:t>2</w:t>
      </w:r>
      <w:r>
        <w:rPr>
          <w:rFonts w:ascii="宋体" w:hAnsi="宋体" w:cs="宋体" w:hint="eastAsia"/>
          <w:color w:val="000000"/>
        </w:rPr>
        <w:t>）材</w:t>
      </w:r>
      <w:proofErr w:type="gramStart"/>
      <w:r>
        <w:rPr>
          <w:rFonts w:ascii="宋体" w:hAnsi="宋体" w:cs="宋体" w:hint="eastAsia"/>
          <w:color w:val="000000"/>
        </w:rPr>
        <w:t>不</w:t>
      </w:r>
      <w:proofErr w:type="gramEnd"/>
      <w:r>
        <w:rPr>
          <w:rFonts w:ascii="宋体" w:hAnsi="宋体" w:cs="宋体" w:hint="eastAsia"/>
          <w:color w:val="000000"/>
        </w:rPr>
        <w:t>材，亦各言其子也。（《史记·仲尼弟子列传》）</w:t>
      </w:r>
    </w:p>
    <w:p w:rsidR="00CF5F6B" w:rsidRDefault="00CF5F6B" w:rsidP="00CF5F6B">
      <w:pPr>
        <w:widowControl/>
        <w:spacing w:line="520" w:lineRule="exact"/>
        <w:ind w:firstLineChars="200" w:firstLine="480"/>
        <w:rPr>
          <w:rFonts w:ascii="宋体" w:hAnsi="宋体" w:cs="Times New Roman"/>
          <w:color w:val="000000"/>
          <w:kern w:val="0"/>
          <w:sz w:val="32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例（</w:t>
      </w:r>
      <w:r>
        <w:rPr>
          <w:rFonts w:ascii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）中语气词“也”来表</w:t>
      </w:r>
      <w:r w:rsidRPr="00D555E9">
        <w:rPr>
          <w:rFonts w:ascii="宋体" w:hAnsi="宋体" w:cs="宋体" w:hint="eastAsia"/>
          <w:color w:val="000000"/>
          <w:kern w:val="0"/>
          <w:sz w:val="24"/>
          <w:szCs w:val="24"/>
        </w:rPr>
        <w:t>示对“</w:t>
      </w:r>
      <w:r w:rsidRPr="00BB5493">
        <w:rPr>
          <w:rFonts w:ascii="宋体" w:hAnsi="宋体" w:cs="宋体" w:hint="eastAsia"/>
          <w:color w:val="000000"/>
          <w:sz w:val="24"/>
          <w:szCs w:val="24"/>
        </w:rPr>
        <w:t>见麋鹿游姑苏之台</w:t>
      </w:r>
      <w:r w:rsidRPr="00D555E9">
        <w:rPr>
          <w:rFonts w:ascii="宋体" w:hAnsi="宋体" w:cs="宋体" w:hint="eastAsia"/>
          <w:color w:val="000000"/>
          <w:kern w:val="0"/>
          <w:sz w:val="24"/>
          <w:szCs w:val="24"/>
        </w:rPr>
        <w:t>”一事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之陈述，故表陈述语气。例（</w:t>
      </w:r>
      <w:r>
        <w:rPr>
          <w:rFonts w:ascii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）中使用了语气副词“亦”，使全句有委婉语气，因而“也”是帮助表示委婉陈述语气的。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/>
          <w:color w:val="000000"/>
        </w:rPr>
        <w:t>2.</w:t>
      </w:r>
      <w:r>
        <w:rPr>
          <w:rFonts w:ascii="宋体" w:hAnsi="宋体" w:cs="宋体" w:hint="eastAsia"/>
          <w:color w:val="000000"/>
        </w:rPr>
        <w:t>用于否定性陈述句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（3）今天雨，流子而行，未知所止息也。（《史记·孟尝君列传》）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（4）虽古名将</w:t>
      </w:r>
      <w:proofErr w:type="gramStart"/>
      <w:r>
        <w:rPr>
          <w:rFonts w:ascii="宋体" w:hAnsi="宋体" w:cs="宋体" w:hint="eastAsia"/>
          <w:color w:val="000000"/>
        </w:rPr>
        <w:t>弗</w:t>
      </w:r>
      <w:proofErr w:type="gramEnd"/>
      <w:r>
        <w:rPr>
          <w:rFonts w:ascii="宋体" w:hAnsi="宋体" w:cs="宋体" w:hint="eastAsia"/>
          <w:color w:val="000000"/>
        </w:rPr>
        <w:t>过也。（</w:t>
      </w:r>
      <w:r>
        <w:rPr>
          <w:rFonts w:ascii="宋体" w:hAnsi="宋体" w:cs="宋体" w:hint="eastAsia"/>
        </w:rPr>
        <w:t>《史记·淮南衡山列传》）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（5）</w:t>
      </w:r>
      <w:proofErr w:type="gramStart"/>
      <w:r>
        <w:rPr>
          <w:rFonts w:ascii="宋体" w:hAnsi="宋体" w:cs="宋体" w:hint="eastAsia"/>
          <w:color w:val="000000"/>
        </w:rPr>
        <w:t>君急使使载币阴迎</w:t>
      </w:r>
      <w:proofErr w:type="gramEnd"/>
      <w:r>
        <w:rPr>
          <w:rFonts w:ascii="宋体" w:hAnsi="宋体" w:cs="宋体" w:hint="eastAsia"/>
          <w:color w:val="000000"/>
        </w:rPr>
        <w:t>孟尝君，不可失时也。（《史记·孟尝君列传》）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在上述例子中，否定副词“弗”、“未”、“不”决定了全句的否定语气；“虽”是表示“即使”义的连词，有一种假设的意味在里面；“可”是表示“可以”意愿的助词。若去掉句子中任何一个表示语气的成分，句子的语气都会发生变化。可见，这些不同的语气成分同时参与了否定性陈述语气的表达，也在句末则帮助表达了陈述语气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黑体" w:eastAsia="黑体" w:hAnsi="黑体" w:cs="宋体"/>
          <w:color w:val="000000"/>
        </w:rPr>
      </w:pPr>
      <w:r>
        <w:rPr>
          <w:rFonts w:ascii="黑体" w:eastAsia="黑体" w:hAnsi="黑体" w:cs="宋体" w:hint="eastAsia"/>
          <w:color w:val="000000"/>
        </w:rPr>
        <w:t>（二）判断句中表判断语气的“也”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cs="Times New Roman" w:hint="eastAsia"/>
          <w:color w:val="000000"/>
        </w:rPr>
        <w:lastRenderedPageBreak/>
        <w:t>“也”常见于判断句，表示判断语气。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/>
          <w:color w:val="000000"/>
        </w:rPr>
        <w:t>1.</w:t>
      </w:r>
      <w:r>
        <w:rPr>
          <w:rFonts w:ascii="宋体" w:hAnsi="宋体" w:cs="宋体" w:hint="eastAsia"/>
          <w:color w:val="000000"/>
        </w:rPr>
        <w:t>用于肯定性判断句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（6）夫三年之丧，天下之通义也。（《史记·仲尼弟子列传》）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（7）子曰：“道之将行，命也；道之将废，命也。”（《史记·仲尼弟子列传》）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（8）夫天者，人之始也；父母者，人之本也。（《史记·屈原贾生列传》）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例（6）主语是由“之”构成的名词性短语，谓语也是由“之”构成的名词性短语，结构相同，十分工整。例（7）（8）是由两个意义相反相关的短句组成的并列句群，用来强调某个道理，进一步陈述自己的观点。</w:t>
      </w:r>
      <w:r>
        <w:rPr>
          <w:rFonts w:ascii="宋体" w:hAnsi="宋体" w:cs="宋体" w:hint="eastAsia"/>
          <w:color w:val="000000"/>
          <w:kern w:val="0"/>
        </w:rPr>
        <w:t>在上述</w:t>
      </w:r>
      <w:r>
        <w:rPr>
          <w:rFonts w:ascii="宋体" w:hAnsi="宋体" w:cs="宋体" w:hint="eastAsia"/>
          <w:color w:val="000000"/>
        </w:rPr>
        <w:t>结构相同、意义相互照应的句子中，“也”可以更好地表达语气。而且，整齐的句子符合史书这种书面气息厚重的语体，具有规范、典雅、庄重的书面体特征。当“也”有两个或两个以上时，“也”还会附带一种“照应”功能，即前一个“也”会照应后一个“也”。</w:t>
      </w:r>
      <w:r>
        <w:rPr>
          <w:rFonts w:ascii="宋体" w:hAnsi="宋体" w:cs="宋体" w:hint="eastAsia"/>
          <w:color w:val="000000"/>
          <w:kern w:val="0"/>
          <w:szCs w:val="28"/>
        </w:rPr>
        <w:t>“也”的“照应”功能是语言使用经济性原则的一种表现，</w:t>
      </w:r>
      <w:r>
        <w:rPr>
          <w:rFonts w:ascii="宋体" w:hAnsi="宋体" w:cs="宋体" w:hint="eastAsia"/>
          <w:color w:val="000000"/>
          <w:kern w:val="0"/>
        </w:rPr>
        <w:t>“也”的主要功能在上述例句中仍是表示判断语气。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2.</w:t>
      </w:r>
      <w:r>
        <w:rPr>
          <w:rFonts w:ascii="宋体" w:hAnsi="宋体" w:cs="宋体" w:hint="eastAsia"/>
          <w:color w:val="000000"/>
        </w:rPr>
        <w:t>用于否定性判断句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hAnsi="宋体" w:cs="宋体"/>
          <w:color w:val="000000"/>
        </w:rPr>
      </w:pPr>
      <w:r>
        <w:rPr>
          <w:rFonts w:ascii="宋体" w:hAnsi="宋体" w:cs="Times New Roman" w:hint="eastAsia"/>
          <w:color w:val="000000"/>
        </w:rPr>
        <w:t>（9）</w:t>
      </w:r>
      <w:r>
        <w:rPr>
          <w:rFonts w:ascii="宋体" w:hAnsi="宋体"/>
        </w:rPr>
        <w:t>宰我问五帝之德，子曰：“予非其人也。”</w:t>
      </w:r>
      <w:r>
        <w:rPr>
          <w:rFonts w:ascii="宋体" w:hAnsi="宋体" w:cs="Arial" w:hint="eastAsia"/>
          <w:kern w:val="0"/>
        </w:rPr>
        <w:t>（《史记·仲尼弟子列传》）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（10）孔子曰：“长可妻也，虽在累</w:t>
      </w:r>
      <w:proofErr w:type="gramStart"/>
      <w:r>
        <w:rPr>
          <w:rFonts w:ascii="宋体" w:hAnsi="宋体" w:cs="宋体" w:hint="eastAsia"/>
          <w:color w:val="000000"/>
        </w:rPr>
        <w:t>绁</w:t>
      </w:r>
      <w:proofErr w:type="gramEnd"/>
      <w:r>
        <w:rPr>
          <w:rFonts w:ascii="宋体" w:hAnsi="宋体" w:cs="宋体" w:hint="eastAsia"/>
          <w:color w:val="000000"/>
        </w:rPr>
        <w:t>之中，非其罪也。”</w:t>
      </w:r>
      <w:bookmarkStart w:id="1" w:name="_Hlk532394267"/>
      <w:r>
        <w:rPr>
          <w:rFonts w:ascii="宋体" w:hAnsi="宋体" w:cs="宋体" w:hint="eastAsia"/>
          <w:color w:val="000000"/>
        </w:rPr>
        <w:t>（《史记·仲尼弟子列传》）</w:t>
      </w:r>
    </w:p>
    <w:bookmarkEnd w:id="1"/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上述例子都使用否定副词“非”，例（10）中还使用了连词“虽”。“也”与连词“虽”、否定副词“非”一起使用，传递否定的判断语气。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黑体" w:eastAsia="黑体" w:hAnsi="黑体" w:cs="Times New Roman"/>
          <w:color w:val="000000"/>
        </w:rPr>
      </w:pPr>
      <w:r>
        <w:rPr>
          <w:rFonts w:ascii="黑体" w:eastAsia="黑体" w:hAnsi="黑体" w:cs="宋体" w:hint="eastAsia"/>
          <w:color w:val="000000"/>
        </w:rPr>
        <w:t>（三）疑问句中表疑问语气的“也”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proofErr w:type="gramStart"/>
      <w:r>
        <w:rPr>
          <w:rFonts w:ascii="宋体" w:hAnsi="宋体" w:cs="宋体" w:hint="eastAsia"/>
          <w:color w:val="000000"/>
        </w:rPr>
        <w:t>凡对于</w:t>
      </w:r>
      <w:proofErr w:type="gramEnd"/>
      <w:r>
        <w:rPr>
          <w:rFonts w:ascii="宋体" w:hAnsi="宋体" w:cs="宋体" w:hint="eastAsia"/>
          <w:color w:val="000000"/>
        </w:rPr>
        <w:t>事情未明真相，因而发问者，叫做疑问语气。</w:t>
      </w:r>
      <w:r>
        <w:rPr>
          <w:rStyle w:val="a6"/>
          <w:rFonts w:ascii="宋体" w:hAnsi="宋体" w:cs="宋体"/>
          <w:color w:val="000000"/>
        </w:rPr>
        <w:footnoteReference w:id="5"/>
      </w:r>
      <w:r>
        <w:rPr>
          <w:rFonts w:ascii="宋体" w:hAnsi="宋体" w:cs="宋体" w:hint="eastAsia"/>
          <w:color w:val="000000"/>
        </w:rPr>
        <w:t>疑问代词和“也”一起搭配，常用来表示疑问语气。</w:t>
      </w:r>
    </w:p>
    <w:p w:rsidR="00CF5F6B" w:rsidRDefault="00CF5F6B" w:rsidP="00CF5F6B">
      <w:pPr>
        <w:pStyle w:val="a5"/>
        <w:widowControl/>
        <w:numPr>
          <w:ilvl w:val="0"/>
          <w:numId w:val="1"/>
        </w:numPr>
        <w:spacing w:line="520" w:lineRule="exact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用于选择问句的“也”</w:t>
      </w:r>
    </w:p>
    <w:p w:rsidR="00DE545B" w:rsidRDefault="00CF5F6B" w:rsidP="00DE545B">
      <w:pPr>
        <w:pStyle w:val="a5"/>
        <w:widowControl/>
        <w:spacing w:line="520" w:lineRule="exact"/>
        <w:ind w:firstLine="56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选择问句由两个或者两个以上并列的选项组成，回答者只需选择其中一个选项回答。</w:t>
      </w:r>
    </w:p>
    <w:p w:rsidR="00CF5F6B" w:rsidRDefault="00DE545B" w:rsidP="00DE545B">
      <w:pPr>
        <w:pStyle w:val="a5"/>
        <w:widowControl/>
        <w:spacing w:line="520" w:lineRule="exact"/>
        <w:ind w:firstLine="56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lastRenderedPageBreak/>
        <w:t>（11）</w:t>
      </w:r>
      <w:r w:rsidR="00CF5F6B">
        <w:rPr>
          <w:rFonts w:ascii="宋体" w:hAnsi="宋体" w:cs="宋体" w:hint="eastAsia"/>
          <w:color w:val="000000"/>
        </w:rPr>
        <w:t>乃复问被曰：“公以为吴兴兵是邪非也？”（</w:t>
      </w:r>
      <w:proofErr w:type="gramStart"/>
      <w:r w:rsidR="00CF5F6B">
        <w:rPr>
          <w:rFonts w:ascii="宋体" w:hAnsi="宋体" w:cs="宋体" w:hint="eastAsia"/>
          <w:color w:val="000000"/>
        </w:rPr>
        <w:t>《</w:t>
      </w:r>
      <w:proofErr w:type="gramEnd"/>
      <w:r w:rsidR="00CF5F6B">
        <w:rPr>
          <w:rFonts w:ascii="宋体" w:hAnsi="宋体" w:cs="宋体" w:hint="eastAsia"/>
          <w:color w:val="000000"/>
        </w:rPr>
        <w:t>史记·淮南衡山列</w:t>
      </w:r>
    </w:p>
    <w:p w:rsidR="00CF5F6B" w:rsidRDefault="00CF5F6B" w:rsidP="00CF5F6B">
      <w:pPr>
        <w:pStyle w:val="a5"/>
        <w:widowControl/>
        <w:spacing w:line="520" w:lineRule="exact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传</w:t>
      </w:r>
      <w:proofErr w:type="gramStart"/>
      <w:r>
        <w:rPr>
          <w:rFonts w:ascii="宋体" w:hAnsi="宋体" w:cs="宋体" w:hint="eastAsia"/>
          <w:color w:val="000000"/>
        </w:rPr>
        <w:t>》</w:t>
      </w:r>
      <w:proofErr w:type="gramEnd"/>
      <w:r>
        <w:rPr>
          <w:rFonts w:ascii="宋体" w:hAnsi="宋体" w:cs="宋体" w:hint="eastAsia"/>
          <w:color w:val="000000"/>
        </w:rPr>
        <w:t>）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例（11）有两个并列的选项，前一个选项后用“邪”表达语气，后一个选项用“也”表达语气。同一种疑问语气可以用多个语气词来表达。这种并列的选择句式，为句子提供了另外的语气词，“也”和“耶”一起使用增强句子的疑问语气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/>
          <w:color w:val="000000"/>
        </w:rPr>
        <w:t xml:space="preserve">2. </w:t>
      </w:r>
      <w:r>
        <w:rPr>
          <w:rFonts w:ascii="宋体" w:hAnsi="宋体" w:cs="宋体" w:hint="eastAsia"/>
          <w:color w:val="000000"/>
        </w:rPr>
        <w:t>用于特指问句中的“也”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朱德熙先生在《语法讲义》中说过：“在相应的陈述句里代入疑问词语，加上疑问句调就变成了特指问句。”</w:t>
      </w:r>
      <w:r>
        <w:rPr>
          <w:rStyle w:val="a6"/>
          <w:rFonts w:ascii="宋体" w:hAnsi="宋体" w:cs="宋体"/>
          <w:color w:val="000000"/>
        </w:rPr>
        <w:footnoteReference w:id="6"/>
      </w:r>
      <w:r>
        <w:rPr>
          <w:rFonts w:ascii="宋体" w:hAnsi="宋体" w:cs="宋体" w:hint="eastAsia"/>
          <w:color w:val="000000"/>
        </w:rPr>
        <w:t xml:space="preserve"> 特指问句用疑问代词表示出疑问所在，或者使用疑问副词来表达疑问。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（12）子贡既已受业，问曰：“赐何人也？”（《史记·仲尼弟子列传》）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（13）子夏问：“‘巧笑倩兮，美目盼兮，素以为绚兮’，何谓也？”（《史记·仲尼弟子列传》）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（14）古固有不并兮，岂知其故也？</w:t>
      </w:r>
      <w:bookmarkStart w:id="2" w:name="_Hlk532396161"/>
      <w:r>
        <w:rPr>
          <w:rFonts w:ascii="宋体" w:hAnsi="宋体" w:cs="宋体" w:hint="eastAsia"/>
          <w:color w:val="000000"/>
        </w:rPr>
        <w:t>（《史记·屈原贾生列传》）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hAnsi="宋体" w:cs="宋体"/>
          <w:color w:val="000000"/>
        </w:rPr>
      </w:pPr>
      <w:r>
        <w:rPr>
          <w:rFonts w:ascii="宋体" w:hAnsi="宋体" w:cs="Arial" w:hint="eastAsia"/>
          <w:kern w:val="0"/>
          <w:szCs w:val="21"/>
        </w:rPr>
        <w:t>（15）</w:t>
      </w:r>
      <w:r>
        <w:rPr>
          <w:rFonts w:ascii="Arial" w:hAnsi="Arial" w:cs="Arial"/>
          <w:kern w:val="0"/>
          <w:szCs w:val="21"/>
        </w:rPr>
        <w:t>瞝九州而相君兮，何必怀此都也？</w:t>
      </w:r>
      <w:r>
        <w:rPr>
          <w:rFonts w:ascii="宋体" w:hAnsi="宋体" w:cs="宋体" w:hint="eastAsia"/>
          <w:color w:val="000000"/>
        </w:rPr>
        <w:t>（《史记·屈原贾生列传》）</w:t>
      </w:r>
    </w:p>
    <w:bookmarkEnd w:id="2"/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例（12）（13）都使用了疑问代词</w:t>
      </w:r>
      <w:r w:rsidR="00DE545B">
        <w:rPr>
          <w:rFonts w:ascii="宋体" w:hAnsi="宋体" w:cs="宋体" w:hint="eastAsia"/>
          <w:color w:val="000000"/>
        </w:rPr>
        <w:t>“何”</w:t>
      </w:r>
      <w:r>
        <w:rPr>
          <w:rFonts w:ascii="宋体" w:hAnsi="宋体" w:cs="宋体" w:hint="eastAsia"/>
          <w:color w:val="000000"/>
        </w:rPr>
        <w:t>表示疑问所在，例（14）</w:t>
      </w:r>
      <w:r w:rsidR="00DE545B">
        <w:rPr>
          <w:rFonts w:ascii="宋体" w:hAnsi="宋体" w:cs="宋体" w:hint="eastAsia"/>
          <w:color w:val="000000"/>
        </w:rPr>
        <w:t>使用</w:t>
      </w:r>
      <w:r>
        <w:rPr>
          <w:rFonts w:ascii="宋体" w:hAnsi="宋体" w:cs="宋体" w:hint="eastAsia"/>
          <w:color w:val="000000"/>
        </w:rPr>
        <w:t>副词“岂”表达反诘的语气。例（15）疑问代词“何”和“必”一起使用，句子形式上是疑问句，其实只是用疑问句的形式来表示否定。在这些句子中，用来指出疑问所在的语气语词是句子的焦点，承载疑问信息，表达疑问的语气。“也”用在句末，表示一种疑问的语调。有时，“也”字用在单音节动词后，如例（15）“也”会配合单音节动词，</w:t>
      </w:r>
      <w:proofErr w:type="gramStart"/>
      <w:r>
        <w:rPr>
          <w:rFonts w:ascii="宋体" w:hAnsi="宋体" w:cs="宋体" w:hint="eastAsia"/>
          <w:color w:val="000000"/>
        </w:rPr>
        <w:t>具有凑音作用</w:t>
      </w:r>
      <w:proofErr w:type="gramEnd"/>
      <w:r>
        <w:rPr>
          <w:rFonts w:ascii="宋体" w:hAnsi="宋体" w:cs="宋体" w:hint="eastAsia"/>
          <w:color w:val="000000"/>
        </w:rPr>
        <w:t>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cs="Times New Roman" w:hint="eastAsia"/>
          <w:color w:val="000000"/>
        </w:rPr>
        <w:t xml:space="preserve"> “也”一是用在选择疑问句中，疑问语气由选择句式提供的“也”及其它语气词一起决定；二是用在特指疑问句中：与疑问代词一起使用，与疑问副词一起使用，与其他</w:t>
      </w:r>
      <w:proofErr w:type="gramStart"/>
      <w:r>
        <w:rPr>
          <w:rFonts w:ascii="宋体" w:cs="Times New Roman" w:hint="eastAsia"/>
          <w:color w:val="000000"/>
        </w:rPr>
        <w:t>词一起</w:t>
      </w:r>
      <w:proofErr w:type="gramEnd"/>
      <w:r>
        <w:rPr>
          <w:rFonts w:ascii="宋体" w:cs="Times New Roman" w:hint="eastAsia"/>
          <w:color w:val="000000"/>
        </w:rPr>
        <w:t>使用。疑问语词是句子的焦点，“也”有两种作用，一是表示疑问语调，二是</w:t>
      </w:r>
      <w:proofErr w:type="gramStart"/>
      <w:r>
        <w:rPr>
          <w:rFonts w:ascii="宋体" w:cs="Times New Roman" w:hint="eastAsia"/>
          <w:color w:val="000000"/>
        </w:rPr>
        <w:t>具有凑音功能</w:t>
      </w:r>
      <w:proofErr w:type="gramEnd"/>
      <w:r>
        <w:rPr>
          <w:rFonts w:ascii="宋体" w:cs="Times New Roman" w:hint="eastAsia"/>
          <w:color w:val="000000"/>
        </w:rPr>
        <w:t>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黑体" w:eastAsia="黑体" w:hAnsi="黑体" w:cs="Times New Roman"/>
          <w:color w:val="000000"/>
        </w:rPr>
      </w:pPr>
      <w:r>
        <w:rPr>
          <w:rFonts w:ascii="黑体" w:eastAsia="黑体" w:hAnsi="黑体" w:cs="宋体" w:hint="eastAsia"/>
          <w:color w:val="000000"/>
        </w:rPr>
        <w:lastRenderedPageBreak/>
        <w:t>（四）感叹句中表感叹语气的“也”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在</w:t>
      </w:r>
      <w:r w:rsidR="00DE545B">
        <w:rPr>
          <w:rFonts w:ascii="宋体" w:hAnsi="宋体" w:cs="宋体" w:hint="eastAsia"/>
          <w:color w:val="000000"/>
        </w:rPr>
        <w:t>这</w:t>
      </w:r>
      <w:r>
        <w:rPr>
          <w:rFonts w:ascii="宋体" w:hAnsi="宋体" w:cs="宋体" w:hint="eastAsia"/>
          <w:color w:val="000000"/>
        </w:rPr>
        <w:t>四传</w:t>
      </w:r>
      <w:r w:rsidR="00DE545B">
        <w:rPr>
          <w:rFonts w:ascii="宋体" w:hAnsi="宋体" w:cs="宋体" w:hint="eastAsia"/>
          <w:color w:val="000000"/>
        </w:rPr>
        <w:t>的</w:t>
      </w:r>
      <w:r>
        <w:rPr>
          <w:rFonts w:ascii="宋体" w:hAnsi="宋体" w:cs="宋体" w:hint="eastAsia"/>
          <w:color w:val="000000"/>
        </w:rPr>
        <w:t>感叹句中，“也”表达语气有独特于其它句类的两种语法手段，一是语序，二是与其它语气词合用。</w:t>
      </w:r>
    </w:p>
    <w:p w:rsidR="00CF5F6B" w:rsidRDefault="00CF5F6B" w:rsidP="00CF5F6B">
      <w:pPr>
        <w:pStyle w:val="a5"/>
        <w:widowControl/>
        <w:numPr>
          <w:ilvl w:val="0"/>
          <w:numId w:val="2"/>
        </w:numPr>
        <w:spacing w:line="520" w:lineRule="exact"/>
        <w:rPr>
          <w:rFonts w:ascii="宋体" w:cs="Times New Roman"/>
        </w:rPr>
      </w:pPr>
      <w:r>
        <w:rPr>
          <w:rFonts w:ascii="宋体" w:hAnsi="宋体" w:cs="宋体" w:hint="eastAsia"/>
        </w:rPr>
        <w:t>与语序变化的配合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FF0000"/>
        </w:rPr>
      </w:pPr>
      <w:r>
        <w:rPr>
          <w:rFonts w:ascii="宋体" w:cs="Times New Roman" w:hint="eastAsia"/>
        </w:rPr>
        <w:t>汉语缺少形态标志</w:t>
      </w:r>
      <w:r w:rsidR="00DE545B">
        <w:rPr>
          <w:rFonts w:ascii="宋体" w:cs="Times New Roman" w:hint="eastAsia"/>
        </w:rPr>
        <w:t>以及</w:t>
      </w:r>
      <w:r>
        <w:rPr>
          <w:rFonts w:ascii="宋体" w:cs="Times New Roman" w:hint="eastAsia"/>
        </w:rPr>
        <w:t>形态变化，</w:t>
      </w:r>
      <w:r w:rsidR="00DE545B">
        <w:rPr>
          <w:rFonts w:ascii="宋体" w:cs="Times New Roman" w:hint="eastAsia"/>
        </w:rPr>
        <w:t>所以</w:t>
      </w:r>
      <w:r>
        <w:rPr>
          <w:rFonts w:ascii="宋体" w:cs="Times New Roman" w:hint="eastAsia"/>
        </w:rPr>
        <w:t>语序和虚词</w:t>
      </w:r>
      <w:r w:rsidR="00DE545B">
        <w:rPr>
          <w:rFonts w:ascii="宋体" w:cs="Times New Roman" w:hint="eastAsia"/>
        </w:rPr>
        <w:t>是汉语</w:t>
      </w:r>
      <w:r>
        <w:rPr>
          <w:rFonts w:ascii="宋体" w:cs="Times New Roman" w:hint="eastAsia"/>
        </w:rPr>
        <w:t>重要</w:t>
      </w:r>
      <w:r w:rsidR="00DE545B">
        <w:rPr>
          <w:rFonts w:ascii="宋体" w:cs="Times New Roman" w:hint="eastAsia"/>
        </w:rPr>
        <w:t>的</w:t>
      </w:r>
      <w:r>
        <w:rPr>
          <w:rFonts w:ascii="宋体" w:cs="Times New Roman" w:hint="eastAsia"/>
        </w:rPr>
        <w:t>语法手段。</w:t>
      </w:r>
      <w:r>
        <w:rPr>
          <w:rFonts w:ascii="宋体" w:hAnsi="宋体" w:cs="宋体" w:hint="eastAsia"/>
          <w:color w:val="000000"/>
        </w:rPr>
        <w:t>由于情感抒发的需要，语序变化常常被用来表达感叹语气，是感叹句标志性的表达手段。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hAnsi="宋体" w:cs="Arial" w:hint="eastAsia"/>
          <w:kern w:val="0"/>
          <w:szCs w:val="21"/>
        </w:rPr>
        <w:t>（16）</w:t>
      </w:r>
      <w:r>
        <w:rPr>
          <w:rFonts w:ascii="宋体" w:hAnsi="宋体" w:cs="宋体" w:hint="eastAsia"/>
          <w:color w:val="000000"/>
        </w:rPr>
        <w:t>孔子曰：“贤哉，回也！”（《史记·仲尼弟子列传》）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hAnsi="宋体" w:cs="Arial" w:hint="eastAsia"/>
          <w:kern w:val="0"/>
          <w:szCs w:val="21"/>
        </w:rPr>
        <w:t>（17）</w:t>
      </w:r>
      <w:r>
        <w:rPr>
          <w:rFonts w:ascii="宋体" w:hAnsi="宋体" w:cs="宋体" w:hint="eastAsia"/>
          <w:color w:val="000000"/>
        </w:rPr>
        <w:t>小人</w:t>
      </w:r>
      <w:proofErr w:type="gramStart"/>
      <w:r>
        <w:rPr>
          <w:rFonts w:ascii="宋体" w:hAnsi="宋体" w:cs="宋体" w:hint="eastAsia"/>
          <w:color w:val="000000"/>
        </w:rPr>
        <w:t>哉</w:t>
      </w:r>
      <w:proofErr w:type="gramEnd"/>
      <w:r>
        <w:rPr>
          <w:rFonts w:ascii="宋体" w:hAnsi="宋体" w:cs="宋体" w:hint="eastAsia"/>
          <w:color w:val="000000"/>
        </w:rPr>
        <w:t>樊须也！（《史记·仲尼弟子列传》）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句子的语序一般是不会轻易变化的，变化语序肯定是出于说话者的特殊考虑。由于受到语调重音的影响，句子的焦点一般在句末。但是，从心理学上来看，对于听话者来言，先听到的印象更深刻，是心理焦点。例（16）（17）变换语序，将谓语提到主语之前，让谓语成为表达的重点，更能凸显说话者的情感态度。语序的变化导致谓语后增加了一个语气词“哉”，“也</w:t>
      </w:r>
      <w:r>
        <w:rPr>
          <w:rFonts w:ascii="宋体" w:hAnsi="宋体" w:cs="宋体"/>
          <w:color w:val="000000"/>
        </w:rPr>
        <w:t>”</w:t>
      </w:r>
      <w:r>
        <w:rPr>
          <w:rFonts w:ascii="宋体" w:hAnsi="宋体" w:cs="宋体" w:hint="eastAsia"/>
          <w:color w:val="000000"/>
        </w:rPr>
        <w:t>与之一起使用更增强了句子的感叹语气。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（18）孝哉闵子骞！（《史记·仲尼弟子列传》）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有时候只用“哉”来表示感叹语气，如例（18），但句子的感叹语气相比“哉”、“也”一起使用要弱一些，可见“也”在感叹句中的语气作用是较强的。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2.与其它语气词合用</w:t>
      </w:r>
      <w:r>
        <w:rPr>
          <w:rFonts w:ascii="宋体" w:hAnsi="宋体" w:cs="宋体"/>
          <w:color w:val="000000"/>
        </w:rPr>
        <w:t xml:space="preserve"> 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《马氏文通》认为：“笔之或不足拟其辞，故助以声。</w:t>
      </w:r>
      <w:proofErr w:type="gramStart"/>
      <w:r>
        <w:rPr>
          <w:rFonts w:ascii="宋体" w:hAnsi="宋体" w:cs="宋体" w:hint="eastAsia"/>
          <w:color w:val="000000"/>
        </w:rPr>
        <w:t>一</w:t>
      </w:r>
      <w:proofErr w:type="gramEnd"/>
      <w:r>
        <w:rPr>
          <w:rFonts w:ascii="宋体" w:hAnsi="宋体" w:cs="宋体" w:hint="eastAsia"/>
          <w:color w:val="000000"/>
        </w:rPr>
        <w:t>之不足，而再焉，而三焉，至辞气毕达而止。”“故凡句之有合助者，大抵皆由咏叹而发。”</w:t>
      </w:r>
      <w:r>
        <w:rPr>
          <w:rStyle w:val="a6"/>
          <w:rFonts w:ascii="宋体" w:cs="Times New Roman"/>
          <w:color w:val="000000"/>
        </w:rPr>
        <w:footnoteReference w:id="7"/>
      </w:r>
      <w:r>
        <w:rPr>
          <w:rFonts w:cs="宋体" w:hint="eastAsia"/>
        </w:rPr>
        <w:t>语气词合用</w:t>
      </w:r>
      <w:proofErr w:type="gramStart"/>
      <w:r>
        <w:rPr>
          <w:rFonts w:cs="宋体" w:hint="eastAsia"/>
        </w:rPr>
        <w:t>以叹咏</w:t>
      </w:r>
      <w:proofErr w:type="gramEnd"/>
      <w:r>
        <w:rPr>
          <w:rFonts w:cs="宋体" w:hint="eastAsia"/>
        </w:rPr>
        <w:t>，目的在于完尽地表现出句子的复杂语气。</w:t>
      </w:r>
      <w:proofErr w:type="gramStart"/>
      <w:r w:rsidR="00DE545B">
        <w:rPr>
          <w:rFonts w:cs="宋体" w:hint="eastAsia"/>
        </w:rPr>
        <w:t>为了完尽</w:t>
      </w:r>
      <w:proofErr w:type="gramEnd"/>
      <w:r w:rsidR="00DE545B">
        <w:rPr>
          <w:rFonts w:cs="宋体" w:hint="eastAsia"/>
        </w:rPr>
        <w:t>地表现出句子的复杂语气，</w:t>
      </w:r>
      <w:r>
        <w:rPr>
          <w:rFonts w:ascii="宋体" w:hAnsi="宋体" w:cs="宋体" w:hint="eastAsia"/>
          <w:color w:val="000000"/>
        </w:rPr>
        <w:t>“也”有时</w:t>
      </w:r>
      <w:r w:rsidR="00DE545B">
        <w:rPr>
          <w:rFonts w:ascii="宋体" w:hAnsi="宋体" w:cs="宋体" w:hint="eastAsia"/>
          <w:color w:val="000000"/>
        </w:rPr>
        <w:t>会</w:t>
      </w:r>
      <w:r>
        <w:rPr>
          <w:rFonts w:ascii="宋体" w:hAnsi="宋体" w:cs="宋体" w:hint="eastAsia"/>
          <w:color w:val="000000"/>
        </w:rPr>
        <w:t>与其它语气词合用，与其它语气词一起承担句子的语气功能。</w:t>
      </w:r>
      <w:r>
        <w:rPr>
          <w:rFonts w:ascii="宋体" w:hAnsi="宋体" w:cs="宋体"/>
          <w:color w:val="000000"/>
        </w:rPr>
        <w:t xml:space="preserve"> 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（19）片言可以折狱者，其由也与！（《史记·仲尼弟子列传》）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lastRenderedPageBreak/>
        <w:t>（20）衣敝缊</w:t>
      </w:r>
      <w:proofErr w:type="gramStart"/>
      <w:r>
        <w:rPr>
          <w:rFonts w:ascii="宋体" w:hAnsi="宋体" w:cs="宋体" w:hint="eastAsia"/>
          <w:color w:val="000000"/>
        </w:rPr>
        <w:t>袍与衣狐</w:t>
      </w:r>
      <w:proofErr w:type="gramEnd"/>
      <w:r>
        <w:rPr>
          <w:rFonts w:ascii="宋体" w:hAnsi="宋体" w:cs="宋体" w:hint="eastAsia"/>
          <w:color w:val="000000"/>
        </w:rPr>
        <w:t>貉者立而不耻者，其由也</w:t>
      </w:r>
      <w:proofErr w:type="gramStart"/>
      <w:r>
        <w:rPr>
          <w:rFonts w:ascii="宋体" w:hAnsi="宋体" w:cs="宋体" w:hint="eastAsia"/>
          <w:color w:val="000000"/>
        </w:rPr>
        <w:t>欤</w:t>
      </w:r>
      <w:proofErr w:type="gramEnd"/>
      <w:r>
        <w:rPr>
          <w:rFonts w:ascii="宋体" w:hAnsi="宋体" w:cs="宋体" w:hint="eastAsia"/>
          <w:color w:val="000000"/>
        </w:rPr>
        <w:t>！（《史记·仲尼弟子列传》）</w:t>
      </w:r>
    </w:p>
    <w:p w:rsidR="00CF5F6B" w:rsidRDefault="00585076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t>“也与”是“也”和“与”的合用，</w:t>
      </w:r>
      <w:r w:rsidR="00711B9D">
        <w:rPr>
          <w:rFonts w:ascii="宋体" w:hAnsi="宋体" w:cs="宋体" w:hint="eastAsia"/>
          <w:color w:val="000000"/>
        </w:rPr>
        <w:t>亦作“也</w:t>
      </w:r>
      <w:r w:rsidR="00711B9D" w:rsidRPr="00711B9D">
        <w:rPr>
          <w:rFonts w:ascii="宋体" w:hAnsi="宋体" w:cs="宋体" w:hint="eastAsia"/>
          <w:color w:val="000000"/>
        </w:rPr>
        <w:t>欤</w:t>
      </w:r>
      <w:r w:rsidR="00711B9D">
        <w:rPr>
          <w:rFonts w:ascii="宋体" w:hAnsi="宋体" w:cs="宋体" w:hint="eastAsia"/>
          <w:color w:val="000000"/>
        </w:rPr>
        <w:t>”，</w:t>
      </w:r>
      <w:r>
        <w:rPr>
          <w:rFonts w:ascii="宋体" w:hAnsi="宋体" w:cs="宋体" w:hint="eastAsia"/>
          <w:color w:val="000000"/>
        </w:rPr>
        <w:t>先秦时期已经产生</w:t>
      </w:r>
      <w:r w:rsidR="00CF5F6B">
        <w:rPr>
          <w:rFonts w:ascii="宋体" w:hAnsi="宋体" w:cs="宋体" w:hint="eastAsia"/>
          <w:color w:val="000000"/>
        </w:rPr>
        <w:t>，常用</w:t>
      </w:r>
      <w:r>
        <w:rPr>
          <w:rFonts w:ascii="宋体" w:hAnsi="宋体" w:cs="宋体" w:hint="eastAsia"/>
          <w:color w:val="000000"/>
        </w:rPr>
        <w:t>在</w:t>
      </w:r>
      <w:r w:rsidR="00CF5F6B">
        <w:rPr>
          <w:rFonts w:ascii="宋体" w:hAnsi="宋体" w:cs="宋体" w:hint="eastAsia"/>
          <w:color w:val="000000"/>
        </w:rPr>
        <w:t>感叹句中</w:t>
      </w:r>
      <w:r>
        <w:rPr>
          <w:rFonts w:ascii="宋体" w:hAnsi="宋体" w:cs="宋体" w:hint="eastAsia"/>
          <w:color w:val="000000"/>
        </w:rPr>
        <w:t>表示</w:t>
      </w:r>
      <w:r w:rsidR="00CF5F6B">
        <w:rPr>
          <w:rFonts w:ascii="宋体" w:hAnsi="宋体" w:cs="宋体" w:hint="eastAsia"/>
          <w:color w:val="000000"/>
        </w:rPr>
        <w:t>感叹语气。从例（19）来看，“其”是表示揣测的语气副词，而“也与”、“也欤”根据小语境则表示感叹语气。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黑体" w:eastAsia="黑体" w:hAnsi="黑体" w:cs="Times New Roman"/>
          <w:color w:val="000000"/>
        </w:rPr>
      </w:pPr>
      <w:r>
        <w:rPr>
          <w:rFonts w:ascii="黑体" w:eastAsia="黑体" w:hAnsi="黑体" w:cs="宋体" w:hint="eastAsia"/>
          <w:color w:val="000000"/>
        </w:rPr>
        <w:t>（五）祈使句中表祈使语气的“也”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proofErr w:type="gramStart"/>
      <w:r>
        <w:rPr>
          <w:rFonts w:ascii="宋体" w:cs="宋体" w:hint="eastAsia"/>
          <w:color w:val="000000"/>
        </w:rPr>
        <w:t>凡表示</w:t>
      </w:r>
      <w:proofErr w:type="gramEnd"/>
      <w:r>
        <w:rPr>
          <w:rFonts w:ascii="宋体" w:cs="宋体" w:hint="eastAsia"/>
          <w:color w:val="000000"/>
        </w:rPr>
        <w:t>命令、劝告、请求、告诫者，叫做祈使语气。</w:t>
      </w:r>
      <w:r>
        <w:rPr>
          <w:rStyle w:val="a6"/>
          <w:rFonts w:ascii="宋体" w:cs="宋体"/>
          <w:color w:val="000000"/>
        </w:rPr>
        <w:footnoteReference w:id="8"/>
      </w:r>
      <w:r>
        <w:rPr>
          <w:rFonts w:ascii="宋体" w:cs="宋体" w:hint="eastAsia"/>
          <w:color w:val="000000"/>
        </w:rPr>
        <w:t>祈使句中常有“勿”等表示使令意义的词语，用来传达指令语气，如：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cs="宋体" w:hint="eastAsia"/>
          <w:color w:val="000000"/>
        </w:rPr>
        <w:t>（21）婴告其母日：“勿举也。”</w:t>
      </w:r>
      <w:bookmarkStart w:id="4" w:name="_Hlk533088087"/>
      <w:r>
        <w:rPr>
          <w:rFonts w:ascii="宋体" w:cs="宋体" w:hint="eastAsia"/>
          <w:color w:val="000000"/>
        </w:rPr>
        <w:t>（《史记·孟尝君列传》）</w:t>
      </w:r>
      <w:bookmarkEnd w:id="4"/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cs="宋体" w:hint="eastAsia"/>
          <w:color w:val="000000"/>
        </w:rPr>
        <w:t>这种祈使的内容是由“勿”表示的，“也”是肯定祈使的内容，加强指令性语气。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cs="宋体" w:hint="eastAsia"/>
          <w:color w:val="000000"/>
        </w:rPr>
        <w:t>根据上文的描写，笔者把不同句型中“也”与其它语法手段的使用作了统计，归纳如下：</w:t>
      </w:r>
    </w:p>
    <w:p w:rsidR="00CF5F6B" w:rsidRDefault="00CF5F6B" w:rsidP="00CF5F6B">
      <w:pPr>
        <w:spacing w:line="520" w:lineRule="exact"/>
        <w:ind w:firstLineChars="300" w:firstLine="630"/>
        <w:jc w:val="center"/>
        <w:rPr>
          <w:rFonts w:ascii="宋体" w:cs="Times New Roman"/>
          <w:color w:val="000000"/>
        </w:rPr>
      </w:pPr>
      <w:r>
        <w:rPr>
          <w:rFonts w:ascii="宋体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584200</wp:posOffset>
                </wp:positionV>
                <wp:extent cx="2305050" cy="406400"/>
                <wp:effectExtent l="9525" t="12700" r="9525" b="952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0" cy="40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A04F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-6pt;margin-top:46pt;width:181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330200</wp:posOffset>
                </wp:positionV>
                <wp:extent cx="1530350" cy="673100"/>
                <wp:effectExtent l="6350" t="6350" r="6350" b="63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6731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8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B1A7085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pt,26pt" to="176.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" strokecolor="#000008" strokeweight=".5pt">
                <v:stroke joinstyle="miter"/>
              </v:line>
            </w:pict>
          </mc:Fallback>
        </mc:AlternateContent>
      </w:r>
      <w:r>
        <w:rPr>
          <w:rFonts w:ascii="宋体" w:cs="Times New Roman" w:hint="eastAsia"/>
          <w:color w:val="000000"/>
        </w:rPr>
        <w:t xml:space="preserve">表三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《史记》四列传语气词“也”</w:t>
      </w:r>
      <w:r>
        <w:rPr>
          <w:rFonts w:ascii="宋体" w:cs="Times New Roman" w:hint="eastAsia"/>
          <w:color w:val="000000"/>
          <w:sz w:val="24"/>
        </w:rPr>
        <w:t>与其它语法手段的句类分布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993"/>
        <w:gridCol w:w="992"/>
        <w:gridCol w:w="992"/>
        <w:gridCol w:w="992"/>
      </w:tblGrid>
      <w:tr w:rsidR="00CF5F6B" w:rsidTr="00BB5493">
        <w:trPr>
          <w:trHeight w:val="792"/>
        </w:trPr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F6B" w:rsidRDefault="00CF5F6B" w:rsidP="00BB5493">
            <w:pPr>
              <w:spacing w:line="520" w:lineRule="exact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次数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句型</w:t>
            </w:r>
          </w:p>
          <w:p w:rsidR="00CF5F6B" w:rsidRDefault="00CF5F6B" w:rsidP="00BB5493">
            <w:pPr>
              <w:spacing w:line="520" w:lineRule="exac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语法手段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0</wp:posOffset>
                      </wp:positionV>
                      <wp:extent cx="19050" cy="0"/>
                      <wp:effectExtent l="6350" t="9525" r="12700" b="952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29F83F51" id="直接连接符 1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pt,0" to="-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陈述句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判断句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疑问句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感叹句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祈使句</w:t>
            </w:r>
          </w:p>
        </w:tc>
      </w:tr>
      <w:tr w:rsidR="00CF5F6B" w:rsidTr="00BB5493"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Times New Roman"/>
                <w:color w:val="000000"/>
                <w:sz w:val="24"/>
                <w:szCs w:val="24"/>
              </w:rPr>
            </w:pPr>
            <w:r>
              <w:rPr>
                <w:rFonts w:ascii="宋体" w:cs="Times New Roman" w:hint="eastAsia"/>
                <w:color w:val="000000"/>
                <w:sz w:val="24"/>
                <w:szCs w:val="24"/>
              </w:rPr>
              <w:t>与副词一起使用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F6B" w:rsidRDefault="00CF5F6B" w:rsidP="00BB5493">
            <w:pPr>
              <w:spacing w:line="520" w:lineRule="exact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情态副词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</w:tr>
      <w:tr w:rsidR="00CF5F6B" w:rsidTr="00BB5493"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F6B" w:rsidRDefault="00CF5F6B" w:rsidP="00BB5493">
            <w:pPr>
              <w:spacing w:line="520" w:lineRule="exact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语气副词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</w:tr>
      <w:tr w:rsidR="00CF5F6B" w:rsidTr="00BB5493"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F6B" w:rsidRDefault="00CF5F6B" w:rsidP="00BB5493">
            <w:pPr>
              <w:spacing w:line="520" w:lineRule="exact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否定副词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</w:tr>
      <w:tr w:rsidR="00CF5F6B" w:rsidTr="00BB5493"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与代词一起使用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F6B" w:rsidRDefault="00CF5F6B" w:rsidP="00BB5493">
            <w:pPr>
              <w:spacing w:line="520" w:lineRule="exact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疑问代词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</w:tr>
      <w:tr w:rsidR="00CF5F6B" w:rsidTr="00BB5493"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辅助性代词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</w:tr>
      <w:tr w:rsidR="00CF5F6B" w:rsidTr="00BB5493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与助词一起使用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</w:tr>
      <w:tr w:rsidR="00CF5F6B" w:rsidTr="00BB5493">
        <w:tc>
          <w:tcPr>
            <w:tcW w:w="3652" w:type="dxa"/>
            <w:gridSpan w:val="2"/>
            <w:tcBorders>
              <w:top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与其它语气词合用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</w:tr>
      <w:tr w:rsidR="00CF5F6B" w:rsidTr="00BB5493">
        <w:tc>
          <w:tcPr>
            <w:tcW w:w="3652" w:type="dxa"/>
            <w:gridSpan w:val="2"/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语序的变化</w:t>
            </w:r>
          </w:p>
        </w:tc>
        <w:tc>
          <w:tcPr>
            <w:tcW w:w="992" w:type="dxa"/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3" w:type="dxa"/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</w:tr>
      <w:tr w:rsidR="00CF5F6B" w:rsidTr="00BB5493">
        <w:tc>
          <w:tcPr>
            <w:tcW w:w="3652" w:type="dxa"/>
            <w:gridSpan w:val="2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整齐的句式</w:t>
            </w:r>
          </w:p>
        </w:tc>
        <w:tc>
          <w:tcPr>
            <w:tcW w:w="992" w:type="dxa"/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93" w:type="dxa"/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CF5F6B" w:rsidRDefault="00CF5F6B" w:rsidP="00BB549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</w:tr>
    </w:tbl>
    <w:p w:rsidR="00CF5F6B" w:rsidRDefault="00585076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hAnsi="宋体" w:cs="宋体" w:hint="eastAsia"/>
          <w:color w:val="000000"/>
        </w:rPr>
        <w:lastRenderedPageBreak/>
        <w:t>从上表可见，“也”往往与其它语法手段一起表达语气，</w:t>
      </w:r>
      <w:r w:rsidR="00CF5F6B">
        <w:rPr>
          <w:rFonts w:ascii="宋体" w:hAnsi="宋体" w:cs="宋体" w:hint="eastAsia"/>
          <w:color w:val="000000"/>
        </w:rPr>
        <w:t>小语境</w:t>
      </w:r>
      <w:proofErr w:type="gramStart"/>
      <w:r w:rsidR="00CF5F6B">
        <w:rPr>
          <w:rFonts w:ascii="宋体" w:hAnsi="宋体" w:cs="宋体" w:hint="eastAsia"/>
          <w:color w:val="000000"/>
        </w:rPr>
        <w:t>规约着</w:t>
      </w:r>
      <w:proofErr w:type="gramEnd"/>
      <w:r w:rsidR="00CF5F6B">
        <w:rPr>
          <w:rFonts w:ascii="宋体" w:hAnsi="宋体" w:cs="宋体" w:hint="eastAsia"/>
          <w:color w:val="000000"/>
        </w:rPr>
        <w:t>“也”的语气类型，影响着“也”的语气意义和功能。</w:t>
      </w:r>
    </w:p>
    <w:p w:rsidR="00CF5F6B" w:rsidRDefault="00CF5F6B" w:rsidP="00CF5F6B">
      <w:pPr>
        <w:pStyle w:val="a5"/>
        <w:widowControl/>
        <w:spacing w:line="520" w:lineRule="exact"/>
        <w:ind w:firstLine="560"/>
        <w:rPr>
          <w:rFonts w:ascii="黑体" w:eastAsia="黑体" w:hAnsi="黑体" w:cs="宋体"/>
          <w:color w:val="000000"/>
          <w:sz w:val="28"/>
          <w:szCs w:val="28"/>
        </w:rPr>
      </w:pPr>
      <w:r>
        <w:rPr>
          <w:rFonts w:ascii="黑体" w:eastAsia="黑体" w:hAnsi="黑体" w:cs="宋体" w:hint="eastAsia"/>
          <w:color w:val="000000"/>
          <w:sz w:val="28"/>
          <w:szCs w:val="28"/>
        </w:rPr>
        <w:t>二、《史记》四列传中的句中语气词“也”</w:t>
      </w:r>
    </w:p>
    <w:p w:rsidR="00CF5F6B" w:rsidRDefault="00585076" w:rsidP="00CF5F6B">
      <w:pPr>
        <w:pStyle w:val="a5"/>
        <w:widowControl/>
        <w:spacing w:line="520" w:lineRule="exact"/>
        <w:ind w:firstLine="560"/>
        <w:rPr>
          <w:rFonts w:ascii="宋体" w:cs="Times New Roman"/>
          <w:color w:val="000000"/>
        </w:rPr>
      </w:pPr>
      <w:r>
        <w:rPr>
          <w:rFonts w:ascii="宋体" w:cs="Times New Roman" w:hint="eastAsia"/>
          <w:color w:val="000000"/>
        </w:rPr>
        <w:t>句中</w:t>
      </w:r>
      <w:r w:rsidR="00CF5F6B">
        <w:rPr>
          <w:rFonts w:ascii="宋体" w:cs="Times New Roman" w:hint="eastAsia"/>
          <w:color w:val="000000"/>
        </w:rPr>
        <w:t>语气词</w:t>
      </w:r>
      <w:r>
        <w:rPr>
          <w:rFonts w:ascii="宋体" w:cs="Times New Roman" w:hint="eastAsia"/>
          <w:color w:val="000000"/>
        </w:rPr>
        <w:t>“也”</w:t>
      </w:r>
      <w:r w:rsidR="00CF5F6B">
        <w:rPr>
          <w:rFonts w:ascii="宋体" w:cs="Times New Roman" w:hint="eastAsia"/>
          <w:color w:val="000000"/>
        </w:rPr>
        <w:t>主要功能</w:t>
      </w:r>
      <w:r>
        <w:rPr>
          <w:rFonts w:ascii="宋体" w:cs="Times New Roman" w:hint="eastAsia"/>
          <w:color w:val="000000"/>
        </w:rPr>
        <w:t>是</w:t>
      </w:r>
      <w:r w:rsidR="00CF5F6B">
        <w:rPr>
          <w:rFonts w:ascii="宋体" w:cs="Times New Roman" w:hint="eastAsia"/>
          <w:color w:val="000000"/>
        </w:rPr>
        <w:t>表示停顿。根据前面成分结构的不同，“也”的停顿作用也不尽同。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cs="Times New Roman" w:hint="eastAsia"/>
          <w:color w:val="000000"/>
        </w:rPr>
        <w:t>1.</w:t>
      </w:r>
      <w:r>
        <w:rPr>
          <w:rFonts w:ascii="宋体" w:cs="Times New Roman"/>
          <w:color w:val="000000"/>
        </w:rPr>
        <w:t xml:space="preserve"> </w:t>
      </w:r>
      <w:r>
        <w:rPr>
          <w:rFonts w:ascii="宋体" w:cs="Times New Roman" w:hint="eastAsia"/>
          <w:color w:val="000000"/>
        </w:rPr>
        <w:t>并列结构中的“也”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</w:rPr>
        <w:t>（22）屈</w:t>
      </w:r>
      <w:proofErr w:type="gramStart"/>
      <w:r>
        <w:rPr>
          <w:rFonts w:ascii="宋体" w:hAnsi="宋体" w:cs="宋体" w:hint="eastAsia"/>
        </w:rPr>
        <w:t>平疾王听</w:t>
      </w:r>
      <w:proofErr w:type="gramEnd"/>
      <w:r>
        <w:rPr>
          <w:rFonts w:ascii="宋体" w:hAnsi="宋体" w:cs="宋体" w:hint="eastAsia"/>
        </w:rPr>
        <w:t>之不聪也，馋</w:t>
      </w:r>
      <w:proofErr w:type="gramStart"/>
      <w:r>
        <w:rPr>
          <w:rFonts w:ascii="宋体" w:hAnsi="宋体" w:cs="宋体" w:hint="eastAsia"/>
        </w:rPr>
        <w:t>谄</w:t>
      </w:r>
      <w:proofErr w:type="gramEnd"/>
      <w:r>
        <w:rPr>
          <w:rFonts w:ascii="宋体" w:hAnsi="宋体" w:cs="宋体" w:hint="eastAsia"/>
        </w:rPr>
        <w:t>之蔽明也，邪曲之害公也，方正之不容也，</w:t>
      </w:r>
      <w:r>
        <w:rPr>
          <w:rFonts w:ascii="宋体" w:hAnsi="宋体" w:cs="宋体" w:hint="eastAsia"/>
          <w:color w:val="000000"/>
        </w:rPr>
        <w:t>故忧愁幽思而作《离骚》。（《史记·屈原贾生列传》）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“也”放在并列成分后面，增强列举中的停顿语气。可以说，“也”就是停顿的标记；从句法成分来看，几个相同的结构连续使用，在句中作谓语，“也”字用来调节语音，使得句子富有韵律。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2.</w:t>
      </w:r>
      <w:r>
        <w:rPr>
          <w:rFonts w:ascii="宋体" w:hAnsi="宋体" w:cs="宋体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主谓结构中的“也”</w:t>
      </w:r>
    </w:p>
    <w:p w:rsidR="00585076" w:rsidRDefault="00CF5F6B" w:rsidP="00585076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cs="Times New Roman" w:hint="eastAsia"/>
          <w:color w:val="000000"/>
        </w:rPr>
        <w:t>（23）师也</w:t>
      </w:r>
      <w:proofErr w:type="gramStart"/>
      <w:r>
        <w:rPr>
          <w:rFonts w:ascii="宋体" w:cs="Times New Roman" w:hint="eastAsia"/>
          <w:color w:val="000000"/>
        </w:rPr>
        <w:t>辟</w:t>
      </w:r>
      <w:proofErr w:type="gramEnd"/>
      <w:r>
        <w:rPr>
          <w:rFonts w:ascii="宋体" w:cs="Times New Roman" w:hint="eastAsia"/>
          <w:color w:val="000000"/>
        </w:rPr>
        <w:t>。参也</w:t>
      </w:r>
      <w:proofErr w:type="gramStart"/>
      <w:r>
        <w:rPr>
          <w:rFonts w:ascii="宋体" w:cs="Times New Roman" w:hint="eastAsia"/>
          <w:color w:val="000000"/>
        </w:rPr>
        <w:t>鲁</w:t>
      </w:r>
      <w:proofErr w:type="gramEnd"/>
      <w:r>
        <w:rPr>
          <w:rFonts w:ascii="宋体" w:cs="Times New Roman" w:hint="eastAsia"/>
          <w:color w:val="000000"/>
        </w:rPr>
        <w:t>。柴也愚。由也</w:t>
      </w:r>
      <w:proofErr w:type="gramStart"/>
      <w:r>
        <w:rPr>
          <w:rFonts w:ascii="宋体" w:cs="Times New Roman" w:hint="eastAsia"/>
          <w:color w:val="000000"/>
        </w:rPr>
        <w:t>喭</w:t>
      </w:r>
      <w:proofErr w:type="gramEnd"/>
      <w:r>
        <w:rPr>
          <w:rFonts w:ascii="宋体" w:cs="Times New Roman" w:hint="eastAsia"/>
          <w:color w:val="000000"/>
        </w:rPr>
        <w:t>。回也屡空。（《史记·仲尼弟子列传》）</w:t>
      </w:r>
    </w:p>
    <w:p w:rsidR="00CF5F6B" w:rsidRDefault="00585076" w:rsidP="00585076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cs="Times New Roman" w:hint="eastAsia"/>
          <w:color w:val="000000"/>
        </w:rPr>
        <w:t>（24）</w:t>
      </w:r>
      <w:r w:rsidR="00CF5F6B">
        <w:rPr>
          <w:rFonts w:ascii="宋体" w:cs="Times New Roman" w:hint="eastAsia"/>
          <w:color w:val="000000"/>
        </w:rPr>
        <w:t>鲤也死，</w:t>
      </w:r>
      <w:proofErr w:type="gramStart"/>
      <w:r w:rsidR="00CF5F6B">
        <w:rPr>
          <w:rFonts w:ascii="宋体" w:cs="Times New Roman" w:hint="eastAsia"/>
          <w:color w:val="000000"/>
        </w:rPr>
        <w:t>有棺而</w:t>
      </w:r>
      <w:proofErr w:type="gramEnd"/>
      <w:r w:rsidR="00CF5F6B">
        <w:rPr>
          <w:rFonts w:ascii="宋体" w:cs="Times New Roman" w:hint="eastAsia"/>
          <w:color w:val="000000"/>
        </w:rPr>
        <w:t>无</w:t>
      </w:r>
      <w:proofErr w:type="gramStart"/>
      <w:r w:rsidR="00CF5F6B">
        <w:rPr>
          <w:rFonts w:ascii="宋体" w:cs="Times New Roman" w:hint="eastAsia"/>
          <w:color w:val="000000"/>
        </w:rPr>
        <w:t>椁</w:t>
      </w:r>
      <w:proofErr w:type="gramEnd"/>
      <w:r w:rsidR="00CF5F6B">
        <w:rPr>
          <w:rFonts w:ascii="宋体" w:cs="Times New Roman" w:hint="eastAsia"/>
          <w:color w:val="000000"/>
        </w:rPr>
        <w:t>，吾不徒</w:t>
      </w:r>
      <w:proofErr w:type="gramStart"/>
      <w:r w:rsidR="00CF5F6B">
        <w:rPr>
          <w:rFonts w:ascii="宋体" w:cs="Times New Roman" w:hint="eastAsia"/>
          <w:color w:val="000000"/>
        </w:rPr>
        <w:t>行以为之椁</w:t>
      </w:r>
      <w:proofErr w:type="gramEnd"/>
      <w:r w:rsidR="00CF5F6B">
        <w:rPr>
          <w:rFonts w:ascii="宋体" w:cs="Times New Roman" w:hint="eastAsia"/>
          <w:color w:val="000000"/>
        </w:rPr>
        <w:t>，以吾从大夫之后，不可以徒行。</w:t>
      </w:r>
      <w:bookmarkStart w:id="5" w:name="_Hlk532396079"/>
      <w:r w:rsidR="00CF5F6B">
        <w:rPr>
          <w:rFonts w:ascii="宋体" w:cs="Times New Roman" w:hint="eastAsia"/>
          <w:color w:val="000000"/>
        </w:rPr>
        <w:t>（《史记·仲尼弟子列传》）</w:t>
      </w:r>
      <w:bookmarkEnd w:id="5"/>
    </w:p>
    <w:p w:rsidR="00CF5F6B" w:rsidRDefault="00CF5F6B" w:rsidP="00585076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cs="Times New Roman" w:hint="eastAsia"/>
          <w:color w:val="000000"/>
        </w:rPr>
        <w:t>（25）孔子以仲弓为有德行，曰：“</w:t>
      </w:r>
      <w:proofErr w:type="gramStart"/>
      <w:r>
        <w:rPr>
          <w:rFonts w:ascii="宋体" w:cs="Times New Roman" w:hint="eastAsia"/>
          <w:color w:val="000000"/>
        </w:rPr>
        <w:t>雍</w:t>
      </w:r>
      <w:proofErr w:type="gramEnd"/>
      <w:r>
        <w:rPr>
          <w:rFonts w:ascii="宋体" w:cs="Times New Roman" w:hint="eastAsia"/>
          <w:color w:val="000000"/>
        </w:rPr>
        <w:t>也可使南面。”</w:t>
      </w:r>
      <w:r>
        <w:rPr>
          <w:rFonts w:hint="eastAsia"/>
        </w:rPr>
        <w:t xml:space="preserve"> </w:t>
      </w:r>
      <w:r>
        <w:rPr>
          <w:rFonts w:ascii="宋体" w:cs="Times New Roman" w:hint="eastAsia"/>
          <w:color w:val="000000"/>
        </w:rPr>
        <w:t>（《史记·仲尼弟子列传》）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cs="Times New Roman" w:hint="eastAsia"/>
          <w:color w:val="000000"/>
        </w:rPr>
        <w:t>（26）</w:t>
      </w:r>
      <w:r>
        <w:rPr>
          <w:rFonts w:ascii="Arial" w:hAnsi="Arial" w:cs="Arial"/>
          <w:kern w:val="0"/>
          <w:szCs w:val="21"/>
        </w:rPr>
        <w:t>夫子之求之也，其诸异乎人之求之也。</w:t>
      </w:r>
      <w:r>
        <w:rPr>
          <w:rFonts w:ascii="宋体" w:cs="Times New Roman" w:hint="eastAsia"/>
          <w:color w:val="000000"/>
        </w:rPr>
        <w:t>（《史记·仲尼弟子列传》）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上述例子中的“也</w:t>
      </w:r>
      <w:r>
        <w:rPr>
          <w:rFonts w:ascii="宋体" w:cs="宋体" w:hint="eastAsia"/>
          <w:color w:val="000000"/>
        </w:rPr>
        <w:t>”</w:t>
      </w:r>
      <w:r>
        <w:rPr>
          <w:rFonts w:ascii="宋体" w:hAnsi="宋体" w:cs="宋体" w:hint="eastAsia"/>
          <w:color w:val="000000"/>
        </w:rPr>
        <w:t>放在主语后面，借以引起听者的注意，有话题标记的功能，同时表示语气停顿。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hAnsi="宋体" w:cs="宋体"/>
          <w:color w:val="000000"/>
        </w:rPr>
      </w:pPr>
      <w:r>
        <w:rPr>
          <w:rFonts w:ascii="宋体" w:cs="Times New Roman" w:hint="eastAsia"/>
          <w:color w:val="000000"/>
        </w:rPr>
        <w:t>3.</w:t>
      </w:r>
      <w:r>
        <w:rPr>
          <w:rFonts w:ascii="宋体" w:cs="Times New Roman"/>
          <w:color w:val="000000"/>
        </w:rPr>
        <w:t xml:space="preserve"> </w:t>
      </w:r>
      <w:r>
        <w:rPr>
          <w:rFonts w:ascii="宋体" w:cs="Times New Roman" w:hint="eastAsia"/>
          <w:color w:val="000000"/>
        </w:rPr>
        <w:t>复句中“小句+也”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cs="Times New Roman" w:hint="eastAsia"/>
          <w:color w:val="000000"/>
        </w:rPr>
        <w:t>（27）</w:t>
      </w:r>
      <w:r>
        <w:rPr>
          <w:rFonts w:ascii="宋体" w:hAnsi="宋体" w:cs="宋体" w:hint="eastAsia"/>
          <w:color w:val="000000"/>
        </w:rPr>
        <w:t>昔文王一动</w:t>
      </w:r>
      <w:proofErr w:type="gramStart"/>
      <w:r>
        <w:rPr>
          <w:rFonts w:ascii="宋体" w:hAnsi="宋体" w:cs="宋体" w:hint="eastAsia"/>
          <w:color w:val="000000"/>
        </w:rPr>
        <w:t>而功显于</w:t>
      </w:r>
      <w:proofErr w:type="gramEnd"/>
      <w:r>
        <w:rPr>
          <w:rFonts w:ascii="宋体" w:hAnsi="宋体" w:cs="宋体" w:hint="eastAsia"/>
          <w:color w:val="000000"/>
        </w:rPr>
        <w:t>千</w:t>
      </w:r>
      <w:proofErr w:type="gramStart"/>
      <w:r>
        <w:rPr>
          <w:rFonts w:ascii="宋体" w:hAnsi="宋体" w:cs="宋体" w:hint="eastAsia"/>
          <w:color w:val="000000"/>
        </w:rPr>
        <w:t>世</w:t>
      </w:r>
      <w:proofErr w:type="gramEnd"/>
      <w:r>
        <w:rPr>
          <w:rFonts w:ascii="宋体" w:hAnsi="宋体" w:cs="宋体" w:hint="eastAsia"/>
          <w:color w:val="000000"/>
        </w:rPr>
        <w:t>，列为三代，此所谓因天心以动作者也，故海内不期而随。（</w:t>
      </w:r>
      <w:r>
        <w:rPr>
          <w:rFonts w:ascii="宋体" w:hAnsi="宋体" w:cs="宋体" w:hint="eastAsia"/>
        </w:rPr>
        <w:t>《史记·淮南衡山列传》）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cs="Times New Roman" w:hint="eastAsia"/>
          <w:color w:val="000000"/>
        </w:rPr>
        <w:t>（28）</w:t>
      </w:r>
      <w:proofErr w:type="gramStart"/>
      <w:r>
        <w:rPr>
          <w:rFonts w:ascii="宋体" w:cs="Times New Roman" w:hint="eastAsia"/>
          <w:color w:val="000000"/>
        </w:rPr>
        <w:t>其攻秦</w:t>
      </w:r>
      <w:proofErr w:type="gramEnd"/>
      <w:r>
        <w:rPr>
          <w:rFonts w:ascii="宋体" w:cs="Times New Roman" w:hint="eastAsia"/>
          <w:color w:val="000000"/>
        </w:rPr>
        <w:t>也，欲王之令楚</w:t>
      </w:r>
      <w:proofErr w:type="gramStart"/>
      <w:r>
        <w:rPr>
          <w:rFonts w:ascii="宋体" w:cs="Times New Roman" w:hint="eastAsia"/>
          <w:color w:val="000000"/>
        </w:rPr>
        <w:t>王割东</w:t>
      </w:r>
      <w:proofErr w:type="gramEnd"/>
      <w:r>
        <w:rPr>
          <w:rFonts w:ascii="宋体" w:cs="Times New Roman" w:hint="eastAsia"/>
          <w:color w:val="000000"/>
        </w:rPr>
        <w:t>国以与齐，而秦出楚怀王以为</w:t>
      </w:r>
      <w:proofErr w:type="gramStart"/>
      <w:r>
        <w:rPr>
          <w:rFonts w:ascii="宋体" w:cs="Times New Roman" w:hint="eastAsia"/>
          <w:color w:val="000000"/>
        </w:rPr>
        <w:t>和</w:t>
      </w:r>
      <w:proofErr w:type="gramEnd"/>
      <w:r>
        <w:rPr>
          <w:rFonts w:ascii="宋体" w:cs="Times New Roman" w:hint="eastAsia"/>
          <w:color w:val="000000"/>
        </w:rPr>
        <w:t>。（《史记·孟尝君列传》）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cs="Times New Roman" w:hint="eastAsia"/>
          <w:color w:val="000000"/>
        </w:rPr>
        <w:lastRenderedPageBreak/>
        <w:t>（29）推此志也，虽与日月争光可也。（《史记·屈原贾生列传》）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hAnsi="宋体" w:cs="宋体"/>
        </w:rPr>
      </w:pPr>
      <w:r>
        <w:rPr>
          <w:rFonts w:ascii="宋体" w:cs="Times New Roman" w:hint="eastAsia"/>
          <w:color w:val="000000"/>
        </w:rPr>
        <w:t>（30）今大王见高皇帝得天下之易也，独不观近世之吴楚乎。</w:t>
      </w:r>
      <w:r>
        <w:rPr>
          <w:rFonts w:ascii="宋体" w:hAnsi="宋体" w:cs="宋体" w:hint="eastAsia"/>
          <w:color w:val="000000"/>
        </w:rPr>
        <w:t>（</w:t>
      </w:r>
      <w:r>
        <w:rPr>
          <w:rFonts w:ascii="宋体" w:hAnsi="宋体" w:cs="宋体" w:hint="eastAsia"/>
        </w:rPr>
        <w:t>《史记·淮南衡山列传》）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48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例（27）的“也”表示的语气伴随停顿而起伏，“也”与“者”合用拿来表示语气，停顿的时间较长，表示“跌宕”语气。例（28）“也”用在复句中的一个分句末尾，感觉话没有说完，“也”传达复句的顺承意义，表示提顿的语气。 例（29）例（30）“也”除了表示停顿语气外，还增强了句子的陈述语义、转折语义。</w:t>
      </w:r>
    </w:p>
    <w:p w:rsidR="00CF5F6B" w:rsidRDefault="00D57EB8" w:rsidP="00CF5F6B">
      <w:pPr>
        <w:pStyle w:val="a5"/>
        <w:widowControl/>
        <w:spacing w:line="520" w:lineRule="exact"/>
        <w:ind w:firstLineChars="200" w:firstLine="480"/>
        <w:rPr>
          <w:rFonts w:ascii="宋体" w:cs="Times New Roman"/>
          <w:color w:val="000000"/>
        </w:rPr>
      </w:pPr>
      <w:r>
        <w:rPr>
          <w:rFonts w:ascii="宋体" w:cs="Times New Roman" w:hint="eastAsia"/>
          <w:color w:val="000000"/>
        </w:rPr>
        <w:t>用在句中的</w:t>
      </w:r>
      <w:r w:rsidR="00CF5F6B">
        <w:rPr>
          <w:rFonts w:ascii="宋体" w:cs="Times New Roman" w:hint="eastAsia"/>
          <w:color w:val="000000"/>
        </w:rPr>
        <w:t>“也”是停顿的标记，表示停顿语气或者跌宕语气。“也”前面的成分结构和“也”身处的句子意义都会影响“也”的功能，这是小语境对语气词规约的客观结果。</w:t>
      </w:r>
    </w:p>
    <w:p w:rsidR="00CF5F6B" w:rsidRDefault="00CF5F6B" w:rsidP="00CF5F6B">
      <w:pPr>
        <w:pStyle w:val="a5"/>
        <w:widowControl/>
        <w:spacing w:line="520" w:lineRule="exact"/>
        <w:ind w:firstLineChars="200" w:firstLine="560"/>
        <w:rPr>
          <w:rFonts w:ascii="黑体" w:eastAsia="黑体" w:hAnsi="黑体" w:cs="Times New Roman"/>
          <w:color w:val="000000"/>
          <w:sz w:val="28"/>
          <w:szCs w:val="28"/>
        </w:rPr>
      </w:pPr>
      <w:r>
        <w:rPr>
          <w:rFonts w:ascii="黑体" w:eastAsia="黑体" w:hAnsi="黑体" w:cs="宋体" w:hint="eastAsia"/>
          <w:color w:val="000000"/>
          <w:sz w:val="28"/>
          <w:szCs w:val="28"/>
        </w:rPr>
        <w:t>三、小结</w:t>
      </w:r>
    </w:p>
    <w:p w:rsidR="00CF5F6B" w:rsidRDefault="00CF5F6B" w:rsidP="00CF5F6B">
      <w:pPr>
        <w:spacing w:line="520" w:lineRule="exact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语气词“也”本身不单独表示语气，有的句子中没有“也”，语气依然存在。“也”与语气副词、疑问代词、语序的变化、整齐的句式、与其它词合用等语法手段一起，共同传达句子的语气。</w:t>
      </w:r>
    </w:p>
    <w:p w:rsidR="00CF5F6B" w:rsidRDefault="00CF5F6B" w:rsidP="00CF5F6B">
      <w:pPr>
        <w:spacing w:line="520" w:lineRule="exact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另一方面，虽然“也”与其它语法手段一起承担表达句子语气的功能，但“也”表达语气的重要性也是不容忽视的。造成它重要性的原因，主要在于表达语气功能的专用性和多样性。</w:t>
      </w:r>
    </w:p>
    <w:p w:rsidR="00CF5F6B" w:rsidRDefault="00CF5F6B" w:rsidP="00CF5F6B">
      <w:pPr>
        <w:spacing w:line="520" w:lineRule="exact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总之，不同语境下，“也”所处的句类、句式不同，“也”表达的语气则不同；小语境</w:t>
      </w:r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规约着</w:t>
      </w:r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“也”的语气意义和功能，影响着“也”对句类、句式的配合表达。</w:t>
      </w:r>
    </w:p>
    <w:p w:rsidR="00CF5F6B" w:rsidRDefault="00CF5F6B" w:rsidP="00CF5F6B">
      <w:pPr>
        <w:spacing w:line="520" w:lineRule="exact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</w:p>
    <w:p w:rsidR="00CF5F6B" w:rsidRDefault="00CF5F6B" w:rsidP="00CF5F6B">
      <w:pPr>
        <w:spacing w:line="520" w:lineRule="exact"/>
        <w:rPr>
          <w:rFonts w:ascii="黑体" w:eastAsia="黑体" w:hAnsi="黑体" w:cs="Times New Roman"/>
          <w:color w:val="000000"/>
          <w:sz w:val="24"/>
          <w:szCs w:val="24"/>
        </w:rPr>
      </w:pPr>
      <w:r>
        <w:rPr>
          <w:rFonts w:ascii="黑体" w:eastAsia="黑体" w:hAnsi="黑体" w:cs="Times New Roman" w:hint="eastAsia"/>
          <w:color w:val="000000"/>
          <w:sz w:val="24"/>
          <w:szCs w:val="24"/>
        </w:rPr>
        <w:t>参考文献：</w:t>
      </w:r>
    </w:p>
    <w:p w:rsidR="00CF5F6B" w:rsidRDefault="00CF5F6B" w:rsidP="00CF5F6B">
      <w:pPr>
        <w:rPr>
          <w:rFonts w:ascii="宋体" w:hAnsi="宋体"/>
        </w:rPr>
      </w:pPr>
      <w:r>
        <w:rPr>
          <w:rFonts w:ascii="宋体" w:cs="Times New Roman" w:hint="eastAsia"/>
          <w:color w:val="000000"/>
          <w:szCs w:val="24"/>
        </w:rPr>
        <w:t>[</w:t>
      </w:r>
      <w:r>
        <w:rPr>
          <w:rFonts w:ascii="宋体" w:cs="Times New Roman"/>
          <w:color w:val="000000"/>
          <w:szCs w:val="24"/>
        </w:rPr>
        <w:t>1] [</w:t>
      </w:r>
      <w:r>
        <w:rPr>
          <w:rFonts w:ascii="宋体" w:cs="Times New Roman" w:hint="eastAsia"/>
          <w:color w:val="000000"/>
          <w:szCs w:val="24"/>
        </w:rPr>
        <w:t>西汉</w:t>
      </w:r>
      <w:r>
        <w:rPr>
          <w:rFonts w:ascii="宋体" w:cs="Times New Roman"/>
          <w:color w:val="000000"/>
          <w:szCs w:val="24"/>
        </w:rPr>
        <w:t>]</w:t>
      </w:r>
      <w:r w:rsidR="007641FD">
        <w:rPr>
          <w:rFonts w:ascii="宋体" w:cs="Times New Roman" w:hint="eastAsia"/>
          <w:color w:val="000000"/>
          <w:szCs w:val="24"/>
        </w:rPr>
        <w:t>司马迁.史记[M].</w:t>
      </w:r>
      <w:r>
        <w:rPr>
          <w:rFonts w:ascii="宋体" w:cs="Times New Roman" w:hint="eastAsia"/>
          <w:color w:val="000000"/>
        </w:rPr>
        <w:t>湖南：</w:t>
      </w:r>
      <w:r>
        <w:rPr>
          <w:rFonts w:ascii="宋体" w:hAnsi="宋体"/>
        </w:rPr>
        <w:t>岳</w:t>
      </w:r>
      <w:proofErr w:type="gramStart"/>
      <w:r>
        <w:rPr>
          <w:rFonts w:ascii="宋体" w:hAnsi="宋体"/>
        </w:rPr>
        <w:t>麓</w:t>
      </w:r>
      <w:proofErr w:type="gramEnd"/>
      <w:r>
        <w:rPr>
          <w:rFonts w:ascii="宋体" w:hAnsi="宋体"/>
        </w:rPr>
        <w:t>书社</w:t>
      </w:r>
      <w:r w:rsidR="007641FD">
        <w:rPr>
          <w:rFonts w:ascii="宋体" w:hAnsi="宋体" w:hint="eastAsia"/>
        </w:rPr>
        <w:t>,</w:t>
      </w:r>
      <w:r>
        <w:rPr>
          <w:rFonts w:ascii="宋体" w:hAnsi="宋体"/>
        </w:rPr>
        <w:t>1988</w:t>
      </w:r>
      <w:r w:rsidR="007641FD">
        <w:rPr>
          <w:rFonts w:ascii="宋体" w:hAnsi="宋体" w:hint="eastAsia"/>
        </w:rPr>
        <w:t>(</w:t>
      </w:r>
      <w:r>
        <w:rPr>
          <w:rFonts w:ascii="宋体" w:hAnsi="宋体"/>
        </w:rPr>
        <w:t>1</w:t>
      </w:r>
      <w:r w:rsidR="007641FD">
        <w:rPr>
          <w:rFonts w:ascii="宋体" w:hAnsi="宋体" w:hint="eastAsia"/>
        </w:rPr>
        <w:t>).</w:t>
      </w:r>
      <w:r w:rsidR="007641FD">
        <w:rPr>
          <w:rFonts w:ascii="宋体" w:hAnsi="宋体"/>
        </w:rPr>
        <w:t xml:space="preserve"> </w:t>
      </w:r>
    </w:p>
    <w:p w:rsidR="00CF5F6B" w:rsidRDefault="00CF5F6B" w:rsidP="00CF5F6B">
      <w:pPr>
        <w:spacing w:line="520" w:lineRule="exact"/>
        <w:rPr>
          <w:rFonts w:ascii="宋体" w:cs="Times New Roman"/>
          <w:color w:val="000000"/>
          <w:szCs w:val="24"/>
        </w:rPr>
      </w:pPr>
      <w:r>
        <w:rPr>
          <w:rFonts w:ascii="宋体" w:cs="Times New Roman" w:hint="eastAsia"/>
          <w:color w:val="000000"/>
          <w:szCs w:val="24"/>
        </w:rPr>
        <w:t>[2</w:t>
      </w:r>
      <w:r>
        <w:rPr>
          <w:rFonts w:ascii="宋体" w:cs="Times New Roman"/>
          <w:color w:val="000000"/>
          <w:szCs w:val="24"/>
        </w:rPr>
        <w:t xml:space="preserve">] </w:t>
      </w:r>
      <w:r>
        <w:rPr>
          <w:rFonts w:ascii="宋体" w:cs="Times New Roman" w:hint="eastAsia"/>
          <w:color w:val="000000"/>
          <w:szCs w:val="24"/>
        </w:rPr>
        <w:t>马建忠</w:t>
      </w:r>
      <w:r w:rsidR="007641FD">
        <w:rPr>
          <w:rFonts w:ascii="宋体" w:cs="Times New Roman" w:hint="eastAsia"/>
          <w:color w:val="000000"/>
          <w:szCs w:val="24"/>
        </w:rPr>
        <w:t>.马氏文通</w:t>
      </w:r>
      <w:r w:rsidR="007641FD" w:rsidRPr="007641FD">
        <w:rPr>
          <w:rFonts w:ascii="宋体" w:cs="Times New Roman"/>
          <w:color w:val="000000"/>
          <w:szCs w:val="24"/>
        </w:rPr>
        <w:t>[M].</w:t>
      </w:r>
      <w:r>
        <w:rPr>
          <w:rFonts w:ascii="宋体" w:cs="Times New Roman" w:hint="eastAsia"/>
          <w:color w:val="000000"/>
          <w:szCs w:val="24"/>
        </w:rPr>
        <w:t>北京：商务印书馆</w:t>
      </w:r>
      <w:r w:rsidR="007641FD">
        <w:rPr>
          <w:rFonts w:ascii="宋体" w:cs="Times New Roman" w:hint="eastAsia"/>
          <w:color w:val="000000"/>
          <w:szCs w:val="24"/>
        </w:rPr>
        <w:t>,</w:t>
      </w:r>
      <w:r>
        <w:rPr>
          <w:rFonts w:ascii="宋体" w:cs="Times New Roman" w:hint="eastAsia"/>
          <w:color w:val="000000"/>
          <w:szCs w:val="24"/>
        </w:rPr>
        <w:t>1982</w:t>
      </w:r>
      <w:r w:rsidR="007641FD">
        <w:rPr>
          <w:rFonts w:ascii="宋体" w:cs="Times New Roman" w:hint="eastAsia"/>
          <w:color w:val="000000"/>
          <w:szCs w:val="24"/>
        </w:rPr>
        <w:t>.</w:t>
      </w:r>
    </w:p>
    <w:p w:rsidR="00CF5F6B" w:rsidRDefault="00CF5F6B" w:rsidP="00CF5F6B">
      <w:pPr>
        <w:spacing w:line="520" w:lineRule="exact"/>
        <w:rPr>
          <w:rFonts w:ascii="宋体" w:cs="Times New Roman"/>
          <w:color w:val="000000"/>
          <w:szCs w:val="24"/>
        </w:rPr>
      </w:pPr>
      <w:r>
        <w:rPr>
          <w:rFonts w:ascii="宋体" w:cs="Times New Roman" w:hint="eastAsia"/>
          <w:color w:val="000000"/>
          <w:szCs w:val="24"/>
        </w:rPr>
        <w:t>[3</w:t>
      </w:r>
      <w:r>
        <w:rPr>
          <w:rFonts w:ascii="宋体" w:cs="Times New Roman"/>
          <w:color w:val="000000"/>
          <w:szCs w:val="24"/>
        </w:rPr>
        <w:t>]</w:t>
      </w:r>
      <w:r>
        <w:rPr>
          <w:rFonts w:ascii="宋体" w:cs="Times New Roman" w:hint="eastAsia"/>
          <w:color w:val="000000"/>
          <w:szCs w:val="24"/>
        </w:rPr>
        <w:t xml:space="preserve"> 王力</w:t>
      </w:r>
      <w:r w:rsidR="007641FD">
        <w:rPr>
          <w:rFonts w:ascii="宋体" w:cs="Times New Roman" w:hint="eastAsia"/>
          <w:color w:val="000000"/>
          <w:szCs w:val="24"/>
        </w:rPr>
        <w:t>.中国现代汉语语法</w:t>
      </w:r>
      <w:r w:rsidR="007641FD" w:rsidRPr="007641FD">
        <w:rPr>
          <w:rFonts w:ascii="宋体" w:cs="Times New Roman"/>
          <w:color w:val="000000"/>
          <w:szCs w:val="24"/>
        </w:rPr>
        <w:t>[M].</w:t>
      </w:r>
      <w:r>
        <w:rPr>
          <w:rFonts w:ascii="宋体" w:cs="Times New Roman" w:hint="eastAsia"/>
          <w:color w:val="000000"/>
          <w:szCs w:val="24"/>
        </w:rPr>
        <w:t>北京：商务印书馆</w:t>
      </w:r>
      <w:r w:rsidR="007641FD">
        <w:rPr>
          <w:rFonts w:ascii="宋体" w:cs="Times New Roman" w:hint="eastAsia"/>
          <w:color w:val="000000"/>
          <w:szCs w:val="24"/>
        </w:rPr>
        <w:t>,</w:t>
      </w:r>
      <w:r>
        <w:rPr>
          <w:rFonts w:ascii="宋体" w:cs="Times New Roman" w:hint="eastAsia"/>
          <w:color w:val="000000"/>
          <w:szCs w:val="24"/>
        </w:rPr>
        <w:t>1985</w:t>
      </w:r>
      <w:r w:rsidR="007641FD">
        <w:rPr>
          <w:rFonts w:ascii="宋体" w:cs="Times New Roman" w:hint="eastAsia"/>
          <w:color w:val="000000"/>
          <w:szCs w:val="24"/>
        </w:rPr>
        <w:t>.</w:t>
      </w:r>
    </w:p>
    <w:p w:rsidR="00CF5F6B" w:rsidRDefault="00CF5F6B" w:rsidP="00CF5F6B">
      <w:pPr>
        <w:spacing w:line="520" w:lineRule="exact"/>
        <w:rPr>
          <w:rFonts w:ascii="宋体" w:cs="Times New Roman"/>
          <w:color w:val="000000"/>
          <w:szCs w:val="24"/>
        </w:rPr>
      </w:pPr>
      <w:r>
        <w:rPr>
          <w:rFonts w:ascii="宋体" w:cs="Times New Roman" w:hint="eastAsia"/>
          <w:color w:val="000000"/>
          <w:szCs w:val="24"/>
        </w:rPr>
        <w:t>[4</w:t>
      </w:r>
      <w:r>
        <w:rPr>
          <w:rFonts w:ascii="宋体" w:cs="Times New Roman"/>
          <w:color w:val="000000"/>
          <w:szCs w:val="24"/>
        </w:rPr>
        <w:t xml:space="preserve">] </w:t>
      </w:r>
      <w:r>
        <w:rPr>
          <w:rFonts w:ascii="宋体" w:cs="Times New Roman" w:hint="eastAsia"/>
          <w:color w:val="000000"/>
          <w:szCs w:val="24"/>
        </w:rPr>
        <w:t>吕叔湘</w:t>
      </w:r>
      <w:r w:rsidR="007641FD">
        <w:rPr>
          <w:rFonts w:ascii="宋体" w:cs="Times New Roman" w:hint="eastAsia"/>
          <w:color w:val="000000"/>
          <w:szCs w:val="24"/>
        </w:rPr>
        <w:t>.中国文法要略</w:t>
      </w:r>
      <w:r w:rsidR="007641FD" w:rsidRPr="007641FD">
        <w:rPr>
          <w:rFonts w:ascii="宋体" w:cs="Times New Roman"/>
          <w:color w:val="000000"/>
          <w:szCs w:val="24"/>
        </w:rPr>
        <w:t>[M].</w:t>
      </w:r>
      <w:r>
        <w:rPr>
          <w:rFonts w:ascii="宋体" w:cs="Times New Roman" w:hint="eastAsia"/>
          <w:color w:val="000000"/>
          <w:szCs w:val="24"/>
        </w:rPr>
        <w:t>北京：商务印书馆</w:t>
      </w:r>
      <w:r w:rsidR="007641FD">
        <w:rPr>
          <w:rFonts w:ascii="宋体" w:cs="Times New Roman" w:hint="eastAsia"/>
          <w:color w:val="000000"/>
          <w:szCs w:val="24"/>
        </w:rPr>
        <w:t>,</w:t>
      </w:r>
      <w:r>
        <w:rPr>
          <w:rFonts w:ascii="宋体" w:cs="Times New Roman" w:hint="eastAsia"/>
          <w:color w:val="000000"/>
          <w:szCs w:val="24"/>
        </w:rPr>
        <w:t>1982</w:t>
      </w:r>
      <w:r w:rsidR="007641FD">
        <w:rPr>
          <w:rFonts w:ascii="宋体" w:cs="Times New Roman" w:hint="eastAsia"/>
          <w:color w:val="000000"/>
          <w:szCs w:val="24"/>
        </w:rPr>
        <w:t>.</w:t>
      </w:r>
    </w:p>
    <w:p w:rsidR="00CF5F6B" w:rsidRDefault="00CF5F6B" w:rsidP="00CF5F6B">
      <w:pPr>
        <w:spacing w:line="520" w:lineRule="exact"/>
        <w:rPr>
          <w:rFonts w:ascii="宋体" w:cs="Times New Roman"/>
          <w:color w:val="000000"/>
          <w:szCs w:val="24"/>
        </w:rPr>
      </w:pPr>
      <w:r>
        <w:rPr>
          <w:rFonts w:ascii="宋体" w:cs="Times New Roman" w:hint="eastAsia"/>
          <w:color w:val="000000"/>
          <w:szCs w:val="24"/>
        </w:rPr>
        <w:t>[5</w:t>
      </w:r>
      <w:r>
        <w:rPr>
          <w:rFonts w:ascii="宋体" w:cs="Times New Roman"/>
          <w:color w:val="000000"/>
          <w:szCs w:val="24"/>
        </w:rPr>
        <w:t xml:space="preserve">] </w:t>
      </w:r>
      <w:proofErr w:type="gramStart"/>
      <w:r>
        <w:rPr>
          <w:rFonts w:ascii="宋体" w:cs="Times New Roman" w:hint="eastAsia"/>
          <w:color w:val="000000"/>
          <w:szCs w:val="24"/>
        </w:rPr>
        <w:t>齐沪扬</w:t>
      </w:r>
      <w:proofErr w:type="gramEnd"/>
      <w:r w:rsidR="007641FD">
        <w:rPr>
          <w:rFonts w:ascii="宋体" w:cs="Times New Roman" w:hint="eastAsia"/>
          <w:color w:val="000000"/>
          <w:szCs w:val="24"/>
        </w:rPr>
        <w:t>.语气词与语气系统</w:t>
      </w:r>
      <w:r w:rsidR="007641FD" w:rsidRPr="007641FD">
        <w:rPr>
          <w:rFonts w:ascii="宋体" w:cs="Times New Roman"/>
          <w:color w:val="000000"/>
          <w:szCs w:val="24"/>
        </w:rPr>
        <w:t>[M].</w:t>
      </w:r>
      <w:r>
        <w:rPr>
          <w:rFonts w:ascii="宋体" w:cs="Times New Roman" w:hint="eastAsia"/>
          <w:color w:val="000000"/>
          <w:szCs w:val="24"/>
        </w:rPr>
        <w:t>安徽：安徽教育出版社</w:t>
      </w:r>
      <w:r w:rsidR="007641FD">
        <w:rPr>
          <w:rFonts w:ascii="宋体" w:cs="Times New Roman" w:hint="eastAsia"/>
          <w:color w:val="000000"/>
          <w:szCs w:val="24"/>
        </w:rPr>
        <w:t>,</w:t>
      </w:r>
      <w:r>
        <w:rPr>
          <w:rFonts w:ascii="宋体" w:cs="Times New Roman" w:hint="eastAsia"/>
          <w:color w:val="000000"/>
          <w:szCs w:val="24"/>
        </w:rPr>
        <w:t>2002</w:t>
      </w:r>
      <w:r w:rsidR="007641FD">
        <w:rPr>
          <w:rFonts w:ascii="宋体" w:cs="Times New Roman" w:hint="eastAsia"/>
          <w:color w:val="000000"/>
          <w:szCs w:val="24"/>
        </w:rPr>
        <w:t>.</w:t>
      </w:r>
    </w:p>
    <w:p w:rsidR="00CF5F6B" w:rsidRDefault="00CF5F6B" w:rsidP="00CF5F6B">
      <w:pPr>
        <w:spacing w:line="520" w:lineRule="exact"/>
        <w:rPr>
          <w:rFonts w:ascii="宋体" w:cs="Times New Roman"/>
          <w:color w:val="000000"/>
          <w:szCs w:val="24"/>
        </w:rPr>
      </w:pPr>
      <w:r>
        <w:rPr>
          <w:rFonts w:ascii="宋体" w:cs="Times New Roman" w:hint="eastAsia"/>
          <w:color w:val="000000"/>
          <w:szCs w:val="24"/>
        </w:rPr>
        <w:lastRenderedPageBreak/>
        <w:t>[6</w:t>
      </w:r>
      <w:r>
        <w:rPr>
          <w:rFonts w:ascii="宋体" w:cs="Times New Roman"/>
          <w:color w:val="000000"/>
          <w:szCs w:val="24"/>
        </w:rPr>
        <w:t xml:space="preserve">] </w:t>
      </w:r>
      <w:r>
        <w:rPr>
          <w:rFonts w:ascii="宋体" w:cs="Times New Roman" w:hint="eastAsia"/>
          <w:color w:val="000000"/>
          <w:szCs w:val="24"/>
        </w:rPr>
        <w:t>杨树达</w:t>
      </w:r>
      <w:r w:rsidR="007641FD">
        <w:rPr>
          <w:rFonts w:ascii="宋体" w:cs="Times New Roman" w:hint="eastAsia"/>
          <w:color w:val="000000"/>
          <w:szCs w:val="24"/>
        </w:rPr>
        <w:t>.高等国文法</w:t>
      </w:r>
      <w:r w:rsidR="007641FD" w:rsidRPr="007641FD">
        <w:rPr>
          <w:rFonts w:ascii="宋体" w:cs="Times New Roman"/>
          <w:color w:val="000000"/>
          <w:szCs w:val="24"/>
        </w:rPr>
        <w:t>[M].</w:t>
      </w:r>
      <w:r>
        <w:rPr>
          <w:rFonts w:ascii="宋体" w:cs="Times New Roman" w:hint="eastAsia"/>
          <w:color w:val="000000"/>
          <w:szCs w:val="24"/>
        </w:rPr>
        <w:t>北京：商务印书馆</w:t>
      </w:r>
      <w:r w:rsidR="007641FD">
        <w:rPr>
          <w:rFonts w:ascii="宋体" w:cs="Times New Roman" w:hint="eastAsia"/>
          <w:color w:val="000000"/>
          <w:szCs w:val="24"/>
        </w:rPr>
        <w:t>,</w:t>
      </w:r>
      <w:r>
        <w:rPr>
          <w:rFonts w:ascii="宋体" w:cs="Times New Roman" w:hint="eastAsia"/>
          <w:color w:val="000000"/>
          <w:szCs w:val="24"/>
        </w:rPr>
        <w:t>1984</w:t>
      </w:r>
      <w:r w:rsidR="007641FD">
        <w:rPr>
          <w:rFonts w:ascii="宋体" w:cs="Times New Roman" w:hint="eastAsia"/>
          <w:color w:val="000000"/>
          <w:szCs w:val="24"/>
        </w:rPr>
        <w:t>.</w:t>
      </w:r>
    </w:p>
    <w:p w:rsidR="00CF5F6B" w:rsidRDefault="00CF5F6B" w:rsidP="00CF5F6B">
      <w:pPr>
        <w:spacing w:line="520" w:lineRule="exact"/>
        <w:rPr>
          <w:rFonts w:ascii="宋体" w:cs="Times New Roman"/>
          <w:color w:val="000000"/>
          <w:szCs w:val="24"/>
        </w:rPr>
      </w:pPr>
      <w:r>
        <w:rPr>
          <w:rFonts w:ascii="宋体" w:cs="Times New Roman" w:hint="eastAsia"/>
          <w:color w:val="000000"/>
          <w:szCs w:val="24"/>
        </w:rPr>
        <w:t>[7</w:t>
      </w:r>
      <w:r>
        <w:rPr>
          <w:rFonts w:ascii="宋体" w:cs="Times New Roman"/>
          <w:color w:val="000000"/>
          <w:szCs w:val="24"/>
        </w:rPr>
        <w:t xml:space="preserve">] </w:t>
      </w:r>
      <w:r>
        <w:rPr>
          <w:rFonts w:ascii="宋体" w:cs="Times New Roman" w:hint="eastAsia"/>
          <w:color w:val="000000"/>
          <w:szCs w:val="24"/>
        </w:rPr>
        <w:t>邵敬敏</w:t>
      </w:r>
      <w:r w:rsidR="007641FD">
        <w:rPr>
          <w:rFonts w:ascii="宋体" w:cs="Times New Roman" w:hint="eastAsia"/>
          <w:color w:val="000000"/>
          <w:szCs w:val="24"/>
        </w:rPr>
        <w:t>.汉语语法学史稿</w:t>
      </w:r>
      <w:r w:rsidR="007641FD" w:rsidRPr="007641FD">
        <w:rPr>
          <w:rFonts w:ascii="宋体" w:cs="Times New Roman"/>
          <w:color w:val="000000"/>
          <w:szCs w:val="24"/>
        </w:rPr>
        <w:t>[M].</w:t>
      </w:r>
      <w:r>
        <w:rPr>
          <w:rFonts w:ascii="宋体" w:cs="Times New Roman" w:hint="eastAsia"/>
          <w:color w:val="000000"/>
          <w:szCs w:val="24"/>
        </w:rPr>
        <w:t>上海：上海教育出版社</w:t>
      </w:r>
      <w:r w:rsidR="007641FD">
        <w:rPr>
          <w:rFonts w:ascii="宋体" w:cs="Times New Roman" w:hint="eastAsia"/>
          <w:color w:val="000000"/>
          <w:szCs w:val="24"/>
        </w:rPr>
        <w:t>,</w:t>
      </w:r>
      <w:r>
        <w:rPr>
          <w:rFonts w:ascii="宋体" w:cs="Times New Roman" w:hint="eastAsia"/>
          <w:color w:val="000000"/>
          <w:szCs w:val="24"/>
        </w:rPr>
        <w:t>1990</w:t>
      </w:r>
      <w:r w:rsidR="007641FD">
        <w:rPr>
          <w:rFonts w:ascii="宋体" w:cs="Times New Roman" w:hint="eastAsia"/>
          <w:color w:val="000000"/>
          <w:szCs w:val="24"/>
        </w:rPr>
        <w:t>.</w:t>
      </w:r>
    </w:p>
    <w:p w:rsidR="00CF5F6B" w:rsidRDefault="00CF5F6B" w:rsidP="00CF5F6B">
      <w:pPr>
        <w:spacing w:line="520" w:lineRule="exact"/>
        <w:rPr>
          <w:rFonts w:ascii="宋体" w:cs="Times New Roman"/>
          <w:color w:val="000000"/>
          <w:szCs w:val="24"/>
        </w:rPr>
      </w:pPr>
      <w:r>
        <w:rPr>
          <w:rFonts w:ascii="宋体" w:cs="Times New Roman" w:hint="eastAsia"/>
          <w:color w:val="000000"/>
          <w:szCs w:val="24"/>
        </w:rPr>
        <w:t>[8</w:t>
      </w:r>
      <w:r>
        <w:rPr>
          <w:rFonts w:ascii="宋体" w:cs="Times New Roman"/>
          <w:color w:val="000000"/>
          <w:szCs w:val="24"/>
        </w:rPr>
        <w:t xml:space="preserve">] </w:t>
      </w:r>
      <w:r>
        <w:rPr>
          <w:rFonts w:ascii="宋体" w:cs="Times New Roman" w:hint="eastAsia"/>
          <w:color w:val="000000"/>
          <w:szCs w:val="24"/>
        </w:rPr>
        <w:t>袁毓林</w:t>
      </w:r>
      <w:r w:rsidR="007641FD">
        <w:rPr>
          <w:rFonts w:ascii="宋体" w:cs="Times New Roman" w:hint="eastAsia"/>
          <w:color w:val="000000"/>
          <w:szCs w:val="24"/>
        </w:rPr>
        <w:t>.现代汉语祈使句</w:t>
      </w:r>
      <w:r w:rsidR="007641FD" w:rsidRPr="007641FD">
        <w:rPr>
          <w:rFonts w:ascii="宋体" w:cs="Times New Roman"/>
          <w:color w:val="000000"/>
          <w:szCs w:val="24"/>
        </w:rPr>
        <w:t>[M].</w:t>
      </w:r>
      <w:r>
        <w:rPr>
          <w:rFonts w:ascii="宋体" w:cs="Times New Roman" w:hint="eastAsia"/>
          <w:color w:val="000000"/>
          <w:szCs w:val="24"/>
        </w:rPr>
        <w:t>北京：北京大学出版社</w:t>
      </w:r>
      <w:r w:rsidR="007641FD">
        <w:rPr>
          <w:rFonts w:ascii="宋体" w:cs="Times New Roman" w:hint="eastAsia"/>
          <w:color w:val="000000"/>
          <w:szCs w:val="24"/>
        </w:rPr>
        <w:t>,</w:t>
      </w:r>
      <w:r>
        <w:rPr>
          <w:rFonts w:ascii="宋体" w:cs="Times New Roman" w:hint="eastAsia"/>
          <w:color w:val="000000"/>
          <w:szCs w:val="24"/>
        </w:rPr>
        <w:t>1993</w:t>
      </w:r>
      <w:r w:rsidR="007641FD">
        <w:rPr>
          <w:rFonts w:ascii="宋体" w:cs="Times New Roman" w:hint="eastAsia"/>
          <w:color w:val="000000"/>
          <w:szCs w:val="24"/>
        </w:rPr>
        <w:t>.</w:t>
      </w:r>
    </w:p>
    <w:p w:rsidR="00CF5F6B" w:rsidRDefault="00CF5F6B" w:rsidP="00CF5F6B">
      <w:pPr>
        <w:spacing w:line="520" w:lineRule="exact"/>
        <w:rPr>
          <w:rFonts w:ascii="宋体" w:cs="Times New Roman"/>
          <w:color w:val="000000"/>
          <w:szCs w:val="24"/>
        </w:rPr>
      </w:pPr>
      <w:r>
        <w:rPr>
          <w:rFonts w:ascii="宋体" w:cs="Times New Roman" w:hint="eastAsia"/>
          <w:color w:val="000000"/>
          <w:szCs w:val="24"/>
        </w:rPr>
        <w:t>[9</w:t>
      </w:r>
      <w:r>
        <w:rPr>
          <w:rFonts w:ascii="宋体" w:cs="Times New Roman"/>
          <w:color w:val="000000"/>
          <w:szCs w:val="24"/>
        </w:rPr>
        <w:t xml:space="preserve">] </w:t>
      </w:r>
      <w:r>
        <w:rPr>
          <w:rFonts w:ascii="宋体" w:cs="Times New Roman" w:hint="eastAsia"/>
          <w:color w:val="000000"/>
          <w:szCs w:val="24"/>
        </w:rPr>
        <w:t>胡明扬</w:t>
      </w:r>
      <w:r w:rsidR="007641FD">
        <w:rPr>
          <w:rFonts w:ascii="宋体" w:cs="Times New Roman" w:hint="eastAsia"/>
          <w:color w:val="000000"/>
          <w:szCs w:val="24"/>
        </w:rPr>
        <w:t>.北京话的语气助词和叹词</w:t>
      </w:r>
      <w:r w:rsidR="007641FD" w:rsidRPr="007641FD">
        <w:rPr>
          <w:rFonts w:ascii="宋体" w:cs="Times New Roman"/>
          <w:color w:val="000000"/>
          <w:szCs w:val="24"/>
        </w:rPr>
        <w:t>[</w:t>
      </w:r>
      <w:r w:rsidR="007641FD">
        <w:rPr>
          <w:rFonts w:ascii="宋体" w:cs="Times New Roman" w:hint="eastAsia"/>
          <w:color w:val="000000"/>
          <w:szCs w:val="24"/>
        </w:rPr>
        <w:t>J</w:t>
      </w:r>
      <w:r w:rsidR="007641FD" w:rsidRPr="007641FD">
        <w:rPr>
          <w:rFonts w:ascii="宋体" w:cs="Times New Roman"/>
          <w:color w:val="000000"/>
          <w:szCs w:val="24"/>
        </w:rPr>
        <w:t>].</w:t>
      </w:r>
      <w:r w:rsidR="007641FD">
        <w:rPr>
          <w:rFonts w:ascii="宋体" w:cs="Times New Roman" w:hint="eastAsia"/>
          <w:color w:val="000000"/>
          <w:szCs w:val="24"/>
        </w:rPr>
        <w:t>中国语文</w:t>
      </w:r>
      <w:r w:rsidR="008466EA">
        <w:rPr>
          <w:rFonts w:ascii="宋体" w:cs="Times New Roman" w:hint="eastAsia"/>
          <w:color w:val="000000"/>
          <w:szCs w:val="24"/>
        </w:rPr>
        <w:t>,</w:t>
      </w:r>
      <w:r>
        <w:rPr>
          <w:rFonts w:ascii="宋体" w:cs="Times New Roman" w:hint="eastAsia"/>
          <w:color w:val="000000"/>
          <w:szCs w:val="24"/>
        </w:rPr>
        <w:t>1981</w:t>
      </w:r>
      <w:r w:rsidR="008466EA">
        <w:rPr>
          <w:rFonts w:ascii="宋体" w:cs="Times New Roman" w:hint="eastAsia"/>
          <w:color w:val="000000"/>
          <w:szCs w:val="24"/>
        </w:rPr>
        <w:t>(5).</w:t>
      </w:r>
    </w:p>
    <w:p w:rsidR="00CF5F6B" w:rsidRDefault="00CF5F6B" w:rsidP="00CF5F6B">
      <w:pPr>
        <w:spacing w:line="520" w:lineRule="exact"/>
        <w:rPr>
          <w:rFonts w:ascii="宋体" w:cs="Times New Roman"/>
          <w:color w:val="000000"/>
          <w:szCs w:val="24"/>
        </w:rPr>
      </w:pPr>
      <w:r>
        <w:rPr>
          <w:rFonts w:ascii="宋体" w:cs="Times New Roman" w:hint="eastAsia"/>
          <w:color w:val="000000"/>
          <w:szCs w:val="24"/>
        </w:rPr>
        <w:t>[10</w:t>
      </w:r>
      <w:r>
        <w:rPr>
          <w:rFonts w:ascii="宋体" w:cs="Times New Roman"/>
          <w:color w:val="000000"/>
          <w:szCs w:val="24"/>
        </w:rPr>
        <w:t xml:space="preserve">] </w:t>
      </w:r>
      <w:r>
        <w:rPr>
          <w:rFonts w:ascii="宋体" w:cs="Times New Roman" w:hint="eastAsia"/>
          <w:color w:val="000000"/>
          <w:szCs w:val="24"/>
        </w:rPr>
        <w:t>贺阳</w:t>
      </w:r>
      <w:r w:rsidR="007641FD">
        <w:rPr>
          <w:rFonts w:ascii="宋体" w:cs="Times New Roman" w:hint="eastAsia"/>
          <w:color w:val="000000"/>
          <w:szCs w:val="24"/>
        </w:rPr>
        <w:t>.试论汉语书面语的语气系统</w:t>
      </w:r>
      <w:r w:rsidR="007641FD" w:rsidRPr="007641FD">
        <w:rPr>
          <w:rFonts w:ascii="宋体" w:cs="Times New Roman"/>
          <w:color w:val="000000"/>
          <w:szCs w:val="24"/>
        </w:rPr>
        <w:t>[J].</w:t>
      </w:r>
      <w:r w:rsidR="007641FD">
        <w:rPr>
          <w:rFonts w:ascii="宋体" w:cs="Times New Roman" w:hint="eastAsia"/>
          <w:color w:val="000000"/>
          <w:szCs w:val="24"/>
        </w:rPr>
        <w:t>中国人民大学学报</w:t>
      </w:r>
      <w:r w:rsidR="008466EA">
        <w:rPr>
          <w:rFonts w:ascii="宋体" w:cs="Times New Roman" w:hint="eastAsia"/>
          <w:color w:val="000000"/>
          <w:szCs w:val="24"/>
        </w:rPr>
        <w:t>,</w:t>
      </w:r>
      <w:r>
        <w:rPr>
          <w:rFonts w:ascii="宋体" w:cs="Times New Roman" w:hint="eastAsia"/>
          <w:color w:val="000000"/>
          <w:szCs w:val="24"/>
        </w:rPr>
        <w:t>1992</w:t>
      </w:r>
      <w:r w:rsidR="008466EA">
        <w:rPr>
          <w:rFonts w:ascii="宋体" w:cs="Times New Roman" w:hint="eastAsia"/>
          <w:color w:val="000000"/>
          <w:szCs w:val="24"/>
        </w:rPr>
        <w:t>(5).</w:t>
      </w:r>
    </w:p>
    <w:p w:rsidR="00CF5F6B" w:rsidRDefault="00CF5F6B" w:rsidP="00CF5F6B">
      <w:pPr>
        <w:spacing w:line="520" w:lineRule="exact"/>
        <w:rPr>
          <w:rFonts w:ascii="宋体" w:cs="Times New Roman"/>
          <w:color w:val="000000"/>
          <w:szCs w:val="24"/>
        </w:rPr>
      </w:pPr>
      <w:r>
        <w:rPr>
          <w:rFonts w:ascii="宋体" w:cs="Times New Roman" w:hint="eastAsia"/>
          <w:color w:val="000000"/>
          <w:szCs w:val="24"/>
        </w:rPr>
        <w:t>[11</w:t>
      </w:r>
      <w:r>
        <w:rPr>
          <w:rFonts w:ascii="宋体" w:cs="Times New Roman"/>
          <w:color w:val="000000"/>
          <w:szCs w:val="24"/>
        </w:rPr>
        <w:t xml:space="preserve">] </w:t>
      </w:r>
      <w:proofErr w:type="gramStart"/>
      <w:r>
        <w:rPr>
          <w:rFonts w:ascii="宋体" w:cs="Times New Roman" w:hint="eastAsia"/>
          <w:color w:val="000000"/>
          <w:szCs w:val="24"/>
        </w:rPr>
        <w:t>陆检明</w:t>
      </w:r>
      <w:proofErr w:type="gramEnd"/>
      <w:r w:rsidR="007641FD">
        <w:rPr>
          <w:rFonts w:ascii="宋体" w:cs="Times New Roman" w:hint="eastAsia"/>
          <w:color w:val="000000"/>
          <w:szCs w:val="24"/>
        </w:rPr>
        <w:t>.关于现代汉语里的疑问语气词</w:t>
      </w:r>
      <w:r w:rsidR="007641FD" w:rsidRPr="007641FD">
        <w:rPr>
          <w:rFonts w:ascii="宋体" w:cs="Times New Roman"/>
          <w:color w:val="000000"/>
          <w:szCs w:val="24"/>
        </w:rPr>
        <w:t>[J].</w:t>
      </w:r>
      <w:r w:rsidR="007641FD">
        <w:rPr>
          <w:rFonts w:ascii="宋体" w:cs="Times New Roman" w:hint="eastAsia"/>
          <w:color w:val="000000"/>
          <w:szCs w:val="24"/>
        </w:rPr>
        <w:t>中国语文</w:t>
      </w:r>
      <w:r w:rsidR="008466EA">
        <w:rPr>
          <w:rFonts w:ascii="宋体" w:cs="Times New Roman" w:hint="eastAsia"/>
          <w:color w:val="000000"/>
          <w:szCs w:val="24"/>
        </w:rPr>
        <w:t>,</w:t>
      </w:r>
      <w:r>
        <w:rPr>
          <w:rFonts w:ascii="宋体" w:cs="Times New Roman" w:hint="eastAsia"/>
          <w:color w:val="000000"/>
          <w:szCs w:val="24"/>
        </w:rPr>
        <w:t>1984</w:t>
      </w:r>
      <w:r w:rsidR="008466EA" w:rsidRPr="008466EA">
        <w:rPr>
          <w:rFonts w:ascii="宋体" w:cs="Times New Roman"/>
          <w:color w:val="000000"/>
          <w:szCs w:val="24"/>
        </w:rPr>
        <w:t>(5).</w:t>
      </w:r>
    </w:p>
    <w:p w:rsidR="00CF5F6B" w:rsidRDefault="00CF5F6B" w:rsidP="00CF5F6B">
      <w:pPr>
        <w:spacing w:line="520" w:lineRule="exact"/>
        <w:rPr>
          <w:rFonts w:ascii="宋体" w:cs="Times New Roman"/>
          <w:color w:val="000000"/>
          <w:szCs w:val="24"/>
        </w:rPr>
      </w:pPr>
      <w:r>
        <w:rPr>
          <w:rFonts w:ascii="宋体" w:cs="Times New Roman" w:hint="eastAsia"/>
          <w:color w:val="000000"/>
          <w:szCs w:val="24"/>
        </w:rPr>
        <w:t>[12</w:t>
      </w:r>
      <w:r>
        <w:rPr>
          <w:rFonts w:ascii="宋体" w:cs="Times New Roman"/>
          <w:color w:val="000000"/>
          <w:szCs w:val="24"/>
        </w:rPr>
        <w:t xml:space="preserve">] </w:t>
      </w:r>
      <w:r>
        <w:rPr>
          <w:rFonts w:ascii="宋体" w:cs="Times New Roman" w:hint="eastAsia"/>
          <w:color w:val="000000"/>
          <w:szCs w:val="24"/>
        </w:rPr>
        <w:t>胡明扬</w:t>
      </w:r>
      <w:r w:rsidR="007641FD">
        <w:rPr>
          <w:rFonts w:ascii="宋体" w:cs="Times New Roman" w:hint="eastAsia"/>
          <w:color w:val="000000"/>
          <w:szCs w:val="24"/>
        </w:rPr>
        <w:t>.语气助词的语气意义</w:t>
      </w:r>
      <w:r w:rsidR="007641FD" w:rsidRPr="007641FD">
        <w:rPr>
          <w:rFonts w:ascii="宋体" w:cs="Times New Roman"/>
          <w:color w:val="000000"/>
          <w:szCs w:val="24"/>
        </w:rPr>
        <w:t>[J].</w:t>
      </w:r>
      <w:r w:rsidR="007641FD">
        <w:rPr>
          <w:rFonts w:ascii="宋体" w:cs="Times New Roman" w:hint="eastAsia"/>
          <w:color w:val="000000"/>
          <w:szCs w:val="24"/>
        </w:rPr>
        <w:t>汉语学习</w:t>
      </w:r>
      <w:r w:rsidR="008466EA">
        <w:rPr>
          <w:rFonts w:ascii="宋体" w:cs="Times New Roman" w:hint="eastAsia"/>
          <w:color w:val="000000"/>
          <w:szCs w:val="24"/>
        </w:rPr>
        <w:t>,</w:t>
      </w:r>
      <w:r>
        <w:rPr>
          <w:rFonts w:ascii="宋体" w:cs="Times New Roman" w:hint="eastAsia"/>
          <w:color w:val="000000"/>
          <w:szCs w:val="24"/>
        </w:rPr>
        <w:t>1988</w:t>
      </w:r>
      <w:r w:rsidR="008466EA" w:rsidRPr="008466EA">
        <w:rPr>
          <w:rFonts w:ascii="宋体" w:cs="Times New Roman"/>
          <w:color w:val="000000"/>
          <w:szCs w:val="24"/>
        </w:rPr>
        <w:t>(</w:t>
      </w:r>
      <w:r w:rsidR="008466EA">
        <w:rPr>
          <w:rFonts w:ascii="宋体" w:cs="Times New Roman" w:hint="eastAsia"/>
          <w:color w:val="000000"/>
          <w:szCs w:val="24"/>
        </w:rPr>
        <w:t>6</w:t>
      </w:r>
      <w:r w:rsidR="008466EA" w:rsidRPr="008466EA">
        <w:rPr>
          <w:rFonts w:ascii="宋体" w:cs="Times New Roman"/>
          <w:color w:val="000000"/>
          <w:szCs w:val="24"/>
        </w:rPr>
        <w:t>).</w:t>
      </w:r>
    </w:p>
    <w:p w:rsidR="00CF5F6B" w:rsidRDefault="00CF5F6B" w:rsidP="00CF5F6B">
      <w:pPr>
        <w:spacing w:line="520" w:lineRule="exact"/>
        <w:rPr>
          <w:rFonts w:ascii="宋体" w:cs="Times New Roman"/>
          <w:color w:val="000000"/>
          <w:szCs w:val="24"/>
        </w:rPr>
      </w:pPr>
      <w:r>
        <w:rPr>
          <w:rFonts w:ascii="宋体" w:cs="Times New Roman" w:hint="eastAsia"/>
          <w:color w:val="000000"/>
          <w:szCs w:val="24"/>
        </w:rPr>
        <w:t>[1</w:t>
      </w:r>
      <w:r w:rsidR="007641FD">
        <w:rPr>
          <w:rFonts w:ascii="宋体" w:cs="Times New Roman" w:hint="eastAsia"/>
          <w:color w:val="000000"/>
          <w:szCs w:val="24"/>
        </w:rPr>
        <w:t>3</w:t>
      </w:r>
      <w:r>
        <w:rPr>
          <w:rFonts w:ascii="宋体" w:cs="Times New Roman"/>
          <w:color w:val="000000"/>
          <w:szCs w:val="24"/>
        </w:rPr>
        <w:t xml:space="preserve">] </w:t>
      </w:r>
      <w:r>
        <w:rPr>
          <w:rFonts w:ascii="宋体" w:cs="Times New Roman" w:hint="eastAsia"/>
          <w:color w:val="000000"/>
          <w:szCs w:val="24"/>
        </w:rPr>
        <w:t>段业辉</w:t>
      </w:r>
      <w:r w:rsidR="007641FD">
        <w:rPr>
          <w:rFonts w:ascii="宋体" w:cs="Times New Roman" w:hint="eastAsia"/>
          <w:color w:val="000000"/>
          <w:szCs w:val="24"/>
        </w:rPr>
        <w:t>.语气副词的分布及语用功能</w:t>
      </w:r>
      <w:r w:rsidR="007641FD" w:rsidRPr="007641FD">
        <w:rPr>
          <w:rFonts w:ascii="宋体" w:cs="Times New Roman"/>
          <w:color w:val="000000"/>
          <w:szCs w:val="24"/>
        </w:rPr>
        <w:t>[J].</w:t>
      </w:r>
      <w:r w:rsidR="007641FD">
        <w:rPr>
          <w:rFonts w:ascii="宋体" w:cs="Times New Roman" w:hint="eastAsia"/>
          <w:color w:val="000000"/>
          <w:szCs w:val="24"/>
        </w:rPr>
        <w:t>汉语学习</w:t>
      </w:r>
      <w:r w:rsidR="008466EA">
        <w:rPr>
          <w:rFonts w:ascii="宋体" w:cs="Times New Roman" w:hint="eastAsia"/>
          <w:color w:val="000000"/>
          <w:szCs w:val="24"/>
        </w:rPr>
        <w:t>,</w:t>
      </w:r>
      <w:r>
        <w:rPr>
          <w:rFonts w:ascii="宋体" w:cs="Times New Roman" w:hint="eastAsia"/>
          <w:color w:val="000000"/>
          <w:szCs w:val="24"/>
        </w:rPr>
        <w:t>1995</w:t>
      </w:r>
      <w:r w:rsidR="008466EA">
        <w:rPr>
          <w:rFonts w:ascii="宋体" w:cs="Times New Roman" w:hint="eastAsia"/>
          <w:color w:val="000000"/>
          <w:szCs w:val="24"/>
        </w:rPr>
        <w:t>(4)</w:t>
      </w:r>
    </w:p>
    <w:p w:rsidR="006B4AC3" w:rsidRDefault="006B4AC3">
      <w:pPr>
        <w:rPr>
          <w:rFonts w:hint="eastAsia"/>
        </w:rPr>
      </w:pPr>
    </w:p>
    <w:p w:rsidR="00B705F6" w:rsidRDefault="00B705F6">
      <w:pPr>
        <w:rPr>
          <w:rFonts w:hint="eastAsia"/>
        </w:rPr>
      </w:pPr>
    </w:p>
    <w:p w:rsidR="00B705F6" w:rsidRDefault="00B705F6" w:rsidP="00B705F6">
      <w:pPr>
        <w:spacing w:line="360" w:lineRule="auto"/>
        <w:rPr>
          <w:rFonts w:hint="eastAsia"/>
          <w:sz w:val="24"/>
        </w:rPr>
      </w:pPr>
      <w:r w:rsidRPr="00B705F6">
        <w:rPr>
          <w:rFonts w:hint="eastAsia"/>
          <w:sz w:val="24"/>
        </w:rPr>
        <w:t>陈雅雯：</w:t>
      </w:r>
    </w:p>
    <w:p w:rsidR="00B705F6" w:rsidRDefault="00B705F6" w:rsidP="00B705F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女，</w:t>
      </w:r>
      <w:r>
        <w:rPr>
          <w:rFonts w:hint="eastAsia"/>
          <w:sz w:val="24"/>
        </w:rPr>
        <w:t>1996</w:t>
      </w:r>
      <w:r>
        <w:rPr>
          <w:rFonts w:hint="eastAsia"/>
          <w:sz w:val="24"/>
        </w:rPr>
        <w:t>年出生，汉族，</w:t>
      </w:r>
      <w:r w:rsidRPr="00B705F6">
        <w:rPr>
          <w:rFonts w:hint="eastAsia"/>
          <w:sz w:val="24"/>
        </w:rPr>
        <w:t>重庆师范大学，汉语言文字学</w:t>
      </w:r>
      <w:r w:rsidRPr="00B705F6">
        <w:rPr>
          <w:rFonts w:hint="eastAsia"/>
          <w:sz w:val="24"/>
        </w:rPr>
        <w:t>2018</w:t>
      </w:r>
      <w:r w:rsidRPr="00B705F6">
        <w:rPr>
          <w:rFonts w:hint="eastAsia"/>
          <w:sz w:val="24"/>
        </w:rPr>
        <w:t>级研究生</w:t>
      </w:r>
    </w:p>
    <w:p w:rsidR="00B705F6" w:rsidRDefault="00B705F6" w:rsidP="00B705F6">
      <w:pPr>
        <w:spacing w:line="360" w:lineRule="auto"/>
        <w:rPr>
          <w:rFonts w:hint="eastAsia"/>
          <w:sz w:val="24"/>
        </w:rPr>
      </w:pPr>
      <w:r w:rsidRPr="00B705F6">
        <w:rPr>
          <w:rFonts w:hint="eastAsia"/>
          <w:sz w:val="24"/>
        </w:rPr>
        <w:t>联系方式</w:t>
      </w:r>
      <w:r>
        <w:rPr>
          <w:rFonts w:hint="eastAsia"/>
          <w:sz w:val="24"/>
        </w:rPr>
        <w:t>：</w:t>
      </w:r>
      <w:r w:rsidRPr="00B705F6">
        <w:rPr>
          <w:rFonts w:hint="eastAsia"/>
          <w:sz w:val="24"/>
        </w:rPr>
        <w:t>15123855841</w:t>
      </w:r>
      <w:r w:rsidRPr="00B705F6">
        <w:rPr>
          <w:rFonts w:hint="eastAsia"/>
          <w:sz w:val="24"/>
        </w:rPr>
        <w:t>、</w:t>
      </w:r>
      <w:r w:rsidRPr="00B705F6">
        <w:rPr>
          <w:sz w:val="24"/>
        </w:rPr>
        <w:t>3286917429</w:t>
      </w:r>
      <w:r w:rsidRPr="00B705F6">
        <w:rPr>
          <w:rFonts w:hint="eastAsia"/>
          <w:sz w:val="24"/>
        </w:rPr>
        <w:t>qq.</w:t>
      </w:r>
      <w:proofErr w:type="gramStart"/>
      <w:r w:rsidRPr="00B705F6">
        <w:rPr>
          <w:rFonts w:hint="eastAsia"/>
          <w:sz w:val="24"/>
        </w:rPr>
        <w:t>com</w:t>
      </w:r>
      <w:proofErr w:type="gramEnd"/>
    </w:p>
    <w:p w:rsidR="00B705F6" w:rsidRPr="00B705F6" w:rsidRDefault="00B705F6" w:rsidP="00B705F6">
      <w:pPr>
        <w:spacing w:line="360" w:lineRule="auto"/>
        <w:rPr>
          <w:sz w:val="24"/>
        </w:rPr>
      </w:pPr>
      <w:r w:rsidRPr="00B705F6">
        <w:rPr>
          <w:rFonts w:hint="eastAsia"/>
          <w:sz w:val="24"/>
        </w:rPr>
        <w:t>通讯地址：重庆市沙坪坝区虎溪街道重庆师范大学和风苑</w:t>
      </w:r>
    </w:p>
    <w:p w:rsidR="005D4001" w:rsidRPr="00CF5F6B" w:rsidRDefault="005D4001"/>
    <w:sectPr w:rsidR="005D4001" w:rsidRPr="00CF5F6B">
      <w:footerReference w:type="default" r:id="rId8"/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55A" w:rsidRDefault="0082155A" w:rsidP="00CF5F6B">
      <w:r>
        <w:separator/>
      </w:r>
    </w:p>
  </w:endnote>
  <w:endnote w:type="continuationSeparator" w:id="0">
    <w:p w:rsidR="0082155A" w:rsidRDefault="0082155A" w:rsidP="00CF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-webkit-standard">
    <w:altName w:val="Segoe Print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4E" w:rsidRDefault="00CF5F6B">
    <w:pPr>
      <w:pStyle w:val="a3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602105" cy="197485"/>
              <wp:effectExtent l="0" t="0" r="635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364E" w:rsidRDefault="003C1564">
                          <w:pPr>
                            <w:pStyle w:val="a3"/>
                            <w:rPr>
                              <w:rFonts w:ascii="宋体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>第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466EA">
                            <w:rPr>
                              <w:rFonts w:ascii="宋体" w:hAnsi="宋体" w:cs="宋体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>页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>（共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>10页）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126.15pt;height:15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" filled="f" stroked="f" strokeweight=".5pt">
              <v:textbox style="mso-fit-shape-to-text:t" inset="0,0,0,0">
                <w:txbxContent>
                  <w:p w:rsidR="0040364E" w:rsidRDefault="003C1564">
                    <w:pPr>
                      <w:pStyle w:val="a3"/>
                      <w:rPr>
                        <w:rFonts w:ascii="宋体" w:cs="Times New Roman"/>
                        <w:sz w:val="24"/>
                        <w:szCs w:val="24"/>
                      </w:rPr>
                    </w:pPr>
                    <w:r>
                      <w:rPr>
                        <w:rFonts w:ascii="宋体" w:hAnsi="宋体" w:cs="宋体" w:hint="eastAsia"/>
                        <w:sz w:val="24"/>
                        <w:szCs w:val="24"/>
                      </w:rPr>
                      <w:t>第</w:t>
                    </w:r>
                    <w:r>
                      <w:rPr>
                        <w:rFonts w:ascii="宋体" w:hAnsi="宋体" w:cs="宋体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宋体" w:hAnsi="宋体" w:cs="宋体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宋体" w:hAnsi="宋体" w:cs="宋体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/>
                        <w:sz w:val="24"/>
                        <w:szCs w:val="24"/>
                      </w:rPr>
                      <w:fldChar w:fldCharType="separate"/>
                    </w:r>
                    <w:r w:rsidR="008466EA">
                      <w:rPr>
                        <w:rFonts w:ascii="宋体" w:hAnsi="宋体" w:cs="宋体"/>
                        <w:noProof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宋体" w:hAnsi="宋体" w:cs="宋体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ascii="宋体" w:hAnsi="宋体" w:cs="宋体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宋体" w:hAnsi="宋体" w:cs="宋体" w:hint="eastAsia"/>
                        <w:sz w:val="24"/>
                        <w:szCs w:val="24"/>
                      </w:rPr>
                      <w:t>页</w:t>
                    </w:r>
                    <w:r>
                      <w:rPr>
                        <w:rFonts w:ascii="宋体" w:hAnsi="宋体" w:cs="宋体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宋体" w:hAnsi="宋体" w:cs="宋体" w:hint="eastAsia"/>
                        <w:sz w:val="24"/>
                        <w:szCs w:val="24"/>
                      </w:rPr>
                      <w:t>（共</w:t>
                    </w:r>
                    <w:r>
                      <w:rPr>
                        <w:rFonts w:ascii="宋体" w:hAnsi="宋体" w:cs="宋体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宋体" w:hAnsi="宋体" w:cs="宋体" w:hint="eastAsia"/>
                        <w:sz w:val="24"/>
                        <w:szCs w:val="24"/>
                      </w:rPr>
                      <w:t>10页）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55A" w:rsidRDefault="0082155A" w:rsidP="00CF5F6B">
      <w:r>
        <w:separator/>
      </w:r>
    </w:p>
  </w:footnote>
  <w:footnote w:type="continuationSeparator" w:id="0">
    <w:p w:rsidR="0082155A" w:rsidRDefault="0082155A" w:rsidP="00CF5F6B">
      <w:r>
        <w:continuationSeparator/>
      </w:r>
    </w:p>
  </w:footnote>
  <w:footnote w:id="1">
    <w:p w:rsidR="00CF5F6B" w:rsidRDefault="00CF5F6B" w:rsidP="00CF5F6B">
      <w:pPr>
        <w:pStyle w:val="a4"/>
      </w:pPr>
      <w:r>
        <w:rPr>
          <w:rFonts w:hint="eastAsia"/>
        </w:rPr>
        <w:t>作者简介：陈雅雯</w:t>
      </w:r>
      <w:r w:rsidR="00B705F6">
        <w:rPr>
          <w:rFonts w:hint="eastAsia"/>
        </w:rPr>
        <w:t>：（</w:t>
      </w:r>
      <w:r w:rsidR="00B705F6">
        <w:rPr>
          <w:rFonts w:hint="eastAsia"/>
        </w:rPr>
        <w:t>1996</w:t>
      </w:r>
      <w:r w:rsidR="00B705F6">
        <w:rPr>
          <w:rFonts w:hint="eastAsia"/>
        </w:rPr>
        <w:t>—）</w:t>
      </w:r>
      <w:r>
        <w:rPr>
          <w:rFonts w:hint="eastAsia"/>
        </w:rPr>
        <w:t>，女，</w:t>
      </w:r>
      <w:r w:rsidR="00B705F6">
        <w:rPr>
          <w:rFonts w:hint="eastAsia"/>
        </w:rPr>
        <w:t>重庆开州区人，汉，</w:t>
      </w:r>
      <w:r>
        <w:rPr>
          <w:rFonts w:hint="eastAsia"/>
        </w:rPr>
        <w:t>重庆师范大学</w:t>
      </w:r>
      <w:r w:rsidR="00B705F6">
        <w:rPr>
          <w:rFonts w:hint="eastAsia"/>
        </w:rPr>
        <w:t>汉语言文字学研究生</w:t>
      </w:r>
      <w:r>
        <w:rPr>
          <w:rFonts w:hint="eastAsia"/>
        </w:rPr>
        <w:t>。王玲娟：（</w:t>
      </w:r>
      <w:r>
        <w:rPr>
          <w:rFonts w:hint="eastAsia"/>
        </w:rPr>
        <w:t>1970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），女，湖南安仁人，</w:t>
      </w:r>
      <w:r w:rsidR="00B705F6">
        <w:rPr>
          <w:rFonts w:hint="eastAsia"/>
        </w:rPr>
        <w:t>汉，</w:t>
      </w:r>
      <w:r>
        <w:rPr>
          <w:rFonts w:hint="eastAsia"/>
        </w:rPr>
        <w:t>重庆师范大学文学院教授，文学博士，硕士生导师，主要研究传统典籍与汉语文化、艺术文献等。</w:t>
      </w:r>
    </w:p>
  </w:footnote>
  <w:footnote w:id="2">
    <w:p w:rsidR="00CF5F6B" w:rsidRDefault="00CF5F6B" w:rsidP="00CF5F6B">
      <w:pPr>
        <w:pStyle w:val="a4"/>
        <w:rPr>
          <w:rFonts w:cs="Times New Roman"/>
        </w:rPr>
      </w:pPr>
      <w:r>
        <w:rPr>
          <w:rStyle w:val="a6"/>
          <w:rFonts w:ascii="宋体" w:cs="Times New Roman"/>
        </w:rPr>
        <w:footnoteRef/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王力：《中国现代语法》，北京：商务印书馆</w:t>
      </w:r>
      <w:r>
        <w:rPr>
          <w:rFonts w:ascii="宋体" w:hAnsi="宋体" w:cs="宋体"/>
        </w:rPr>
        <w:t>1985</w:t>
      </w:r>
      <w:r>
        <w:rPr>
          <w:rFonts w:ascii="宋体" w:hAnsi="宋体" w:cs="宋体" w:hint="eastAsia"/>
        </w:rPr>
        <w:t>年版，第</w:t>
      </w:r>
      <w:r>
        <w:rPr>
          <w:rFonts w:ascii="宋体" w:hAnsi="宋体" w:cs="宋体"/>
        </w:rPr>
        <w:t>160</w:t>
      </w:r>
      <w:r>
        <w:rPr>
          <w:rFonts w:ascii="宋体" w:hAnsi="宋体" w:cs="宋体" w:hint="eastAsia"/>
        </w:rPr>
        <w:t>页。</w:t>
      </w:r>
    </w:p>
  </w:footnote>
  <w:footnote w:id="3">
    <w:p w:rsidR="00CF5F6B" w:rsidRDefault="00CF5F6B" w:rsidP="00CF5F6B">
      <w:pPr>
        <w:pStyle w:val="a4"/>
        <w:rPr>
          <w:rFonts w:cs="Times New Roman"/>
        </w:rPr>
      </w:pPr>
      <w:r>
        <w:rPr>
          <w:rStyle w:val="a6"/>
          <w:rFonts w:ascii="宋体" w:cs="Times New Roman"/>
        </w:rPr>
        <w:footnoteRef/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赵元任：《中国现代语言学的开拓和发展》，北京：清华大学出版社</w:t>
      </w:r>
      <w:r>
        <w:rPr>
          <w:rFonts w:ascii="宋体" w:hAnsi="宋体" w:cs="宋体"/>
        </w:rPr>
        <w:t>1992</w:t>
      </w:r>
      <w:r>
        <w:rPr>
          <w:rFonts w:ascii="宋体" w:hAnsi="宋体" w:cs="宋体" w:hint="eastAsia"/>
        </w:rPr>
        <w:t>年版，第</w:t>
      </w:r>
      <w:r>
        <w:rPr>
          <w:rFonts w:ascii="宋体" w:hAnsi="宋体" w:cs="宋体"/>
        </w:rPr>
        <w:t>161-164</w:t>
      </w:r>
      <w:r>
        <w:rPr>
          <w:rFonts w:ascii="宋体" w:hAnsi="宋体" w:cs="宋体" w:hint="eastAsia"/>
        </w:rPr>
        <w:t>页。</w:t>
      </w:r>
    </w:p>
  </w:footnote>
  <w:footnote w:id="4">
    <w:p w:rsidR="00CF5F6B" w:rsidRDefault="00CF5F6B" w:rsidP="00CF5F6B">
      <w:pPr>
        <w:pStyle w:val="a4"/>
        <w:rPr>
          <w:rFonts w:cs="Times New Roman"/>
        </w:rPr>
      </w:pPr>
      <w:r>
        <w:rPr>
          <w:rStyle w:val="a6"/>
          <w:rFonts w:ascii="宋体" w:cs="Times New Roman"/>
        </w:rPr>
        <w:footnoteRef/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郭锡良：《先秦语气词新探（一）》，《古汉语研究》，</w:t>
      </w:r>
      <w:r>
        <w:rPr>
          <w:rFonts w:ascii="宋体" w:hAnsi="宋体" w:cs="宋体"/>
        </w:rPr>
        <w:t>1989</w:t>
      </w:r>
      <w:r>
        <w:rPr>
          <w:rFonts w:ascii="宋体" w:hAnsi="宋体" w:cs="宋体" w:hint="eastAsia"/>
        </w:rPr>
        <w:t>年第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期，第</w:t>
      </w:r>
      <w:r>
        <w:rPr>
          <w:rFonts w:ascii="宋体" w:hAnsi="宋体" w:cs="宋体"/>
        </w:rPr>
        <w:t>51</w:t>
      </w:r>
      <w:r>
        <w:rPr>
          <w:rFonts w:ascii="宋体" w:hAnsi="宋体" w:cs="宋体" w:hint="eastAsia"/>
        </w:rPr>
        <w:t>页。</w:t>
      </w:r>
    </w:p>
  </w:footnote>
  <w:footnote w:id="5">
    <w:p w:rsidR="00CF5F6B" w:rsidRDefault="00CF5F6B" w:rsidP="00CF5F6B">
      <w:pPr>
        <w:pStyle w:val="a4"/>
        <w:rPr>
          <w:rFonts w:cs="Times New Roman"/>
        </w:rPr>
      </w:pPr>
      <w:r>
        <w:rPr>
          <w:rStyle w:val="a6"/>
        </w:rPr>
        <w:footnoteRef/>
      </w:r>
      <w:r>
        <w:t xml:space="preserve"> </w:t>
      </w:r>
      <w:r>
        <w:rPr>
          <w:rFonts w:ascii="宋体" w:hAnsi="宋体" w:cs="宋体" w:hint="eastAsia"/>
        </w:rPr>
        <w:t>王力：《中国现代语法》，北京：商务印书馆</w:t>
      </w:r>
      <w:r>
        <w:rPr>
          <w:rFonts w:ascii="宋体" w:hAnsi="宋体" w:cs="宋体"/>
        </w:rPr>
        <w:t>1985</w:t>
      </w:r>
      <w:r>
        <w:rPr>
          <w:rFonts w:ascii="宋体" w:hAnsi="宋体" w:cs="宋体" w:hint="eastAsia"/>
        </w:rPr>
        <w:t>年版，第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6页。</w:t>
      </w:r>
    </w:p>
  </w:footnote>
  <w:footnote w:id="6">
    <w:p w:rsidR="00CF5F6B" w:rsidRDefault="00CF5F6B" w:rsidP="00CF5F6B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朱德熙：《语法讲义》，北京：商务印书馆</w:t>
      </w:r>
      <w:r>
        <w:rPr>
          <w:rFonts w:hint="eastAsia"/>
        </w:rPr>
        <w:t>2017</w:t>
      </w:r>
      <w:r>
        <w:rPr>
          <w:rFonts w:hint="eastAsia"/>
        </w:rPr>
        <w:t>年版，第</w:t>
      </w:r>
      <w:r>
        <w:rPr>
          <w:rFonts w:hint="eastAsia"/>
        </w:rPr>
        <w:t>202</w:t>
      </w:r>
      <w:r>
        <w:rPr>
          <w:rFonts w:hint="eastAsia"/>
        </w:rPr>
        <w:t>页。</w:t>
      </w:r>
    </w:p>
  </w:footnote>
  <w:footnote w:id="7">
    <w:p w:rsidR="00CF5F6B" w:rsidRDefault="00CF5F6B" w:rsidP="00CF5F6B">
      <w:pPr>
        <w:pStyle w:val="a4"/>
        <w:rPr>
          <w:rFonts w:cs="Times New Roman"/>
        </w:rPr>
      </w:pPr>
      <w:r>
        <w:rPr>
          <w:rStyle w:val="a6"/>
          <w:rFonts w:cs="Times New Roman"/>
        </w:rPr>
        <w:footnoteRef/>
      </w:r>
      <w:r>
        <w:t xml:space="preserve"> </w:t>
      </w:r>
      <w:r>
        <w:rPr>
          <w:rFonts w:cs="宋体" w:hint="eastAsia"/>
        </w:rPr>
        <w:t>马建忠：《马氏文通》，北京：商务印书馆</w:t>
      </w:r>
      <w:r>
        <w:t>1982</w:t>
      </w:r>
      <w:r>
        <w:rPr>
          <w:rFonts w:cs="宋体" w:hint="eastAsia"/>
        </w:rPr>
        <w:t>年版，第</w:t>
      </w:r>
      <w:r>
        <w:t>377</w:t>
      </w:r>
      <w:r>
        <w:rPr>
          <w:rFonts w:cs="宋体" w:hint="eastAsia"/>
        </w:rPr>
        <w:t>页。</w:t>
      </w:r>
    </w:p>
  </w:footnote>
  <w:footnote w:id="8">
    <w:p w:rsidR="00CF5F6B" w:rsidRDefault="00CF5F6B" w:rsidP="00CF5F6B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ascii="宋体" w:hAnsi="宋体" w:cs="宋体" w:hint="eastAsia"/>
        </w:rPr>
        <w:t>王力</w:t>
      </w:r>
      <w:r w:rsidR="008466EA">
        <w:rPr>
          <w:rFonts w:ascii="宋体" w:hAnsi="宋体" w:cs="宋体" w:hint="eastAsia"/>
        </w:rPr>
        <w:t>：《</w:t>
      </w:r>
      <w:bookmarkStart w:id="3" w:name="_GoBack"/>
      <w:bookmarkEnd w:id="3"/>
      <w:r>
        <w:rPr>
          <w:rFonts w:ascii="宋体" w:hAnsi="宋体" w:cs="宋体" w:hint="eastAsia"/>
        </w:rPr>
        <w:t>中国现代语法》，北京：商务印书馆</w:t>
      </w:r>
      <w:r>
        <w:rPr>
          <w:rFonts w:ascii="宋体" w:hAnsi="宋体" w:cs="宋体"/>
        </w:rPr>
        <w:t>1985</w:t>
      </w:r>
      <w:r>
        <w:rPr>
          <w:rFonts w:ascii="宋体" w:hAnsi="宋体" w:cs="宋体" w:hint="eastAsia"/>
        </w:rPr>
        <w:t>年版，第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71页。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85D22"/>
    <w:multiLevelType w:val="multilevel"/>
    <w:tmpl w:val="1EE85D22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464B62DB"/>
    <w:multiLevelType w:val="multilevel"/>
    <w:tmpl w:val="464B62DB"/>
    <w:lvl w:ilvl="0">
      <w:start w:val="1"/>
      <w:numFmt w:val="decimal"/>
      <w:lvlText w:val="%1."/>
      <w:lvlJc w:val="left"/>
      <w:pPr>
        <w:ind w:left="840" w:hanging="360"/>
      </w:pPr>
      <w:rPr>
        <w:rFonts w:hAnsi="宋体" w:cs="宋体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6B"/>
    <w:rsid w:val="003C1564"/>
    <w:rsid w:val="00585076"/>
    <w:rsid w:val="005D4001"/>
    <w:rsid w:val="005F3989"/>
    <w:rsid w:val="006B4AC3"/>
    <w:rsid w:val="00711B9D"/>
    <w:rsid w:val="007641FD"/>
    <w:rsid w:val="0082155A"/>
    <w:rsid w:val="008466EA"/>
    <w:rsid w:val="00B705F6"/>
    <w:rsid w:val="00B72B4A"/>
    <w:rsid w:val="00BB3115"/>
    <w:rsid w:val="00CF5F6B"/>
    <w:rsid w:val="00D57EB8"/>
    <w:rsid w:val="00D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F6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CF5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F5F6B"/>
    <w:rPr>
      <w:rFonts w:ascii="Calibri" w:eastAsia="宋体" w:hAnsi="Calibri" w:cs="Calibri"/>
      <w:sz w:val="18"/>
      <w:szCs w:val="18"/>
    </w:rPr>
  </w:style>
  <w:style w:type="paragraph" w:styleId="a4">
    <w:name w:val="footnote text"/>
    <w:basedOn w:val="a"/>
    <w:link w:val="Char0"/>
    <w:uiPriority w:val="99"/>
    <w:semiHidden/>
    <w:rsid w:val="00CF5F6B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CF5F6B"/>
    <w:rPr>
      <w:rFonts w:ascii="Calibri" w:eastAsia="宋体" w:hAnsi="Calibri" w:cs="Calibri"/>
      <w:sz w:val="18"/>
      <w:szCs w:val="18"/>
    </w:rPr>
  </w:style>
  <w:style w:type="paragraph" w:styleId="a5">
    <w:name w:val="Normal (Web)"/>
    <w:basedOn w:val="a"/>
    <w:uiPriority w:val="99"/>
    <w:rsid w:val="00CF5F6B"/>
    <w:rPr>
      <w:sz w:val="24"/>
      <w:szCs w:val="24"/>
    </w:rPr>
  </w:style>
  <w:style w:type="character" w:styleId="a6">
    <w:name w:val="footnote reference"/>
    <w:uiPriority w:val="99"/>
    <w:semiHidden/>
    <w:qFormat/>
    <w:rsid w:val="00CF5F6B"/>
    <w:rPr>
      <w:vertAlign w:val="superscript"/>
    </w:rPr>
  </w:style>
  <w:style w:type="paragraph" w:styleId="a7">
    <w:name w:val="Balloon Text"/>
    <w:basedOn w:val="a"/>
    <w:link w:val="Char1"/>
    <w:uiPriority w:val="99"/>
    <w:semiHidden/>
    <w:unhideWhenUsed/>
    <w:rsid w:val="005F39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F3989"/>
    <w:rPr>
      <w:rFonts w:ascii="Calibri" w:eastAsia="宋体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F6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CF5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F5F6B"/>
    <w:rPr>
      <w:rFonts w:ascii="Calibri" w:eastAsia="宋体" w:hAnsi="Calibri" w:cs="Calibri"/>
      <w:sz w:val="18"/>
      <w:szCs w:val="18"/>
    </w:rPr>
  </w:style>
  <w:style w:type="paragraph" w:styleId="a4">
    <w:name w:val="footnote text"/>
    <w:basedOn w:val="a"/>
    <w:link w:val="Char0"/>
    <w:uiPriority w:val="99"/>
    <w:semiHidden/>
    <w:rsid w:val="00CF5F6B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CF5F6B"/>
    <w:rPr>
      <w:rFonts w:ascii="Calibri" w:eastAsia="宋体" w:hAnsi="Calibri" w:cs="Calibri"/>
      <w:sz w:val="18"/>
      <w:szCs w:val="18"/>
    </w:rPr>
  </w:style>
  <w:style w:type="paragraph" w:styleId="a5">
    <w:name w:val="Normal (Web)"/>
    <w:basedOn w:val="a"/>
    <w:uiPriority w:val="99"/>
    <w:rsid w:val="00CF5F6B"/>
    <w:rPr>
      <w:sz w:val="24"/>
      <w:szCs w:val="24"/>
    </w:rPr>
  </w:style>
  <w:style w:type="character" w:styleId="a6">
    <w:name w:val="footnote reference"/>
    <w:uiPriority w:val="99"/>
    <w:semiHidden/>
    <w:qFormat/>
    <w:rsid w:val="00CF5F6B"/>
    <w:rPr>
      <w:vertAlign w:val="superscript"/>
    </w:rPr>
  </w:style>
  <w:style w:type="paragraph" w:styleId="a7">
    <w:name w:val="Balloon Text"/>
    <w:basedOn w:val="a"/>
    <w:link w:val="Char1"/>
    <w:uiPriority w:val="99"/>
    <w:semiHidden/>
    <w:unhideWhenUsed/>
    <w:rsid w:val="005F39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F3989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2324260753@qq.com</dc:creator>
  <cp:lastModifiedBy>陈倩雯</cp:lastModifiedBy>
  <cp:revision>2</cp:revision>
  <dcterms:created xsi:type="dcterms:W3CDTF">2019-02-25T12:09:00Z</dcterms:created>
  <dcterms:modified xsi:type="dcterms:W3CDTF">2019-02-25T12:09:00Z</dcterms:modified>
</cp:coreProperties>
</file>