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12C" w:rsidRDefault="00312AEE">
      <w:pPr>
        <w:pStyle w:val="2"/>
        <w:spacing w:line="500" w:lineRule="exact"/>
        <w:ind w:firstLine="420"/>
        <w:jc w:val="center"/>
        <w:rPr>
          <w:rFonts w:ascii="宋体" w:eastAsia="宋体" w:hAnsi="宋体" w:cs="宋体"/>
          <w:szCs w:val="32"/>
        </w:rPr>
      </w:pPr>
      <w:r>
        <w:rPr>
          <w:rFonts w:ascii="宋体" w:eastAsia="宋体" w:hAnsi="宋体" w:cs="宋体"/>
          <w:szCs w:val="3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宋体" w:eastAsia="宋体" w:hAnsi="宋体" w:cs="宋体"/>
          <w:szCs w:val="32"/>
        </w:rPr>
        <w:instrText>ADDIN CNKISM.UserStyle</w:instrText>
      </w:r>
      <w:r>
        <w:rPr>
          <w:rFonts w:ascii="宋体" w:eastAsia="宋体" w:hAnsi="宋体" w:cs="宋体"/>
          <w:szCs w:val="32"/>
        </w:rPr>
      </w:r>
      <w:r>
        <w:rPr>
          <w:rFonts w:ascii="宋体" w:eastAsia="宋体" w:hAnsi="宋体" w:cs="宋体"/>
          <w:szCs w:val="32"/>
        </w:rPr>
        <w:fldChar w:fldCharType="separate"/>
      </w:r>
      <w:r>
        <w:rPr>
          <w:rFonts w:ascii="宋体" w:eastAsia="宋体" w:hAnsi="宋体" w:cs="宋体"/>
          <w:szCs w:val="32"/>
        </w:rPr>
        <w:fldChar w:fldCharType="end"/>
      </w:r>
      <w:r w:rsidR="00A4274E">
        <w:rPr>
          <w:rFonts w:ascii="宋体" w:eastAsia="宋体" w:hAnsi="宋体" w:cs="宋体" w:hint="eastAsia"/>
          <w:szCs w:val="32"/>
        </w:rPr>
        <w:t xml:space="preserve"> </w:t>
      </w:r>
      <w:r w:rsidR="00A4274E">
        <w:rPr>
          <w:rFonts w:ascii="宋体" w:eastAsia="宋体" w:hAnsi="宋体" w:cs="宋体" w:hint="eastAsia"/>
          <w:szCs w:val="32"/>
        </w:rPr>
        <w:t>“房树人测验”对大学生心理辅导的适用性论析</w:t>
      </w:r>
    </w:p>
    <w:p w:rsidR="00D1612C" w:rsidRDefault="00A4274E">
      <w:pPr>
        <w:pStyle w:val="2"/>
        <w:spacing w:line="500" w:lineRule="exact"/>
        <w:ind w:firstLineChars="200" w:firstLine="420"/>
        <w:jc w:val="center"/>
        <w:rPr>
          <w:rFonts w:ascii="宋体" w:eastAsia="宋体" w:hAnsi="宋体" w:cs="宋体"/>
          <w:b w:val="0"/>
          <w:sz w:val="21"/>
          <w:szCs w:val="21"/>
        </w:rPr>
      </w:pPr>
      <w:r>
        <w:rPr>
          <w:rFonts w:ascii="宋体" w:eastAsia="宋体" w:hAnsi="宋体" w:cs="宋体" w:hint="eastAsia"/>
          <w:b w:val="0"/>
          <w:sz w:val="21"/>
          <w:szCs w:val="21"/>
        </w:rPr>
        <w:t>陈贵玲</w:t>
      </w:r>
      <w:r>
        <w:rPr>
          <w:rStyle w:val="a9"/>
          <w:rFonts w:ascii="宋体" w:eastAsia="宋体" w:hAnsi="宋体" w:cs="宋体"/>
          <w:b w:val="0"/>
          <w:sz w:val="21"/>
          <w:szCs w:val="21"/>
        </w:rPr>
        <w:footnoteReference w:id="1"/>
      </w:r>
    </w:p>
    <w:p w:rsidR="00D1612C" w:rsidRDefault="00A4274E">
      <w:pPr>
        <w:jc w:val="center"/>
      </w:pPr>
      <w:r>
        <w:rPr>
          <w:rFonts w:hint="eastAsia"/>
        </w:rPr>
        <w:t>（山东艺术学院艺术管理学院，山东济南，</w:t>
      </w:r>
      <w:r>
        <w:rPr>
          <w:rFonts w:hint="eastAsia"/>
        </w:rPr>
        <w:t>250014</w:t>
      </w:r>
      <w:r>
        <w:rPr>
          <w:rFonts w:hint="eastAsia"/>
        </w:rPr>
        <w:t>）</w:t>
      </w:r>
    </w:p>
    <w:p w:rsidR="00D1612C" w:rsidRDefault="00A4274E">
      <w:pPr>
        <w:spacing w:line="500" w:lineRule="exact"/>
        <w:rPr>
          <w:rFonts w:ascii="宋体" w:hAnsi="宋体" w:cs="宋体"/>
          <w:sz w:val="28"/>
          <w:szCs w:val="28"/>
        </w:rPr>
      </w:pPr>
      <w:r>
        <w:rPr>
          <w:rFonts w:ascii="宋体" w:hAnsi="宋体" w:cs="宋体" w:hint="eastAsia"/>
          <w:b/>
          <w:bCs/>
          <w:sz w:val="20"/>
          <w:szCs w:val="20"/>
        </w:rPr>
        <w:t>摘要：</w:t>
      </w:r>
      <w:r w:rsidR="003F146A">
        <w:rPr>
          <w:rFonts w:ascii="宋体" w:hAnsi="宋体" w:cs="宋体" w:hint="eastAsia"/>
          <w:szCs w:val="21"/>
        </w:rPr>
        <w:t>房树人测验</w:t>
      </w:r>
      <w:r>
        <w:rPr>
          <w:rFonts w:ascii="宋体" w:hAnsi="宋体" w:cs="宋体" w:hint="eastAsia"/>
          <w:szCs w:val="21"/>
        </w:rPr>
        <w:t>是一种以精神分析理论为基础的</w:t>
      </w:r>
      <w:r w:rsidR="003F146A">
        <w:rPr>
          <w:rFonts w:ascii="宋体" w:hAnsi="宋体" w:cs="宋体" w:hint="eastAsia"/>
          <w:szCs w:val="21"/>
        </w:rPr>
        <w:t>心理</w:t>
      </w:r>
      <w:r>
        <w:rPr>
          <w:rFonts w:ascii="宋体" w:hAnsi="宋体" w:cs="宋体" w:hint="eastAsia"/>
          <w:szCs w:val="21"/>
        </w:rPr>
        <w:t>投射测验，作为艺术</w:t>
      </w:r>
      <w:r>
        <w:rPr>
          <w:rFonts w:ascii="宋体" w:hAnsi="宋体" w:cs="宋体" w:hint="eastAsia"/>
          <w:szCs w:val="21"/>
        </w:rPr>
        <w:t>治疗的重要</w:t>
      </w:r>
      <w:r w:rsidR="003F146A">
        <w:rPr>
          <w:rFonts w:ascii="宋体" w:hAnsi="宋体" w:cs="宋体" w:hint="eastAsia"/>
          <w:szCs w:val="21"/>
        </w:rPr>
        <w:t>方法</w:t>
      </w:r>
      <w:r>
        <w:rPr>
          <w:rFonts w:ascii="宋体" w:hAnsi="宋体" w:cs="宋体" w:hint="eastAsia"/>
          <w:szCs w:val="21"/>
        </w:rPr>
        <w:t>，近年被越来越多地应用于大学生心理辅导领域。</w:t>
      </w:r>
      <w:r>
        <w:rPr>
          <w:rFonts w:ascii="宋体" w:hAnsi="宋体" w:cs="宋体" w:hint="eastAsia"/>
          <w:szCs w:val="21"/>
        </w:rPr>
        <w:t>透过</w:t>
      </w:r>
      <w:r>
        <w:rPr>
          <w:rFonts w:ascii="宋体" w:hAnsi="宋体" w:cs="宋体" w:hint="eastAsia"/>
          <w:szCs w:val="21"/>
        </w:rPr>
        <w:t>描绘的“房”、“树”、“人”图案，深藏于</w:t>
      </w:r>
      <w:r w:rsidR="0061083B">
        <w:rPr>
          <w:rFonts w:ascii="宋体" w:hAnsi="宋体" w:cs="宋体" w:hint="eastAsia"/>
          <w:szCs w:val="21"/>
        </w:rPr>
        <w:t>当事人</w:t>
      </w:r>
      <w:r>
        <w:rPr>
          <w:rFonts w:ascii="宋体" w:hAnsi="宋体" w:cs="宋体" w:hint="eastAsia"/>
          <w:szCs w:val="21"/>
        </w:rPr>
        <w:t>潜意识层面的</w:t>
      </w:r>
      <w:r w:rsidR="0061083B">
        <w:rPr>
          <w:rFonts w:ascii="宋体" w:hAnsi="宋体" w:cs="宋体" w:hint="eastAsia"/>
          <w:szCs w:val="21"/>
        </w:rPr>
        <w:t>内容</w:t>
      </w:r>
      <w:r>
        <w:rPr>
          <w:rFonts w:ascii="宋体" w:hAnsi="宋体" w:cs="宋体" w:hint="eastAsia"/>
          <w:szCs w:val="21"/>
        </w:rPr>
        <w:t>呈现在画面中，藉由绘画引发的交流与沟通，</w:t>
      </w:r>
      <w:r>
        <w:rPr>
          <w:rFonts w:ascii="宋体" w:hAnsi="宋体" w:cs="宋体" w:hint="eastAsia"/>
          <w:szCs w:val="21"/>
        </w:rPr>
        <w:t>当事人内心的问题得以澄清，冲突得到解决。</w:t>
      </w:r>
      <w:r w:rsidR="003F146A">
        <w:rPr>
          <w:rFonts w:ascii="宋体" w:hAnsi="宋体" w:cs="宋体" w:hint="eastAsia"/>
          <w:szCs w:val="21"/>
        </w:rPr>
        <w:t>以绘画为基本形式的“房树人测验”简便、轻松、易于操作，</w:t>
      </w:r>
      <w:r w:rsidR="003F146A">
        <w:rPr>
          <w:rFonts w:ascii="宋体" w:hAnsi="宋体" w:cs="宋体" w:hint="eastAsia"/>
          <w:szCs w:val="21"/>
        </w:rPr>
        <w:t>更兼其</w:t>
      </w:r>
      <w:r w:rsidR="003F146A">
        <w:rPr>
          <w:rFonts w:ascii="宋体" w:hAnsi="宋体" w:cs="宋体" w:hint="eastAsia"/>
          <w:szCs w:val="21"/>
        </w:rPr>
        <w:t>作用机制的隐蔽性、</w:t>
      </w:r>
      <w:r w:rsidR="003F146A">
        <w:rPr>
          <w:rFonts w:ascii="宋体" w:hAnsi="宋体" w:cs="宋体" w:hint="eastAsia"/>
          <w:szCs w:val="21"/>
        </w:rPr>
        <w:t>涵容</w:t>
      </w:r>
      <w:r w:rsidR="003F146A">
        <w:rPr>
          <w:rFonts w:ascii="宋体" w:hAnsi="宋体" w:cs="宋体" w:hint="eastAsia"/>
          <w:szCs w:val="21"/>
        </w:rPr>
        <w:t>性，</w:t>
      </w:r>
      <w:r w:rsidR="003F146A">
        <w:rPr>
          <w:rFonts w:ascii="宋体" w:hAnsi="宋体" w:cs="宋体" w:hint="eastAsia"/>
          <w:szCs w:val="21"/>
        </w:rPr>
        <w:t>能够</w:t>
      </w:r>
      <w:r w:rsidR="003F146A">
        <w:rPr>
          <w:rFonts w:ascii="宋体" w:hAnsi="宋体" w:cs="宋体" w:hint="eastAsia"/>
          <w:szCs w:val="21"/>
        </w:rPr>
        <w:t>有效地降低大学生的防御心理，</w:t>
      </w:r>
      <w:r w:rsidR="003F146A">
        <w:rPr>
          <w:rFonts w:ascii="宋体" w:hAnsi="宋体" w:cs="宋体" w:hint="eastAsia"/>
          <w:szCs w:val="21"/>
        </w:rPr>
        <w:t>故对大学生心理辅导具有较好的适用</w:t>
      </w:r>
      <w:r>
        <w:rPr>
          <w:rFonts w:ascii="宋体" w:hAnsi="宋体" w:cs="宋体" w:hint="eastAsia"/>
          <w:szCs w:val="21"/>
        </w:rPr>
        <w:t>性。</w:t>
      </w:r>
    </w:p>
    <w:p w:rsidR="00D1612C" w:rsidRDefault="00A4274E">
      <w:pPr>
        <w:pStyle w:val="a3"/>
        <w:spacing w:line="500" w:lineRule="exact"/>
      </w:pPr>
      <w:r>
        <w:rPr>
          <w:rFonts w:ascii="宋体" w:hAnsi="宋体" w:cs="宋体" w:hint="eastAsia"/>
          <w:b/>
          <w:bCs/>
          <w:sz w:val="20"/>
          <w:szCs w:val="20"/>
        </w:rPr>
        <w:t>基金：</w:t>
      </w:r>
      <w:r>
        <w:rPr>
          <w:rFonts w:hint="eastAsia"/>
        </w:rPr>
        <w:t>该文为山东省高校科研计划项目《艺术疗法对提升大学生心理健康水平的干预性研究》阶段性成果，项目编号：</w:t>
      </w:r>
      <w:r>
        <w:rPr>
          <w:rFonts w:hint="eastAsia"/>
        </w:rPr>
        <w:t>J18RA296;</w:t>
      </w:r>
      <w:r>
        <w:rPr>
          <w:rFonts w:hint="eastAsia"/>
        </w:rPr>
        <w:t>山东省</w:t>
      </w:r>
      <w:r>
        <w:rPr>
          <w:rFonts w:hint="eastAsia"/>
        </w:rPr>
        <w:t>2018</w:t>
      </w:r>
      <w:r>
        <w:rPr>
          <w:rFonts w:hint="eastAsia"/>
        </w:rPr>
        <w:t>年度本科教改立项《基于对分易平台的艺术理论课程教学模式研究》阶段性成果，项目编号：</w:t>
      </w:r>
      <w:r>
        <w:rPr>
          <w:rFonts w:hint="eastAsia"/>
        </w:rPr>
        <w:t>M2018X268</w:t>
      </w:r>
      <w:r>
        <w:rPr>
          <w:rFonts w:hint="eastAsia"/>
        </w:rPr>
        <w:t>。</w:t>
      </w:r>
    </w:p>
    <w:p w:rsidR="00D1612C" w:rsidRDefault="00A4274E">
      <w:pPr>
        <w:pStyle w:val="a3"/>
        <w:spacing w:line="500" w:lineRule="exact"/>
      </w:pPr>
      <w:r>
        <w:rPr>
          <w:rFonts w:ascii="宋体" w:hAnsi="宋体" w:cs="宋体" w:hint="eastAsia"/>
          <w:b/>
          <w:bCs/>
          <w:sz w:val="20"/>
          <w:szCs w:val="20"/>
        </w:rPr>
        <w:t>关键词：</w:t>
      </w:r>
      <w:r>
        <w:rPr>
          <w:rFonts w:ascii="宋体" w:hAnsi="宋体" w:cs="宋体" w:hint="eastAsia"/>
          <w:szCs w:val="21"/>
        </w:rPr>
        <w:t>美</w:t>
      </w:r>
      <w:r>
        <w:rPr>
          <w:rFonts w:hint="eastAsia"/>
        </w:rPr>
        <w:t>术治疗；房树人测验；作用机制；大学生心理辅导</w:t>
      </w:r>
    </w:p>
    <w:p w:rsidR="00D1612C" w:rsidRDefault="00A4274E">
      <w:pPr>
        <w:pStyle w:val="a3"/>
        <w:rPr>
          <w:rFonts w:ascii="宋体" w:hAnsi="宋体" w:cs="宋体"/>
          <w:b/>
          <w:bCs/>
          <w:sz w:val="20"/>
          <w:szCs w:val="20"/>
        </w:rPr>
      </w:pPr>
      <w:r>
        <w:rPr>
          <w:rFonts w:ascii="宋体" w:hAnsi="宋体" w:cs="宋体" w:hint="eastAsia"/>
          <w:b/>
          <w:bCs/>
          <w:sz w:val="20"/>
          <w:szCs w:val="20"/>
        </w:rPr>
        <w:t>分类号：</w:t>
      </w:r>
      <w:r>
        <w:rPr>
          <w:rFonts w:ascii="宋体" w:hAnsi="宋体" w:cs="宋体" w:hint="eastAsia"/>
          <w:b/>
          <w:bCs/>
          <w:sz w:val="20"/>
          <w:szCs w:val="20"/>
        </w:rPr>
        <w:t>G448</w:t>
      </w:r>
    </w:p>
    <w:p w:rsidR="00D1612C" w:rsidRDefault="00A4274E" w:rsidP="0061083B">
      <w:pPr>
        <w:spacing w:line="500" w:lineRule="exact"/>
        <w:jc w:val="left"/>
        <w:rPr>
          <w:rFonts w:ascii="宋体" w:hAnsi="宋体" w:cs="宋体"/>
          <w:sz w:val="24"/>
        </w:rPr>
      </w:pPr>
      <w:r>
        <w:rPr>
          <w:rFonts w:ascii="宋体" w:hAnsi="宋体" w:cs="宋体" w:hint="eastAsia"/>
          <w:b/>
          <w:bCs/>
          <w:sz w:val="28"/>
          <w:szCs w:val="28"/>
        </w:rPr>
        <w:t>一、“房树人测验”</w:t>
      </w:r>
      <w:r w:rsidR="0061083B">
        <w:rPr>
          <w:rFonts w:ascii="宋体" w:hAnsi="宋体" w:cs="宋体" w:hint="eastAsia"/>
          <w:b/>
          <w:bCs/>
          <w:sz w:val="28"/>
          <w:szCs w:val="28"/>
        </w:rPr>
        <w:t>及其理论依据</w:t>
      </w:r>
    </w:p>
    <w:p w:rsidR="00D1612C" w:rsidRPr="0061083B" w:rsidRDefault="0061083B" w:rsidP="0061083B">
      <w:pPr>
        <w:spacing w:line="500" w:lineRule="exact"/>
        <w:ind w:firstLineChars="200" w:firstLine="480"/>
        <w:rPr>
          <w:rFonts w:ascii="宋体" w:hAnsi="宋体" w:cs="宋体"/>
          <w:sz w:val="24"/>
        </w:rPr>
      </w:pPr>
      <w:r>
        <w:rPr>
          <w:rFonts w:ascii="宋体" w:hAnsi="宋体" w:cs="宋体" w:hint="eastAsia"/>
          <w:sz w:val="24"/>
        </w:rPr>
        <w:t>“房树人测验”是艺术治疗</w:t>
      </w:r>
      <w:r w:rsidR="00A4274E">
        <w:rPr>
          <w:rFonts w:ascii="宋体" w:hAnsi="宋体" w:cs="宋体" w:hint="eastAsia"/>
          <w:sz w:val="24"/>
        </w:rPr>
        <w:t>中</w:t>
      </w:r>
      <w:r w:rsidR="00A42F35">
        <w:rPr>
          <w:rFonts w:ascii="宋体" w:hAnsi="宋体" w:cs="宋体" w:hint="eastAsia"/>
          <w:sz w:val="24"/>
        </w:rPr>
        <w:t>发展较为完善的</w:t>
      </w:r>
      <w:r w:rsidR="00A4274E">
        <w:rPr>
          <w:rFonts w:ascii="宋体" w:hAnsi="宋体" w:cs="宋体" w:hint="eastAsia"/>
          <w:sz w:val="24"/>
        </w:rPr>
        <w:t>一种</w:t>
      </w:r>
      <w:r w:rsidR="00A42F35">
        <w:rPr>
          <w:rFonts w:ascii="宋体" w:hAnsi="宋体" w:cs="宋体" w:hint="eastAsia"/>
          <w:sz w:val="24"/>
        </w:rPr>
        <w:t>心理咨询与治疗方法。通过分析当事人在一定条件下</w:t>
      </w:r>
      <w:r w:rsidR="00A4274E">
        <w:rPr>
          <w:rFonts w:ascii="宋体" w:hAnsi="宋体" w:cs="宋体" w:hint="eastAsia"/>
          <w:sz w:val="24"/>
        </w:rPr>
        <w:t>绘制的房子、树木、人等图案，</w:t>
      </w:r>
      <w:r w:rsidR="00A42F35">
        <w:rPr>
          <w:rFonts w:ascii="宋体" w:hAnsi="宋体" w:cs="宋体" w:hint="eastAsia"/>
          <w:sz w:val="24"/>
        </w:rPr>
        <w:t>可以</w:t>
      </w:r>
      <w:r w:rsidR="00A4274E">
        <w:rPr>
          <w:rFonts w:ascii="宋体" w:hAnsi="宋体" w:cs="宋体" w:hint="eastAsia"/>
          <w:sz w:val="24"/>
        </w:rPr>
        <w:t>对</w:t>
      </w:r>
      <w:r w:rsidR="00A42F35">
        <w:rPr>
          <w:rFonts w:ascii="宋体" w:hAnsi="宋体" w:cs="宋体" w:hint="eastAsia"/>
          <w:sz w:val="24"/>
        </w:rPr>
        <w:t>其实施</w:t>
      </w:r>
      <w:r w:rsidR="00A4274E">
        <w:rPr>
          <w:rFonts w:ascii="宋体" w:hAnsi="宋体" w:cs="宋体" w:hint="eastAsia"/>
          <w:sz w:val="24"/>
        </w:rPr>
        <w:t>心理</w:t>
      </w:r>
      <w:r w:rsidR="00A42F35">
        <w:rPr>
          <w:rFonts w:ascii="宋体" w:hAnsi="宋体" w:cs="宋体" w:hint="eastAsia"/>
          <w:sz w:val="24"/>
        </w:rPr>
        <w:t>测验、做出心理状况</w:t>
      </w:r>
      <w:r w:rsidR="00A4274E">
        <w:rPr>
          <w:rFonts w:ascii="宋体" w:hAnsi="宋体" w:cs="宋体" w:hint="eastAsia"/>
          <w:sz w:val="24"/>
        </w:rPr>
        <w:t>评估</w:t>
      </w:r>
      <w:r w:rsidR="00A42F35">
        <w:rPr>
          <w:rFonts w:ascii="宋体" w:hAnsi="宋体" w:cs="宋体" w:hint="eastAsia"/>
          <w:sz w:val="24"/>
        </w:rPr>
        <w:t>并展开心理咨询与</w:t>
      </w:r>
      <w:r w:rsidR="00A4274E">
        <w:rPr>
          <w:rFonts w:ascii="宋体" w:hAnsi="宋体" w:cs="宋体" w:hint="eastAsia"/>
          <w:sz w:val="24"/>
        </w:rPr>
        <w:t>治疗。</w:t>
      </w:r>
      <w:r>
        <w:rPr>
          <w:rFonts w:ascii="宋体" w:hAnsi="宋体" w:cs="宋体" w:hint="eastAsia"/>
          <w:sz w:val="24"/>
        </w:rPr>
        <w:t>1948年</w:t>
      </w:r>
      <w:r>
        <w:rPr>
          <w:rFonts w:ascii="宋体" w:hAnsi="宋体" w:cs="宋体" w:hint="eastAsia"/>
          <w:sz w:val="24"/>
        </w:rPr>
        <w:t>美国《临床心理学》杂志发表了</w:t>
      </w:r>
      <w:r w:rsidR="00A4274E">
        <w:rPr>
          <w:rFonts w:ascii="宋体" w:hAnsi="宋体" w:cs="宋体" w:hint="eastAsia"/>
          <w:sz w:val="24"/>
        </w:rPr>
        <w:t>John Buck</w:t>
      </w:r>
      <w:r>
        <w:rPr>
          <w:rFonts w:ascii="宋体" w:hAnsi="宋体" w:cs="宋体" w:hint="eastAsia"/>
          <w:sz w:val="24"/>
        </w:rPr>
        <w:t>关于</w:t>
      </w:r>
      <w:r>
        <w:rPr>
          <w:rFonts w:ascii="宋体" w:hAnsi="宋体" w:cs="宋体" w:hint="eastAsia"/>
          <w:sz w:val="24"/>
        </w:rPr>
        <w:t>“画树测验”</w:t>
      </w:r>
      <w:r>
        <w:rPr>
          <w:rFonts w:ascii="宋体" w:hAnsi="宋体" w:cs="宋体" w:hint="eastAsia"/>
          <w:sz w:val="24"/>
        </w:rPr>
        <w:t>的</w:t>
      </w:r>
      <w:r w:rsidR="00A4274E">
        <w:rPr>
          <w:rFonts w:ascii="宋体" w:hAnsi="宋体" w:cs="宋体" w:hint="eastAsia"/>
          <w:sz w:val="24"/>
        </w:rPr>
        <w:t>系统论述</w:t>
      </w:r>
      <w:r>
        <w:rPr>
          <w:rFonts w:ascii="宋体" w:hAnsi="宋体" w:cs="宋体" w:hint="eastAsia"/>
          <w:sz w:val="24"/>
        </w:rPr>
        <w:t>，可视为“房树人测验</w:t>
      </w:r>
      <w:r>
        <w:rPr>
          <w:rFonts w:ascii="宋体" w:hAnsi="宋体" w:cs="宋体" w:hint="eastAsia"/>
          <w:sz w:val="24"/>
        </w:rPr>
        <w:t>”</w:t>
      </w:r>
      <w:r>
        <w:rPr>
          <w:rFonts w:ascii="宋体" w:hAnsi="宋体" w:cs="宋体" w:hint="eastAsia"/>
          <w:sz w:val="24"/>
        </w:rPr>
        <w:t>的最早源起</w:t>
      </w:r>
      <w:r w:rsidR="00A4274E">
        <w:rPr>
          <w:rFonts w:ascii="宋体" w:hAnsi="宋体" w:cs="宋体" w:hint="eastAsia"/>
          <w:sz w:val="24"/>
        </w:rPr>
        <w:t>。随后“在</w:t>
      </w:r>
      <w:r w:rsidR="00A4274E">
        <w:rPr>
          <w:rFonts w:ascii="宋体" w:hAnsi="宋体" w:cs="宋体" w:hint="eastAsia"/>
          <w:sz w:val="24"/>
        </w:rPr>
        <w:t>20</w:t>
      </w:r>
      <w:r w:rsidR="00A4274E">
        <w:rPr>
          <w:rFonts w:ascii="宋体" w:hAnsi="宋体" w:cs="宋体" w:hint="eastAsia"/>
          <w:sz w:val="24"/>
        </w:rPr>
        <w:t>世纪</w:t>
      </w:r>
      <w:r w:rsidR="00A4274E">
        <w:rPr>
          <w:rFonts w:ascii="宋体" w:hAnsi="宋体" w:cs="宋体" w:hint="eastAsia"/>
          <w:sz w:val="24"/>
        </w:rPr>
        <w:t>50</w:t>
      </w:r>
      <w:r w:rsidR="00A4274E">
        <w:rPr>
          <w:rFonts w:ascii="宋体" w:hAnsi="宋体" w:cs="宋体" w:hint="eastAsia"/>
          <w:sz w:val="24"/>
        </w:rPr>
        <w:t>年代，</w:t>
      </w:r>
      <w:bookmarkStart w:id="0" w:name="OLE_LINK1"/>
      <w:bookmarkStart w:id="1" w:name="OLE_LINK2"/>
      <w:bookmarkStart w:id="2" w:name="OLE_LINK3"/>
      <w:bookmarkStart w:id="3" w:name="OLE_LINK4"/>
      <w:r w:rsidR="00A4274E">
        <w:rPr>
          <w:rFonts w:ascii="宋体" w:hAnsi="宋体" w:cs="宋体" w:hint="eastAsia"/>
          <w:sz w:val="24"/>
        </w:rPr>
        <w:t>Bieliauskas</w:t>
      </w:r>
      <w:bookmarkEnd w:id="0"/>
      <w:bookmarkEnd w:id="1"/>
      <w:bookmarkEnd w:id="2"/>
      <w:bookmarkEnd w:id="3"/>
      <w:r w:rsidR="00A4274E">
        <w:rPr>
          <w:rFonts w:ascii="宋体" w:hAnsi="宋体" w:cs="宋体" w:hint="eastAsia"/>
          <w:sz w:val="24"/>
        </w:rPr>
        <w:t>研究了</w:t>
      </w:r>
      <w:r w:rsidR="00A4274E">
        <w:rPr>
          <w:rFonts w:ascii="宋体" w:hAnsi="宋体" w:cs="宋体" w:hint="eastAsia"/>
          <w:sz w:val="24"/>
        </w:rPr>
        <w:t>H-T-P</w:t>
      </w:r>
      <w:r w:rsidR="00A4274E">
        <w:rPr>
          <w:rFonts w:ascii="宋体" w:hAnsi="宋体" w:cs="宋体" w:hint="eastAsia"/>
          <w:sz w:val="24"/>
        </w:rPr>
        <w:t>绘画测验的标准化的通用及改进研究；</w:t>
      </w:r>
      <w:r w:rsidR="00A4274E">
        <w:rPr>
          <w:rFonts w:ascii="宋体" w:hAnsi="宋体" w:cs="宋体" w:hint="eastAsia"/>
          <w:sz w:val="24"/>
        </w:rPr>
        <w:t>Ellis</w:t>
      </w:r>
      <w:r w:rsidR="00A4274E">
        <w:rPr>
          <w:rFonts w:ascii="宋体" w:hAnsi="宋体" w:cs="宋体" w:hint="eastAsia"/>
          <w:sz w:val="24"/>
        </w:rPr>
        <w:t>和</w:t>
      </w:r>
      <w:r w:rsidR="00A4274E">
        <w:rPr>
          <w:rFonts w:ascii="宋体" w:hAnsi="宋体" w:cs="宋体" w:hint="eastAsia"/>
          <w:sz w:val="24"/>
        </w:rPr>
        <w:t>R</w:t>
      </w:r>
      <w:bookmarkStart w:id="4" w:name="_GoBack"/>
      <w:bookmarkEnd w:id="4"/>
      <w:r w:rsidR="00A4274E">
        <w:rPr>
          <w:rFonts w:ascii="宋体" w:hAnsi="宋体" w:cs="宋体" w:hint="eastAsia"/>
          <w:sz w:val="24"/>
        </w:rPr>
        <w:t>osen</w:t>
      </w:r>
      <w:r w:rsidR="00A4274E">
        <w:rPr>
          <w:rFonts w:ascii="宋体" w:hAnsi="宋体" w:cs="宋体" w:hint="eastAsia"/>
          <w:sz w:val="24"/>
        </w:rPr>
        <w:t>也探讨了成人智力测验手段及</w:t>
      </w:r>
      <w:r w:rsidR="00A4274E">
        <w:rPr>
          <w:rFonts w:ascii="宋体" w:hAnsi="宋体" w:cs="宋体" w:hint="eastAsia"/>
          <w:sz w:val="24"/>
        </w:rPr>
        <w:t>H-T-P</w:t>
      </w:r>
      <w:r w:rsidR="00A4274E">
        <w:rPr>
          <w:rFonts w:ascii="宋体" w:hAnsi="宋体" w:cs="宋体" w:hint="eastAsia"/>
          <w:sz w:val="24"/>
        </w:rPr>
        <w:t>技术间的联系；</w:t>
      </w:r>
      <w:proofErr w:type="spellStart"/>
      <w:r w:rsidR="00A4274E">
        <w:rPr>
          <w:rFonts w:ascii="宋体" w:hAnsi="宋体" w:cs="宋体" w:hint="eastAsia"/>
          <w:sz w:val="24"/>
        </w:rPr>
        <w:t>Guertin</w:t>
      </w:r>
      <w:proofErr w:type="spellEnd"/>
      <w:r w:rsidR="00A4274E">
        <w:rPr>
          <w:rFonts w:ascii="宋体" w:hAnsi="宋体" w:cs="宋体" w:hint="eastAsia"/>
          <w:sz w:val="24"/>
        </w:rPr>
        <w:t>和</w:t>
      </w:r>
      <w:r w:rsidR="00A4274E">
        <w:rPr>
          <w:rFonts w:ascii="宋体" w:hAnsi="宋体" w:cs="宋体" w:hint="eastAsia"/>
          <w:sz w:val="24"/>
        </w:rPr>
        <w:t>Sloan</w:t>
      </w:r>
      <w:r w:rsidR="00A4274E">
        <w:rPr>
          <w:rFonts w:ascii="宋体" w:hAnsi="宋体" w:cs="宋体" w:hint="eastAsia"/>
          <w:sz w:val="24"/>
        </w:rPr>
        <w:t>做了</w:t>
      </w:r>
      <w:r w:rsidR="00A4274E">
        <w:rPr>
          <w:rFonts w:ascii="宋体" w:hAnsi="宋体" w:cs="宋体" w:hint="eastAsia"/>
          <w:sz w:val="24"/>
        </w:rPr>
        <w:t xml:space="preserve"> H-T-P </w:t>
      </w:r>
      <w:r w:rsidR="00A4274E">
        <w:rPr>
          <w:rFonts w:ascii="宋体" w:hAnsi="宋体" w:cs="宋体" w:hint="eastAsia"/>
          <w:sz w:val="24"/>
        </w:rPr>
        <w:t>测验与韦氏智力量表在心理缺陷的鉴别中的作用的比较研究。</w:t>
      </w:r>
      <w:r w:rsidR="00A4274E">
        <w:rPr>
          <w:rFonts w:ascii="宋体" w:hAnsi="宋体" w:cs="宋体" w:hint="eastAsia"/>
          <w:sz w:val="24"/>
        </w:rPr>
        <w:t>20</w:t>
      </w:r>
      <w:r w:rsidR="00A4274E">
        <w:rPr>
          <w:rFonts w:ascii="宋体" w:hAnsi="宋体" w:cs="宋体" w:hint="eastAsia"/>
          <w:sz w:val="24"/>
        </w:rPr>
        <w:t>世纪</w:t>
      </w:r>
      <w:r w:rsidR="00A4274E">
        <w:rPr>
          <w:rFonts w:ascii="宋体" w:hAnsi="宋体" w:cs="宋体" w:hint="eastAsia"/>
          <w:sz w:val="24"/>
        </w:rPr>
        <w:t>50</w:t>
      </w:r>
      <w:r w:rsidR="00A4274E">
        <w:rPr>
          <w:rFonts w:ascii="宋体" w:hAnsi="宋体" w:cs="宋体" w:hint="eastAsia"/>
          <w:sz w:val="24"/>
        </w:rPr>
        <w:t>年代至</w:t>
      </w:r>
      <w:r w:rsidR="00A4274E">
        <w:rPr>
          <w:rFonts w:ascii="宋体" w:hAnsi="宋体" w:cs="宋体" w:hint="eastAsia"/>
          <w:sz w:val="24"/>
        </w:rPr>
        <w:t>7</w:t>
      </w:r>
      <w:r w:rsidR="00A4274E">
        <w:rPr>
          <w:rFonts w:ascii="宋体" w:hAnsi="宋体" w:cs="宋体" w:hint="eastAsia"/>
          <w:sz w:val="24"/>
        </w:rPr>
        <w:t>0</w:t>
      </w:r>
      <w:r w:rsidR="00A4274E">
        <w:rPr>
          <w:rFonts w:ascii="宋体" w:hAnsi="宋体" w:cs="宋体" w:hint="eastAsia"/>
          <w:sz w:val="24"/>
        </w:rPr>
        <w:t>年代，</w:t>
      </w:r>
      <w:r w:rsidR="00A4274E">
        <w:rPr>
          <w:rFonts w:ascii="宋体" w:hAnsi="宋体" w:cs="宋体" w:hint="eastAsia"/>
          <w:sz w:val="24"/>
        </w:rPr>
        <w:t xml:space="preserve">Hammer </w:t>
      </w:r>
      <w:r w:rsidR="00A4274E">
        <w:rPr>
          <w:rFonts w:ascii="宋体" w:hAnsi="宋体" w:cs="宋体" w:hint="eastAsia"/>
          <w:sz w:val="24"/>
        </w:rPr>
        <w:t>对</w:t>
      </w:r>
      <w:r w:rsidR="00A4274E">
        <w:rPr>
          <w:rFonts w:ascii="宋体" w:hAnsi="宋体" w:cs="宋体" w:hint="eastAsia"/>
          <w:sz w:val="24"/>
        </w:rPr>
        <w:t>H-T-P</w:t>
      </w:r>
      <w:r w:rsidR="00A4274E">
        <w:rPr>
          <w:rFonts w:ascii="宋体" w:hAnsi="宋体" w:cs="宋体" w:hint="eastAsia"/>
          <w:sz w:val="24"/>
        </w:rPr>
        <w:t>做出了更多研究：通过绘画作品比较黑人与白人儿童的人格适应差异；探讨了投射测验对外显行为可能存在的影响；对</w:t>
      </w:r>
      <w:r w:rsidR="00A4274E">
        <w:rPr>
          <w:rFonts w:ascii="宋体" w:hAnsi="宋体" w:cs="宋体" w:hint="eastAsia"/>
          <w:sz w:val="24"/>
        </w:rPr>
        <w:t xml:space="preserve">H-T-P </w:t>
      </w:r>
      <w:r w:rsidR="00A4274E">
        <w:rPr>
          <w:rFonts w:ascii="宋体" w:hAnsi="宋体" w:cs="宋体" w:hint="eastAsia"/>
          <w:sz w:val="24"/>
        </w:rPr>
        <w:t>定性研究进行了指导；</w:t>
      </w:r>
      <w:r w:rsidR="00A4274E">
        <w:rPr>
          <w:rFonts w:ascii="宋体" w:hAnsi="宋体" w:cs="宋体" w:hint="eastAsia"/>
          <w:sz w:val="24"/>
        </w:rPr>
        <w:t xml:space="preserve">20 </w:t>
      </w:r>
      <w:r w:rsidR="00A4274E">
        <w:rPr>
          <w:rFonts w:ascii="宋体" w:hAnsi="宋体" w:cs="宋体" w:hint="eastAsia"/>
          <w:sz w:val="24"/>
        </w:rPr>
        <w:t>世纪</w:t>
      </w:r>
      <w:r w:rsidR="00A4274E">
        <w:rPr>
          <w:rFonts w:ascii="宋体" w:hAnsi="宋体" w:cs="宋体" w:hint="eastAsia"/>
          <w:sz w:val="24"/>
        </w:rPr>
        <w:t xml:space="preserve">80 </w:t>
      </w:r>
      <w:r w:rsidR="00A4274E">
        <w:rPr>
          <w:rFonts w:ascii="宋体" w:hAnsi="宋体" w:cs="宋体" w:hint="eastAsia"/>
          <w:sz w:val="24"/>
        </w:rPr>
        <w:t>年代，</w:t>
      </w:r>
      <w:r w:rsidR="00A4274E">
        <w:rPr>
          <w:rFonts w:ascii="宋体" w:hAnsi="宋体" w:cs="宋体" w:hint="eastAsia"/>
          <w:sz w:val="24"/>
        </w:rPr>
        <w:t xml:space="preserve">Robert C. Burns </w:t>
      </w:r>
      <w:r w:rsidR="00A4274E">
        <w:rPr>
          <w:rFonts w:ascii="宋体" w:hAnsi="宋体" w:cs="宋体" w:hint="eastAsia"/>
          <w:sz w:val="24"/>
        </w:rPr>
        <w:t>将测验改进，画</w:t>
      </w:r>
      <w:r w:rsidR="00A4274E">
        <w:rPr>
          <w:rFonts w:ascii="宋体" w:hAnsi="宋体" w:cs="宋体" w:hint="eastAsia"/>
          <w:sz w:val="24"/>
        </w:rPr>
        <w:lastRenderedPageBreak/>
        <w:t>在同一张纸上，同时加入动力的因素，开创了动力房—树—人绘画（</w:t>
      </w:r>
      <w:r w:rsidR="00A4274E">
        <w:rPr>
          <w:rFonts w:ascii="宋体" w:hAnsi="宋体" w:cs="宋体" w:hint="eastAsia"/>
          <w:sz w:val="24"/>
        </w:rPr>
        <w:t>KHTP</w:t>
      </w:r>
      <w:r w:rsidR="00A4274E">
        <w:rPr>
          <w:rFonts w:ascii="宋体" w:hAnsi="宋体" w:cs="宋体" w:hint="eastAsia"/>
          <w:sz w:val="24"/>
        </w:rPr>
        <w:t>）。”</w:t>
      </w:r>
      <w:r w:rsidR="00A4274E">
        <w:rPr>
          <w:rStyle w:val="a8"/>
          <w:rFonts w:ascii="宋体" w:hAnsi="宋体" w:cs="宋体" w:hint="eastAsia"/>
          <w:sz w:val="24"/>
        </w:rPr>
        <w:endnoteReference w:id="1"/>
      </w:r>
      <w:r w:rsidR="00A4274E">
        <w:rPr>
          <w:rFonts w:ascii="宋体" w:hAnsi="宋体" w:cs="宋体" w:hint="eastAsia"/>
          <w:sz w:val="24"/>
        </w:rPr>
        <w:t>最初的“房树人测验”并不是统一的单次实验，而是在三张纸上分别绘制出“房、树、人”这三个图案，随后再由测试者对这三张图案分别进行具体的分析解释。经过几十年的研究发展，“房树人测验”技术也在不断地完善与发展，经过</w:t>
      </w:r>
      <w:r w:rsidR="00A4274E">
        <w:rPr>
          <w:rFonts w:ascii="宋体" w:hAnsi="宋体" w:cs="宋体" w:hint="eastAsia"/>
          <w:sz w:val="24"/>
        </w:rPr>
        <w:t xml:space="preserve">Robert </w:t>
      </w:r>
      <w:proofErr w:type="spellStart"/>
      <w:r w:rsidR="00A4274E">
        <w:rPr>
          <w:rFonts w:ascii="宋体" w:hAnsi="宋体" w:cs="宋体" w:hint="eastAsia"/>
          <w:sz w:val="24"/>
        </w:rPr>
        <w:t>C.Burn</w:t>
      </w:r>
      <w:proofErr w:type="spellEnd"/>
      <w:r w:rsidR="00A4274E">
        <w:rPr>
          <w:rFonts w:ascii="宋体" w:hAnsi="宋体" w:cs="宋体" w:hint="eastAsia"/>
          <w:sz w:val="24"/>
        </w:rPr>
        <w:t>等学者多年临床试验发现，在三张纸上分别绘制“房、树、人”三个图案在具体实施过程中实际操作过于繁琐，且十分容易让被测者产生抵触情绪从而影响被测结果的准确率。相较于分别绘制三次单一图案的绘画测验，将“房、树、人”三种图案于一次绘画中统</w:t>
      </w:r>
      <w:proofErr w:type="gramStart"/>
      <w:r w:rsidR="00A4274E">
        <w:rPr>
          <w:rFonts w:ascii="宋体" w:hAnsi="宋体" w:cs="宋体" w:hint="eastAsia"/>
          <w:sz w:val="24"/>
        </w:rPr>
        <w:t>一</w:t>
      </w:r>
      <w:proofErr w:type="gramEnd"/>
      <w:r w:rsidR="00A4274E">
        <w:rPr>
          <w:rFonts w:ascii="宋体" w:hAnsi="宋体" w:cs="宋体" w:hint="eastAsia"/>
          <w:sz w:val="24"/>
        </w:rPr>
        <w:t>绘制于一个画面上可以有效的绕过被测人的心理防御</w:t>
      </w:r>
      <w:r w:rsidR="00A4274E">
        <w:rPr>
          <w:rFonts w:ascii="宋体" w:hAnsi="宋体" w:cs="宋体" w:hint="eastAsia"/>
          <w:sz w:val="24"/>
        </w:rPr>
        <w:t>，减轻被测者的心理负担，更容易让被测者接受，进而提高测验的成功率。于是，学者们将房、树、人这三种元素的测绘进行一个有机的整合，通过多次绘画达到治疗目的的方法逐步形成了心理治疗中的绘画疗法，当初的“画树实验”逐渐发展成如今广泛应用的统合型“房树人测验”。如今的“房树人测验”已经不再只是一种简单的人格测验，而是美术治疗的一种重要形式。透过“房树人测验”，可以帮助大学生完成自我认知，了解自己的真实心理，同时透过画面投射出他们的心理真实想法，从而动态的、长效的掌握大学生内在心理的变化，并多次通过绘画这种方式达到对大</w:t>
      </w:r>
      <w:r w:rsidR="00A4274E">
        <w:rPr>
          <w:rFonts w:ascii="宋体" w:hAnsi="宋体" w:cs="宋体" w:hint="eastAsia"/>
          <w:sz w:val="24"/>
        </w:rPr>
        <w:t>学生心理治疗的作用。因此，“房树人测验”机制被更多的应用于心理学的美术治疗领域，国内各高校也纷纷采用“房树人测验”这一方式对大学生进行心理辅导相关工作。</w:t>
      </w:r>
    </w:p>
    <w:p w:rsidR="00D1612C" w:rsidRDefault="00A4274E">
      <w:pPr>
        <w:spacing w:line="500" w:lineRule="exact"/>
        <w:ind w:firstLineChars="200" w:firstLine="480"/>
        <w:rPr>
          <w:rFonts w:ascii="宋体" w:hAnsi="宋体" w:cs="宋体"/>
          <w:sz w:val="24"/>
        </w:rPr>
      </w:pPr>
      <w:r>
        <w:rPr>
          <w:rFonts w:ascii="宋体" w:hAnsi="宋体" w:cs="宋体" w:hint="eastAsia"/>
          <w:sz w:val="24"/>
        </w:rPr>
        <w:t>“房树人测验”属于投射测验的一种，所谓投射测验，是指通过某种方式绕过受测人的心理防御，进而在他们没有防备的情况下对其内心的真实心理进行了解分析。“房树人测验”则是借助绘画这一特殊艺术形式，通过被测人绘制房屋、树木、人等图案并对图案进行分析，从而了解被测者的内心状态，并帮助被测者完成自我认知，从而通过绘画投射出被测者内在心理的一种测验形</w:t>
      </w:r>
      <w:r>
        <w:rPr>
          <w:rFonts w:ascii="宋体" w:hAnsi="宋体" w:cs="宋体" w:hint="eastAsia"/>
          <w:sz w:val="24"/>
        </w:rPr>
        <w:t>式。</w:t>
      </w:r>
    </w:p>
    <w:p w:rsidR="00D1612C" w:rsidRDefault="00A4274E" w:rsidP="003F146A">
      <w:pPr>
        <w:spacing w:line="500" w:lineRule="exact"/>
        <w:ind w:firstLineChars="200" w:firstLine="480"/>
        <w:rPr>
          <w:rFonts w:ascii="宋体" w:hAnsi="宋体" w:cs="宋体"/>
          <w:sz w:val="24"/>
        </w:rPr>
      </w:pPr>
      <w:r>
        <w:rPr>
          <w:rFonts w:ascii="宋体" w:hAnsi="宋体" w:cs="宋体" w:hint="eastAsia"/>
          <w:sz w:val="24"/>
        </w:rPr>
        <w:t>“房树人测验”所依据的原理是弗洛伊德的精神分析理论。按弗洛伊德精神分析理论的潜意识观点，它重在探讨人的深层次的人格特征。“弗洛伊德认为，人的潜意识深藏于意识之后，包括个人的原始冲动、各种本能所产生的欲望，这些欲望和冲动受到禁忌和法律等的控制而压抑，潜意识里的各种形象会以梦，口误，图画等多种形式得以宣泄表达。绘画就是以图形式表达我们潜意识的直接工具，能够反映</w:t>
      </w:r>
      <w:r>
        <w:rPr>
          <w:rFonts w:ascii="宋体" w:hAnsi="宋体" w:cs="宋体" w:hint="eastAsia"/>
          <w:sz w:val="24"/>
        </w:rPr>
        <w:lastRenderedPageBreak/>
        <w:t>出人们潜意识层面的信息，是将潜意识的内容视觉化的过程。人们对绘画的防御心理较低，潜意识信息（如动机、情绪、焦虑、冲突、价值观等）可以投射在绘画作品中</w:t>
      </w:r>
      <w:r>
        <w:rPr>
          <w:rFonts w:ascii="宋体" w:hAnsi="宋体" w:cs="宋体" w:hint="eastAsia"/>
          <w:sz w:val="24"/>
        </w:rPr>
        <w:t>。”</w:t>
      </w:r>
      <w:r>
        <w:rPr>
          <w:rStyle w:val="a8"/>
          <w:rFonts w:ascii="宋体" w:hAnsi="宋体" w:cs="宋体" w:hint="eastAsia"/>
          <w:sz w:val="24"/>
        </w:rPr>
        <w:endnoteReference w:id="2"/>
      </w:r>
      <w:r>
        <w:rPr>
          <w:rFonts w:ascii="宋体" w:hAnsi="宋体" w:cs="宋体" w:hint="eastAsia"/>
          <w:sz w:val="24"/>
        </w:rPr>
        <w:t>当被测者在白纸上绘制图案时，经常会在无意识的状态下，把自身脾气秉性、心理需求、思想状态，情感情绪统统投射在自己所画的图画上。</w:t>
      </w:r>
    </w:p>
    <w:p w:rsidR="00D1612C" w:rsidRDefault="0061083B">
      <w:pPr>
        <w:spacing w:line="500" w:lineRule="exact"/>
        <w:rPr>
          <w:rFonts w:ascii="宋体" w:hAnsi="宋体" w:cs="宋体"/>
          <w:b/>
          <w:bCs/>
          <w:sz w:val="28"/>
          <w:szCs w:val="28"/>
        </w:rPr>
      </w:pPr>
      <w:r>
        <w:rPr>
          <w:rFonts w:ascii="宋体" w:hAnsi="宋体" w:cs="宋体" w:hint="eastAsia"/>
          <w:b/>
          <w:bCs/>
          <w:sz w:val="28"/>
          <w:szCs w:val="28"/>
        </w:rPr>
        <w:t>二、“房树人测验”对</w:t>
      </w:r>
      <w:r w:rsidR="00A4274E">
        <w:rPr>
          <w:rFonts w:ascii="宋体" w:hAnsi="宋体" w:cs="宋体" w:hint="eastAsia"/>
          <w:b/>
          <w:bCs/>
          <w:sz w:val="28"/>
          <w:szCs w:val="28"/>
        </w:rPr>
        <w:t>大学生心理辅导的适用性</w:t>
      </w:r>
    </w:p>
    <w:p w:rsidR="00D1612C" w:rsidRDefault="00A4274E">
      <w:pPr>
        <w:spacing w:line="500" w:lineRule="exact"/>
        <w:ind w:firstLineChars="200" w:firstLine="480"/>
        <w:rPr>
          <w:rFonts w:ascii="宋体" w:hAnsi="宋体" w:cs="宋体"/>
          <w:sz w:val="24"/>
        </w:rPr>
      </w:pPr>
      <w:r>
        <w:rPr>
          <w:rFonts w:ascii="宋体" w:hAnsi="宋体" w:cs="宋体" w:hint="eastAsia"/>
          <w:sz w:val="24"/>
        </w:rPr>
        <w:t>大学生属于社会的一个相对特殊的群体，他们进入各地的高校进行深造学习，接受着高等教育并承担着社会对其的深切希望，他们对自己所学的专业学科知识有着深刻的认知，但他们还未完全进入社会，还不能把这种对知识的认知转化为力量，他们是国家年轻的有活力</w:t>
      </w:r>
      <w:proofErr w:type="gramStart"/>
      <w:r>
        <w:rPr>
          <w:rFonts w:ascii="宋体" w:hAnsi="宋体" w:cs="宋体" w:hint="eastAsia"/>
          <w:sz w:val="24"/>
        </w:rPr>
        <w:t>一</w:t>
      </w:r>
      <w:proofErr w:type="gramEnd"/>
      <w:r>
        <w:rPr>
          <w:rFonts w:ascii="宋体" w:hAnsi="宋体" w:cs="宋体" w:hint="eastAsia"/>
          <w:sz w:val="24"/>
        </w:rPr>
        <w:t>族，他们拥有潜力和无限可能，是未来推动国家进步的可造之材。他们向往未来，充满活力，对社会生活有着无限的美好期许和不竭动力。但与此同时，由于他们还未真正的步入社会，对社会上很多认知</w:t>
      </w:r>
      <w:r>
        <w:rPr>
          <w:rFonts w:ascii="宋体" w:hAnsi="宋体" w:cs="宋体" w:hint="eastAsia"/>
          <w:sz w:val="24"/>
        </w:rPr>
        <w:t>都是源自自己的想象和他人描述，他们对未来的社会生活饱含幻想，但又缺乏对社会和未来的生活全面客观的认知，他们的人生观、价值观、社会观还相对幼稚，在对待很多问题上，他们还存在着行为盲从性和判断片面性，面对接踵而至的各方各面的压力，他们往往表现的无所适从。</w:t>
      </w:r>
    </w:p>
    <w:p w:rsidR="00D1612C" w:rsidRDefault="00A4274E">
      <w:pPr>
        <w:spacing w:line="500" w:lineRule="exact"/>
        <w:rPr>
          <w:rFonts w:ascii="宋体" w:hAnsi="宋体" w:cs="宋体"/>
          <w:sz w:val="24"/>
        </w:rPr>
      </w:pPr>
      <w:r>
        <w:rPr>
          <w:rFonts w:ascii="宋体" w:hAnsi="宋体" w:cs="宋体" w:hint="eastAsia"/>
          <w:b/>
          <w:bCs/>
          <w:sz w:val="28"/>
          <w:szCs w:val="28"/>
        </w:rPr>
        <w:t xml:space="preserve">    </w:t>
      </w:r>
      <w:r>
        <w:rPr>
          <w:rFonts w:ascii="宋体" w:hAnsi="宋体" w:cs="宋体" w:hint="eastAsia"/>
          <w:sz w:val="24"/>
        </w:rPr>
        <w:t>首先，在处理问题上，他们以成人自居，极度相信自己的判断，不愿轻易相信别人的意见，却因社会经验的不足和社会阅历的缺失经常做出错误的决定。加之，他们缺少现实社会的</w:t>
      </w:r>
      <w:proofErr w:type="gramStart"/>
      <w:r>
        <w:rPr>
          <w:rFonts w:ascii="宋体" w:hAnsi="宋体" w:cs="宋体" w:hint="eastAsia"/>
          <w:sz w:val="24"/>
        </w:rPr>
        <w:t>磨炼</w:t>
      </w:r>
      <w:proofErr w:type="gramEnd"/>
      <w:r>
        <w:rPr>
          <w:rFonts w:ascii="宋体" w:hAnsi="宋体" w:cs="宋体" w:hint="eastAsia"/>
          <w:sz w:val="24"/>
        </w:rPr>
        <w:t>，面对错误决定所导致的不良后果他们往往捉襟见肘，难以应付，面对自身不愿接受的现实，他们往往</w:t>
      </w:r>
      <w:r>
        <w:rPr>
          <w:rFonts w:ascii="宋体" w:hAnsi="宋体" w:cs="宋体" w:hint="eastAsia"/>
          <w:sz w:val="24"/>
        </w:rPr>
        <w:t>选择逃避。他们生长于国家快速发展、国内外环境相对稳定的平稳发展时期，享受着国家快速发展所带来的稳定生活，物质生活基础有着良好的保障，不需要为了衣食温饱而担忧奔波，他们大多没有经历过大风大浪的动荡生活，因此抗压能力较弱，专注力也不够。他们的生活中多了更多的自我，追求个性，性格叛逆而又不善与人合作交流。这些问题都被社会群体广泛关注。社会的持续关注以及一些社会媒体的特意渲染，让如今</w:t>
      </w:r>
      <w:r>
        <w:rPr>
          <w:rFonts w:ascii="宋体" w:hAnsi="宋体" w:cs="宋体" w:hint="eastAsia"/>
          <w:sz w:val="24"/>
        </w:rPr>
        <w:t>90</w:t>
      </w:r>
      <w:r>
        <w:rPr>
          <w:rFonts w:ascii="宋体" w:hAnsi="宋体" w:cs="宋体" w:hint="eastAsia"/>
          <w:sz w:val="24"/>
        </w:rPr>
        <w:t>后的大学生们内心饱受压力。</w:t>
      </w:r>
    </w:p>
    <w:p w:rsidR="00D1612C" w:rsidRDefault="00A4274E">
      <w:pPr>
        <w:spacing w:line="500" w:lineRule="exact"/>
        <w:rPr>
          <w:rFonts w:ascii="宋体" w:hAnsi="宋体" w:cs="宋体"/>
          <w:color w:val="FF0000"/>
          <w:sz w:val="24"/>
        </w:rPr>
      </w:pPr>
      <w:r>
        <w:rPr>
          <w:rFonts w:ascii="宋体" w:hAnsi="宋体" w:cs="宋体" w:hint="eastAsia"/>
          <w:sz w:val="24"/>
        </w:rPr>
        <w:t xml:space="preserve">    </w:t>
      </w:r>
      <w:r>
        <w:rPr>
          <w:rFonts w:ascii="宋体" w:hAnsi="宋体" w:cs="宋体" w:hint="eastAsia"/>
          <w:sz w:val="24"/>
        </w:rPr>
        <w:t>其次，如今的大学生们都接受了九年义务教育，经历过多次教育改革，他们的学生生活占据了已度过人生的</w:t>
      </w:r>
      <w:r>
        <w:rPr>
          <w:rFonts w:ascii="宋体" w:hAnsi="宋体" w:cs="宋体" w:hint="eastAsia"/>
          <w:sz w:val="24"/>
        </w:rPr>
        <w:t>大部分，虽然也处于素质教育推进的浪潮之中，但他</w:t>
      </w:r>
      <w:r>
        <w:rPr>
          <w:rFonts w:ascii="宋体" w:hAnsi="宋体" w:cs="宋体" w:hint="eastAsia"/>
          <w:sz w:val="24"/>
        </w:rPr>
        <w:lastRenderedPageBreak/>
        <w:t>们承受的更多的还是升学以及家族期望所带来的繁重的学业压力。很多大学生在进入高校后，面对突然放松的生活环境，他们大多无所适从；面对社会责任的压力，新入学生活环境的转变、学习竞争的激烈以及就业前景的窘迫，心理发育尚未完全成熟的当代大学生往往表现出对现在生活的迷惘，对未来生活的困惑，并长时间陷于一种不安、恐慌、焦虑、迷茫的精神状态中。不管是新入学生活环境变化引起的不适应，还是社会过度关注导致的焦虑，或者是对未来不容乐观的就业前景产生的迷惘，这些都是大学生现实存在的重要</w:t>
      </w:r>
      <w:r>
        <w:rPr>
          <w:rFonts w:ascii="宋体" w:hAnsi="宋体" w:cs="宋体" w:hint="eastAsia"/>
          <w:sz w:val="24"/>
        </w:rPr>
        <w:t>问题。“这些大学生面对的主要问题皆为适应性心理问题与发展性心理问题，但若得不到及时、有效解决就会演变为障碍性心理问题，进而产生心理疾病。”</w:t>
      </w:r>
      <w:r>
        <w:rPr>
          <w:rStyle w:val="a8"/>
          <w:rFonts w:ascii="宋体" w:hAnsi="宋体" w:cs="宋体" w:hint="eastAsia"/>
          <w:sz w:val="24"/>
        </w:rPr>
        <w:endnoteReference w:id="3"/>
      </w:r>
    </w:p>
    <w:p w:rsidR="00D1612C" w:rsidRDefault="00A4274E">
      <w:pPr>
        <w:spacing w:line="500" w:lineRule="exact"/>
        <w:ind w:firstLineChars="200" w:firstLine="480"/>
        <w:rPr>
          <w:rFonts w:ascii="宋体" w:hAnsi="宋体" w:cs="宋体"/>
          <w:sz w:val="24"/>
        </w:rPr>
      </w:pPr>
      <w:r>
        <w:rPr>
          <w:rFonts w:ascii="宋体" w:hAnsi="宋体" w:cs="宋体" w:hint="eastAsia"/>
          <w:sz w:val="24"/>
        </w:rPr>
        <w:t>随着教育体制改革的日渐推进，国内的众多高校愈加关注大学生的心理健康问题，各个高校都在积极的寻找一个行之有效而又不会使大学生产生排斥抵触的心理辅导方法，“房树人测验”作为美术治疗的一种，在当代大学生的心理辅导领域中表现出了极高的适应性。</w:t>
      </w:r>
    </w:p>
    <w:p w:rsidR="00D1612C" w:rsidRDefault="00A4274E">
      <w:pPr>
        <w:spacing w:line="500" w:lineRule="exact"/>
        <w:ind w:firstLineChars="200" w:firstLine="480"/>
        <w:rPr>
          <w:rFonts w:ascii="宋体" w:hAnsi="宋体" w:cs="宋体"/>
          <w:sz w:val="24"/>
        </w:rPr>
      </w:pPr>
      <w:r>
        <w:rPr>
          <w:rFonts w:ascii="宋体" w:hAnsi="宋体" w:cs="宋体" w:hint="eastAsia"/>
          <w:sz w:val="24"/>
        </w:rPr>
        <w:t xml:space="preserve"> </w:t>
      </w:r>
      <w:r>
        <w:rPr>
          <w:rFonts w:ascii="宋体" w:hAnsi="宋体" w:cs="宋体" w:hint="eastAsia"/>
          <w:sz w:val="24"/>
        </w:rPr>
        <w:t>首先，“房树人测验”具有普遍适应性。“房树人测验”既可以用于大范围的心理测试，也适用于个人的心理测试，实际操作时间较短，方便易行，没</w:t>
      </w:r>
      <w:r>
        <w:rPr>
          <w:rFonts w:ascii="宋体" w:hAnsi="宋体" w:cs="宋体" w:hint="eastAsia"/>
          <w:sz w:val="24"/>
        </w:rPr>
        <w:t>有场地的限制，也不需要复杂道具的辅助便可顺利进行。</w:t>
      </w:r>
    </w:p>
    <w:p w:rsidR="00D1612C" w:rsidRDefault="00A4274E">
      <w:pPr>
        <w:spacing w:line="500" w:lineRule="exact"/>
        <w:ind w:firstLineChars="200" w:firstLine="480"/>
        <w:rPr>
          <w:rFonts w:ascii="宋体" w:hAnsi="宋体" w:cs="宋体"/>
          <w:sz w:val="24"/>
        </w:rPr>
      </w:pPr>
      <w:r>
        <w:rPr>
          <w:rFonts w:ascii="宋体" w:hAnsi="宋体" w:cs="宋体" w:hint="eastAsia"/>
          <w:sz w:val="24"/>
        </w:rPr>
        <w:t xml:space="preserve"> </w:t>
      </w:r>
      <w:r>
        <w:rPr>
          <w:rFonts w:ascii="宋体" w:hAnsi="宋体" w:cs="宋体" w:hint="eastAsia"/>
          <w:sz w:val="24"/>
        </w:rPr>
        <w:t>其次，“房树人测验”的主要过程是绘画，这样的测验过程带有一定的娱乐性，比较容易被大学生所接受。“绘画形式”所具有的集体娱乐性，能激发在校大学生的兴趣，吸引学生广泛参与，特别是其中的分享环节，通过彼此分析画作以及分享内心感受，激起被测学生的内心共鸣，帮助被测学生更好的融入集体。同时，绘画也是一个相对轻松愉快的过程，“房树人测验”的娱乐性可以使整个测验过程处于一种轻松的氛围之中，大学生可以自由的在画面上绘制自己想要描述的图案，这样轻松娱乐的氛围可以减轻被测大</w:t>
      </w:r>
      <w:r>
        <w:rPr>
          <w:rFonts w:ascii="宋体" w:hAnsi="宋体" w:cs="宋体" w:hint="eastAsia"/>
          <w:sz w:val="24"/>
        </w:rPr>
        <w:t>学生的抵触情绪，使他们很容易就可以把自己的性格特点通过画面反映出来，进而得到真实的测验结果。“参加团体心理辅导我感到很轻松，与我事先想的完全不同，我还以为是老师上课我们听呢。结果让我们画画，我画的不好看，但是感觉很轻松，这是我一直都没有的感觉。”</w:t>
      </w:r>
      <w:r>
        <w:rPr>
          <w:rStyle w:val="a8"/>
          <w:rFonts w:ascii="宋体" w:hAnsi="宋体" w:cs="宋体" w:hint="eastAsia"/>
          <w:sz w:val="24"/>
        </w:rPr>
        <w:endnoteReference w:id="4"/>
      </w:r>
    </w:p>
    <w:p w:rsidR="00D1612C" w:rsidRDefault="00A4274E">
      <w:pPr>
        <w:spacing w:line="500" w:lineRule="exact"/>
        <w:ind w:firstLineChars="200" w:firstLine="480"/>
        <w:rPr>
          <w:rFonts w:ascii="宋体" w:hAnsi="宋体" w:cs="宋体"/>
          <w:sz w:val="24"/>
        </w:rPr>
      </w:pPr>
      <w:r>
        <w:rPr>
          <w:rFonts w:ascii="宋体" w:hAnsi="宋体" w:cs="宋体" w:hint="eastAsia"/>
          <w:sz w:val="24"/>
        </w:rPr>
        <w:t>最后，图画比语言有更强的表现力和透视力，而且绘画过程本身就是一种心理</w:t>
      </w:r>
      <w:r>
        <w:rPr>
          <w:rFonts w:ascii="宋体" w:hAnsi="宋体" w:cs="宋体" w:hint="eastAsia"/>
          <w:sz w:val="24"/>
        </w:rPr>
        <w:lastRenderedPageBreak/>
        <w:t>治疗，可以有效地帮助大学生完成自我认知。人们对绘画的防御心理较低，绘画这一形式减少了测验过程中的语言交流，避免了大学生在测验过程中被测验者引导。同时，“绘画”作为一种非语言的交流方式，避免了语言</w:t>
      </w:r>
      <w:r>
        <w:rPr>
          <w:rFonts w:ascii="宋体" w:hAnsi="宋体" w:cs="宋体" w:hint="eastAsia"/>
          <w:sz w:val="24"/>
        </w:rPr>
        <w:t>沟通中所存在的心理防御机制和语言沟通带来的心理阻抗。而且大学生也可以在绘画的过程中，尽情的宣泄自己的负面情绪，把内心的想法毫无保留的都落实到纸面上，在绘画的过程中完成不良情绪的宣泄与自我认知。“我以前从未想过我是什么样的一个人，也不知道自己想要成为什么样的人，今天画了一个小木屋，又有很多树，把自己画成正在挑水，看着我画的画突然明白我想要过一种平淡的生活。”</w:t>
      </w:r>
      <w:r>
        <w:rPr>
          <w:rStyle w:val="a8"/>
          <w:rFonts w:ascii="宋体" w:hAnsi="宋体" w:cs="宋体" w:hint="eastAsia"/>
          <w:sz w:val="24"/>
        </w:rPr>
        <w:endnoteReference w:id="5"/>
      </w:r>
    </w:p>
    <w:p w:rsidR="003F146A" w:rsidRDefault="00A4274E">
      <w:pPr>
        <w:spacing w:line="500" w:lineRule="exact"/>
        <w:rPr>
          <w:rFonts w:ascii="宋体" w:hAnsi="宋体" w:cs="宋体" w:hint="eastAsia"/>
          <w:b/>
          <w:bCs/>
          <w:sz w:val="28"/>
          <w:szCs w:val="28"/>
        </w:rPr>
      </w:pPr>
      <w:r>
        <w:rPr>
          <w:rFonts w:ascii="宋体" w:hAnsi="宋体" w:cs="宋体" w:hint="eastAsia"/>
          <w:b/>
          <w:bCs/>
          <w:sz w:val="28"/>
          <w:szCs w:val="28"/>
        </w:rPr>
        <w:t>三、“房树人测验”在大学生心理辅导领域的应用</w:t>
      </w:r>
    </w:p>
    <w:p w:rsidR="00D1612C" w:rsidRDefault="00A4274E">
      <w:pPr>
        <w:spacing w:line="500" w:lineRule="exact"/>
        <w:rPr>
          <w:rFonts w:ascii="宋体" w:hAnsi="宋体" w:cs="宋体"/>
          <w:b/>
          <w:bCs/>
          <w:sz w:val="24"/>
        </w:rPr>
      </w:pPr>
      <w:r>
        <w:rPr>
          <w:rFonts w:ascii="宋体" w:hAnsi="宋体" w:cs="宋体" w:hint="eastAsia"/>
          <w:b/>
          <w:bCs/>
          <w:sz w:val="24"/>
        </w:rPr>
        <w:t xml:space="preserve">    </w:t>
      </w:r>
      <w:r>
        <w:rPr>
          <w:rFonts w:ascii="宋体" w:hAnsi="宋体" w:cs="宋体" w:hint="eastAsia"/>
          <w:b/>
          <w:bCs/>
          <w:sz w:val="24"/>
        </w:rPr>
        <w:t>（一）“房树人测验”在大学生心理辅导领域的优越性</w:t>
      </w:r>
    </w:p>
    <w:p w:rsidR="00D1612C" w:rsidRDefault="00A4274E">
      <w:pPr>
        <w:spacing w:line="500" w:lineRule="exact"/>
        <w:rPr>
          <w:rFonts w:ascii="宋体" w:hAnsi="宋体" w:cs="宋体"/>
          <w:sz w:val="24"/>
        </w:rPr>
      </w:pPr>
      <w:r>
        <w:rPr>
          <w:rFonts w:ascii="宋体" w:hAnsi="宋体" w:cs="宋体" w:hint="eastAsia"/>
          <w:sz w:val="24"/>
        </w:rPr>
        <w:t xml:space="preserve">    </w:t>
      </w:r>
      <w:r>
        <w:rPr>
          <w:rFonts w:ascii="宋体" w:hAnsi="宋体" w:cs="宋体" w:hint="eastAsia"/>
          <w:sz w:val="24"/>
        </w:rPr>
        <w:t>“房树人测验”作为一种典型的投射测验，如今正是心理学界以及心理治疗领域关注的焦点之一，一些高校引进“房树人测验”方法在大学心理治疗领域推广应用以来，也取得了良好的成效，而这主要取决于单一的自陈式调查问卷测验或者重复性强的心理健康宣传辅导活动存在着有效反馈不足以及心理干预效果不尽如人意的缺点，而“房树人测验”则有效的避开了这些缺点。</w:t>
      </w:r>
    </w:p>
    <w:p w:rsidR="00D1612C" w:rsidRDefault="00A4274E">
      <w:pPr>
        <w:spacing w:line="500" w:lineRule="exact"/>
        <w:ind w:firstLineChars="200" w:firstLine="480"/>
        <w:rPr>
          <w:rFonts w:ascii="宋体" w:hAnsi="宋体" w:cs="宋体"/>
          <w:sz w:val="24"/>
        </w:rPr>
      </w:pPr>
      <w:r>
        <w:rPr>
          <w:rFonts w:ascii="宋体" w:hAnsi="宋体" w:cs="宋体" w:hint="eastAsia"/>
          <w:sz w:val="24"/>
        </w:rPr>
        <w:t>第一，“房树人测验”的过程相对简单轻松，不容易引起被测大学生的抵触情绪。目前高校普遍使用的自陈式调查问卷或者重复性强的心理健康宣传活动存在着有效反馈不足以及心理干预效果不</w:t>
      </w:r>
      <w:r>
        <w:rPr>
          <w:rFonts w:ascii="宋体" w:hAnsi="宋体" w:cs="宋体" w:hint="eastAsia"/>
          <w:sz w:val="24"/>
        </w:rPr>
        <w:t>尽如人意的缺点。无论是调查问卷还是大型宣传活动，都存在消耗时间较长，过程相对无聊，容易让人产生排斥心理的问题。调查问卷的大题量极易让学生感到疲倦，而心理健康宣传活动则需要场地的支持以及大量的说教时间。相较于这两种方式，“房树人测验”不易使大学生产生心理疲劳，更容易获得真实的测验结果，同时自陈式的调查问卷为更好地了解学生的内心想法，设置的题量较多，学生完成调查问卷费时费力，而在校大学生大多性情浮躁，在测验答题过程中极易产生厌烦情绪，从而产生漏答乱答的情况，从而无法得到真实有效的信息回馈。并且调查问卷的很多问题</w:t>
      </w:r>
      <w:r>
        <w:rPr>
          <w:rFonts w:ascii="宋体" w:hAnsi="宋体" w:cs="宋体" w:hint="eastAsia"/>
          <w:sz w:val="24"/>
        </w:rPr>
        <w:t>存在引导性和限制性，不能全面的反应存在的问题，不易反应出大学生真实的内心想法。而“房树人测验”则有效的避免了被测大学生进入一种厌倦疲惫的心态，在一个相对轻松愉快地环境中便可以完成测验。</w:t>
      </w:r>
    </w:p>
    <w:p w:rsidR="00D1612C" w:rsidRDefault="00A4274E">
      <w:pPr>
        <w:spacing w:line="500" w:lineRule="exact"/>
        <w:ind w:firstLineChars="200" w:firstLine="480"/>
        <w:rPr>
          <w:rFonts w:ascii="宋体" w:hAnsi="宋体" w:cs="宋体"/>
          <w:sz w:val="24"/>
        </w:rPr>
      </w:pPr>
      <w:r>
        <w:rPr>
          <w:rFonts w:ascii="宋体" w:hAnsi="宋体" w:cs="宋体" w:hint="eastAsia"/>
          <w:sz w:val="24"/>
        </w:rPr>
        <w:lastRenderedPageBreak/>
        <w:t>第二，“房树人测验”具有隐蔽性和模糊性，被测大学生一般不知道测验答案的潜在指向性和测验的具体目的，有效减少了被测大学生刻意装坏或装好的可能。自陈式调查问卷的题目内容相对简单，目的性比较明显，很多被测大学生甚至可以通过题目以及备选项猜测出各选项所指向的答案，这无疑让了解被测大学生真实心理更加困难。现在大学生处在一个及其特殊的阶</w:t>
      </w:r>
      <w:r>
        <w:rPr>
          <w:rFonts w:ascii="宋体" w:hAnsi="宋体" w:cs="宋体" w:hint="eastAsia"/>
          <w:sz w:val="24"/>
        </w:rPr>
        <w:t>段，他们十分关注身边人对自己的看法，也不愿其他人对自己指指点点、妄加评论，一旦他们意识到自己内心的答案可能会指向不好的心理测验结果，便会出现刻意改变测验答案，虚假作答的情况。还有一部分大学生为了追求个性，引起周围人的关注，成为大众的聚焦点，可能会刻意选择题目中所有指向心理疾病的题目，将自己刻画成一个饱受心理创伤，与众不同的形象。“房树人测验”因其具有的隐蔽性和模糊性，测验结果不好猜测，从而避免了类似上述情况的发生，保证了测验的真实可信性。</w:t>
      </w:r>
    </w:p>
    <w:p w:rsidR="00D1612C" w:rsidRDefault="00A4274E">
      <w:pPr>
        <w:spacing w:line="500" w:lineRule="exact"/>
        <w:ind w:firstLineChars="200" w:firstLine="480"/>
        <w:rPr>
          <w:rFonts w:ascii="宋体" w:hAnsi="宋体" w:cs="宋体"/>
          <w:sz w:val="24"/>
        </w:rPr>
      </w:pPr>
      <w:r>
        <w:rPr>
          <w:rFonts w:ascii="宋体" w:hAnsi="宋体" w:cs="宋体" w:hint="eastAsia"/>
          <w:sz w:val="24"/>
        </w:rPr>
        <w:t>第三，“房树人测验”具有即时性和可重复性。自陈式调查问卷的题目答案大</w:t>
      </w:r>
      <w:r>
        <w:rPr>
          <w:rFonts w:ascii="宋体" w:hAnsi="宋体" w:cs="宋体" w:hint="eastAsia"/>
          <w:sz w:val="24"/>
        </w:rPr>
        <w:t>多从网上下载资源，题目重复率较高，多次测试后会出现练习效应，反而得不到有效的测验结果。而“房树人测验”是以被测大学生绘制房树人图案为主要过程的，从非语言性和创作及时性来看，其具有即时性、可重复性，再度测验也不会导致练习效果，有利于多次测验，对被测大学生进行长期的追踪观察。</w:t>
      </w:r>
    </w:p>
    <w:p w:rsidR="00D1612C" w:rsidRDefault="00A4274E">
      <w:pPr>
        <w:spacing w:line="500" w:lineRule="exact"/>
        <w:ind w:firstLineChars="200" w:firstLine="480"/>
        <w:rPr>
          <w:rFonts w:ascii="宋体" w:hAnsi="宋体" w:cs="宋体"/>
          <w:sz w:val="24"/>
        </w:rPr>
      </w:pPr>
      <w:r>
        <w:rPr>
          <w:rFonts w:ascii="宋体" w:hAnsi="宋体" w:cs="宋体" w:hint="eastAsia"/>
          <w:sz w:val="24"/>
        </w:rPr>
        <w:t>相较于“房树人测验”，在高校内，自陈式调查问卷的发放和回收都是大批量同时进行的，大部分心理健康的被测大学生无法得知自己的心理健康状态，辛辛苦苦做的问卷可能到头来只是一张白纸。心理辅</w:t>
      </w:r>
      <w:r>
        <w:rPr>
          <w:rFonts w:ascii="宋体" w:hAnsi="宋体" w:cs="宋体" w:hint="eastAsia"/>
          <w:sz w:val="24"/>
        </w:rPr>
        <w:t>导活动解决了被测大学生无法和心理咨询</w:t>
      </w:r>
      <w:proofErr w:type="gramStart"/>
      <w:r>
        <w:rPr>
          <w:rFonts w:ascii="宋体" w:hAnsi="宋体" w:cs="宋体" w:hint="eastAsia"/>
          <w:sz w:val="24"/>
        </w:rPr>
        <w:t>师交流</w:t>
      </w:r>
      <w:proofErr w:type="gramEnd"/>
      <w:r>
        <w:rPr>
          <w:rFonts w:ascii="宋体" w:hAnsi="宋体" w:cs="宋体" w:hint="eastAsia"/>
          <w:sz w:val="24"/>
        </w:rPr>
        <w:t>的问题，但大型的心理辅导活动受众过多，并不是所有参与其中的大学生都具有发言的机会，即使有交流机会也是以大学生的自我论述为主要依据进行心理辅导，不具有针对性和客观性。而“房树人测验”中，心理咨询老师与被测大学生共同讨论绘画是一个放松有趣的过程，通过图画来了解被测大学生的心理状态，避免了被测者单方面论述的片面性，同时讨论绘画也一个心理咨询老师和被测大学生进行情感沟通的过程，结合画面通过具体的分析，十分有利于心理咨询老师与大学生们实现同感以建立良好</w:t>
      </w:r>
      <w:proofErr w:type="gramStart"/>
      <w:r>
        <w:rPr>
          <w:rFonts w:ascii="宋体" w:hAnsi="宋体" w:cs="宋体" w:hint="eastAsia"/>
          <w:sz w:val="24"/>
        </w:rPr>
        <w:t>咨</w:t>
      </w:r>
      <w:proofErr w:type="gramEnd"/>
      <w:r>
        <w:rPr>
          <w:rFonts w:ascii="宋体" w:hAnsi="宋体" w:cs="宋体" w:hint="eastAsia"/>
          <w:sz w:val="24"/>
        </w:rPr>
        <w:t>访关系，</w:t>
      </w:r>
      <w:proofErr w:type="gramStart"/>
      <w:r>
        <w:rPr>
          <w:rFonts w:ascii="宋体" w:hAnsi="宋体" w:cs="宋体" w:hint="eastAsia"/>
          <w:sz w:val="24"/>
        </w:rPr>
        <w:t>对之后</w:t>
      </w:r>
      <w:proofErr w:type="gramEnd"/>
      <w:r>
        <w:rPr>
          <w:rFonts w:ascii="宋体" w:hAnsi="宋体" w:cs="宋体" w:hint="eastAsia"/>
          <w:sz w:val="24"/>
        </w:rPr>
        <w:t>将要开展</w:t>
      </w:r>
      <w:r>
        <w:rPr>
          <w:rFonts w:ascii="宋体" w:hAnsi="宋体" w:cs="宋体" w:hint="eastAsia"/>
          <w:sz w:val="24"/>
        </w:rPr>
        <w:t>的一系列心理辅导工作打下良好的沟通基础。同时，心理咨询老师还可以通过向大学生们讲述一些简单的房树人</w:t>
      </w:r>
      <w:r>
        <w:rPr>
          <w:rFonts w:ascii="宋体" w:hAnsi="宋体" w:cs="宋体" w:hint="eastAsia"/>
          <w:sz w:val="24"/>
        </w:rPr>
        <w:lastRenderedPageBreak/>
        <w:t>分析方法，让每一个参与绘图的大学生都能对自己有一个大概的认识，协助被测大学生们完成自我认知这个过程。</w:t>
      </w:r>
    </w:p>
    <w:p w:rsidR="00D1612C" w:rsidRDefault="00A4274E">
      <w:pPr>
        <w:spacing w:line="500" w:lineRule="exact"/>
        <w:rPr>
          <w:rFonts w:ascii="宋体" w:hAnsi="宋体" w:cs="宋体"/>
          <w:sz w:val="24"/>
        </w:rPr>
      </w:pPr>
      <w:r>
        <w:rPr>
          <w:rFonts w:ascii="宋体" w:hAnsi="宋体" w:cs="宋体" w:hint="eastAsia"/>
          <w:b/>
          <w:bCs/>
          <w:sz w:val="24"/>
        </w:rPr>
        <w:t xml:space="preserve">   </w:t>
      </w:r>
      <w:r>
        <w:rPr>
          <w:rFonts w:ascii="宋体" w:hAnsi="宋体" w:cs="宋体" w:hint="eastAsia"/>
          <w:b/>
          <w:bCs/>
          <w:sz w:val="24"/>
        </w:rPr>
        <w:t>（二）“房树人测验”在大学生心理辅导领域的局限性</w:t>
      </w:r>
    </w:p>
    <w:p w:rsidR="00D1612C" w:rsidRDefault="00A4274E">
      <w:pPr>
        <w:spacing w:line="500" w:lineRule="exact"/>
        <w:ind w:firstLineChars="200" w:firstLine="480"/>
        <w:rPr>
          <w:rFonts w:ascii="宋体" w:hAnsi="宋体" w:cs="宋体"/>
          <w:sz w:val="24"/>
        </w:rPr>
      </w:pPr>
      <w:r>
        <w:rPr>
          <w:rFonts w:ascii="宋体" w:hAnsi="宋体" w:cs="宋体" w:hint="eastAsia"/>
          <w:sz w:val="24"/>
        </w:rPr>
        <w:t>虽然“房树人测验”相较于那些传统的心理测验方式体现出了很大的优越性，但由于“房树人测验”本身的信效度、专业性、主观性和复杂性，其在大学生心理辅导领域的应用也存在诸多问题有待解决。</w:t>
      </w:r>
    </w:p>
    <w:p w:rsidR="00D1612C" w:rsidRDefault="00A4274E">
      <w:pPr>
        <w:spacing w:line="500" w:lineRule="exact"/>
        <w:ind w:firstLineChars="200" w:firstLine="480"/>
        <w:rPr>
          <w:rFonts w:ascii="宋体" w:hAnsi="宋体" w:cs="宋体"/>
          <w:sz w:val="24"/>
        </w:rPr>
      </w:pPr>
      <w:r>
        <w:rPr>
          <w:rFonts w:ascii="宋体" w:hAnsi="宋体" w:cs="宋体" w:hint="eastAsia"/>
          <w:sz w:val="24"/>
        </w:rPr>
        <w:t>首先，“房树人测验”通过对被测大学生绘制的图案进行解析的方式来了解他们的心理</w:t>
      </w:r>
      <w:r>
        <w:rPr>
          <w:rFonts w:ascii="宋体" w:hAnsi="宋体" w:cs="宋体" w:hint="eastAsia"/>
          <w:sz w:val="24"/>
        </w:rPr>
        <w:t>状态，并进行心理辅导以及治疗工作，但是由于投射测验的分析解释的难度较高，而且经过长期的研究发展，“房树人测验”的解析理论出现了很多的分支，有时会出现对同一形象做出完全不同解析的情况。“‘房树人测验’是否能够测出被试真实的问题、反映被试真实的情况值得怀疑。投射测验之所以很难建立良好的信度和效度资料，主要在于它的两个特征</w:t>
      </w:r>
      <w:r>
        <w:rPr>
          <w:rFonts w:ascii="宋体" w:hAnsi="宋体" w:cs="宋体" w:hint="eastAsia"/>
          <w:sz w:val="24"/>
        </w:rPr>
        <w:t xml:space="preserve">: </w:t>
      </w:r>
      <w:r>
        <w:rPr>
          <w:rFonts w:ascii="宋体" w:hAnsi="宋体" w:cs="宋体" w:hint="eastAsia"/>
          <w:sz w:val="24"/>
        </w:rPr>
        <w:t>第一，投射测验的主要目的是揭示出个体人格中比较隐蔽的、潜在的问题，因此其结论不易用观察和实验研究所采用的评价方式来检验</w:t>
      </w:r>
      <w:r>
        <w:rPr>
          <w:rFonts w:ascii="宋体" w:hAnsi="宋体" w:cs="宋体" w:hint="eastAsia"/>
          <w:sz w:val="24"/>
        </w:rPr>
        <w:t xml:space="preserve">; </w:t>
      </w:r>
      <w:r>
        <w:rPr>
          <w:rFonts w:ascii="宋体" w:hAnsi="宋体" w:cs="宋体" w:hint="eastAsia"/>
          <w:sz w:val="24"/>
        </w:rPr>
        <w:t>第二，目前并没有好的效标来检验投射测验的结论。”</w:t>
      </w:r>
      <w:r>
        <w:rPr>
          <w:rStyle w:val="a8"/>
          <w:rFonts w:ascii="宋体" w:hAnsi="宋体" w:cs="宋体" w:hint="eastAsia"/>
          <w:sz w:val="24"/>
        </w:rPr>
        <w:endnoteReference w:id="6"/>
      </w:r>
      <w:r>
        <w:rPr>
          <w:rFonts w:ascii="宋体" w:hAnsi="宋体" w:cs="宋体" w:hint="eastAsia"/>
          <w:sz w:val="24"/>
        </w:rPr>
        <w:t>正因为如此，图案的</w:t>
      </w:r>
      <w:r>
        <w:rPr>
          <w:rFonts w:ascii="宋体" w:hAnsi="宋体" w:cs="宋体" w:hint="eastAsia"/>
          <w:sz w:val="24"/>
        </w:rPr>
        <w:t>解释分析受到不同分支研究结论的差异以及心理咨询老师的主观性影响，解析结论不具有统一性。</w:t>
      </w:r>
    </w:p>
    <w:p w:rsidR="00D1612C" w:rsidRDefault="00A4274E">
      <w:pPr>
        <w:spacing w:line="500" w:lineRule="exact"/>
        <w:ind w:firstLineChars="200" w:firstLine="480"/>
        <w:rPr>
          <w:rFonts w:ascii="宋体" w:hAnsi="宋体" w:cs="宋体"/>
          <w:sz w:val="24"/>
        </w:rPr>
      </w:pPr>
      <w:r>
        <w:rPr>
          <w:rFonts w:ascii="宋体" w:hAnsi="宋体" w:cs="宋体" w:hint="eastAsia"/>
          <w:sz w:val="24"/>
        </w:rPr>
        <w:t>其次，“房树人测验”进入我国的整体时间较短，相关的使用尚欠成熟，缺少专业的测验经验以及标准化的实施程序。同时，国内从事相关研究的人员较少，高校内的心理咨询师的专业性也受到质疑。</w:t>
      </w:r>
    </w:p>
    <w:p w:rsidR="00D1612C" w:rsidRDefault="00A4274E">
      <w:pPr>
        <w:spacing w:line="500" w:lineRule="exact"/>
        <w:ind w:firstLineChars="200" w:firstLine="480"/>
        <w:rPr>
          <w:rFonts w:ascii="宋体" w:hAnsi="宋体" w:cs="宋体"/>
          <w:sz w:val="24"/>
        </w:rPr>
      </w:pPr>
      <w:r>
        <w:rPr>
          <w:rFonts w:ascii="宋体" w:hAnsi="宋体" w:cs="宋体" w:hint="eastAsia"/>
          <w:sz w:val="24"/>
        </w:rPr>
        <w:t>最后，如今在各高校内的学生都经历过义务教育和多次教育教学改革，素质教育的推行让在校大学生大都学习过美术课程，“研究发现被试的绘画水平是影响‘房树人测验’评定效度的一个重要因素。</w:t>
      </w:r>
      <w:r>
        <w:rPr>
          <w:rFonts w:ascii="宋体" w:hAnsi="宋体" w:cs="宋体" w:hint="eastAsia"/>
          <w:sz w:val="24"/>
        </w:rPr>
        <w:t xml:space="preserve">Kaplan </w:t>
      </w:r>
      <w:r>
        <w:rPr>
          <w:rFonts w:ascii="宋体" w:hAnsi="宋体" w:cs="宋体" w:hint="eastAsia"/>
          <w:sz w:val="24"/>
        </w:rPr>
        <w:t>在编制自我发展绘画评定时发现，绘画评定结果与纸笔测验结果</w:t>
      </w:r>
      <w:r>
        <w:rPr>
          <w:rFonts w:ascii="宋体" w:hAnsi="宋体" w:cs="宋体" w:hint="eastAsia"/>
          <w:sz w:val="24"/>
        </w:rPr>
        <w:t>之间相关小，如果把样本中艺术经验极多或极少的被试去除，相关就增加。这表明被试的绘画水平影响了绘画评定的效度。”</w:t>
      </w:r>
      <w:r>
        <w:rPr>
          <w:rStyle w:val="a8"/>
          <w:rFonts w:ascii="宋体" w:hAnsi="宋体" w:cs="宋体" w:hint="eastAsia"/>
          <w:sz w:val="24"/>
        </w:rPr>
        <w:endnoteReference w:id="7"/>
      </w:r>
      <w:r>
        <w:rPr>
          <w:rFonts w:ascii="宋体" w:hAnsi="宋体" w:cs="宋体" w:hint="eastAsia"/>
          <w:sz w:val="24"/>
        </w:rPr>
        <w:t>尤其是艺术类院校的大学生，他们大多学习过美术相关的课程，在绘画过程中，他们无意识中更多地想起的是绘画的技巧而不是自己的内心的想法，绘画水平的上升，使得“房树人测验”的准确性降低，“房树测验”在艺术类院校的施行以及针对学习过美术课</w:t>
      </w:r>
      <w:r>
        <w:rPr>
          <w:rFonts w:ascii="宋体" w:hAnsi="宋体" w:cs="宋体" w:hint="eastAsia"/>
          <w:sz w:val="24"/>
        </w:rPr>
        <w:lastRenderedPageBreak/>
        <w:t>程的大学生群体的推广也面临困难。</w:t>
      </w:r>
    </w:p>
    <w:p w:rsidR="00D1612C" w:rsidRDefault="00A4274E">
      <w:pPr>
        <w:spacing w:line="500" w:lineRule="exact"/>
        <w:ind w:firstLineChars="200" w:firstLine="480"/>
        <w:rPr>
          <w:rFonts w:ascii="宋体" w:hAnsi="宋体" w:cs="宋体"/>
          <w:sz w:val="24"/>
        </w:rPr>
      </w:pPr>
      <w:r>
        <w:rPr>
          <w:rFonts w:ascii="宋体" w:hAnsi="宋体" w:cs="宋体" w:hint="eastAsia"/>
          <w:sz w:val="24"/>
        </w:rPr>
        <w:t xml:space="preserve"> </w:t>
      </w:r>
      <w:r>
        <w:rPr>
          <w:rFonts w:ascii="宋体" w:hAnsi="宋体" w:cs="宋体" w:hint="eastAsia"/>
          <w:sz w:val="24"/>
        </w:rPr>
        <w:t>随着高校对大学生心理健康的愈加关注以及“房树人测验”技术的不断完善和发展</w:t>
      </w:r>
      <w:r>
        <w:rPr>
          <w:rFonts w:ascii="宋体" w:hAnsi="宋体" w:cs="宋体" w:hint="eastAsia"/>
          <w:sz w:val="24"/>
        </w:rPr>
        <w:t>,</w:t>
      </w:r>
      <w:r>
        <w:rPr>
          <w:rFonts w:ascii="宋体" w:hAnsi="宋体" w:cs="宋体" w:hint="eastAsia"/>
          <w:sz w:val="24"/>
        </w:rPr>
        <w:t>“房树人测验”将会在大学生心理辅导领域发挥更大的作用。“房树人</w:t>
      </w:r>
      <w:r>
        <w:rPr>
          <w:rFonts w:ascii="宋体" w:hAnsi="宋体" w:cs="宋体" w:hint="eastAsia"/>
          <w:sz w:val="24"/>
        </w:rPr>
        <w:t>测验”通过绘画这种非语言的方式对大学生的心理状况进行了解及辅导治疗。良好的契合了大学生这一特殊群体的心理特征，有效的了解收集了大学生的真实内心状态，同时帮助他们完成自我认知，协助他们学会自我调节，更好地面对各方面的压力，积极去地适应今后的生活。但“房树人测验”本身也存在着信效度不足、难以标准化、专业性难度高等问题，为“房树人测验”在大学生心理辅导领域的进一步推广增添了不小的困难，其在大学生心理辅导领域的应用仍需提高技术标准化水平。</w:t>
      </w:r>
    </w:p>
    <w:p w:rsidR="00D1612C" w:rsidRDefault="00D1612C"/>
    <w:sectPr w:rsidR="00D1612C">
      <w:headerReference w:type="default" r:id="rId8"/>
      <w:headerReference w:type="first" r:id="rId9"/>
      <w:endnotePr>
        <w:numFmt w:val="decimalEnclosedCircleChinese"/>
      </w:endnotePr>
      <w:pgSz w:w="11906" w:h="16838"/>
      <w:pgMar w:top="1440" w:right="1417" w:bottom="1440" w:left="1797" w:header="851" w:footer="992" w:gutter="0"/>
      <w:pgNumType w:start="1"/>
      <w:cols w:space="0"/>
      <w:titlePg/>
      <w:docGrid w:type="lines" w:linePitch="31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274E" w:rsidRDefault="00A4274E">
      <w:r>
        <w:separator/>
      </w:r>
    </w:p>
  </w:endnote>
  <w:endnote w:type="continuationSeparator" w:id="0">
    <w:p w:rsidR="00A4274E" w:rsidRDefault="00A4274E">
      <w:r>
        <w:continuationSeparator/>
      </w:r>
    </w:p>
  </w:endnote>
  <w:endnote w:id="1">
    <w:p w:rsidR="00D1612C" w:rsidRDefault="00A4274E">
      <w:pPr>
        <w:spacing w:line="500" w:lineRule="exact"/>
        <w:rPr>
          <w:b/>
          <w:bCs/>
        </w:rPr>
      </w:pPr>
      <w:r>
        <w:rPr>
          <w:rFonts w:hint="eastAsia"/>
          <w:b/>
          <w:bCs/>
        </w:rPr>
        <w:t>注释：</w:t>
      </w:r>
    </w:p>
    <w:p w:rsidR="00D1612C" w:rsidRDefault="00A4274E">
      <w:pPr>
        <w:spacing w:line="500" w:lineRule="exact"/>
        <w:rPr>
          <w:rFonts w:ascii="宋体" w:hAnsi="宋体" w:cs="宋体"/>
        </w:rPr>
      </w:pPr>
      <w:r>
        <w:rPr>
          <w:rStyle w:val="a8"/>
        </w:rPr>
        <w:endnoteRef/>
      </w:r>
      <w:r>
        <w:rPr>
          <w:rFonts w:ascii="宋体" w:hAnsi="宋体" w:cs="宋体" w:hint="eastAsia"/>
          <w:szCs w:val="21"/>
        </w:rPr>
        <w:t>陈侃：《绘画心理测验与心理分析》</w:t>
      </w:r>
      <w:r>
        <w:rPr>
          <w:rFonts w:ascii="宋体" w:hAnsi="宋体" w:cs="宋体"/>
          <w:szCs w:val="21"/>
        </w:rPr>
        <w:t>[M]</w:t>
      </w:r>
      <w:r>
        <w:rPr>
          <w:rFonts w:ascii="宋体" w:hAnsi="宋体" w:cs="宋体" w:hint="eastAsia"/>
          <w:szCs w:val="21"/>
        </w:rPr>
        <w:t>，广州，广东高等教育出版社，</w:t>
      </w:r>
      <w:r>
        <w:rPr>
          <w:rFonts w:ascii="宋体" w:hAnsi="宋体" w:cs="宋体" w:hint="eastAsia"/>
          <w:szCs w:val="21"/>
        </w:rPr>
        <w:t>2008</w:t>
      </w:r>
      <w:r>
        <w:rPr>
          <w:rFonts w:ascii="宋体" w:hAnsi="宋体" w:cs="宋体" w:hint="eastAsia"/>
          <w:szCs w:val="21"/>
        </w:rPr>
        <w:t>，</w:t>
      </w:r>
      <w:r>
        <w:rPr>
          <w:rFonts w:ascii="宋体" w:hAnsi="宋体" w:cs="宋体" w:hint="eastAsia"/>
          <w:szCs w:val="21"/>
        </w:rPr>
        <w:t>P102</w:t>
      </w:r>
      <w:r>
        <w:rPr>
          <w:rFonts w:ascii="宋体" w:hAnsi="宋体" w:cs="宋体" w:hint="eastAsia"/>
          <w:szCs w:val="21"/>
        </w:rPr>
        <w:t>。</w:t>
      </w:r>
    </w:p>
  </w:endnote>
  <w:endnote w:id="2">
    <w:p w:rsidR="00D1612C" w:rsidRDefault="00A4274E">
      <w:pPr>
        <w:pStyle w:val="a4"/>
        <w:spacing w:line="500" w:lineRule="exact"/>
        <w:rPr>
          <w:rFonts w:ascii="宋体" w:hAnsi="宋体" w:cs="宋体"/>
        </w:rPr>
      </w:pPr>
      <w:r>
        <w:rPr>
          <w:rStyle w:val="a8"/>
          <w:rFonts w:ascii="宋体" w:hAnsi="宋体" w:cs="宋体" w:hint="eastAsia"/>
        </w:rPr>
        <w:endnoteRef/>
      </w:r>
      <w:r>
        <w:rPr>
          <w:rFonts w:ascii="宋体" w:hAnsi="宋体" w:cs="宋体" w:hint="eastAsia"/>
          <w:szCs w:val="21"/>
        </w:rPr>
        <w:t>袁苑，陈美芬：《统合型“房树人测验”</w:t>
      </w:r>
      <w:r>
        <w:rPr>
          <w:rFonts w:ascii="宋体" w:hAnsi="宋体" w:cs="宋体" w:hint="eastAsia"/>
          <w:szCs w:val="21"/>
        </w:rPr>
        <w:t>(SHTP)</w:t>
      </w:r>
      <w:r>
        <w:rPr>
          <w:rFonts w:ascii="宋体" w:hAnsi="宋体" w:cs="宋体" w:hint="eastAsia"/>
          <w:szCs w:val="21"/>
        </w:rPr>
        <w:t>及研究现状》</w:t>
      </w:r>
      <w:r>
        <w:rPr>
          <w:rFonts w:ascii="宋体" w:hAnsi="宋体" w:cs="宋体"/>
          <w:szCs w:val="21"/>
        </w:rPr>
        <w:t>[J]</w:t>
      </w:r>
      <w:r>
        <w:rPr>
          <w:rFonts w:ascii="宋体" w:hAnsi="宋体" w:cs="宋体" w:hint="eastAsia"/>
          <w:szCs w:val="21"/>
        </w:rPr>
        <w:t>，科教导刊</w:t>
      </w:r>
      <w:r>
        <w:rPr>
          <w:rFonts w:ascii="宋体" w:hAnsi="宋体" w:cs="宋体" w:hint="eastAsia"/>
          <w:szCs w:val="21"/>
        </w:rPr>
        <w:t>,2013,(09)</w:t>
      </w:r>
      <w:r>
        <w:rPr>
          <w:rFonts w:ascii="宋体" w:hAnsi="宋体" w:cs="宋体" w:hint="eastAsia"/>
          <w:szCs w:val="21"/>
        </w:rPr>
        <w:t>，</w:t>
      </w:r>
      <w:r>
        <w:rPr>
          <w:rFonts w:ascii="宋体" w:hAnsi="宋体" w:cs="宋体" w:hint="eastAsia"/>
          <w:szCs w:val="21"/>
        </w:rPr>
        <w:t>P212-213</w:t>
      </w:r>
      <w:r>
        <w:rPr>
          <w:rFonts w:ascii="宋体" w:hAnsi="宋体" w:cs="宋体" w:hint="eastAsia"/>
          <w:szCs w:val="21"/>
        </w:rPr>
        <w:t>。</w:t>
      </w:r>
    </w:p>
  </w:endnote>
  <w:endnote w:id="3">
    <w:p w:rsidR="00D1612C" w:rsidRDefault="00A4274E">
      <w:pPr>
        <w:spacing w:line="500" w:lineRule="exact"/>
        <w:rPr>
          <w:rFonts w:ascii="宋体" w:hAnsi="宋体" w:cs="宋体"/>
        </w:rPr>
      </w:pPr>
      <w:r>
        <w:rPr>
          <w:rStyle w:val="a8"/>
          <w:rFonts w:ascii="宋体" w:hAnsi="宋体" w:cs="宋体" w:hint="eastAsia"/>
        </w:rPr>
        <w:endnoteRef/>
      </w:r>
      <w:r>
        <w:rPr>
          <w:rFonts w:ascii="宋体" w:hAnsi="宋体" w:cs="宋体" w:hint="eastAsia"/>
        </w:rPr>
        <w:t xml:space="preserve"> </w:t>
      </w:r>
      <w:r>
        <w:rPr>
          <w:rFonts w:ascii="宋体" w:hAnsi="宋体" w:cs="宋体" w:hint="eastAsia"/>
          <w:szCs w:val="21"/>
        </w:rPr>
        <w:t>郭建康，李晶：《“房树人测验”在团体心理辅导中的应用》</w:t>
      </w:r>
      <w:r>
        <w:rPr>
          <w:rFonts w:ascii="宋体" w:hAnsi="宋体" w:cs="宋体"/>
          <w:szCs w:val="21"/>
        </w:rPr>
        <w:t>[J]</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唐山师范学院学报</w:t>
      </w:r>
      <w:r>
        <w:rPr>
          <w:rFonts w:ascii="宋体" w:hAnsi="宋体" w:cs="宋体" w:hint="eastAsia"/>
          <w:szCs w:val="21"/>
        </w:rPr>
        <w:t>,2010,(04)</w:t>
      </w:r>
      <w:r>
        <w:rPr>
          <w:rFonts w:ascii="宋体" w:hAnsi="宋体" w:cs="宋体" w:hint="eastAsia"/>
          <w:szCs w:val="21"/>
        </w:rPr>
        <w:t>，</w:t>
      </w:r>
      <w:r>
        <w:rPr>
          <w:rFonts w:ascii="宋体" w:hAnsi="宋体" w:cs="宋体" w:hint="eastAsia"/>
          <w:szCs w:val="21"/>
        </w:rPr>
        <w:t>P130-132</w:t>
      </w:r>
      <w:r>
        <w:rPr>
          <w:rFonts w:ascii="宋体" w:hAnsi="宋体" w:cs="宋体" w:hint="eastAsia"/>
          <w:szCs w:val="21"/>
        </w:rPr>
        <w:t>。</w:t>
      </w:r>
    </w:p>
  </w:endnote>
  <w:endnote w:id="4">
    <w:p w:rsidR="00D1612C" w:rsidRDefault="00A4274E">
      <w:pPr>
        <w:spacing w:line="500" w:lineRule="exact"/>
        <w:rPr>
          <w:rFonts w:ascii="宋体" w:hAnsi="宋体" w:cs="宋体"/>
        </w:rPr>
      </w:pPr>
      <w:r>
        <w:rPr>
          <w:rStyle w:val="a8"/>
          <w:rFonts w:ascii="宋体" w:hAnsi="宋体" w:cs="宋体" w:hint="eastAsia"/>
        </w:rPr>
        <w:endnoteRef/>
      </w:r>
      <w:r>
        <w:rPr>
          <w:rFonts w:ascii="宋体" w:hAnsi="宋体" w:cs="宋体" w:hint="eastAsia"/>
        </w:rPr>
        <w:t xml:space="preserve"> </w:t>
      </w:r>
      <w:r>
        <w:rPr>
          <w:rFonts w:ascii="宋体" w:hAnsi="宋体" w:cs="宋体" w:hint="eastAsia"/>
          <w:szCs w:val="21"/>
        </w:rPr>
        <w:t>郭建康，李晶：《“房树人测验”在团体心理辅导中的应用》</w:t>
      </w:r>
      <w:r>
        <w:rPr>
          <w:rFonts w:ascii="宋体" w:hAnsi="宋体" w:cs="宋体"/>
          <w:szCs w:val="21"/>
        </w:rPr>
        <w:t>[J]</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唐山师范学院学报</w:t>
      </w:r>
      <w:r>
        <w:rPr>
          <w:rFonts w:ascii="宋体" w:hAnsi="宋体" w:cs="宋体" w:hint="eastAsia"/>
          <w:szCs w:val="21"/>
        </w:rPr>
        <w:t>,2010,(04)</w:t>
      </w:r>
      <w:r>
        <w:rPr>
          <w:rFonts w:ascii="宋体" w:hAnsi="宋体" w:cs="宋体" w:hint="eastAsia"/>
          <w:szCs w:val="21"/>
        </w:rPr>
        <w:t>，</w:t>
      </w:r>
      <w:r>
        <w:rPr>
          <w:rFonts w:ascii="宋体" w:hAnsi="宋体" w:cs="宋体" w:hint="eastAsia"/>
          <w:szCs w:val="21"/>
        </w:rPr>
        <w:t>P130-132</w:t>
      </w:r>
      <w:r>
        <w:rPr>
          <w:rFonts w:ascii="宋体" w:hAnsi="宋体" w:cs="宋体" w:hint="eastAsia"/>
          <w:szCs w:val="21"/>
        </w:rPr>
        <w:t>。</w:t>
      </w:r>
    </w:p>
  </w:endnote>
  <w:endnote w:id="5">
    <w:p w:rsidR="00D1612C" w:rsidRDefault="00A4274E">
      <w:pPr>
        <w:spacing w:line="500" w:lineRule="exact"/>
        <w:rPr>
          <w:rFonts w:ascii="宋体" w:hAnsi="宋体" w:cs="宋体"/>
        </w:rPr>
      </w:pPr>
      <w:r>
        <w:rPr>
          <w:rStyle w:val="a8"/>
          <w:rFonts w:ascii="宋体" w:hAnsi="宋体" w:cs="宋体" w:hint="eastAsia"/>
        </w:rPr>
        <w:endnoteRef/>
      </w:r>
      <w:r>
        <w:rPr>
          <w:rFonts w:ascii="宋体" w:hAnsi="宋体" w:cs="宋体" w:hint="eastAsia"/>
        </w:rPr>
        <w:t xml:space="preserve"> </w:t>
      </w:r>
      <w:r>
        <w:rPr>
          <w:rFonts w:ascii="宋体" w:hAnsi="宋体" w:cs="宋体" w:hint="eastAsia"/>
          <w:szCs w:val="21"/>
        </w:rPr>
        <w:t>郭建康，李晶：《“房树人测验”在团体心理辅导中的应用》</w:t>
      </w:r>
      <w:r>
        <w:rPr>
          <w:rFonts w:ascii="宋体" w:hAnsi="宋体" w:cs="宋体"/>
          <w:szCs w:val="21"/>
        </w:rPr>
        <w:t>[J]</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唐山师范学院学报</w:t>
      </w:r>
      <w:r>
        <w:rPr>
          <w:rFonts w:ascii="宋体" w:hAnsi="宋体" w:cs="宋体" w:hint="eastAsia"/>
          <w:szCs w:val="21"/>
        </w:rPr>
        <w:t>,2010,(04)</w:t>
      </w:r>
      <w:r>
        <w:rPr>
          <w:rFonts w:ascii="宋体" w:hAnsi="宋体" w:cs="宋体" w:hint="eastAsia"/>
          <w:szCs w:val="21"/>
        </w:rPr>
        <w:t>，</w:t>
      </w:r>
      <w:r>
        <w:rPr>
          <w:rFonts w:ascii="宋体" w:hAnsi="宋体" w:cs="宋体" w:hint="eastAsia"/>
          <w:szCs w:val="21"/>
        </w:rPr>
        <w:t>P130-132</w:t>
      </w:r>
      <w:r>
        <w:rPr>
          <w:rFonts w:ascii="宋体" w:hAnsi="宋体" w:cs="宋体" w:hint="eastAsia"/>
          <w:szCs w:val="21"/>
        </w:rPr>
        <w:t>。</w:t>
      </w:r>
    </w:p>
  </w:endnote>
  <w:endnote w:id="6">
    <w:p w:rsidR="00D1612C" w:rsidRDefault="00A4274E">
      <w:pPr>
        <w:spacing w:line="500" w:lineRule="exact"/>
        <w:rPr>
          <w:rFonts w:ascii="宋体" w:hAnsi="宋体" w:cs="宋体"/>
        </w:rPr>
      </w:pPr>
      <w:r>
        <w:rPr>
          <w:rStyle w:val="a8"/>
          <w:rFonts w:ascii="宋体" w:hAnsi="宋体" w:cs="宋体" w:hint="eastAsia"/>
        </w:rPr>
        <w:endnoteRef/>
      </w:r>
      <w:r>
        <w:rPr>
          <w:rFonts w:ascii="宋体" w:hAnsi="宋体" w:cs="宋体" w:hint="eastAsia"/>
        </w:rPr>
        <w:t xml:space="preserve"> </w:t>
      </w:r>
      <w:r>
        <w:rPr>
          <w:rFonts w:ascii="宋体" w:hAnsi="宋体" w:cs="宋体" w:hint="eastAsia"/>
          <w:szCs w:val="21"/>
        </w:rPr>
        <w:t>袭开国，顾雪英：《</w:t>
      </w:r>
      <w:r>
        <w:rPr>
          <w:rFonts w:ascii="宋体" w:hAnsi="宋体" w:cs="宋体" w:hint="eastAsia"/>
          <w:szCs w:val="21"/>
        </w:rPr>
        <w:t>“房树人测验”—一项人格评估的技术》</w:t>
      </w:r>
      <w:r>
        <w:rPr>
          <w:rFonts w:ascii="宋体" w:hAnsi="宋体" w:cs="宋体"/>
          <w:szCs w:val="21"/>
        </w:rPr>
        <w:t>[J]</w:t>
      </w:r>
      <w:r>
        <w:rPr>
          <w:rFonts w:ascii="宋体" w:hAnsi="宋体" w:cs="宋体" w:hint="eastAsia"/>
          <w:szCs w:val="21"/>
        </w:rPr>
        <w:t>，文教资料，</w:t>
      </w:r>
      <w:r>
        <w:rPr>
          <w:rFonts w:ascii="宋体" w:hAnsi="宋体" w:cs="宋体" w:hint="eastAsia"/>
          <w:szCs w:val="21"/>
        </w:rPr>
        <w:t>2007(13)</w:t>
      </w:r>
      <w:r>
        <w:rPr>
          <w:rFonts w:ascii="宋体" w:hAnsi="宋体" w:cs="宋体" w:hint="eastAsia"/>
          <w:szCs w:val="21"/>
        </w:rPr>
        <w:t>，</w:t>
      </w:r>
      <w:r>
        <w:rPr>
          <w:rFonts w:ascii="宋体" w:hAnsi="宋体" w:cs="宋体" w:hint="eastAsia"/>
          <w:szCs w:val="21"/>
        </w:rPr>
        <w:t>P12</w:t>
      </w:r>
      <w:r>
        <w:rPr>
          <w:rFonts w:ascii="宋体" w:hAnsi="宋体" w:cs="宋体" w:hint="eastAsia"/>
          <w:szCs w:val="21"/>
        </w:rPr>
        <w:t>－</w:t>
      </w:r>
      <w:r>
        <w:rPr>
          <w:rFonts w:ascii="宋体" w:hAnsi="宋体" w:cs="宋体" w:hint="eastAsia"/>
          <w:szCs w:val="21"/>
        </w:rPr>
        <w:t>14</w:t>
      </w:r>
      <w:r>
        <w:rPr>
          <w:rFonts w:ascii="宋体" w:hAnsi="宋体" w:cs="宋体" w:hint="eastAsia"/>
          <w:szCs w:val="21"/>
        </w:rPr>
        <w:t>。</w:t>
      </w:r>
    </w:p>
  </w:endnote>
  <w:endnote w:id="7">
    <w:p w:rsidR="00D1612C" w:rsidRDefault="00A4274E">
      <w:pPr>
        <w:spacing w:line="500" w:lineRule="exact"/>
        <w:rPr>
          <w:rFonts w:ascii="宋体" w:hAnsi="宋体" w:cs="宋体"/>
          <w:szCs w:val="21"/>
        </w:rPr>
      </w:pPr>
      <w:r>
        <w:rPr>
          <w:rStyle w:val="a8"/>
          <w:rFonts w:ascii="宋体" w:hAnsi="宋体" w:cs="宋体" w:hint="eastAsia"/>
        </w:rPr>
        <w:endnoteRef/>
      </w:r>
      <w:r>
        <w:rPr>
          <w:rFonts w:ascii="宋体" w:hAnsi="宋体" w:cs="宋体" w:hint="eastAsia"/>
        </w:rPr>
        <w:t xml:space="preserve"> </w:t>
      </w:r>
      <w:r>
        <w:rPr>
          <w:rFonts w:ascii="宋体" w:hAnsi="宋体" w:cs="宋体" w:hint="eastAsia"/>
          <w:szCs w:val="21"/>
        </w:rPr>
        <w:t>熊猛，叶一舵：《“房树人测验”及其在心理咨询中的应用》</w:t>
      </w:r>
      <w:r>
        <w:rPr>
          <w:rFonts w:ascii="宋体" w:hAnsi="宋体" w:cs="宋体"/>
          <w:szCs w:val="21"/>
        </w:rPr>
        <w:t>[J]</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集美大学学报</w:t>
      </w:r>
      <w:r>
        <w:rPr>
          <w:rFonts w:ascii="宋体" w:hAnsi="宋体" w:cs="宋体" w:hint="eastAsia"/>
          <w:szCs w:val="21"/>
        </w:rPr>
        <w:t>(</w:t>
      </w:r>
      <w:r>
        <w:rPr>
          <w:rFonts w:ascii="宋体" w:hAnsi="宋体" w:cs="宋体" w:hint="eastAsia"/>
          <w:szCs w:val="21"/>
        </w:rPr>
        <w:t>教育</w:t>
      </w:r>
      <w:proofErr w:type="gramStart"/>
      <w:r>
        <w:rPr>
          <w:rFonts w:ascii="宋体" w:hAnsi="宋体" w:cs="宋体" w:hint="eastAsia"/>
          <w:szCs w:val="21"/>
        </w:rPr>
        <w:t>科学版</w:t>
      </w:r>
      <w:proofErr w:type="gramEnd"/>
      <w:r>
        <w:rPr>
          <w:rFonts w:ascii="宋体" w:hAnsi="宋体" w:cs="宋体" w:hint="eastAsia"/>
          <w:szCs w:val="21"/>
        </w:rPr>
        <w:t>),2012,(01)</w:t>
      </w:r>
      <w:r>
        <w:rPr>
          <w:rFonts w:ascii="宋体" w:hAnsi="宋体" w:cs="宋体" w:hint="eastAsia"/>
          <w:szCs w:val="21"/>
        </w:rPr>
        <w:t>，</w:t>
      </w:r>
      <w:r>
        <w:rPr>
          <w:rFonts w:ascii="宋体" w:hAnsi="宋体" w:cs="宋体" w:hint="eastAsia"/>
          <w:szCs w:val="21"/>
        </w:rPr>
        <w:t>P28-32</w:t>
      </w:r>
      <w:r>
        <w:rPr>
          <w:rFonts w:ascii="宋体" w:hAnsi="宋体" w:cs="宋体" w:hint="eastAsia"/>
          <w:szCs w:val="21"/>
        </w:rPr>
        <w:t>。</w:t>
      </w:r>
    </w:p>
    <w:p w:rsidR="00D1612C" w:rsidRDefault="00A4274E">
      <w:pPr>
        <w:spacing w:line="500" w:lineRule="exact"/>
        <w:rPr>
          <w:rFonts w:ascii="宋体" w:hAnsi="宋体" w:cs="宋体"/>
          <w:b/>
          <w:bCs/>
          <w:sz w:val="24"/>
        </w:rPr>
      </w:pPr>
      <w:r>
        <w:rPr>
          <w:rFonts w:ascii="宋体" w:hAnsi="宋体" w:cs="宋体" w:hint="eastAsia"/>
          <w:b/>
          <w:bCs/>
          <w:sz w:val="24"/>
        </w:rPr>
        <w:t>参考文献：</w:t>
      </w:r>
    </w:p>
    <w:p w:rsidR="00D1612C" w:rsidRDefault="00A4274E">
      <w:pPr>
        <w:spacing w:line="500" w:lineRule="exact"/>
        <w:rPr>
          <w:rFonts w:ascii="宋体" w:hAnsi="宋体" w:cs="宋体"/>
          <w:szCs w:val="21"/>
        </w:rPr>
      </w:pPr>
      <w:r>
        <w:rPr>
          <w:rFonts w:ascii="宋体" w:hAnsi="宋体" w:cs="宋体"/>
          <w:szCs w:val="21"/>
        </w:rPr>
        <w:t>1.</w:t>
      </w:r>
      <w:r>
        <w:rPr>
          <w:rFonts w:ascii="宋体" w:hAnsi="宋体" w:cs="宋体"/>
          <w:szCs w:val="21"/>
        </w:rPr>
        <w:t>张同延</w:t>
      </w:r>
      <w:r>
        <w:rPr>
          <w:rFonts w:ascii="宋体" w:hAnsi="宋体" w:cs="宋体" w:hint="eastAsia"/>
          <w:szCs w:val="21"/>
        </w:rPr>
        <w:t>、</w:t>
      </w:r>
      <w:r>
        <w:rPr>
          <w:rFonts w:ascii="宋体" w:hAnsi="宋体" w:cs="宋体"/>
          <w:szCs w:val="21"/>
        </w:rPr>
        <w:t>张涵诗：《揭开你人格的秘密</w:t>
      </w:r>
      <w:r>
        <w:rPr>
          <w:rFonts w:ascii="宋体" w:hAnsi="宋体" w:cs="宋体"/>
          <w:szCs w:val="21"/>
        </w:rPr>
        <w:t>—</w:t>
      </w:r>
      <w:r>
        <w:rPr>
          <w:rFonts w:ascii="宋体" w:hAnsi="宋体" w:cs="宋体"/>
          <w:szCs w:val="21"/>
        </w:rPr>
        <w:t>房、树、人绘图心理测验》</w:t>
      </w:r>
      <w:r>
        <w:rPr>
          <w:rFonts w:ascii="宋体" w:hAnsi="宋体" w:cs="宋体"/>
          <w:szCs w:val="21"/>
        </w:rPr>
        <w:t>[M]</w:t>
      </w:r>
      <w:r>
        <w:rPr>
          <w:rFonts w:ascii="宋体" w:hAnsi="宋体" w:cs="宋体"/>
          <w:szCs w:val="21"/>
        </w:rPr>
        <w:t>，</w:t>
      </w:r>
      <w:r>
        <w:rPr>
          <w:rFonts w:ascii="宋体" w:hAnsi="宋体" w:cs="宋体" w:hint="eastAsia"/>
          <w:szCs w:val="21"/>
        </w:rPr>
        <w:t>北京，</w:t>
      </w:r>
      <w:r>
        <w:rPr>
          <w:rFonts w:ascii="宋体" w:hAnsi="宋体" w:cs="宋体"/>
          <w:szCs w:val="21"/>
        </w:rPr>
        <w:t>中国文联出版社，</w:t>
      </w:r>
      <w:r>
        <w:rPr>
          <w:rFonts w:ascii="宋体" w:hAnsi="宋体" w:cs="宋体"/>
          <w:szCs w:val="21"/>
        </w:rPr>
        <w:t>2007</w:t>
      </w:r>
      <w:r>
        <w:rPr>
          <w:rFonts w:ascii="宋体" w:hAnsi="宋体" w:cs="宋体"/>
          <w:szCs w:val="21"/>
        </w:rPr>
        <w:t>。</w:t>
      </w:r>
    </w:p>
    <w:p w:rsidR="00D1612C" w:rsidRDefault="00A4274E">
      <w:pPr>
        <w:spacing w:line="500" w:lineRule="exact"/>
        <w:rPr>
          <w:rFonts w:ascii="宋体" w:hAnsi="宋体" w:cs="宋体"/>
          <w:szCs w:val="21"/>
        </w:rPr>
      </w:pPr>
      <w:r>
        <w:rPr>
          <w:rFonts w:ascii="宋体" w:hAnsi="宋体" w:cs="宋体"/>
          <w:szCs w:val="21"/>
        </w:rPr>
        <w:t>2.</w:t>
      </w:r>
      <w:r>
        <w:rPr>
          <w:rFonts w:ascii="宋体" w:hAnsi="宋体" w:cs="宋体"/>
          <w:szCs w:val="21"/>
        </w:rPr>
        <w:t>吉沅洪：《树木：人格投射测试》</w:t>
      </w:r>
      <w:r>
        <w:rPr>
          <w:rFonts w:ascii="宋体" w:hAnsi="宋体" w:cs="宋体"/>
          <w:szCs w:val="21"/>
        </w:rPr>
        <w:t>[M]</w:t>
      </w:r>
      <w:r>
        <w:rPr>
          <w:rFonts w:ascii="宋体" w:hAnsi="宋体" w:cs="宋体"/>
          <w:szCs w:val="21"/>
        </w:rPr>
        <w:t>，</w:t>
      </w:r>
      <w:r>
        <w:rPr>
          <w:rFonts w:ascii="宋体" w:hAnsi="宋体" w:cs="宋体" w:hint="eastAsia"/>
          <w:szCs w:val="21"/>
        </w:rPr>
        <w:t>重庆，</w:t>
      </w:r>
      <w:r>
        <w:rPr>
          <w:rFonts w:ascii="宋体" w:hAnsi="宋体" w:cs="宋体"/>
          <w:szCs w:val="21"/>
        </w:rPr>
        <w:t>重庆出版社，</w:t>
      </w:r>
      <w:r>
        <w:rPr>
          <w:rFonts w:ascii="宋体" w:hAnsi="宋体" w:cs="宋体"/>
          <w:szCs w:val="21"/>
        </w:rPr>
        <w:t>2007</w:t>
      </w:r>
      <w:r>
        <w:rPr>
          <w:rFonts w:ascii="宋体" w:hAnsi="宋体" w:cs="宋体"/>
          <w:szCs w:val="21"/>
        </w:rPr>
        <w:t>。</w:t>
      </w:r>
    </w:p>
    <w:p w:rsidR="00D1612C" w:rsidRDefault="00A4274E">
      <w:pPr>
        <w:spacing w:line="500" w:lineRule="exact"/>
        <w:rPr>
          <w:rFonts w:ascii="宋体" w:hAnsi="宋体" w:cs="宋体"/>
          <w:szCs w:val="21"/>
        </w:rPr>
      </w:pPr>
      <w:r>
        <w:rPr>
          <w:rFonts w:ascii="宋体" w:hAnsi="宋体" w:cs="宋体"/>
          <w:szCs w:val="21"/>
        </w:rPr>
        <w:t>3.</w:t>
      </w:r>
      <w:r>
        <w:rPr>
          <w:rFonts w:ascii="宋体" w:hAnsi="宋体" w:cs="宋体"/>
          <w:szCs w:val="21"/>
        </w:rPr>
        <w:t>徐卉：</w:t>
      </w:r>
      <w:r>
        <w:rPr>
          <w:rFonts w:ascii="宋体" w:hAnsi="宋体" w:cs="宋体" w:hint="eastAsia"/>
          <w:szCs w:val="21"/>
        </w:rPr>
        <w:t>《</w:t>
      </w:r>
      <w:r>
        <w:rPr>
          <w:rFonts w:ascii="宋体" w:hAnsi="宋体" w:cs="宋体"/>
          <w:szCs w:val="21"/>
        </w:rPr>
        <w:t>房树人绘画测验及其应用展望</w:t>
      </w:r>
      <w:r>
        <w:rPr>
          <w:rFonts w:ascii="宋体" w:hAnsi="宋体" w:cs="宋体" w:hint="eastAsia"/>
          <w:szCs w:val="21"/>
        </w:rPr>
        <w:t>》</w:t>
      </w:r>
      <w:r>
        <w:rPr>
          <w:rFonts w:ascii="宋体" w:hAnsi="宋体" w:cs="宋体"/>
          <w:szCs w:val="21"/>
        </w:rPr>
        <w:t>[J]</w:t>
      </w:r>
      <w:r>
        <w:rPr>
          <w:rFonts w:ascii="宋体" w:hAnsi="宋体" w:cs="宋体"/>
          <w:szCs w:val="21"/>
        </w:rPr>
        <w:t>，铜陵职业技术学院学报，</w:t>
      </w:r>
      <w:r>
        <w:rPr>
          <w:rFonts w:ascii="宋体" w:hAnsi="宋体" w:cs="宋体"/>
          <w:szCs w:val="21"/>
        </w:rPr>
        <w:t>2012</w:t>
      </w:r>
      <w:r>
        <w:rPr>
          <w:rFonts w:ascii="宋体" w:hAnsi="宋体" w:cs="宋体"/>
          <w:szCs w:val="21"/>
        </w:rPr>
        <w:t>。</w:t>
      </w:r>
    </w:p>
    <w:p w:rsidR="00D1612C" w:rsidRDefault="00A4274E">
      <w:pPr>
        <w:spacing w:line="500" w:lineRule="exact"/>
        <w:rPr>
          <w:rFonts w:ascii="宋体" w:hAnsi="宋体" w:cs="宋体"/>
          <w:szCs w:val="21"/>
        </w:rPr>
      </w:pPr>
      <w:r>
        <w:rPr>
          <w:rFonts w:ascii="宋体" w:hAnsi="宋体" w:cs="宋体"/>
          <w:szCs w:val="21"/>
        </w:rPr>
        <w:t>4.</w:t>
      </w:r>
      <w:r>
        <w:rPr>
          <w:rFonts w:ascii="宋体" w:hAnsi="宋体" w:cs="宋体"/>
          <w:szCs w:val="21"/>
        </w:rPr>
        <w:t>赵小明</w:t>
      </w:r>
      <w:r>
        <w:rPr>
          <w:rFonts w:ascii="宋体" w:hAnsi="宋体" w:cs="宋体" w:hint="eastAsia"/>
          <w:szCs w:val="21"/>
        </w:rPr>
        <w:t>：《</w:t>
      </w:r>
      <w:r>
        <w:rPr>
          <w:rFonts w:ascii="宋体" w:hAnsi="宋体" w:cs="宋体"/>
          <w:szCs w:val="21"/>
        </w:rPr>
        <w:t>房树人</w:t>
      </w:r>
      <w:r>
        <w:rPr>
          <w:rFonts w:ascii="宋体" w:hAnsi="宋体" w:cs="宋体"/>
          <w:szCs w:val="21"/>
        </w:rPr>
        <w:t>测验在高校心理咨询实践中的应用</w:t>
      </w:r>
      <w:r>
        <w:rPr>
          <w:rFonts w:ascii="宋体" w:hAnsi="宋体" w:cs="宋体" w:hint="eastAsia"/>
          <w:szCs w:val="21"/>
        </w:rPr>
        <w:t>》</w:t>
      </w:r>
      <w:r>
        <w:rPr>
          <w:rFonts w:ascii="宋体" w:hAnsi="宋体" w:cs="宋体"/>
          <w:szCs w:val="21"/>
        </w:rPr>
        <w:t>[J]</w:t>
      </w:r>
      <w:r>
        <w:rPr>
          <w:rFonts w:ascii="宋体" w:hAnsi="宋体" w:cs="宋体" w:hint="eastAsia"/>
          <w:szCs w:val="21"/>
        </w:rPr>
        <w:t>，</w:t>
      </w:r>
      <w:r>
        <w:rPr>
          <w:rFonts w:ascii="宋体" w:hAnsi="宋体" w:cs="宋体"/>
          <w:szCs w:val="21"/>
        </w:rPr>
        <w:t>中国成人教育</w:t>
      </w:r>
      <w:r>
        <w:rPr>
          <w:rFonts w:ascii="宋体" w:hAnsi="宋体" w:cs="宋体" w:hint="eastAsia"/>
          <w:szCs w:val="21"/>
        </w:rPr>
        <w:t>，</w:t>
      </w:r>
      <w:r>
        <w:rPr>
          <w:rFonts w:ascii="宋体" w:hAnsi="宋体" w:cs="宋体"/>
          <w:szCs w:val="21"/>
        </w:rPr>
        <w:t>2014</w:t>
      </w:r>
      <w:r>
        <w:rPr>
          <w:rFonts w:ascii="宋体" w:hAnsi="宋体" w:cs="宋体" w:hint="eastAsia"/>
          <w:szCs w:val="21"/>
        </w:rPr>
        <w:t>。</w:t>
      </w:r>
    </w:p>
    <w:p w:rsidR="00D1612C" w:rsidRDefault="00D1612C">
      <w:pPr>
        <w:pStyle w:val="a4"/>
        <w:spacing w:line="500" w:lineRule="exact"/>
      </w:pPr>
    </w:p>
    <w:p w:rsidR="00D1612C" w:rsidRDefault="00D1612C">
      <w:pPr>
        <w:pStyle w:val="a4"/>
        <w:spacing w:line="500" w:lineRule="exact"/>
      </w:pPr>
    </w:p>
    <w:p w:rsidR="00D1612C" w:rsidRDefault="00A4274E">
      <w:pPr>
        <w:pStyle w:val="a4"/>
        <w:spacing w:line="500" w:lineRule="exact"/>
        <w:rPr>
          <w:sz w:val="24"/>
        </w:rPr>
      </w:pPr>
      <w:r>
        <w:rPr>
          <w:sz w:val="24"/>
        </w:rPr>
        <w:t xml:space="preserve">An analysis of the applicability of "House tree test" to college students ' psychological counseling </w:t>
      </w:r>
      <w:r>
        <w:rPr>
          <w:rFonts w:hint="eastAsia"/>
          <w:sz w:val="24"/>
        </w:rPr>
        <w:t xml:space="preserve">   </w:t>
      </w:r>
    </w:p>
    <w:p w:rsidR="00D1612C" w:rsidRDefault="00A4274E">
      <w:pPr>
        <w:pStyle w:val="a4"/>
        <w:spacing w:line="500" w:lineRule="exact"/>
      </w:pPr>
      <w:r>
        <w:rPr>
          <w:rFonts w:hint="eastAsia"/>
          <w:sz w:val="24"/>
        </w:rPr>
        <w:t xml:space="preserve">                      </w:t>
      </w:r>
      <w:r>
        <w:t>Guiling Chen</w:t>
      </w:r>
    </w:p>
    <w:p w:rsidR="00D1612C" w:rsidRDefault="00D1612C">
      <w:pPr>
        <w:pStyle w:val="a4"/>
        <w:spacing w:line="500" w:lineRule="exact"/>
      </w:pPr>
    </w:p>
    <w:p w:rsidR="00D1612C" w:rsidRDefault="00A4274E">
      <w:pPr>
        <w:pStyle w:val="a4"/>
        <w:spacing w:line="500" w:lineRule="exact"/>
      </w:pPr>
      <w:r>
        <w:rPr>
          <w:rFonts w:hint="eastAsia"/>
        </w:rPr>
        <w:t>作者联系方式：山东省济南市文化东路</w:t>
      </w:r>
      <w:r>
        <w:rPr>
          <w:rFonts w:hint="eastAsia"/>
        </w:rPr>
        <w:t>91</w:t>
      </w:r>
      <w:r>
        <w:rPr>
          <w:rFonts w:hint="eastAsia"/>
        </w:rPr>
        <w:t>号（邮编：</w:t>
      </w:r>
      <w:r>
        <w:rPr>
          <w:rFonts w:hint="eastAsia"/>
        </w:rPr>
        <w:t>250014</w:t>
      </w:r>
      <w:r>
        <w:rPr>
          <w:rFonts w:hint="eastAsia"/>
        </w:rPr>
        <w:t>）</w:t>
      </w:r>
      <w:r>
        <w:rPr>
          <w:rFonts w:hint="eastAsia"/>
        </w:rPr>
        <w:t xml:space="preserve"> </w:t>
      </w:r>
      <w:r>
        <w:rPr>
          <w:rFonts w:hint="eastAsia"/>
        </w:rPr>
        <w:t>陈贵玲</w:t>
      </w:r>
    </w:p>
    <w:p w:rsidR="00D1612C" w:rsidRDefault="00A4274E">
      <w:pPr>
        <w:pStyle w:val="a4"/>
        <w:spacing w:line="500" w:lineRule="exact"/>
      </w:pPr>
      <w:r>
        <w:rPr>
          <w:rFonts w:hint="eastAsia"/>
        </w:rPr>
        <w:t xml:space="preserve">              </w:t>
      </w:r>
      <w:r>
        <w:rPr>
          <w:rFonts w:hint="eastAsia"/>
        </w:rPr>
        <w:t>电话：</w:t>
      </w:r>
      <w:r>
        <w:rPr>
          <w:rFonts w:hint="eastAsia"/>
        </w:rPr>
        <w:t>13370588009</w:t>
      </w:r>
      <w:r>
        <w:rPr>
          <w:rFonts w:hint="eastAsia"/>
        </w:rPr>
        <w:t>；邮箱：</w:t>
      </w:r>
      <w:r>
        <w:rPr>
          <w:rFonts w:hint="eastAsia"/>
        </w:rPr>
        <w:t>2393015268@qq.com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274E" w:rsidRDefault="00A4274E">
      <w:r>
        <w:separator/>
      </w:r>
    </w:p>
  </w:footnote>
  <w:footnote w:type="continuationSeparator" w:id="0">
    <w:p w:rsidR="00A4274E" w:rsidRDefault="00A4274E">
      <w:r>
        <w:continuationSeparator/>
      </w:r>
    </w:p>
  </w:footnote>
  <w:footnote w:id="1">
    <w:p w:rsidR="00D1612C" w:rsidRDefault="00A4274E">
      <w:pPr>
        <w:pStyle w:val="a7"/>
      </w:pPr>
      <w:r>
        <w:rPr>
          <w:rStyle w:val="a9"/>
        </w:rPr>
        <w:footnoteRef/>
      </w:r>
      <w:r>
        <w:t xml:space="preserve"> </w:t>
      </w:r>
      <w:r>
        <w:rPr>
          <w:rFonts w:hint="eastAsia"/>
        </w:rPr>
        <w:t>陈贵玲，女，山东艺术学院副教授，硕士研究生导师，研究方向：艺术心理学，艺术心理治疗。</w:t>
      </w:r>
    </w:p>
    <w:p w:rsidR="00D1612C" w:rsidRDefault="00D1612C">
      <w:pPr>
        <w:pStyle w:val="a7"/>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12C" w:rsidRDefault="00D1612C">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12C" w:rsidRDefault="00D1612C">
    <w:pPr>
      <w:pStyle w:val="a6"/>
      <w:pBdr>
        <w:bottom w:val="single" w:sz="4" w:space="1" w:color="auto"/>
      </w:pBd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numFmt w:val="decimalEnclosedCircleChinese"/>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72F"/>
    <w:rsid w:val="00104007"/>
    <w:rsid w:val="00111E07"/>
    <w:rsid w:val="00114CFD"/>
    <w:rsid w:val="00202A25"/>
    <w:rsid w:val="00217A74"/>
    <w:rsid w:val="00232E65"/>
    <w:rsid w:val="002C55DF"/>
    <w:rsid w:val="00312AEE"/>
    <w:rsid w:val="003F146A"/>
    <w:rsid w:val="004A0A1C"/>
    <w:rsid w:val="0061083B"/>
    <w:rsid w:val="006C40A1"/>
    <w:rsid w:val="0077471C"/>
    <w:rsid w:val="00797EC0"/>
    <w:rsid w:val="007F03D0"/>
    <w:rsid w:val="0081134D"/>
    <w:rsid w:val="00827DD2"/>
    <w:rsid w:val="00836C9C"/>
    <w:rsid w:val="00A4274E"/>
    <w:rsid w:val="00A42F35"/>
    <w:rsid w:val="00A93ADF"/>
    <w:rsid w:val="00B32DC9"/>
    <w:rsid w:val="00B3672F"/>
    <w:rsid w:val="00B41D26"/>
    <w:rsid w:val="00B522E5"/>
    <w:rsid w:val="00BD3100"/>
    <w:rsid w:val="00BE1CA6"/>
    <w:rsid w:val="00D1612C"/>
    <w:rsid w:val="00D37934"/>
    <w:rsid w:val="00DD7582"/>
    <w:rsid w:val="00E84CDE"/>
    <w:rsid w:val="00F014B2"/>
    <w:rsid w:val="764D1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lsdException w:name="annotation text" w:semiHidden="0" w:uiPriority="0" w:unhideWhenUsed="0" w:qFormat="1"/>
    <w:lsdException w:name="header" w:semiHidden="0" w:uiPriority="0" w:unhideWhenUsed="0" w:qFormat="1"/>
    <w:lsdException w:name="footer" w:semiHidden="0" w:uiPriority="0" w:unhideWhenUsed="0" w:qFormat="1"/>
    <w:lsdException w:name="caption" w:uiPriority="35" w:qFormat="1"/>
    <w:lsdException w:name="footnote reference" w:semiHidden="0"/>
    <w:lsdException w:name="endnote reference" w:semiHidden="0" w:uiPriority="0" w:unhideWhenUsed="0" w:qFormat="1"/>
    <w:lsdException w:name="endnote text"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2">
    <w:name w:val="heading 2"/>
    <w:basedOn w:val="a"/>
    <w:next w:val="a"/>
    <w:link w:val="2Char"/>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qFormat/>
    <w:pPr>
      <w:jc w:val="left"/>
    </w:pPr>
  </w:style>
  <w:style w:type="paragraph" w:styleId="a4">
    <w:name w:val="endnote text"/>
    <w:basedOn w:val="a"/>
    <w:link w:val="Char0"/>
    <w:qFormat/>
    <w:pPr>
      <w:snapToGrid w:val="0"/>
      <w:jc w:val="left"/>
    </w:pPr>
  </w:style>
  <w:style w:type="paragraph" w:styleId="a5">
    <w:name w:val="footer"/>
    <w:basedOn w:val="a"/>
    <w:link w:val="Char1"/>
    <w:qFormat/>
    <w:pPr>
      <w:tabs>
        <w:tab w:val="center" w:pos="4153"/>
        <w:tab w:val="right" w:pos="8306"/>
      </w:tabs>
      <w:snapToGrid w:val="0"/>
      <w:jc w:val="left"/>
    </w:pPr>
    <w:rPr>
      <w:sz w:val="18"/>
    </w:rPr>
  </w:style>
  <w:style w:type="paragraph" w:styleId="a6">
    <w:name w:val="header"/>
    <w:basedOn w:val="a"/>
    <w:link w:val="Char2"/>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footnote text"/>
    <w:basedOn w:val="a"/>
    <w:link w:val="Char3"/>
    <w:uiPriority w:val="99"/>
    <w:unhideWhenUsed/>
    <w:pPr>
      <w:snapToGrid w:val="0"/>
      <w:jc w:val="left"/>
    </w:pPr>
    <w:rPr>
      <w:sz w:val="18"/>
      <w:szCs w:val="18"/>
    </w:rPr>
  </w:style>
  <w:style w:type="character" w:styleId="a8">
    <w:name w:val="endnote reference"/>
    <w:basedOn w:val="a0"/>
    <w:qFormat/>
    <w:rPr>
      <w:vertAlign w:val="superscript"/>
    </w:rPr>
  </w:style>
  <w:style w:type="character" w:styleId="a9">
    <w:name w:val="footnote reference"/>
    <w:basedOn w:val="a0"/>
    <w:uiPriority w:val="99"/>
    <w:unhideWhenUsed/>
    <w:rPr>
      <w:vertAlign w:val="superscript"/>
    </w:rPr>
  </w:style>
  <w:style w:type="character" w:customStyle="1" w:styleId="2Char">
    <w:name w:val="标题 2 Char"/>
    <w:basedOn w:val="a0"/>
    <w:link w:val="2"/>
    <w:rPr>
      <w:rFonts w:ascii="Arial" w:eastAsia="黑体" w:hAnsi="Arial" w:cs="Times New Roman"/>
      <w:b/>
      <w:sz w:val="32"/>
    </w:rPr>
  </w:style>
  <w:style w:type="character" w:customStyle="1" w:styleId="Char">
    <w:name w:val="批注文字 Char"/>
    <w:basedOn w:val="a0"/>
    <w:link w:val="a3"/>
    <w:qFormat/>
    <w:rPr>
      <w:rFonts w:ascii="Times New Roman" w:eastAsia="宋体" w:hAnsi="Times New Roman" w:cs="Times New Roman"/>
      <w:sz w:val="21"/>
    </w:rPr>
  </w:style>
  <w:style w:type="character" w:customStyle="1" w:styleId="Char0">
    <w:name w:val="尾注文本 Char"/>
    <w:basedOn w:val="a0"/>
    <w:link w:val="a4"/>
    <w:rPr>
      <w:rFonts w:ascii="Times New Roman" w:eastAsia="宋体" w:hAnsi="Times New Roman" w:cs="Times New Roman"/>
      <w:sz w:val="21"/>
    </w:rPr>
  </w:style>
  <w:style w:type="character" w:customStyle="1" w:styleId="Char1">
    <w:name w:val="页脚 Char"/>
    <w:basedOn w:val="a0"/>
    <w:link w:val="a5"/>
    <w:rPr>
      <w:rFonts w:ascii="Times New Roman" w:eastAsia="宋体" w:hAnsi="Times New Roman" w:cs="Times New Roman"/>
      <w:sz w:val="18"/>
    </w:rPr>
  </w:style>
  <w:style w:type="character" w:customStyle="1" w:styleId="Char2">
    <w:name w:val="页眉 Char"/>
    <w:basedOn w:val="a0"/>
    <w:link w:val="a6"/>
    <w:rPr>
      <w:rFonts w:ascii="Times New Roman" w:eastAsia="宋体" w:hAnsi="Times New Roman" w:cs="Times New Roman"/>
      <w:sz w:val="18"/>
    </w:rPr>
  </w:style>
  <w:style w:type="character" w:customStyle="1" w:styleId="Char3">
    <w:name w:val="脚注文本 Char"/>
    <w:basedOn w:val="a0"/>
    <w:link w:val="a7"/>
    <w:uiPriority w:val="99"/>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lsdException w:name="annotation text" w:semiHidden="0" w:uiPriority="0" w:unhideWhenUsed="0" w:qFormat="1"/>
    <w:lsdException w:name="header" w:semiHidden="0" w:uiPriority="0" w:unhideWhenUsed="0" w:qFormat="1"/>
    <w:lsdException w:name="footer" w:semiHidden="0" w:uiPriority="0" w:unhideWhenUsed="0" w:qFormat="1"/>
    <w:lsdException w:name="caption" w:uiPriority="35" w:qFormat="1"/>
    <w:lsdException w:name="footnote reference" w:semiHidden="0"/>
    <w:lsdException w:name="endnote reference" w:semiHidden="0" w:uiPriority="0" w:unhideWhenUsed="0" w:qFormat="1"/>
    <w:lsdException w:name="endnote text"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2">
    <w:name w:val="heading 2"/>
    <w:basedOn w:val="a"/>
    <w:next w:val="a"/>
    <w:link w:val="2Char"/>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qFormat/>
    <w:pPr>
      <w:jc w:val="left"/>
    </w:pPr>
  </w:style>
  <w:style w:type="paragraph" w:styleId="a4">
    <w:name w:val="endnote text"/>
    <w:basedOn w:val="a"/>
    <w:link w:val="Char0"/>
    <w:qFormat/>
    <w:pPr>
      <w:snapToGrid w:val="0"/>
      <w:jc w:val="left"/>
    </w:pPr>
  </w:style>
  <w:style w:type="paragraph" w:styleId="a5">
    <w:name w:val="footer"/>
    <w:basedOn w:val="a"/>
    <w:link w:val="Char1"/>
    <w:qFormat/>
    <w:pPr>
      <w:tabs>
        <w:tab w:val="center" w:pos="4153"/>
        <w:tab w:val="right" w:pos="8306"/>
      </w:tabs>
      <w:snapToGrid w:val="0"/>
      <w:jc w:val="left"/>
    </w:pPr>
    <w:rPr>
      <w:sz w:val="18"/>
    </w:rPr>
  </w:style>
  <w:style w:type="paragraph" w:styleId="a6">
    <w:name w:val="header"/>
    <w:basedOn w:val="a"/>
    <w:link w:val="Char2"/>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footnote text"/>
    <w:basedOn w:val="a"/>
    <w:link w:val="Char3"/>
    <w:uiPriority w:val="99"/>
    <w:unhideWhenUsed/>
    <w:pPr>
      <w:snapToGrid w:val="0"/>
      <w:jc w:val="left"/>
    </w:pPr>
    <w:rPr>
      <w:sz w:val="18"/>
      <w:szCs w:val="18"/>
    </w:rPr>
  </w:style>
  <w:style w:type="character" w:styleId="a8">
    <w:name w:val="endnote reference"/>
    <w:basedOn w:val="a0"/>
    <w:qFormat/>
    <w:rPr>
      <w:vertAlign w:val="superscript"/>
    </w:rPr>
  </w:style>
  <w:style w:type="character" w:styleId="a9">
    <w:name w:val="footnote reference"/>
    <w:basedOn w:val="a0"/>
    <w:uiPriority w:val="99"/>
    <w:unhideWhenUsed/>
    <w:rPr>
      <w:vertAlign w:val="superscript"/>
    </w:rPr>
  </w:style>
  <w:style w:type="character" w:customStyle="1" w:styleId="2Char">
    <w:name w:val="标题 2 Char"/>
    <w:basedOn w:val="a0"/>
    <w:link w:val="2"/>
    <w:rPr>
      <w:rFonts w:ascii="Arial" w:eastAsia="黑体" w:hAnsi="Arial" w:cs="Times New Roman"/>
      <w:b/>
      <w:sz w:val="32"/>
    </w:rPr>
  </w:style>
  <w:style w:type="character" w:customStyle="1" w:styleId="Char">
    <w:name w:val="批注文字 Char"/>
    <w:basedOn w:val="a0"/>
    <w:link w:val="a3"/>
    <w:qFormat/>
    <w:rPr>
      <w:rFonts w:ascii="Times New Roman" w:eastAsia="宋体" w:hAnsi="Times New Roman" w:cs="Times New Roman"/>
      <w:sz w:val="21"/>
    </w:rPr>
  </w:style>
  <w:style w:type="character" w:customStyle="1" w:styleId="Char0">
    <w:name w:val="尾注文本 Char"/>
    <w:basedOn w:val="a0"/>
    <w:link w:val="a4"/>
    <w:rPr>
      <w:rFonts w:ascii="Times New Roman" w:eastAsia="宋体" w:hAnsi="Times New Roman" w:cs="Times New Roman"/>
      <w:sz w:val="21"/>
    </w:rPr>
  </w:style>
  <w:style w:type="character" w:customStyle="1" w:styleId="Char1">
    <w:name w:val="页脚 Char"/>
    <w:basedOn w:val="a0"/>
    <w:link w:val="a5"/>
    <w:rPr>
      <w:rFonts w:ascii="Times New Roman" w:eastAsia="宋体" w:hAnsi="Times New Roman" w:cs="Times New Roman"/>
      <w:sz w:val="18"/>
    </w:rPr>
  </w:style>
  <w:style w:type="character" w:customStyle="1" w:styleId="Char2">
    <w:name w:val="页眉 Char"/>
    <w:basedOn w:val="a0"/>
    <w:link w:val="a6"/>
    <w:rPr>
      <w:rFonts w:ascii="Times New Roman" w:eastAsia="宋体" w:hAnsi="Times New Roman" w:cs="Times New Roman"/>
      <w:sz w:val="18"/>
    </w:rPr>
  </w:style>
  <w:style w:type="character" w:customStyle="1" w:styleId="Char3">
    <w:name w:val="脚注文本 Char"/>
    <w:basedOn w:val="a0"/>
    <w:link w:val="a7"/>
    <w:uiPriority w:val="9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9</Pages>
  <Words>1006</Words>
  <Characters>5737</Characters>
  <Application>Microsoft Office Word</Application>
  <DocSecurity>0</DocSecurity>
  <Lines>47</Lines>
  <Paragraphs>13</Paragraphs>
  <ScaleCrop>false</ScaleCrop>
  <Company/>
  <LinksUpToDate>false</LinksUpToDate>
  <CharactersWithSpaces>6730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zhangxianglin apple</dc:creator>
  <cp:lastModifiedBy>apple</cp:lastModifiedBy>
  <cp:revision>9</cp:revision>
  <cp:lastPrinted>2019-01-18T16:31:00Z</cp:lastPrinted>
  <dcterms:created xsi:type="dcterms:W3CDTF">2019-01-18T12:42:00Z</dcterms:created>
  <dcterms:modified xsi:type="dcterms:W3CDTF">2019-05-24T12:25:00Z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2052-11.1.0.8183</vt:lpwstr>
  </property>
</Properties>
</file>