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djustRightInd w:val="0"/>
        <w:snapToGrid w:val="0"/>
        <w:jc w:val="center"/>
        <w:rPr>
          <w:rFonts w:ascii="宋体" w:hAnsi="宋体"/>
          <w:sz w:val="36"/>
          <w:szCs w:val="36"/>
        </w:rPr>
      </w:pPr>
      <w:r>
        <w:rPr>
          <w:rFonts w:hint="eastAsia" w:ascii="宋体" w:hAnsi="宋体"/>
          <w:sz w:val="36"/>
          <w:szCs w:val="36"/>
        </w:rPr>
        <w:t>研究指导学生课后如何学习数学的必要性</w:t>
      </w:r>
    </w:p>
    <w:p>
      <w:pPr>
        <w:adjustRightInd w:val="0"/>
        <w:snapToGrid w:val="0"/>
        <w:jc w:val="center"/>
        <w:rPr>
          <w:rFonts w:hint="eastAsia" w:ascii="宋体" w:hAnsi="宋体"/>
          <w:sz w:val="24"/>
        </w:rPr>
      </w:pPr>
      <w:r>
        <w:rPr>
          <w:rFonts w:hint="eastAsia" w:ascii="宋体" w:hAnsi="宋体"/>
          <w:sz w:val="24"/>
          <w:lang w:eastAsia="zh-CN"/>
        </w:rPr>
        <w:t>广东省</w:t>
      </w:r>
      <w:r>
        <w:rPr>
          <w:rFonts w:hint="eastAsia" w:ascii="宋体" w:hAnsi="宋体"/>
          <w:sz w:val="24"/>
        </w:rPr>
        <w:t>佛山三水区西南街道第六小学 戴彩珍</w:t>
      </w:r>
    </w:p>
    <w:p>
      <w:pPr>
        <w:adjustRightInd w:val="0"/>
        <w:snapToGrid w:val="0"/>
        <w:jc w:val="center"/>
        <w:rPr>
          <w:rFonts w:hint="eastAsia" w:ascii="宋体" w:hAnsi="宋体"/>
          <w:sz w:val="24"/>
        </w:rPr>
      </w:pPr>
    </w:p>
    <w:p>
      <w:pPr>
        <w:adjustRightInd w:val="0"/>
        <w:snapToGrid w:val="0"/>
        <w:rPr>
          <w:rFonts w:ascii="宋体" w:hAnsi="宋体"/>
          <w:sz w:val="24"/>
        </w:rPr>
      </w:pPr>
      <w:r>
        <w:rPr>
          <w:rFonts w:hint="eastAsia" w:ascii="宋体" w:hAnsi="宋体"/>
          <w:sz w:val="24"/>
        </w:rPr>
        <w:t>摘要：</w:t>
      </w:r>
    </w:p>
    <w:p>
      <w:pPr>
        <w:adjustRightInd w:val="0"/>
        <w:snapToGrid w:val="0"/>
        <w:ind w:firstLine="600" w:firstLineChars="250"/>
        <w:rPr>
          <w:rFonts w:hint="eastAsia" w:ascii="宋体" w:hAnsi="宋体"/>
          <w:sz w:val="24"/>
        </w:rPr>
      </w:pPr>
      <w:r>
        <w:rPr>
          <w:rFonts w:hint="eastAsia" w:ascii="宋体" w:hAnsi="宋体"/>
          <w:sz w:val="24"/>
        </w:rPr>
        <w:t>如今，教师们都在努力探究着课堂40分钟的“教”，关注的只是学生这40分钟的“学”，而学生在这40分钟外的自主学习呢？课后学生又该如何学习呢？如何提高自学能力呢？这些都是涉及学生学习效益的关键，但都被忽视了。</w:t>
      </w:r>
    </w:p>
    <w:p>
      <w:pPr>
        <w:adjustRightInd w:val="0"/>
        <w:snapToGrid w:val="0"/>
        <w:ind w:firstLine="600" w:firstLineChars="250"/>
        <w:rPr>
          <w:rFonts w:ascii="宋体" w:hAnsi="宋体"/>
          <w:sz w:val="24"/>
        </w:rPr>
      </w:pPr>
      <w:r>
        <w:rPr>
          <w:rFonts w:hint="eastAsia" w:ascii="宋体" w:hAnsi="宋体"/>
          <w:sz w:val="24"/>
        </w:rPr>
        <w:t>本文就从现状出发，从数学的学科特点、数学的“教”和“学”，以及课堂学习和课后学习的密切联系来分析，得出教师研究指导学生课后如何学习数学的必要性。</w:t>
      </w:r>
    </w:p>
    <w:p>
      <w:pPr>
        <w:adjustRightInd w:val="0"/>
        <w:snapToGrid w:val="0"/>
        <w:ind w:firstLine="600" w:firstLineChars="250"/>
        <w:rPr>
          <w:rFonts w:ascii="宋体" w:hAnsi="宋体"/>
          <w:sz w:val="24"/>
        </w:rPr>
      </w:pPr>
    </w:p>
    <w:p>
      <w:pPr>
        <w:adjustRightInd w:val="0"/>
        <w:snapToGrid w:val="0"/>
        <w:rPr>
          <w:rFonts w:ascii="宋体" w:hAnsi="宋体"/>
          <w:sz w:val="24"/>
        </w:rPr>
      </w:pPr>
      <w:r>
        <w:rPr>
          <w:rFonts w:hint="eastAsia" w:ascii="宋体" w:hAnsi="宋体"/>
          <w:sz w:val="24"/>
        </w:rPr>
        <w:t>关键词：</w:t>
      </w:r>
    </w:p>
    <w:p>
      <w:pPr>
        <w:adjustRightInd w:val="0"/>
        <w:snapToGrid w:val="0"/>
        <w:rPr>
          <w:rFonts w:hint="eastAsia" w:ascii="宋体" w:hAnsi="宋体"/>
          <w:sz w:val="24"/>
        </w:rPr>
      </w:pPr>
      <w:r>
        <w:rPr>
          <w:rFonts w:hint="eastAsia" w:ascii="宋体" w:hAnsi="宋体"/>
          <w:sz w:val="24"/>
        </w:rPr>
        <w:t xml:space="preserve">      课后学习方法，自学能力，数学学习</w:t>
      </w:r>
    </w:p>
    <w:p>
      <w:pPr>
        <w:adjustRightInd w:val="0"/>
        <w:snapToGrid w:val="0"/>
        <w:rPr>
          <w:rFonts w:hint="eastAsia" w:ascii="宋体" w:hAnsi="宋体"/>
          <w:sz w:val="24"/>
        </w:rPr>
      </w:pPr>
    </w:p>
    <w:p>
      <w:pPr>
        <w:adjustRightInd w:val="0"/>
        <w:snapToGrid w:val="0"/>
        <w:jc w:val="left"/>
        <w:rPr>
          <w:rFonts w:hint="eastAsia" w:ascii="宋体" w:hAnsi="宋体"/>
          <w:sz w:val="24"/>
          <w:lang w:val="en-US" w:eastAsia="zh-CN"/>
        </w:rPr>
      </w:pPr>
    </w:p>
    <w:p>
      <w:pPr>
        <w:adjustRightInd w:val="0"/>
        <w:snapToGrid w:val="0"/>
        <w:jc w:val="left"/>
        <w:rPr>
          <w:rFonts w:hint="eastAsia" w:ascii="宋体" w:hAnsi="宋体"/>
          <w:sz w:val="24"/>
          <w:lang w:val="en-US" w:eastAsia="zh-CN"/>
        </w:rPr>
      </w:pPr>
      <w:r>
        <w:rPr>
          <w:rFonts w:hint="eastAsia" w:ascii="宋体" w:hAnsi="宋体"/>
          <w:sz w:val="24"/>
          <w:lang w:val="en-US" w:eastAsia="zh-CN"/>
        </w:rPr>
        <w:t>作者简介：</w:t>
      </w:r>
    </w:p>
    <w:p>
      <w:pPr>
        <w:adjustRightInd w:val="0"/>
        <w:snapToGrid w:val="0"/>
        <w:jc w:val="left"/>
        <w:rPr>
          <w:rFonts w:hint="eastAsia" w:ascii="宋体" w:hAnsi="宋体"/>
          <w:sz w:val="24"/>
          <w:lang w:val="en-US" w:eastAsia="zh-CN"/>
        </w:rPr>
      </w:pPr>
      <w:r>
        <w:rPr>
          <w:rFonts w:hint="eastAsia" w:ascii="宋体" w:hAnsi="宋体"/>
          <w:sz w:val="24"/>
          <w:lang w:val="en-US" w:eastAsia="zh-CN"/>
        </w:rPr>
        <w:t xml:space="preserve">   戴彩珍，（1982.07—），女，广东省佛山市，小学数学高级教师，大学本科理学士，数学与应用数学专业，中共党员，从事小学数学教育13年，近几年来，在教学过程中，戴彩珍老师在研究“教”的同时，也一直注重研究学生的“学”，注重“教”与“学”的相融合。撰写的论文多次获国家、省、市奖项，主持的区级教育科学十二五规划专项课题《双“金字塔”模式培养小学生领导力的研究》于2017年12月结题，撰写的书籍《让孩子学会思考》于2018年7月在广东高等教育出版社出版。</w:t>
      </w:r>
    </w:p>
    <w:p>
      <w:pPr>
        <w:adjustRightInd w:val="0"/>
        <w:snapToGrid w:val="0"/>
        <w:jc w:val="left"/>
        <w:rPr>
          <w:rFonts w:hint="eastAsia" w:ascii="宋体" w:hAnsi="宋体"/>
          <w:sz w:val="24"/>
        </w:rPr>
      </w:pPr>
      <w:r>
        <w:rPr>
          <w:rFonts w:hint="eastAsia" w:ascii="宋体" w:hAnsi="宋体"/>
          <w:sz w:val="24"/>
          <w:lang w:val="en-US" w:eastAsia="zh-CN"/>
        </w:rPr>
        <w:t>工作单位：</w:t>
      </w:r>
      <w:r>
        <w:rPr>
          <w:rFonts w:hint="eastAsia" w:ascii="宋体" w:hAnsi="宋体"/>
          <w:sz w:val="24"/>
          <w:lang w:eastAsia="zh-CN"/>
        </w:rPr>
        <w:t>广东省</w:t>
      </w:r>
      <w:r>
        <w:rPr>
          <w:rFonts w:hint="eastAsia" w:ascii="宋体" w:hAnsi="宋体"/>
          <w:sz w:val="24"/>
        </w:rPr>
        <w:t>佛山三水区西南街道第六小学</w:t>
      </w:r>
    </w:p>
    <w:p>
      <w:pPr>
        <w:adjustRightInd w:val="0"/>
        <w:snapToGrid w:val="0"/>
        <w:rPr>
          <w:rFonts w:hint="eastAsia" w:ascii="宋体" w:hAnsi="宋体"/>
          <w:sz w:val="24"/>
          <w:lang w:val="en-US" w:eastAsia="zh-CN"/>
        </w:rPr>
      </w:pPr>
      <w:r>
        <w:rPr>
          <w:rFonts w:hint="eastAsia" w:ascii="宋体" w:hAnsi="宋体"/>
          <w:sz w:val="24"/>
          <w:lang w:eastAsia="zh-CN"/>
        </w:rPr>
        <w:t>邮编：</w:t>
      </w:r>
      <w:r>
        <w:rPr>
          <w:rFonts w:hint="eastAsia" w:ascii="宋体" w:hAnsi="宋体"/>
          <w:sz w:val="24"/>
          <w:lang w:val="en-US" w:eastAsia="zh-CN"/>
        </w:rPr>
        <w:t>528100</w:t>
      </w:r>
    </w:p>
    <w:p>
      <w:pPr>
        <w:adjustRightInd w:val="0"/>
        <w:snapToGrid w:val="0"/>
        <w:jc w:val="left"/>
        <w:rPr>
          <w:rFonts w:hint="eastAsia" w:ascii="宋体" w:hAnsi="宋体" w:eastAsia="宋体"/>
          <w:sz w:val="24"/>
          <w:lang w:val="en-US" w:eastAsia="zh-CN"/>
        </w:rPr>
      </w:pPr>
      <w:r>
        <w:rPr>
          <w:rFonts w:hint="eastAsia" w:ascii="宋体" w:hAnsi="宋体"/>
          <w:sz w:val="24"/>
          <w:lang w:eastAsia="zh-CN"/>
        </w:rPr>
        <w:t>邮箱：</w:t>
      </w:r>
      <w:r>
        <w:rPr>
          <w:rFonts w:hint="eastAsia" w:ascii="宋体" w:hAnsi="宋体"/>
          <w:sz w:val="24"/>
          <w:lang w:val="en-US" w:eastAsia="zh-CN"/>
        </w:rPr>
        <w:t>122715782@qq.com</w:t>
      </w:r>
    </w:p>
    <w:p>
      <w:pPr>
        <w:adjustRightInd w:val="0"/>
        <w:snapToGrid w:val="0"/>
        <w:rPr>
          <w:rFonts w:hint="eastAsia" w:ascii="宋体" w:hAnsi="宋体" w:eastAsia="宋体"/>
          <w:sz w:val="24"/>
          <w:lang w:val="en-US" w:eastAsia="zh-CN"/>
        </w:rPr>
      </w:pPr>
      <w:r>
        <w:rPr>
          <w:rFonts w:hint="eastAsia" w:ascii="宋体" w:hAnsi="宋体"/>
          <w:sz w:val="24"/>
          <w:lang w:val="en-US" w:eastAsia="zh-CN"/>
        </w:rPr>
        <w:t>联系电话：18928559697</w:t>
      </w:r>
    </w:p>
    <w:p>
      <w:pPr>
        <w:adjustRightInd w:val="0"/>
        <w:snapToGrid w:val="0"/>
        <w:jc w:val="left"/>
        <w:rPr>
          <w:rFonts w:hint="eastAsia" w:ascii="宋体" w:hAnsi="宋体"/>
          <w:sz w:val="24"/>
          <w:lang w:val="en-US" w:eastAsia="zh-CN"/>
        </w:rPr>
      </w:pPr>
    </w:p>
    <w:p>
      <w:pPr>
        <w:adjustRightInd w:val="0"/>
        <w:snapToGrid w:val="0"/>
        <w:ind w:firstLine="600" w:firstLineChars="250"/>
        <w:jc w:val="left"/>
        <w:rPr>
          <w:rFonts w:hint="eastAsia" w:ascii="宋体" w:hAnsi="宋体"/>
          <w:sz w:val="24"/>
        </w:rPr>
      </w:pPr>
    </w:p>
    <w:p>
      <w:pPr>
        <w:adjustRightInd w:val="0"/>
        <w:snapToGrid w:val="0"/>
        <w:rPr>
          <w:rFonts w:ascii="宋体" w:hAnsi="宋体"/>
          <w:sz w:val="24"/>
        </w:rPr>
      </w:pPr>
      <w:r>
        <w:rPr>
          <w:rFonts w:hint="eastAsia" w:ascii="宋体" w:hAnsi="宋体"/>
          <w:sz w:val="24"/>
        </w:rPr>
        <w:t>正文：</w:t>
      </w:r>
    </w:p>
    <w:p>
      <w:pPr>
        <w:adjustRightInd w:val="0"/>
        <w:snapToGrid w:val="0"/>
        <w:jc w:val="center"/>
        <w:rPr>
          <w:rFonts w:ascii="宋体" w:hAnsi="宋体"/>
          <w:sz w:val="24"/>
        </w:rPr>
      </w:pPr>
      <w:r>
        <w:rPr>
          <w:rFonts w:hint="eastAsia" w:ascii="宋体" w:hAnsi="宋体"/>
          <w:sz w:val="24"/>
        </w:rPr>
        <w:t>一、从现状分析</w:t>
      </w:r>
    </w:p>
    <w:p>
      <w:pPr>
        <w:adjustRightInd w:val="0"/>
        <w:snapToGrid w:val="0"/>
        <w:ind w:firstLine="600" w:firstLineChars="250"/>
        <w:rPr>
          <w:rFonts w:ascii="宋体" w:hAnsi="宋体"/>
          <w:sz w:val="24"/>
        </w:rPr>
      </w:pPr>
      <w:r>
        <w:rPr>
          <w:rFonts w:hint="eastAsia" w:ascii="宋体" w:hAnsi="宋体"/>
          <w:sz w:val="24"/>
        </w:rPr>
        <w:t>如今的数学教学领域里都在集中精力研究教师的教，存在着大篇幅的关于教师怎么教的研究成果，而缺少了对学生在课后离开教师后如何学的问题方面的研究，显然忽略了站在学生主题的位置上对学生个体的学习方法的关注，忽略了学生的自学能力，学生过于依赖老师。</w:t>
      </w:r>
    </w:p>
    <w:p>
      <w:pPr>
        <w:adjustRightInd w:val="0"/>
        <w:snapToGrid w:val="0"/>
        <w:ind w:firstLine="600" w:firstLineChars="250"/>
        <w:rPr>
          <w:rFonts w:ascii="宋体" w:hAnsi="宋体"/>
          <w:sz w:val="24"/>
        </w:rPr>
      </w:pPr>
      <w:r>
        <w:rPr>
          <w:rFonts w:hint="eastAsia" w:ascii="宋体" w:hAnsi="宋体"/>
          <w:sz w:val="24"/>
        </w:rPr>
        <w:t>作为教师，大家都在很努力研究教，学生课堂随着老师学，然而到了课后，却不会学了，然后经常会出现：课堂上明明是听懂了，看懂了，但下课后，一离开了老师，就不会学了，所以就四处找补习老师依赖去。又或是一到下一学期，换老师了，便感觉不适应新老师新的教法了。</w:t>
      </w:r>
    </w:p>
    <w:p>
      <w:pPr>
        <w:adjustRightInd w:val="0"/>
        <w:snapToGrid w:val="0"/>
        <w:ind w:firstLine="480" w:firstLineChars="200"/>
        <w:rPr>
          <w:rFonts w:ascii="宋体" w:hAnsi="宋体"/>
          <w:sz w:val="24"/>
        </w:rPr>
      </w:pPr>
      <w:r>
        <w:rPr>
          <w:rFonts w:hint="eastAsia" w:ascii="宋体" w:hAnsi="宋体"/>
          <w:sz w:val="24"/>
        </w:rPr>
        <w:t xml:space="preserve"> 而</w:t>
      </w:r>
      <w:r>
        <w:rPr>
          <w:rFonts w:hint="eastAsia" w:ascii="宋体" w:hAnsi="宋体"/>
          <w:color w:val="000000"/>
          <w:sz w:val="24"/>
          <w:shd w:val="clear" w:color="auto" w:fill="FFFFFF"/>
        </w:rPr>
        <w:t>学校为了提高学生的学习成绩不得不让教师利用课佘时间给学生补课，以增加课时来提高学生的学习成绩。有的教师挤占机能科的课时去上数学课的现象相当严重。即使老师花了九牛二虎之力给学生补课，结果那些中差生还是不见起色，有的学生统考成绩还是个位数，这些差生真是让教师们头痛。遇到这种现象的发生，</w:t>
      </w:r>
      <w:r>
        <w:rPr>
          <w:rFonts w:hint="eastAsia" w:ascii="宋体" w:hAnsi="宋体"/>
          <w:sz w:val="24"/>
        </w:rPr>
        <w:t>归根就是学生没有自己的一套学习方法的原因。学生一生里要接触多个不同类型的老师，只要他能有自己的学习方法，便可以很容易地适应不同的老师的不同的教法。</w:t>
      </w:r>
    </w:p>
    <w:p>
      <w:pPr>
        <w:adjustRightInd w:val="0"/>
        <w:snapToGrid w:val="0"/>
        <w:ind w:firstLine="600" w:firstLineChars="250"/>
        <w:rPr>
          <w:rFonts w:ascii="宋体" w:hAnsi="宋体"/>
          <w:sz w:val="24"/>
        </w:rPr>
      </w:pPr>
      <w:r>
        <w:rPr>
          <w:rFonts w:hint="eastAsia" w:ascii="宋体" w:hAnsi="宋体"/>
          <w:sz w:val="24"/>
        </w:rPr>
        <w:t>教师研究课堂的教和学，更要研究学生课后如何学，以及如何自学，这样才能把数学的教学效益最大化。知识比分数重要，能力比知识重要，数学的教学在如今不断提高教师的教这个时代，对学生的学的研究也应更上步伐。</w:t>
      </w:r>
    </w:p>
    <w:p>
      <w:pPr>
        <w:adjustRightInd w:val="0"/>
        <w:snapToGrid w:val="0"/>
        <w:ind w:firstLine="600" w:firstLineChars="250"/>
        <w:rPr>
          <w:rFonts w:ascii="宋体" w:hAnsi="宋体"/>
          <w:sz w:val="24"/>
        </w:rPr>
      </w:pPr>
    </w:p>
    <w:p>
      <w:pPr>
        <w:adjustRightInd w:val="0"/>
        <w:snapToGrid w:val="0"/>
        <w:jc w:val="center"/>
        <w:rPr>
          <w:rFonts w:ascii="宋体" w:hAnsi="宋体"/>
          <w:sz w:val="24"/>
        </w:rPr>
      </w:pPr>
      <w:r>
        <w:rPr>
          <w:rFonts w:hint="eastAsia" w:ascii="宋体" w:hAnsi="宋体"/>
          <w:sz w:val="24"/>
        </w:rPr>
        <w:t>二、从数学的学科特点分析</w:t>
      </w:r>
    </w:p>
    <w:p>
      <w:pPr>
        <w:adjustRightInd w:val="0"/>
        <w:snapToGrid w:val="0"/>
        <w:ind w:firstLine="600" w:firstLineChars="250"/>
        <w:rPr>
          <w:rFonts w:ascii="宋体" w:hAnsi="宋体"/>
          <w:sz w:val="24"/>
        </w:rPr>
      </w:pPr>
      <w:r>
        <w:rPr>
          <w:rFonts w:hint="eastAsia" w:ascii="宋体" w:hAnsi="宋体"/>
          <w:sz w:val="24"/>
        </w:rPr>
        <w:t>数学</w:t>
      </w:r>
      <w:r>
        <w:rPr>
          <w:rFonts w:ascii="宋体" w:hAnsi="宋体"/>
          <w:sz w:val="24"/>
        </w:rPr>
        <w:t>具有高度抽象性</w:t>
      </w:r>
      <w:r>
        <w:rPr>
          <w:rFonts w:hint="eastAsia" w:ascii="宋体" w:hAnsi="宋体"/>
          <w:sz w:val="24"/>
        </w:rPr>
        <w:t>和</w:t>
      </w:r>
      <w:r>
        <w:rPr>
          <w:rFonts w:ascii="宋体" w:hAnsi="宋体"/>
          <w:sz w:val="24"/>
        </w:rPr>
        <w:t>严密的逻辑性</w:t>
      </w:r>
      <w:r>
        <w:rPr>
          <w:rFonts w:hint="eastAsia" w:ascii="宋体" w:hAnsi="宋体"/>
          <w:sz w:val="24"/>
        </w:rPr>
        <w:t>，</w:t>
      </w:r>
      <w:r>
        <w:rPr>
          <w:rFonts w:ascii="宋体" w:hAnsi="宋体"/>
          <w:sz w:val="24"/>
        </w:rPr>
        <w:t>是一种形式化的思想材料</w:t>
      </w:r>
      <w:r>
        <w:rPr>
          <w:rFonts w:hint="eastAsia" w:ascii="宋体" w:hAnsi="宋体"/>
          <w:sz w:val="24"/>
        </w:rPr>
        <w:t>。数学的学科特点决定了对它的学习关键不在于听多少，看多少，而在于自己脑袋思考多少。对于数学，单纯课堂上40分钟的与老师共同学习里，学生的思考和发展所需要的时间和空间是不足够的，学生要真正成为学习活动的主人，数学学习不是单纯的记忆、模仿和训练，而是自主探索、合作交流与实践创新等多种形式的学习，学生需要课后自主地从事数学思考等方面的活动。</w:t>
      </w:r>
    </w:p>
    <w:p>
      <w:pPr>
        <w:adjustRightInd w:val="0"/>
        <w:snapToGrid w:val="0"/>
        <w:ind w:firstLine="600" w:firstLineChars="250"/>
        <w:rPr>
          <w:rFonts w:hint="eastAsia" w:ascii="宋体" w:hAnsi="宋体"/>
          <w:sz w:val="24"/>
        </w:rPr>
      </w:pPr>
      <w:r>
        <w:rPr>
          <w:rFonts w:hint="eastAsia" w:ascii="宋体" w:hAnsi="宋体"/>
          <w:sz w:val="24"/>
        </w:rPr>
        <w:t>在于学生个人的正确的有积极思考的学习方法，不仅课堂上的思考，而且很重要的是平时日常生活中坚持长期的良好的学习态度，对问题的积极思考的习惯。我们可以观察发现，对于数学学得好的学生都会有自己的学习方法，而且不会因教师教学方面的一些小问题而受多大的影响。</w:t>
      </w:r>
    </w:p>
    <w:p>
      <w:pPr>
        <w:adjustRightInd w:val="0"/>
        <w:snapToGrid w:val="0"/>
        <w:ind w:firstLine="600" w:firstLineChars="250"/>
        <w:rPr>
          <w:rFonts w:hint="eastAsia" w:ascii="宋体" w:hAnsi="宋体"/>
          <w:sz w:val="24"/>
        </w:rPr>
      </w:pPr>
      <w:bookmarkStart w:id="1" w:name="_GoBack"/>
      <w:bookmarkEnd w:id="1"/>
    </w:p>
    <w:p>
      <w:pPr>
        <w:adjustRightInd w:val="0"/>
        <w:snapToGrid w:val="0"/>
        <w:jc w:val="center"/>
        <w:rPr>
          <w:rFonts w:ascii="宋体" w:hAnsi="宋体"/>
          <w:sz w:val="24"/>
        </w:rPr>
      </w:pPr>
      <w:r>
        <w:rPr>
          <w:rFonts w:hint="eastAsia" w:ascii="宋体" w:hAnsi="宋体"/>
          <w:sz w:val="24"/>
        </w:rPr>
        <w:t>三、从数学的“教”和“学”，课堂学习和课后学习的联系分析</w:t>
      </w:r>
    </w:p>
    <w:p>
      <w:pPr>
        <w:adjustRightInd w:val="0"/>
        <w:snapToGrid w:val="0"/>
        <w:ind w:firstLine="600" w:firstLineChars="250"/>
        <w:rPr>
          <w:rFonts w:ascii="宋体" w:hAnsi="宋体"/>
          <w:sz w:val="24"/>
        </w:rPr>
      </w:pPr>
      <w:r>
        <w:rPr>
          <w:rFonts w:hint="eastAsia" w:ascii="宋体" w:hAnsi="宋体"/>
          <w:sz w:val="24"/>
        </w:rPr>
        <w:t>若只为园丁，只需要给花朵们定期浇水、施肥、除草，那么他们就会自己成长起来，而作为教师，和学生的关系是绝没有像园丁和花朵那么简单的，我们是精神灵魂的导师，孩子们身体的成长代表不了他们的精神灵魂的成长进步，对于数学，若孩子们没有自己的合适的学习方法，没有他们的独立思考，哪怕他们再努力，老师教得再好，学习效率也是难以得到保证的。</w:t>
      </w:r>
    </w:p>
    <w:p>
      <w:pPr>
        <w:adjustRightInd w:val="0"/>
        <w:snapToGrid w:val="0"/>
        <w:ind w:firstLine="600" w:firstLineChars="250"/>
        <w:rPr>
          <w:rFonts w:ascii="宋体" w:hAnsi="宋体"/>
          <w:sz w:val="24"/>
        </w:rPr>
      </w:pPr>
      <w:r>
        <w:rPr>
          <w:rFonts w:hint="eastAsia" w:ascii="宋体" w:hAnsi="宋体"/>
          <w:sz w:val="24"/>
        </w:rPr>
        <w:t>作为老师，相信大家都会碰到过这样的一种情景，当你问学生：预习后，大家还有什么不明白的吗？这问题一抛出，首先，大部分学生会很安静，然后，当你再问一遍时，就会听到大伙齐声应道：没有！就在这时，当你把一些问题具体地摆列出来时，却又会发现，现场又回到了安静的场面。这是怎么回事呢？归根就是孩子们不会学呀，没有思考，缺乏自学能力。这样的学生他们的自我感觉是良好的，但其实他们的预习效益是甚微的，他们的学习存在的问题是不少的。相反，你会发现个别少数几个学生有自己的学习方法的，会学的，他们能知道自己对知识的不理解之处，能提出几个有质量的问题，这样的学生，时常会有自己的问题，但他们的学习收获是不会比别人差的。</w:t>
      </w:r>
    </w:p>
    <w:p>
      <w:pPr>
        <w:adjustRightInd w:val="0"/>
        <w:snapToGrid w:val="0"/>
        <w:ind w:firstLine="600" w:firstLineChars="250"/>
        <w:rPr>
          <w:rFonts w:ascii="宋体" w:hAnsi="宋体"/>
          <w:sz w:val="24"/>
        </w:rPr>
      </w:pPr>
      <w:r>
        <w:rPr>
          <w:rFonts w:hint="eastAsia" w:ascii="宋体" w:hAnsi="宋体"/>
          <w:sz w:val="24"/>
        </w:rPr>
        <w:t>这就是会学与不会学的差异之一，也是学生是否能有自己学习方法的学习效率差别的体现。</w:t>
      </w:r>
    </w:p>
    <w:p>
      <w:pPr>
        <w:adjustRightInd w:val="0"/>
        <w:snapToGrid w:val="0"/>
        <w:ind w:firstLine="600" w:firstLineChars="250"/>
        <w:rPr>
          <w:rFonts w:ascii="宋体" w:hAnsi="宋体"/>
          <w:sz w:val="24"/>
        </w:rPr>
      </w:pPr>
      <w:r>
        <w:rPr>
          <w:rFonts w:hint="eastAsia" w:ascii="宋体" w:hAnsi="宋体"/>
          <w:sz w:val="24"/>
        </w:rPr>
        <w:t>授人“鱼”，不如授人“渔”，而这个“渔”不应只停留在课堂上，更应是要包括课后，甚至是一生的“渔”，其实也即为：自学能力。</w:t>
      </w:r>
    </w:p>
    <w:p>
      <w:pPr>
        <w:adjustRightInd w:val="0"/>
        <w:snapToGrid w:val="0"/>
        <w:ind w:firstLine="600" w:firstLineChars="250"/>
        <w:rPr>
          <w:rFonts w:ascii="宋体" w:hAnsi="宋体"/>
          <w:sz w:val="24"/>
        </w:rPr>
      </w:pPr>
      <w:r>
        <w:rPr>
          <w:rFonts w:hint="eastAsia" w:ascii="宋体" w:hAnsi="宋体"/>
          <w:sz w:val="24"/>
        </w:rPr>
        <w:t>教师的教扎根于学生的学，以学生的学为中心，学生是主体，只有了解清楚学生要学什么，如何学能收获多，效益大，决定了教师教什么，如何教；反之，若缺乏对学生的研究，不能了解学生学的情况，教师的教将无从入手，获收益欠佳。</w:t>
      </w:r>
    </w:p>
    <w:p>
      <w:pPr>
        <w:adjustRightInd w:val="0"/>
        <w:snapToGrid w:val="0"/>
        <w:ind w:firstLine="600" w:firstLineChars="250"/>
        <w:rPr>
          <w:rFonts w:ascii="宋体" w:hAnsi="宋体"/>
          <w:sz w:val="24"/>
        </w:rPr>
      </w:pPr>
      <w:r>
        <w:rPr>
          <w:rFonts w:hint="eastAsia" w:ascii="宋体" w:hAnsi="宋体"/>
          <w:sz w:val="24"/>
        </w:rPr>
        <w:t xml:space="preserve">教学相长，教师怎么教教什么很重要，但学生学什么，怎么学更重要，体现为一种影响一生的学习能力。教师的教是为了学生的学，而学生的学关键不在于学知识，而在于学会学习，学会思考，这个目标的是否明确决定了教师该如何教，所以作为教师，应该更多地对学生进行研究，站在学生的立场去探讨如何教的问题，那么对学生的学会有更直接的更好的效率。甚至“学”的研究更直接收益，对于学生来说更重要，   </w:t>
      </w:r>
    </w:p>
    <w:p>
      <w:pPr>
        <w:adjustRightInd w:val="0"/>
        <w:snapToGrid w:val="0"/>
        <w:ind w:firstLine="600" w:firstLineChars="250"/>
        <w:rPr>
          <w:rFonts w:ascii="宋体" w:hAnsi="宋体"/>
          <w:sz w:val="24"/>
        </w:rPr>
      </w:pPr>
      <w:r>
        <w:rPr>
          <w:rFonts w:hint="eastAsia" w:ascii="宋体" w:hAnsi="宋体"/>
          <w:sz w:val="24"/>
        </w:rPr>
        <w:t>另外，我们来从事物的内因外因的关系来分析。学生学什么，怎样学，是内因，决定了他的学习效益，教师的教是外因，随着学生自学能力的不断提高，他对学生的影响将会越来越小，而教学效益将会最大化。站在学生的立场，了解学生主人主体的需要，学生更需要的是适合他们的高效的学习方法，以及受益终生的自学能力，以及思考问题的能力；40分钟的课堂学习重要，更重要的是课后的独立思考能力，以及自学能力。</w:t>
      </w:r>
    </w:p>
    <w:p>
      <w:pPr>
        <w:adjustRightInd w:val="0"/>
        <w:snapToGrid w:val="0"/>
        <w:ind w:firstLine="600" w:firstLineChars="250"/>
        <w:rPr>
          <w:rFonts w:ascii="宋体" w:hAnsi="宋体"/>
          <w:sz w:val="24"/>
        </w:rPr>
      </w:pPr>
      <w:r>
        <w:rPr>
          <w:rFonts w:hint="eastAsia" w:ascii="宋体" w:hAnsi="宋体"/>
          <w:sz w:val="24"/>
        </w:rPr>
        <w:t>因此，教学相长是正确的，但要研究教师的教，更是得先研究学生的学，这也是一前提，学生学的成果所得也决定了教师教的成效。</w:t>
      </w:r>
    </w:p>
    <w:p>
      <w:pPr>
        <w:adjustRightInd w:val="0"/>
        <w:snapToGrid w:val="0"/>
        <w:ind w:firstLine="600" w:firstLineChars="250"/>
        <w:rPr>
          <w:rFonts w:ascii="宋体" w:hAnsi="宋体"/>
          <w:sz w:val="24"/>
        </w:rPr>
      </w:pPr>
    </w:p>
    <w:p>
      <w:pPr>
        <w:adjustRightInd w:val="0"/>
        <w:snapToGrid w:val="0"/>
        <w:jc w:val="center"/>
        <w:rPr>
          <w:rFonts w:ascii="宋体" w:hAnsi="宋体"/>
          <w:sz w:val="24"/>
        </w:rPr>
      </w:pPr>
      <w:r>
        <w:rPr>
          <w:rFonts w:hint="eastAsia" w:ascii="宋体" w:hAnsi="宋体"/>
          <w:sz w:val="24"/>
        </w:rPr>
        <w:t>四、结论</w:t>
      </w:r>
    </w:p>
    <w:p>
      <w:pPr>
        <w:adjustRightInd w:val="0"/>
        <w:snapToGrid w:val="0"/>
        <w:ind w:firstLine="480" w:firstLineChars="200"/>
        <w:rPr>
          <w:rFonts w:ascii="宋体" w:hAnsi="宋体"/>
          <w:sz w:val="24"/>
        </w:rPr>
      </w:pPr>
      <w:r>
        <w:rPr>
          <w:rFonts w:hint="eastAsia" w:ascii="宋体" w:hAnsi="宋体"/>
          <w:sz w:val="24"/>
        </w:rPr>
        <w:t xml:space="preserve"> 由此，我们可以肯定学生拥有一套合适自己的课后的学习方法是必要的，但作为小学阶段的学生，他们需要老师对他们该如何学的学习方法进行探讨和指导。小学生缺乏学习研究能力，若只靠他们个人或是家长去探讨学习方法，那么可能性是不大的，所以需要专业的老师站在他们的立场，为孩子们研究探讨如何“学”，孩子们的学习方法需要老师的培养和指导。</w:t>
      </w:r>
    </w:p>
    <w:p>
      <w:pPr>
        <w:adjustRightInd w:val="0"/>
        <w:snapToGrid w:val="0"/>
        <w:ind w:firstLine="600" w:firstLineChars="250"/>
        <w:rPr>
          <w:rFonts w:ascii="宋体" w:hAnsi="宋体"/>
          <w:sz w:val="24"/>
        </w:rPr>
      </w:pPr>
      <w:r>
        <w:rPr>
          <w:rFonts w:hint="eastAsia" w:ascii="宋体" w:hAnsi="宋体"/>
          <w:sz w:val="24"/>
        </w:rPr>
        <w:t>若学生会学了，那么他们课后的主动学习的积极性便会自自然然地得到提高，学习方法找对了，学习效率也会随着得到大大提高。</w:t>
      </w:r>
    </w:p>
    <w:p>
      <w:pPr>
        <w:adjustRightInd w:val="0"/>
        <w:snapToGrid w:val="0"/>
        <w:rPr>
          <w:rFonts w:ascii="宋体" w:hAnsi="宋体"/>
          <w:sz w:val="24"/>
        </w:rPr>
      </w:pPr>
      <w:r>
        <w:rPr>
          <w:rFonts w:hint="eastAsia" w:ascii="宋体" w:hAnsi="宋体"/>
          <w:sz w:val="24"/>
        </w:rPr>
        <w:t xml:space="preserve">     衡量教学是否成功，取决于学生学习的收益，以及是否会独立思考，而不是老师的课堂“教”得如何精彩。所以，要提高教学效益，绝不能仅停留在不断地研究教师的教，而要更直接地探讨学生的“学”，向学生的“学”要效益。所以，教师应该和学生一起，教师要从学生出发，站在学生的角度，为他们探索出一套合适的有效的学习方法，让他们真正成为学习的主体，只有这样，教师也才能是真正做到了他们的主导作用，非只是课堂上的导师，而是影响孩子们课堂课外整个学习阶段，甚至影响终生学习的真正的导师。</w:t>
      </w:r>
    </w:p>
    <w:p>
      <w:pPr>
        <w:adjustRightInd w:val="0"/>
        <w:snapToGrid w:val="0"/>
        <w:ind w:firstLine="600" w:firstLineChars="250"/>
        <w:rPr>
          <w:rFonts w:ascii="宋体" w:hAnsi="宋体"/>
          <w:sz w:val="24"/>
        </w:rPr>
      </w:pPr>
      <w:r>
        <w:rPr>
          <w:rFonts w:hint="eastAsia" w:ascii="宋体" w:hAnsi="宋体"/>
          <w:sz w:val="24"/>
        </w:rPr>
        <w:t>再者，会学习的孩子创新能力强，创新能力来源于长期的自我学习，独立思考，而不是就课堂上一些知识的“学会”。会学的孩子哪怕是离开老师，他也能随时随处在身边找到自己学习“老师”，并从中学习到一定的知识，对学习充满兴趣热情自信，他会认为老师讲的不一定都是正确的，会时常带着质疑去进行自己的独立思考，力求寻找到科学真理，创新能力就会随着这样的精神而大大得到增强。</w:t>
      </w:r>
    </w:p>
    <w:p>
      <w:pPr>
        <w:adjustRightInd w:val="0"/>
        <w:snapToGrid w:val="0"/>
        <w:rPr>
          <w:rFonts w:ascii="宋体" w:hAnsi="宋体"/>
          <w:sz w:val="24"/>
        </w:rPr>
      </w:pPr>
    </w:p>
    <w:p>
      <w:pPr>
        <w:adjustRightInd w:val="0"/>
        <w:snapToGrid w:val="0"/>
        <w:rPr>
          <w:rFonts w:ascii="宋体" w:hAnsi="宋体"/>
          <w:sz w:val="24"/>
        </w:rPr>
      </w:pPr>
      <w:r>
        <w:rPr>
          <w:rFonts w:hint="eastAsia" w:ascii="宋体" w:hAnsi="宋体"/>
          <w:sz w:val="24"/>
        </w:rPr>
        <w:t>参考资料：</w:t>
      </w:r>
    </w:p>
    <w:p>
      <w:pPr>
        <w:shd w:val="clear" w:color="auto" w:fill="FFFFFF"/>
        <w:spacing w:line="360" w:lineRule="atLeast"/>
        <w:rPr>
          <w:rFonts w:ascii="宋体" w:hAnsi="宋体"/>
          <w:sz w:val="24"/>
        </w:rPr>
      </w:pPr>
      <w:r>
        <w:rPr>
          <w:rFonts w:hint="eastAsia" w:ascii="宋体" w:hAnsi="宋体"/>
          <w:sz w:val="24"/>
        </w:rPr>
        <w:t>1、《</w:t>
      </w:r>
      <w:r>
        <w:rPr>
          <w:rFonts w:ascii="宋体" w:hAnsi="宋体"/>
          <w:sz w:val="24"/>
        </w:rPr>
        <w:t>开放的小学数学教学</w:t>
      </w:r>
      <w:r>
        <w:rPr>
          <w:rFonts w:hint="eastAsia" w:ascii="宋体" w:hAnsi="宋体"/>
          <w:sz w:val="24"/>
        </w:rPr>
        <w:t>》，</w:t>
      </w:r>
      <w:r>
        <w:rPr>
          <w:rFonts w:ascii="宋体" w:hAnsi="宋体"/>
          <w:sz w:val="24"/>
        </w:rPr>
        <w:t>作者</w:t>
      </w:r>
      <w:r>
        <w:rPr>
          <w:rFonts w:hint="eastAsia" w:ascii="宋体" w:hAnsi="宋体"/>
          <w:sz w:val="24"/>
        </w:rPr>
        <w:t>：</w:t>
      </w:r>
      <w:bookmarkStart w:id="0" w:name="__infodetail_pub"/>
      <w:r>
        <w:rPr>
          <w:rFonts w:ascii="宋体" w:hAnsi="宋体"/>
          <w:sz w:val="24"/>
        </w:rPr>
        <w:fldChar w:fldCharType="begin"/>
      </w:r>
      <w:r>
        <w:rPr>
          <w:rFonts w:ascii="宋体" w:hAnsi="宋体"/>
          <w:sz w:val="24"/>
        </w:rPr>
        <w:instrText xml:space="preserve"> HYPERLINK "http://www.dangdang.com/author/%D6%A3%D8%B9%D0%C5_1" \t "_blank" </w:instrText>
      </w:r>
      <w:r>
        <w:rPr>
          <w:rFonts w:ascii="宋体" w:hAnsi="宋体"/>
          <w:sz w:val="24"/>
        </w:rPr>
        <w:fldChar w:fldCharType="separate"/>
      </w:r>
      <w:r>
        <w:rPr>
          <w:rFonts w:ascii="宋体" w:hAnsi="宋体"/>
          <w:sz w:val="24"/>
        </w:rPr>
        <w:t>郑毓信</w:t>
      </w:r>
      <w:r>
        <w:rPr>
          <w:rFonts w:ascii="宋体" w:hAnsi="宋体"/>
          <w:sz w:val="24"/>
        </w:rPr>
        <w:fldChar w:fldCharType="end"/>
      </w:r>
      <w:r>
        <w:rPr>
          <w:rFonts w:hint="eastAsia" w:ascii="宋体" w:hAnsi="宋体"/>
          <w:sz w:val="24"/>
        </w:rPr>
        <w:t>；</w:t>
      </w:r>
      <w:r>
        <w:rPr>
          <w:rFonts w:ascii="宋体" w:hAnsi="宋体"/>
          <w:sz w:val="24"/>
        </w:rPr>
        <w:t>出版社</w:t>
      </w:r>
      <w:r>
        <w:rPr>
          <w:rFonts w:hint="eastAsia" w:ascii="宋体" w:hAnsi="宋体"/>
          <w:sz w:val="24"/>
        </w:rPr>
        <w:t>：</w:t>
      </w:r>
      <w:r>
        <w:fldChar w:fldCharType="begin"/>
      </w:r>
      <w:r>
        <w:instrText xml:space="preserve">HYPERLINK "http://www.dangdang.com/publish/½­ËÕ½ÌÓý_1" \t "_blank" </w:instrText>
      </w:r>
      <w:r>
        <w:fldChar w:fldCharType="separate"/>
      </w:r>
      <w:r>
        <w:rPr>
          <w:rFonts w:ascii="宋体" w:hAnsi="宋体"/>
          <w:sz w:val="24"/>
        </w:rPr>
        <w:t>江苏教育</w:t>
      </w:r>
      <w:r>
        <w:fldChar w:fldCharType="end"/>
      </w:r>
      <w:bookmarkEnd w:id="0"/>
      <w:r>
        <w:rPr>
          <w:rFonts w:hint="eastAsia" w:ascii="宋体" w:hAnsi="宋体"/>
          <w:sz w:val="24"/>
        </w:rPr>
        <w:t>；</w:t>
      </w:r>
      <w:r>
        <w:rPr>
          <w:rFonts w:ascii="宋体" w:hAnsi="宋体"/>
          <w:sz w:val="24"/>
        </w:rPr>
        <w:t>出版时间</w:t>
      </w:r>
      <w:r>
        <w:rPr>
          <w:rFonts w:hint="eastAsia" w:ascii="宋体" w:hAnsi="宋体"/>
          <w:sz w:val="24"/>
        </w:rPr>
        <w:t>：</w:t>
      </w:r>
      <w:r>
        <w:rPr>
          <w:rFonts w:ascii="宋体" w:hAnsi="宋体"/>
          <w:sz w:val="24"/>
        </w:rPr>
        <w:t>2010-9-1</w:t>
      </w:r>
    </w:p>
    <w:p>
      <w:pPr>
        <w:shd w:val="clear" w:color="auto" w:fill="FFFFFF"/>
        <w:spacing w:line="360" w:lineRule="atLeast"/>
        <w:rPr>
          <w:rFonts w:ascii="宋体" w:hAnsi="宋体"/>
          <w:sz w:val="24"/>
        </w:rPr>
      </w:pPr>
      <w:r>
        <w:rPr>
          <w:rFonts w:hint="eastAsia" w:ascii="宋体" w:hAnsi="宋体"/>
          <w:sz w:val="24"/>
        </w:rPr>
        <w:t>2、《数学思维与小学数学》，</w:t>
      </w:r>
      <w:r>
        <w:rPr>
          <w:rFonts w:ascii="宋体" w:hAnsi="宋体"/>
          <w:sz w:val="24"/>
        </w:rPr>
        <w:t>作者</w:t>
      </w:r>
      <w:r>
        <w:rPr>
          <w:rFonts w:hint="eastAsia" w:ascii="宋体" w:hAnsi="宋体"/>
          <w:sz w:val="24"/>
        </w:rPr>
        <w:t>：</w:t>
      </w:r>
      <w:r>
        <w:fldChar w:fldCharType="begin"/>
      </w:r>
      <w:r>
        <w:instrText xml:space="preserve">HYPERLINK "http://www.dangdang.com/author/Ö£Ø¹ÐÅ_1" \t "_blank" </w:instrText>
      </w:r>
      <w:r>
        <w:fldChar w:fldCharType="separate"/>
      </w:r>
      <w:r>
        <w:rPr>
          <w:rFonts w:ascii="宋体" w:hAnsi="宋体"/>
          <w:sz w:val="24"/>
        </w:rPr>
        <w:t>郑毓信</w:t>
      </w:r>
      <w:r>
        <w:fldChar w:fldCharType="end"/>
      </w:r>
      <w:r>
        <w:rPr>
          <w:rFonts w:hint="eastAsia" w:ascii="宋体" w:hAnsi="宋体"/>
          <w:sz w:val="24"/>
        </w:rPr>
        <w:t>；</w:t>
      </w:r>
      <w:r>
        <w:rPr>
          <w:rFonts w:ascii="宋体" w:hAnsi="宋体"/>
          <w:sz w:val="24"/>
        </w:rPr>
        <w:t>出版社</w:t>
      </w:r>
      <w:r>
        <w:rPr>
          <w:rFonts w:hint="eastAsia" w:ascii="宋体" w:hAnsi="宋体"/>
          <w:sz w:val="24"/>
        </w:rPr>
        <w:t>：</w:t>
      </w:r>
      <w:r>
        <w:fldChar w:fldCharType="begin"/>
      </w:r>
      <w:r>
        <w:instrText xml:space="preserve">HYPERLINK "http://book.jd.com/publish/å¤å°åºçä¼ åªéå¢_1.html" \t "_blank" </w:instrText>
      </w:r>
      <w:r>
        <w:fldChar w:fldCharType="separate"/>
      </w:r>
      <w:r>
        <w:rPr>
          <w:rFonts w:ascii="宋体" w:hAnsi="宋体"/>
          <w:sz w:val="24"/>
        </w:rPr>
        <w:t>凤凰出版传媒集团</w:t>
      </w:r>
      <w:r>
        <w:fldChar w:fldCharType="end"/>
      </w:r>
      <w:r>
        <w:rPr>
          <w:rFonts w:hint="eastAsia" w:ascii="宋体" w:hAnsi="宋体"/>
          <w:sz w:val="24"/>
        </w:rPr>
        <w:t>；</w:t>
      </w:r>
      <w:r>
        <w:rPr>
          <w:rFonts w:ascii="宋体" w:hAnsi="宋体"/>
          <w:sz w:val="24"/>
        </w:rPr>
        <w:t>出版时间：2008-08-01</w:t>
      </w:r>
    </w:p>
    <w:p>
      <w:pPr>
        <w:shd w:val="clear" w:color="auto" w:fill="FFFFFF"/>
        <w:spacing w:line="360" w:lineRule="atLeast"/>
        <w:rPr>
          <w:rFonts w:ascii="宋体" w:hAnsi="宋体"/>
          <w:sz w:val="24"/>
        </w:rPr>
      </w:pPr>
    </w:p>
    <w:p>
      <w:pPr>
        <w:adjustRightInd w:val="0"/>
        <w:snapToGrid w:val="0"/>
        <w:ind w:firstLine="600" w:firstLineChars="250"/>
        <w:jc w:val="center"/>
        <w:rPr>
          <w:rFonts w:hint="eastAsia" w:ascii="宋体" w:hAnsi="宋体"/>
          <w:b/>
          <w:bCs/>
          <w:sz w:val="21"/>
          <w:szCs w:val="24"/>
        </w:rPr>
      </w:pPr>
      <w:r>
        <w:rPr>
          <w:rFonts w:hint="eastAsia" w:ascii="宋体" w:hAnsi="宋体"/>
          <w:b/>
          <w:bCs/>
          <w:sz w:val="21"/>
          <w:szCs w:val="24"/>
          <w:lang w:val="en-US" w:eastAsia="zh-CN"/>
        </w:rPr>
        <w:t>T</w:t>
      </w:r>
      <w:r>
        <w:rPr>
          <w:rFonts w:hint="eastAsia" w:ascii="宋体" w:hAnsi="宋体"/>
          <w:b/>
          <w:bCs/>
          <w:sz w:val="21"/>
          <w:szCs w:val="24"/>
        </w:rPr>
        <w:t xml:space="preserve">he </w:t>
      </w:r>
      <w:r>
        <w:rPr>
          <w:rFonts w:hint="eastAsia" w:ascii="宋体" w:hAnsi="宋体"/>
          <w:b/>
          <w:bCs/>
          <w:sz w:val="21"/>
          <w:szCs w:val="24"/>
          <w:lang w:val="en-US" w:eastAsia="zh-CN"/>
        </w:rPr>
        <w:t>N</w:t>
      </w:r>
      <w:r>
        <w:rPr>
          <w:rFonts w:hint="eastAsia" w:ascii="宋体" w:hAnsi="宋体"/>
          <w:b/>
          <w:bCs/>
          <w:sz w:val="21"/>
          <w:szCs w:val="24"/>
        </w:rPr>
        <w:t xml:space="preserve">ecessity </w:t>
      </w:r>
      <w:r>
        <w:rPr>
          <w:rFonts w:hint="eastAsia" w:ascii="宋体" w:hAnsi="宋体"/>
          <w:b/>
          <w:bCs/>
          <w:sz w:val="21"/>
          <w:szCs w:val="24"/>
          <w:lang w:val="en-US" w:eastAsia="zh-CN"/>
        </w:rPr>
        <w:t>O</w:t>
      </w:r>
      <w:r>
        <w:rPr>
          <w:rFonts w:hint="eastAsia" w:ascii="宋体" w:hAnsi="宋体"/>
          <w:b/>
          <w:bCs/>
          <w:sz w:val="21"/>
          <w:szCs w:val="24"/>
        </w:rPr>
        <w:t xml:space="preserve">f </w:t>
      </w:r>
      <w:r>
        <w:rPr>
          <w:rFonts w:hint="eastAsia" w:ascii="宋体" w:hAnsi="宋体"/>
          <w:b/>
          <w:bCs/>
          <w:sz w:val="21"/>
          <w:szCs w:val="24"/>
          <w:lang w:val="en-US" w:eastAsia="zh-CN"/>
        </w:rPr>
        <w:t>S</w:t>
      </w:r>
      <w:r>
        <w:rPr>
          <w:rFonts w:hint="eastAsia" w:ascii="宋体" w:hAnsi="宋体"/>
          <w:b/>
          <w:bCs/>
          <w:sz w:val="21"/>
          <w:szCs w:val="24"/>
        </w:rPr>
        <w:t>tudy</w:t>
      </w:r>
      <w:r>
        <w:rPr>
          <w:rFonts w:hint="eastAsia" w:ascii="宋体" w:hAnsi="宋体"/>
          <w:b/>
          <w:bCs/>
          <w:sz w:val="21"/>
          <w:szCs w:val="24"/>
          <w:lang w:val="en-US" w:eastAsia="zh-CN"/>
        </w:rPr>
        <w:t>ing And T</w:t>
      </w:r>
      <w:r>
        <w:rPr>
          <w:rFonts w:hint="eastAsia" w:ascii="宋体" w:hAnsi="宋体"/>
          <w:b/>
          <w:bCs/>
          <w:sz w:val="21"/>
          <w:szCs w:val="24"/>
        </w:rPr>
        <w:t xml:space="preserve">eaching </w:t>
      </w:r>
      <w:r>
        <w:rPr>
          <w:rFonts w:hint="eastAsia" w:ascii="宋体" w:hAnsi="宋体"/>
          <w:b/>
          <w:bCs/>
          <w:sz w:val="21"/>
          <w:szCs w:val="24"/>
          <w:lang w:val="en-US" w:eastAsia="zh-CN"/>
        </w:rPr>
        <w:t>S</w:t>
      </w:r>
      <w:r>
        <w:rPr>
          <w:rFonts w:hint="eastAsia" w:ascii="宋体" w:hAnsi="宋体"/>
          <w:b/>
          <w:bCs/>
          <w:sz w:val="21"/>
          <w:szCs w:val="24"/>
        </w:rPr>
        <w:t xml:space="preserve">tudents </w:t>
      </w:r>
      <w:r>
        <w:rPr>
          <w:rFonts w:hint="eastAsia" w:ascii="宋体" w:hAnsi="宋体"/>
          <w:b/>
          <w:bCs/>
          <w:sz w:val="21"/>
          <w:szCs w:val="24"/>
          <w:lang w:val="en-US" w:eastAsia="zh-CN"/>
        </w:rPr>
        <w:t>H</w:t>
      </w:r>
      <w:r>
        <w:rPr>
          <w:rFonts w:hint="eastAsia" w:ascii="宋体" w:hAnsi="宋体"/>
          <w:b/>
          <w:bCs/>
          <w:sz w:val="21"/>
          <w:szCs w:val="24"/>
        </w:rPr>
        <w:t xml:space="preserve">ow </w:t>
      </w:r>
      <w:r>
        <w:rPr>
          <w:rFonts w:hint="eastAsia" w:ascii="宋体" w:hAnsi="宋体"/>
          <w:b/>
          <w:bCs/>
          <w:sz w:val="21"/>
          <w:szCs w:val="24"/>
          <w:lang w:val="en-US" w:eastAsia="zh-CN"/>
        </w:rPr>
        <w:t>T</w:t>
      </w:r>
      <w:r>
        <w:rPr>
          <w:rFonts w:hint="eastAsia" w:ascii="宋体" w:hAnsi="宋体"/>
          <w:b/>
          <w:bCs/>
          <w:sz w:val="21"/>
          <w:szCs w:val="24"/>
        </w:rPr>
        <w:t xml:space="preserve">o </w:t>
      </w:r>
      <w:r>
        <w:rPr>
          <w:rFonts w:hint="eastAsia" w:ascii="宋体" w:hAnsi="宋体"/>
          <w:b/>
          <w:bCs/>
          <w:sz w:val="21"/>
          <w:szCs w:val="24"/>
          <w:lang w:val="en-US" w:eastAsia="zh-CN"/>
        </w:rPr>
        <w:t>L</w:t>
      </w:r>
      <w:r>
        <w:rPr>
          <w:rFonts w:hint="eastAsia" w:ascii="宋体" w:hAnsi="宋体"/>
          <w:b/>
          <w:bCs/>
          <w:sz w:val="21"/>
          <w:szCs w:val="24"/>
        </w:rPr>
        <w:t xml:space="preserve">earn </w:t>
      </w:r>
      <w:r>
        <w:rPr>
          <w:rFonts w:hint="eastAsia" w:ascii="宋体" w:hAnsi="宋体"/>
          <w:b/>
          <w:bCs/>
          <w:sz w:val="21"/>
          <w:szCs w:val="24"/>
          <w:lang w:val="en-US" w:eastAsia="zh-CN"/>
        </w:rPr>
        <w:t>M</w:t>
      </w:r>
      <w:r>
        <w:rPr>
          <w:rFonts w:hint="eastAsia" w:ascii="宋体" w:hAnsi="宋体"/>
          <w:b/>
          <w:bCs/>
          <w:sz w:val="21"/>
          <w:szCs w:val="24"/>
        </w:rPr>
        <w:t xml:space="preserve">ath </w:t>
      </w:r>
      <w:r>
        <w:rPr>
          <w:rFonts w:hint="eastAsia" w:ascii="宋体" w:hAnsi="宋体"/>
          <w:b/>
          <w:bCs/>
          <w:sz w:val="21"/>
          <w:szCs w:val="24"/>
          <w:lang w:val="en-US" w:eastAsia="zh-CN"/>
        </w:rPr>
        <w:t>A</w:t>
      </w:r>
      <w:r>
        <w:rPr>
          <w:rFonts w:hint="eastAsia" w:ascii="宋体" w:hAnsi="宋体"/>
          <w:b/>
          <w:bCs/>
          <w:sz w:val="21"/>
          <w:szCs w:val="24"/>
        </w:rPr>
        <w:t xml:space="preserve">fter </w:t>
      </w:r>
      <w:r>
        <w:rPr>
          <w:rFonts w:hint="eastAsia" w:ascii="宋体" w:hAnsi="宋体"/>
          <w:b/>
          <w:bCs/>
          <w:sz w:val="21"/>
          <w:szCs w:val="24"/>
          <w:lang w:val="en-US" w:eastAsia="zh-CN"/>
        </w:rPr>
        <w:t>C</w:t>
      </w:r>
      <w:r>
        <w:rPr>
          <w:rFonts w:hint="eastAsia" w:ascii="宋体" w:hAnsi="宋体"/>
          <w:b/>
          <w:bCs/>
          <w:sz w:val="21"/>
          <w:szCs w:val="24"/>
        </w:rPr>
        <w:t>lass</w:t>
      </w:r>
    </w:p>
    <w:p>
      <w:pPr>
        <w:adjustRightInd w:val="0"/>
        <w:snapToGrid w:val="0"/>
        <w:ind w:firstLine="600" w:firstLineChars="250"/>
        <w:jc w:val="center"/>
        <w:rPr>
          <w:rFonts w:hint="eastAsia" w:ascii="宋体" w:hAnsi="宋体"/>
          <w:sz w:val="24"/>
        </w:rPr>
      </w:pPr>
      <w:r>
        <w:rPr>
          <w:rFonts w:hint="eastAsia" w:ascii="宋体" w:hAnsi="宋体"/>
          <w:b/>
          <w:bCs/>
          <w:sz w:val="21"/>
          <w:szCs w:val="24"/>
        </w:rPr>
        <w:br/>
      </w:r>
      <w:r>
        <w:rPr>
          <w:rFonts w:hint="eastAsia" w:ascii="宋体" w:hAnsi="宋体"/>
          <w:sz w:val="24"/>
          <w:lang w:val="en-US" w:eastAsia="zh-CN"/>
        </w:rPr>
        <w:t>C</w:t>
      </w:r>
      <w:r>
        <w:rPr>
          <w:rFonts w:hint="eastAsia" w:ascii="宋体" w:hAnsi="宋体"/>
          <w:sz w:val="24"/>
        </w:rPr>
        <w:t>aizhen</w:t>
      </w:r>
      <w:r>
        <w:rPr>
          <w:rFonts w:hint="eastAsia" w:ascii="宋体" w:hAnsi="宋体"/>
          <w:sz w:val="24"/>
          <w:lang w:val="en-US" w:eastAsia="zh-CN"/>
        </w:rPr>
        <w:t xml:space="preserve"> </w:t>
      </w:r>
      <w:r>
        <w:rPr>
          <w:rFonts w:hint="eastAsia" w:ascii="宋体" w:hAnsi="宋体"/>
          <w:sz w:val="24"/>
        </w:rPr>
        <w:t xml:space="preserve">Dai, </w:t>
      </w:r>
      <w:r>
        <w:rPr>
          <w:rFonts w:hint="eastAsia" w:ascii="宋体" w:hAnsi="宋体"/>
          <w:sz w:val="24"/>
          <w:lang w:val="en-US" w:eastAsia="zh-CN"/>
        </w:rPr>
        <w:t xml:space="preserve">XiNan </w:t>
      </w:r>
      <w:r>
        <w:rPr>
          <w:rFonts w:hint="eastAsia" w:ascii="宋体" w:hAnsi="宋体"/>
          <w:sz w:val="24"/>
        </w:rPr>
        <w:t>No.6 Primary School, Sanshui, Foshan</w:t>
      </w:r>
      <w:r>
        <w:rPr>
          <w:rFonts w:hint="eastAsia" w:ascii="宋体" w:hAnsi="宋体"/>
          <w:sz w:val="24"/>
          <w:lang w:eastAsia="zh-CN"/>
        </w:rPr>
        <w:t>，</w:t>
      </w:r>
      <w:r>
        <w:rPr>
          <w:rFonts w:hint="eastAsia" w:ascii="宋体" w:hAnsi="宋体"/>
          <w:sz w:val="24"/>
          <w:lang w:val="en-US" w:eastAsia="zh-CN"/>
        </w:rPr>
        <w:t xml:space="preserve"> Guangdong</w:t>
      </w:r>
    </w:p>
    <w:p>
      <w:pPr>
        <w:adjustRightInd w:val="0"/>
        <w:snapToGrid w:val="0"/>
        <w:ind w:firstLine="600" w:firstLineChars="250"/>
        <w:jc w:val="center"/>
        <w:rPr>
          <w:rFonts w:hint="eastAsia" w:ascii="宋体" w:hAnsi="宋体"/>
          <w:sz w:val="24"/>
        </w:rPr>
      </w:pPr>
    </w:p>
    <w:p>
      <w:pPr>
        <w:adjustRightInd w:val="0"/>
        <w:snapToGrid w:val="0"/>
        <w:jc w:val="left"/>
        <w:rPr>
          <w:rFonts w:hint="eastAsia" w:ascii="宋体" w:hAnsi="宋体"/>
          <w:sz w:val="24"/>
          <w:lang w:val="en-US" w:eastAsia="zh-CN"/>
        </w:rPr>
      </w:pPr>
      <w:r>
        <w:rPr>
          <w:rFonts w:hint="eastAsia" w:ascii="宋体" w:hAnsi="宋体"/>
          <w:sz w:val="24"/>
          <w:lang w:val="en-US" w:eastAsia="zh-CN"/>
        </w:rPr>
        <w:t xml:space="preserve">Summary:  </w:t>
      </w:r>
    </w:p>
    <w:p>
      <w:pPr>
        <w:adjustRightInd w:val="0"/>
        <w:snapToGrid w:val="0"/>
        <w:ind w:firstLine="600" w:firstLineChars="250"/>
        <w:jc w:val="left"/>
        <w:rPr>
          <w:rFonts w:hint="eastAsia" w:ascii="宋体" w:hAnsi="宋体"/>
          <w:sz w:val="24"/>
        </w:rPr>
      </w:pPr>
      <w:r>
        <w:rPr>
          <w:rFonts w:hint="eastAsia" w:ascii="宋体" w:hAnsi="宋体"/>
          <w:sz w:val="24"/>
          <w:lang w:val="en-US" w:eastAsia="zh-CN"/>
        </w:rPr>
        <w:t>N</w:t>
      </w:r>
      <w:r>
        <w:rPr>
          <w:rFonts w:hint="eastAsia" w:ascii="宋体" w:hAnsi="宋体"/>
          <w:sz w:val="24"/>
        </w:rPr>
        <w:t>owadays, teachers are trying to explore the 40-minute classroom "teaching", focusing only on the students '40-minute "learning"</w:t>
      </w:r>
      <w:r>
        <w:rPr>
          <w:rFonts w:hint="eastAsia" w:ascii="宋体" w:hAnsi="宋体"/>
          <w:sz w:val="24"/>
          <w:lang w:val="en-US" w:eastAsia="zh-CN"/>
        </w:rPr>
        <w:t>.</w:t>
      </w:r>
      <w:r>
        <w:rPr>
          <w:rFonts w:hint="eastAsia" w:ascii="宋体" w:hAnsi="宋体"/>
          <w:sz w:val="24"/>
        </w:rPr>
        <w:t xml:space="preserve"> </w:t>
      </w:r>
      <w:r>
        <w:rPr>
          <w:rFonts w:hint="eastAsia" w:ascii="宋体" w:hAnsi="宋体"/>
          <w:sz w:val="24"/>
          <w:lang w:val="en-US" w:eastAsia="zh-CN"/>
        </w:rPr>
        <w:t>But how does</w:t>
      </w:r>
      <w:r>
        <w:rPr>
          <w:rFonts w:hint="eastAsia" w:ascii="宋体" w:hAnsi="宋体"/>
          <w:sz w:val="24"/>
        </w:rPr>
        <w:t xml:space="preserve"> the students' self-study outside the 40-minute period. How should students learn after class? How to improve </w:t>
      </w:r>
      <w:r>
        <w:rPr>
          <w:rFonts w:hint="eastAsia" w:ascii="宋体" w:hAnsi="宋体"/>
          <w:sz w:val="24"/>
          <w:lang w:val="en-US" w:eastAsia="zh-CN"/>
        </w:rPr>
        <w:t>the students</w:t>
      </w:r>
      <w:r>
        <w:rPr>
          <w:rFonts w:hint="default" w:ascii="宋体" w:hAnsi="宋体"/>
          <w:sz w:val="24"/>
          <w:lang w:val="en-US" w:eastAsia="zh-CN"/>
        </w:rPr>
        <w:t>’</w:t>
      </w:r>
      <w:r>
        <w:rPr>
          <w:rFonts w:hint="eastAsia" w:ascii="宋体" w:hAnsi="宋体"/>
          <w:sz w:val="24"/>
        </w:rPr>
        <w:t xml:space="preserve">self-study ability? These are </w:t>
      </w:r>
      <w:r>
        <w:rPr>
          <w:rFonts w:hint="eastAsia" w:ascii="宋体" w:hAnsi="宋体"/>
          <w:sz w:val="24"/>
          <w:lang w:val="en-US" w:eastAsia="zh-CN"/>
        </w:rPr>
        <w:t xml:space="preserve">the </w:t>
      </w:r>
      <w:r>
        <w:rPr>
          <w:rFonts w:hint="eastAsia" w:ascii="宋体" w:hAnsi="宋体"/>
          <w:sz w:val="24"/>
        </w:rPr>
        <w:t>key</w:t>
      </w:r>
      <w:r>
        <w:rPr>
          <w:rFonts w:hint="eastAsia" w:ascii="宋体" w:hAnsi="宋体"/>
          <w:sz w:val="24"/>
          <w:lang w:val="en-US" w:eastAsia="zh-CN"/>
        </w:rPr>
        <w:t>s</w:t>
      </w:r>
      <w:r>
        <w:rPr>
          <w:rFonts w:hint="eastAsia" w:ascii="宋体" w:hAnsi="宋体"/>
          <w:sz w:val="24"/>
        </w:rPr>
        <w:t xml:space="preserve"> to learning benefits for students, but they are ignored. </w:t>
      </w:r>
    </w:p>
    <w:p>
      <w:pPr>
        <w:adjustRightInd w:val="0"/>
        <w:snapToGrid w:val="0"/>
        <w:ind w:firstLine="600" w:firstLineChars="250"/>
        <w:jc w:val="left"/>
        <w:rPr>
          <w:rFonts w:hint="eastAsia" w:ascii="宋体" w:hAnsi="宋体"/>
          <w:sz w:val="24"/>
        </w:rPr>
      </w:pPr>
      <w:r>
        <w:rPr>
          <w:rFonts w:hint="eastAsia" w:ascii="宋体" w:hAnsi="宋体"/>
          <w:sz w:val="24"/>
        </w:rPr>
        <w:t>From the current situation, this paper analyzes the characteristics of mathematics, the "teaching" and "learning" of mathematics, and the close connection between classroom learning and after-school learning.</w:t>
      </w:r>
    </w:p>
    <w:p>
      <w:pPr>
        <w:adjustRightInd w:val="0"/>
        <w:snapToGrid w:val="0"/>
        <w:jc w:val="left"/>
        <w:rPr>
          <w:rFonts w:hint="eastAsia" w:ascii="宋体" w:hAnsi="宋体"/>
          <w:sz w:val="24"/>
        </w:rPr>
      </w:pPr>
    </w:p>
    <w:p>
      <w:pPr>
        <w:adjustRightInd w:val="0"/>
        <w:snapToGrid w:val="0"/>
        <w:jc w:val="left"/>
        <w:rPr>
          <w:rFonts w:hint="eastAsia" w:ascii="宋体" w:hAnsi="宋体"/>
          <w:sz w:val="24"/>
          <w:lang w:val="en-US" w:eastAsia="zh-CN"/>
        </w:rPr>
      </w:pPr>
      <w:r>
        <w:rPr>
          <w:rFonts w:hint="eastAsia" w:ascii="宋体" w:hAnsi="宋体"/>
          <w:sz w:val="24"/>
          <w:lang w:val="en-US" w:eastAsia="zh-CN"/>
        </w:rPr>
        <w:t>Keyword:</w:t>
      </w:r>
    </w:p>
    <w:p>
      <w:pPr>
        <w:adjustRightInd w:val="0"/>
        <w:snapToGrid w:val="0"/>
        <w:jc w:val="left"/>
        <w:rPr>
          <w:rFonts w:hint="eastAsia" w:ascii="宋体" w:hAnsi="宋体"/>
          <w:sz w:val="24"/>
          <w:lang w:val="en-US" w:eastAsia="zh-CN"/>
        </w:rPr>
      </w:pPr>
      <w:r>
        <w:rPr>
          <w:rFonts w:hint="eastAsia" w:ascii="宋体" w:hAnsi="宋体"/>
          <w:sz w:val="24"/>
        </w:rPr>
        <w:t xml:space="preserve">An </w:t>
      </w:r>
      <w:r>
        <w:rPr>
          <w:rFonts w:hint="eastAsia" w:ascii="宋体" w:hAnsi="宋体"/>
          <w:sz w:val="24"/>
          <w:lang w:val="en-US" w:eastAsia="zh-CN"/>
        </w:rPr>
        <w:t>A</w:t>
      </w:r>
      <w:r>
        <w:rPr>
          <w:rFonts w:hint="eastAsia" w:ascii="宋体" w:hAnsi="宋体"/>
          <w:sz w:val="24"/>
        </w:rPr>
        <w:t xml:space="preserve">fter-school </w:t>
      </w:r>
      <w:r>
        <w:rPr>
          <w:rFonts w:hint="eastAsia" w:ascii="宋体" w:hAnsi="宋体"/>
          <w:sz w:val="24"/>
          <w:lang w:val="en-US" w:eastAsia="zh-CN"/>
        </w:rPr>
        <w:t>A</w:t>
      </w:r>
      <w:r>
        <w:rPr>
          <w:rFonts w:hint="eastAsia" w:ascii="宋体" w:hAnsi="宋体"/>
          <w:sz w:val="24"/>
        </w:rPr>
        <w:t xml:space="preserve">pproach </w:t>
      </w:r>
      <w:r>
        <w:rPr>
          <w:rFonts w:hint="eastAsia" w:ascii="宋体" w:hAnsi="宋体"/>
          <w:sz w:val="24"/>
          <w:lang w:val="en-US" w:eastAsia="zh-CN"/>
        </w:rPr>
        <w:t>T</w:t>
      </w:r>
      <w:r>
        <w:rPr>
          <w:rFonts w:hint="eastAsia" w:ascii="宋体" w:hAnsi="宋体"/>
          <w:sz w:val="24"/>
        </w:rPr>
        <w:t xml:space="preserve">o </w:t>
      </w:r>
      <w:r>
        <w:rPr>
          <w:rFonts w:hint="eastAsia" w:ascii="宋体" w:hAnsi="宋体"/>
          <w:sz w:val="24"/>
          <w:lang w:val="en-US" w:eastAsia="zh-CN"/>
        </w:rPr>
        <w:t>L</w:t>
      </w:r>
      <w:r>
        <w:rPr>
          <w:rFonts w:hint="eastAsia" w:ascii="宋体" w:hAnsi="宋体"/>
          <w:sz w:val="24"/>
        </w:rPr>
        <w:t>earning</w:t>
      </w:r>
      <w:r>
        <w:rPr>
          <w:rFonts w:hint="eastAsia" w:ascii="宋体" w:hAnsi="宋体"/>
          <w:sz w:val="24"/>
          <w:lang w:val="en-US" w:eastAsia="zh-CN"/>
        </w:rPr>
        <w:t xml:space="preserve">;  </w:t>
      </w:r>
      <w:r>
        <w:rPr>
          <w:rFonts w:hint="eastAsia" w:ascii="宋体" w:hAnsi="宋体"/>
          <w:sz w:val="24"/>
        </w:rPr>
        <w:t xml:space="preserve">Self-Learning </w:t>
      </w:r>
      <w:r>
        <w:rPr>
          <w:rFonts w:hint="eastAsia" w:ascii="宋体" w:hAnsi="宋体"/>
          <w:sz w:val="24"/>
          <w:lang w:val="en-US" w:eastAsia="zh-CN"/>
        </w:rPr>
        <w:t>A</w:t>
      </w:r>
      <w:r>
        <w:rPr>
          <w:rFonts w:hint="eastAsia" w:ascii="宋体" w:hAnsi="宋体"/>
          <w:sz w:val="24"/>
        </w:rPr>
        <w:t>bility</w:t>
      </w:r>
      <w:r>
        <w:rPr>
          <w:rFonts w:hint="eastAsia" w:ascii="宋体" w:hAnsi="宋体"/>
          <w:sz w:val="24"/>
          <w:lang w:val="en-US" w:eastAsia="zh-CN"/>
        </w:rPr>
        <w:t xml:space="preserve">; Mathematics Learning </w:t>
      </w:r>
    </w:p>
    <w:p/>
    <w:sectPr>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right" w:y="1"/>
      <w:rPr>
        <w:rStyle w:val="5"/>
      </w:rPr>
    </w:pPr>
    <w:r>
      <w:rPr>
        <w:rStyle w:val="5"/>
      </w:rPr>
      <w:fldChar w:fldCharType="begin"/>
    </w:r>
    <w:r>
      <w:rPr>
        <w:rStyle w:val="5"/>
      </w:rPr>
      <w:instrText xml:space="preserve">PAGE  </w:instrText>
    </w:r>
    <w:r>
      <w:rPr>
        <w:rStyle w:val="5"/>
      </w:rPr>
      <w:fldChar w:fldCharType="separate"/>
    </w:r>
    <w:r>
      <w:rPr>
        <w:rStyle w:val="5"/>
      </w:rPr>
      <w:t>3</w:t>
    </w:r>
    <w:r>
      <w:rPr>
        <w:rStyle w:val="5"/>
      </w:rP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right" w:y="1"/>
      <w:rPr>
        <w:rStyle w:val="5"/>
      </w:rPr>
    </w:pPr>
    <w:r>
      <w:rPr>
        <w:rStyle w:val="5"/>
      </w:rPr>
      <w:fldChar w:fldCharType="begin"/>
    </w:r>
    <w:r>
      <w:rPr>
        <w:rStyle w:val="5"/>
      </w:rPr>
      <w:instrText xml:space="preserve">PAGE  </w:instrText>
    </w:r>
    <w:r>
      <w:rPr>
        <w:rStyle w:val="5"/>
      </w:rPr>
      <w:fldChar w:fldCharType="end"/>
    </w:r>
  </w:p>
  <w:p>
    <w:pPr>
      <w:pStyle w:val="2"/>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746F3"/>
    <w:rsid w:val="002021C3"/>
    <w:rsid w:val="007711AE"/>
    <w:rsid w:val="00A24FFD"/>
    <w:rsid w:val="00B746F3"/>
    <w:rsid w:val="00E26049"/>
    <w:rsid w:val="00EF61EF"/>
    <w:rsid w:val="00F36676"/>
    <w:rsid w:val="01A11531"/>
    <w:rsid w:val="064E4BBD"/>
    <w:rsid w:val="08533878"/>
    <w:rsid w:val="08D85AF8"/>
    <w:rsid w:val="0D5847F5"/>
    <w:rsid w:val="127A2D23"/>
    <w:rsid w:val="153F0FBB"/>
    <w:rsid w:val="1A180A45"/>
    <w:rsid w:val="1D3941A4"/>
    <w:rsid w:val="1EDE000D"/>
    <w:rsid w:val="1FC93BF6"/>
    <w:rsid w:val="20692DF9"/>
    <w:rsid w:val="23A820FF"/>
    <w:rsid w:val="250B780C"/>
    <w:rsid w:val="2A9C2074"/>
    <w:rsid w:val="2DA1667B"/>
    <w:rsid w:val="2E8E5295"/>
    <w:rsid w:val="30940213"/>
    <w:rsid w:val="336F126A"/>
    <w:rsid w:val="397F3D65"/>
    <w:rsid w:val="3C4F0A3E"/>
    <w:rsid w:val="3CF54F62"/>
    <w:rsid w:val="3E747C35"/>
    <w:rsid w:val="427269A8"/>
    <w:rsid w:val="42895641"/>
    <w:rsid w:val="47B8753A"/>
    <w:rsid w:val="4A460D8F"/>
    <w:rsid w:val="4CF93862"/>
    <w:rsid w:val="4F036900"/>
    <w:rsid w:val="4F040D28"/>
    <w:rsid w:val="570F17C7"/>
    <w:rsid w:val="5BB769E8"/>
    <w:rsid w:val="5E357668"/>
    <w:rsid w:val="609419FA"/>
    <w:rsid w:val="64197BEF"/>
    <w:rsid w:val="69FA6A1D"/>
    <w:rsid w:val="6A217AAD"/>
    <w:rsid w:val="6B1E1944"/>
    <w:rsid w:val="6D7B645F"/>
    <w:rsid w:val="6DF36BE0"/>
    <w:rsid w:val="6E015A24"/>
    <w:rsid w:val="6E92450A"/>
    <w:rsid w:val="720F3061"/>
    <w:rsid w:val="76B6647E"/>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rPr/>
  </w:style>
  <w:style w:type="character" w:customStyle="1" w:styleId="7">
    <w:name w:val="页脚 Char"/>
    <w:basedOn w:val="4"/>
    <w:link w:val="2"/>
    <w:uiPriority w:val="0"/>
    <w:rPr>
      <w:rFonts w:ascii="Times New Roman" w:hAnsi="Times New Roman" w:eastAsia="宋体" w:cs="Times New Roman"/>
      <w:sz w:val="18"/>
      <w:szCs w:val="18"/>
    </w:rPr>
  </w:style>
  <w:style w:type="character" w:customStyle="1" w:styleId="8">
    <w:name w:val="页眉 Char"/>
    <w:basedOn w:val="4"/>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WORKGROUP</Company>
  <Pages>3</Pages>
  <Words>523</Words>
  <Characters>2985</Characters>
  <Lines>24</Lines>
  <Paragraphs>7</Paragraphs>
  <ScaleCrop>false</ScaleCrop>
  <LinksUpToDate>false</LinksUpToDate>
  <CharactersWithSpaces>0</CharactersWithSpaces>
  <Application>WPS Office 专业版_9.1.0.5012_F1E327BC-269C-435d-A152-05C5408002CA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2018-04-24T04:08:00Z</dcterms:created>
  <dc:creator>User</dc:creator>
  <cp:lastModifiedBy>Administrator</cp:lastModifiedBy>
  <dcterms:modified xsi:type="dcterms:W3CDTF">2019-05-30T06:21:40Z</dcterms:modified>
  <dc:title>研究指导学生课后如何学习数学的必要性</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2052-9.1.0.5012</vt:lpwstr>
  </property>
</Properties>
</file>