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54" w:rsidRDefault="003C2354">
      <w:pPr>
        <w:spacing w:line="360" w:lineRule="auto"/>
        <w:jc w:val="center"/>
        <w:rPr>
          <w:rFonts w:ascii="宋体" w:hint="eastAsia"/>
          <w:b/>
          <w:color w:val="222222"/>
          <w:sz w:val="48"/>
          <w:szCs w:val="28"/>
        </w:rPr>
      </w:pPr>
    </w:p>
    <w:p w:rsidR="003C2354" w:rsidRDefault="003C2354">
      <w:pPr>
        <w:spacing w:line="360" w:lineRule="auto"/>
        <w:jc w:val="center"/>
        <w:rPr>
          <w:rFonts w:ascii="宋体"/>
          <w:b/>
          <w:color w:val="222222"/>
          <w:sz w:val="48"/>
          <w:szCs w:val="28"/>
        </w:rPr>
      </w:pPr>
    </w:p>
    <w:p w:rsidR="003C2354" w:rsidRDefault="003C2354">
      <w:pPr>
        <w:spacing w:line="360" w:lineRule="auto"/>
        <w:jc w:val="center"/>
        <w:rPr>
          <w:rFonts w:ascii="宋体"/>
          <w:b/>
          <w:color w:val="222222"/>
          <w:sz w:val="48"/>
          <w:szCs w:val="28"/>
        </w:rPr>
      </w:pPr>
    </w:p>
    <w:p w:rsidR="003C2354" w:rsidRDefault="003C2354">
      <w:pPr>
        <w:spacing w:line="360" w:lineRule="auto"/>
        <w:jc w:val="center"/>
        <w:rPr>
          <w:rFonts w:ascii="华文楷体" w:eastAsia="华文楷体" w:hAnsi="华文楷体"/>
          <w:b/>
          <w:color w:val="222222"/>
          <w:sz w:val="72"/>
          <w:szCs w:val="28"/>
        </w:rPr>
      </w:pPr>
      <w:proofErr w:type="gramStart"/>
      <w:r>
        <w:rPr>
          <w:rFonts w:ascii="华文楷体" w:eastAsia="华文楷体" w:hAnsi="华文楷体" w:hint="eastAsia"/>
          <w:b/>
          <w:color w:val="222222"/>
          <w:sz w:val="72"/>
          <w:szCs w:val="28"/>
        </w:rPr>
        <w:t>打瘦身</w:t>
      </w:r>
      <w:proofErr w:type="gramEnd"/>
      <w:r>
        <w:rPr>
          <w:rFonts w:ascii="华文楷体" w:eastAsia="华文楷体" w:hAnsi="华文楷体" w:hint="eastAsia"/>
          <w:b/>
          <w:color w:val="222222"/>
          <w:sz w:val="72"/>
          <w:szCs w:val="28"/>
        </w:rPr>
        <w:t>攻坚</w:t>
      </w:r>
      <w:r>
        <w:rPr>
          <w:rFonts w:ascii="华文楷体" w:eastAsia="华文楷体" w:hAnsi="华文楷体"/>
          <w:b/>
          <w:color w:val="222222"/>
          <w:sz w:val="72"/>
          <w:szCs w:val="28"/>
        </w:rPr>
        <w:t xml:space="preserve">  </w:t>
      </w:r>
      <w:r>
        <w:rPr>
          <w:rFonts w:ascii="华文楷体" w:eastAsia="华文楷体" w:hAnsi="华文楷体" w:hint="eastAsia"/>
          <w:b/>
          <w:color w:val="222222"/>
          <w:sz w:val="72"/>
          <w:szCs w:val="28"/>
        </w:rPr>
        <w:t>促教育均衡</w:t>
      </w:r>
    </w:p>
    <w:p w:rsidR="003C2354" w:rsidRDefault="003C2354">
      <w:pPr>
        <w:spacing w:line="360" w:lineRule="auto"/>
        <w:jc w:val="center"/>
        <w:rPr>
          <w:rFonts w:ascii="黑体" w:eastAsia="黑体" w:hAnsi="黑体"/>
          <w:b/>
          <w:color w:val="222222"/>
          <w:sz w:val="72"/>
          <w:szCs w:val="28"/>
        </w:rPr>
      </w:pPr>
    </w:p>
    <w:p w:rsidR="003C2354" w:rsidRDefault="003C2354">
      <w:pPr>
        <w:spacing w:line="360" w:lineRule="auto"/>
        <w:jc w:val="right"/>
        <w:rPr>
          <w:rFonts w:ascii="黑体" w:eastAsia="黑体" w:hAnsi="黑体"/>
          <w:b/>
          <w:color w:val="222222"/>
          <w:sz w:val="72"/>
          <w:szCs w:val="28"/>
        </w:rPr>
      </w:pPr>
    </w:p>
    <w:p w:rsidR="003C2354" w:rsidRDefault="003C2354">
      <w:pPr>
        <w:spacing w:line="360" w:lineRule="auto"/>
        <w:jc w:val="center"/>
        <w:rPr>
          <w:rFonts w:ascii="黑体" w:eastAsia="黑体" w:hAnsi="黑体"/>
          <w:b/>
          <w:color w:val="222222"/>
          <w:sz w:val="48"/>
          <w:szCs w:val="28"/>
        </w:rPr>
      </w:pPr>
    </w:p>
    <w:p w:rsidR="003C2354" w:rsidRDefault="003C2354">
      <w:pPr>
        <w:spacing w:line="360" w:lineRule="auto"/>
        <w:jc w:val="center"/>
        <w:rPr>
          <w:rFonts w:ascii="宋体"/>
          <w:b/>
          <w:color w:val="222222"/>
          <w:sz w:val="48"/>
          <w:szCs w:val="28"/>
        </w:rPr>
      </w:pPr>
    </w:p>
    <w:p w:rsidR="003C2354" w:rsidRDefault="003C2354">
      <w:pPr>
        <w:spacing w:line="360" w:lineRule="auto"/>
        <w:jc w:val="center"/>
        <w:rPr>
          <w:rFonts w:ascii="宋体"/>
          <w:b/>
          <w:color w:val="222222"/>
          <w:sz w:val="48"/>
          <w:szCs w:val="28"/>
        </w:rPr>
      </w:pPr>
    </w:p>
    <w:p w:rsidR="00852DCF" w:rsidRDefault="00852DCF">
      <w:pPr>
        <w:spacing w:line="360" w:lineRule="auto"/>
        <w:jc w:val="center"/>
        <w:rPr>
          <w:rFonts w:ascii="宋体"/>
          <w:b/>
          <w:color w:val="222222"/>
          <w:sz w:val="48"/>
          <w:szCs w:val="28"/>
        </w:rPr>
      </w:pPr>
      <w:bookmarkStart w:id="0" w:name="_GoBack"/>
      <w:bookmarkEnd w:id="0"/>
    </w:p>
    <w:p w:rsidR="003C2354" w:rsidRDefault="003C2354">
      <w:pPr>
        <w:spacing w:line="360" w:lineRule="auto"/>
        <w:rPr>
          <w:rFonts w:ascii="楷体" w:eastAsia="楷体" w:hAnsi="楷体"/>
          <w:b/>
          <w:color w:val="222222"/>
          <w:sz w:val="48"/>
          <w:szCs w:val="28"/>
        </w:rPr>
      </w:pPr>
    </w:p>
    <w:p w:rsidR="003C2354" w:rsidRDefault="003C2354" w:rsidP="00852DCF">
      <w:pPr>
        <w:spacing w:line="360" w:lineRule="auto"/>
        <w:ind w:firstLineChars="200" w:firstLine="964"/>
        <w:rPr>
          <w:rFonts w:ascii="楷体" w:eastAsia="楷体" w:hAnsi="楷体"/>
          <w:b/>
          <w:color w:val="222222"/>
          <w:sz w:val="48"/>
          <w:szCs w:val="28"/>
        </w:rPr>
      </w:pPr>
      <w:r>
        <w:rPr>
          <w:rFonts w:ascii="楷体" w:eastAsia="楷体" w:hAnsi="楷体" w:hint="eastAsia"/>
          <w:b/>
          <w:color w:val="222222"/>
          <w:sz w:val="48"/>
          <w:szCs w:val="28"/>
        </w:rPr>
        <w:t>姓</w:t>
      </w:r>
      <w:r>
        <w:rPr>
          <w:rFonts w:ascii="楷体" w:eastAsia="楷体" w:hAnsi="楷体"/>
          <w:b/>
          <w:color w:val="222222"/>
          <w:sz w:val="48"/>
          <w:szCs w:val="28"/>
        </w:rPr>
        <w:t xml:space="preserve"> </w:t>
      </w:r>
      <w:r>
        <w:rPr>
          <w:rFonts w:ascii="楷体" w:eastAsia="楷体" w:hAnsi="楷体" w:hint="eastAsia"/>
          <w:b/>
          <w:color w:val="222222"/>
          <w:sz w:val="48"/>
          <w:szCs w:val="28"/>
        </w:rPr>
        <w:t>名：李丽</w:t>
      </w:r>
      <w:proofErr w:type="gramStart"/>
      <w:r>
        <w:rPr>
          <w:rFonts w:ascii="楷体" w:eastAsia="楷体" w:hAnsi="楷体" w:hint="eastAsia"/>
          <w:b/>
          <w:color w:val="222222"/>
          <w:sz w:val="48"/>
          <w:szCs w:val="28"/>
        </w:rPr>
        <w:t>丽</w:t>
      </w:r>
      <w:proofErr w:type="gramEnd"/>
    </w:p>
    <w:p w:rsidR="003C2354" w:rsidRDefault="003C2354">
      <w:pPr>
        <w:spacing w:line="360" w:lineRule="auto"/>
        <w:rPr>
          <w:rFonts w:ascii="楷体" w:eastAsia="楷体" w:hAnsi="楷体"/>
          <w:b/>
          <w:color w:val="222222"/>
          <w:sz w:val="48"/>
          <w:szCs w:val="28"/>
        </w:rPr>
      </w:pPr>
    </w:p>
    <w:p w:rsidR="003C2354" w:rsidRDefault="003C2354" w:rsidP="00852DCF">
      <w:pPr>
        <w:spacing w:line="360" w:lineRule="auto"/>
        <w:ind w:firstLineChars="200" w:firstLine="964"/>
        <w:rPr>
          <w:rFonts w:ascii="楷体" w:eastAsia="楷体" w:hAnsi="楷体"/>
          <w:b/>
          <w:color w:val="222222"/>
          <w:sz w:val="48"/>
          <w:szCs w:val="28"/>
        </w:rPr>
      </w:pPr>
      <w:r>
        <w:rPr>
          <w:rFonts w:ascii="楷体" w:eastAsia="楷体" w:hAnsi="楷体" w:hint="eastAsia"/>
          <w:b/>
          <w:color w:val="222222"/>
          <w:sz w:val="48"/>
          <w:szCs w:val="28"/>
        </w:rPr>
        <w:t>单</w:t>
      </w:r>
      <w:r>
        <w:rPr>
          <w:rFonts w:ascii="楷体" w:eastAsia="楷体" w:hAnsi="楷体"/>
          <w:b/>
          <w:color w:val="222222"/>
          <w:sz w:val="48"/>
          <w:szCs w:val="28"/>
        </w:rPr>
        <w:t xml:space="preserve"> </w:t>
      </w:r>
      <w:r>
        <w:rPr>
          <w:rFonts w:ascii="楷体" w:eastAsia="楷体" w:hAnsi="楷体" w:hint="eastAsia"/>
          <w:b/>
          <w:color w:val="222222"/>
          <w:sz w:val="48"/>
          <w:szCs w:val="28"/>
        </w:rPr>
        <w:t>位：</w:t>
      </w:r>
      <w:r w:rsidR="00852DCF">
        <w:rPr>
          <w:rFonts w:ascii="楷体" w:eastAsia="楷体" w:hAnsi="楷体" w:hint="eastAsia"/>
          <w:b/>
          <w:color w:val="222222"/>
          <w:sz w:val="48"/>
          <w:szCs w:val="28"/>
        </w:rPr>
        <w:t>河南省</w:t>
      </w:r>
      <w:r>
        <w:rPr>
          <w:rFonts w:ascii="楷体" w:eastAsia="楷体" w:hAnsi="楷体" w:hint="eastAsia"/>
          <w:b/>
          <w:color w:val="222222"/>
          <w:sz w:val="48"/>
          <w:szCs w:val="28"/>
        </w:rPr>
        <w:t>鲁山县琴台第一小学</w:t>
      </w:r>
    </w:p>
    <w:p w:rsidR="003C2354" w:rsidRDefault="003C2354">
      <w:pPr>
        <w:spacing w:line="360" w:lineRule="auto"/>
        <w:rPr>
          <w:rFonts w:ascii="楷体" w:eastAsia="楷体" w:hAnsi="楷体"/>
          <w:b/>
          <w:color w:val="222222"/>
          <w:sz w:val="48"/>
          <w:szCs w:val="28"/>
        </w:rPr>
      </w:pPr>
    </w:p>
    <w:p w:rsidR="003C2354" w:rsidRDefault="003C2354" w:rsidP="00852DCF">
      <w:pPr>
        <w:spacing w:line="360" w:lineRule="auto"/>
        <w:ind w:firstLineChars="200" w:firstLine="964"/>
        <w:rPr>
          <w:rFonts w:ascii="楷体" w:eastAsia="楷体" w:hAnsi="楷体"/>
          <w:b/>
          <w:color w:val="222222"/>
          <w:sz w:val="48"/>
          <w:szCs w:val="28"/>
        </w:rPr>
      </w:pPr>
      <w:r>
        <w:rPr>
          <w:rFonts w:ascii="楷体" w:eastAsia="楷体" w:hAnsi="楷体" w:hint="eastAsia"/>
          <w:b/>
          <w:color w:val="222222"/>
          <w:sz w:val="48"/>
          <w:szCs w:val="28"/>
        </w:rPr>
        <w:t>时</w:t>
      </w:r>
      <w:r>
        <w:rPr>
          <w:rFonts w:ascii="楷体" w:eastAsia="楷体" w:hAnsi="楷体"/>
          <w:b/>
          <w:color w:val="222222"/>
          <w:sz w:val="48"/>
          <w:szCs w:val="28"/>
        </w:rPr>
        <w:t xml:space="preserve"> </w:t>
      </w:r>
      <w:r>
        <w:rPr>
          <w:rFonts w:ascii="楷体" w:eastAsia="楷体" w:hAnsi="楷体" w:hint="eastAsia"/>
          <w:b/>
          <w:color w:val="222222"/>
          <w:sz w:val="48"/>
          <w:szCs w:val="28"/>
        </w:rPr>
        <w:t>间：</w:t>
      </w:r>
      <w:r w:rsidR="00852DCF">
        <w:rPr>
          <w:rFonts w:ascii="楷体" w:eastAsia="楷体" w:hAnsi="楷体"/>
          <w:b/>
          <w:color w:val="222222"/>
          <w:sz w:val="48"/>
          <w:szCs w:val="28"/>
        </w:rPr>
        <w:t>201</w:t>
      </w:r>
      <w:r w:rsidR="00852DCF">
        <w:rPr>
          <w:rFonts w:ascii="楷体" w:eastAsia="楷体" w:hAnsi="楷体" w:hint="eastAsia"/>
          <w:b/>
          <w:color w:val="222222"/>
          <w:sz w:val="48"/>
          <w:szCs w:val="28"/>
        </w:rPr>
        <w:t>9</w:t>
      </w:r>
      <w:r>
        <w:rPr>
          <w:rFonts w:ascii="楷体" w:eastAsia="楷体" w:hAnsi="楷体" w:hint="eastAsia"/>
          <w:b/>
          <w:color w:val="222222"/>
          <w:sz w:val="48"/>
          <w:szCs w:val="28"/>
        </w:rPr>
        <w:t>年</w:t>
      </w:r>
      <w:r w:rsidR="00852DCF">
        <w:rPr>
          <w:rFonts w:ascii="楷体" w:eastAsia="楷体" w:hAnsi="楷体" w:hint="eastAsia"/>
          <w:b/>
          <w:color w:val="222222"/>
          <w:sz w:val="48"/>
          <w:szCs w:val="28"/>
        </w:rPr>
        <w:t>5</w:t>
      </w:r>
      <w:r>
        <w:rPr>
          <w:rFonts w:ascii="楷体" w:eastAsia="楷体" w:hAnsi="楷体" w:hint="eastAsia"/>
          <w:b/>
          <w:color w:val="222222"/>
          <w:sz w:val="48"/>
          <w:szCs w:val="28"/>
        </w:rPr>
        <w:t>月</w:t>
      </w:r>
      <w:r>
        <w:rPr>
          <w:rFonts w:ascii="楷体" w:eastAsia="楷体" w:hAnsi="楷体"/>
          <w:b/>
          <w:color w:val="222222"/>
          <w:sz w:val="48"/>
          <w:szCs w:val="28"/>
        </w:rPr>
        <w:t>18</w:t>
      </w:r>
      <w:r>
        <w:rPr>
          <w:rFonts w:ascii="楷体" w:eastAsia="楷体" w:hAnsi="楷体" w:hint="eastAsia"/>
          <w:b/>
          <w:color w:val="222222"/>
          <w:sz w:val="48"/>
          <w:szCs w:val="28"/>
        </w:rPr>
        <w:t>日</w:t>
      </w:r>
    </w:p>
    <w:p w:rsidR="003C2354" w:rsidRDefault="003C2354">
      <w:pPr>
        <w:spacing w:line="360" w:lineRule="auto"/>
        <w:rPr>
          <w:rFonts w:ascii="宋体"/>
          <w:b/>
          <w:color w:val="222222"/>
          <w:sz w:val="48"/>
          <w:szCs w:val="28"/>
        </w:rPr>
      </w:pPr>
    </w:p>
    <w:p w:rsidR="003C2354" w:rsidRDefault="003C2354">
      <w:pPr>
        <w:spacing w:line="360" w:lineRule="auto"/>
        <w:jc w:val="center"/>
        <w:rPr>
          <w:rFonts w:ascii="宋体"/>
          <w:b/>
          <w:color w:val="222222"/>
          <w:sz w:val="48"/>
          <w:szCs w:val="28"/>
        </w:rPr>
      </w:pPr>
    </w:p>
    <w:p w:rsidR="003C2354" w:rsidRDefault="003C2354">
      <w:pPr>
        <w:spacing w:line="360" w:lineRule="auto"/>
        <w:jc w:val="center"/>
        <w:rPr>
          <w:rFonts w:ascii="宋体"/>
          <w:b/>
          <w:color w:val="222222"/>
          <w:sz w:val="48"/>
          <w:szCs w:val="28"/>
        </w:rPr>
      </w:pPr>
    </w:p>
    <w:p w:rsidR="003C2354" w:rsidRDefault="003C2354">
      <w:pPr>
        <w:spacing w:line="360" w:lineRule="auto"/>
        <w:jc w:val="left"/>
        <w:rPr>
          <w:rFonts w:ascii="宋体"/>
          <w:color w:val="222222"/>
          <w:sz w:val="28"/>
          <w:szCs w:val="28"/>
        </w:rPr>
      </w:pPr>
    </w:p>
    <w:p w:rsidR="003C2354" w:rsidRDefault="003C2354" w:rsidP="0066384B">
      <w:pPr>
        <w:spacing w:line="360" w:lineRule="auto"/>
        <w:rPr>
          <w:rFonts w:ascii="宋体"/>
          <w:b/>
          <w:color w:val="222222"/>
          <w:sz w:val="32"/>
          <w:szCs w:val="21"/>
        </w:rPr>
      </w:pPr>
      <w:r>
        <w:rPr>
          <w:rFonts w:ascii="宋体" w:hAnsi="宋体" w:hint="eastAsia"/>
          <w:b/>
          <w:color w:val="222222"/>
          <w:sz w:val="32"/>
          <w:szCs w:val="21"/>
        </w:rPr>
        <w:lastRenderedPageBreak/>
        <w:t>【论文提要】</w:t>
      </w:r>
    </w:p>
    <w:p w:rsidR="003C2354" w:rsidRPr="0066384B" w:rsidRDefault="003C2354" w:rsidP="00EF389C">
      <w:pPr>
        <w:spacing w:line="360" w:lineRule="auto"/>
        <w:ind w:firstLineChars="196" w:firstLine="549"/>
        <w:rPr>
          <w:rFonts w:ascii="宋体"/>
          <w:b/>
          <w:color w:val="222222"/>
          <w:sz w:val="32"/>
          <w:szCs w:val="21"/>
        </w:rPr>
      </w:pPr>
      <w:r>
        <w:rPr>
          <w:rFonts w:ascii="宋体" w:hAnsi="宋体" w:hint="eastAsia"/>
          <w:color w:val="222222"/>
          <w:sz w:val="28"/>
          <w:szCs w:val="28"/>
        </w:rPr>
        <w:t>国之利器，教育先锋。深入学</w:t>
      </w:r>
      <w:proofErr w:type="gramStart"/>
      <w:r>
        <w:rPr>
          <w:rFonts w:ascii="宋体" w:hAnsi="宋体" w:hint="eastAsia"/>
          <w:color w:val="222222"/>
          <w:sz w:val="28"/>
          <w:szCs w:val="28"/>
        </w:rPr>
        <w:t>习习近</w:t>
      </w:r>
      <w:proofErr w:type="gramEnd"/>
      <w:r>
        <w:rPr>
          <w:rFonts w:ascii="宋体" w:hAnsi="宋体" w:hint="eastAsia"/>
          <w:color w:val="222222"/>
          <w:sz w:val="28"/>
          <w:szCs w:val="28"/>
        </w:rPr>
        <w:t>平总书记在全国教育大会上的重要讲话精神和全国教育大会精神，我深刻体会到身为教师的责任和担当。我们要坚持改革创新，坚持教育公平，促进区域、城乡和各级各类教育均衡发展。近年来，中小学“城镇挤、农村弱”“大班额”问题愈演愈烈，它冲击着教育改革发展大局，制约着教育教学质量的全面提升，严重影响学生个性发展和创造力的培养，影响平等受教育权利的实现，同时也增加了教师的负担和管理的难度，给老师带来重重压力和挑战。解决这一问题，首先要落实教育优先发展的战略，加强投入，适度超前配置教育资源，加强薄弱学校的改造，推动教育均衡发展。其次要加强学校布局调整前的论证研究，实事求是，稳步推进，规范择校行为，严格学籍管理，动态调整教师编制，通过增加教师，减小班额。再次，加大宣传力度，做好舆论导向，通过大力宣传“大班额”的不良影响，营造全社会共同参与化解大班额的良好氛围，建立健全治理“大班额”的长效监督机制，为全面提高教育教学质量奠定基础。我们要充分认识彻底消除“大班额”的艰巨性、复杂性和长期性，采取切实可行的措施，加快推进中小学班额控制工作，逐步从根本上解决“大班额”问题。</w:t>
      </w:r>
    </w:p>
    <w:p w:rsidR="003C2354" w:rsidRDefault="003C2354" w:rsidP="00EF389C">
      <w:pPr>
        <w:spacing w:line="360" w:lineRule="auto"/>
        <w:ind w:firstLineChars="200" w:firstLine="560"/>
        <w:jc w:val="left"/>
        <w:rPr>
          <w:rFonts w:ascii="宋体"/>
          <w:color w:val="222222"/>
          <w:sz w:val="28"/>
          <w:szCs w:val="28"/>
        </w:rPr>
      </w:pPr>
    </w:p>
    <w:p w:rsidR="003C2354" w:rsidRDefault="003C2354" w:rsidP="00EF389C">
      <w:pPr>
        <w:spacing w:line="360" w:lineRule="auto"/>
        <w:ind w:firstLineChars="200" w:firstLine="560"/>
        <w:jc w:val="left"/>
        <w:rPr>
          <w:rFonts w:ascii="宋体"/>
          <w:color w:val="222222"/>
          <w:sz w:val="28"/>
          <w:szCs w:val="28"/>
        </w:rPr>
      </w:pPr>
    </w:p>
    <w:p w:rsidR="003C2354" w:rsidRDefault="003C2354" w:rsidP="00EF389C">
      <w:pPr>
        <w:spacing w:line="360" w:lineRule="auto"/>
        <w:ind w:firstLineChars="200" w:firstLine="560"/>
        <w:jc w:val="left"/>
        <w:rPr>
          <w:rFonts w:ascii="宋体"/>
          <w:color w:val="222222"/>
          <w:sz w:val="28"/>
          <w:szCs w:val="28"/>
        </w:rPr>
      </w:pPr>
    </w:p>
    <w:p w:rsidR="003C2354" w:rsidRDefault="003C2354" w:rsidP="00EF389C">
      <w:pPr>
        <w:spacing w:line="360" w:lineRule="auto"/>
        <w:ind w:firstLineChars="200" w:firstLine="560"/>
        <w:jc w:val="left"/>
        <w:rPr>
          <w:rFonts w:ascii="宋体"/>
          <w:color w:val="222222"/>
          <w:sz w:val="28"/>
          <w:szCs w:val="28"/>
        </w:rPr>
      </w:pP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lastRenderedPageBreak/>
        <w:t>著名教育家顾明远先生认为：教师是最幸福的职业，一个人遇到好老师是人生的幸运，一个学校拥有好老师是学校的光荣，一个民族源源不断涌现出好老师则是民族的希望。可见教师的重要和光荣，而深入学</w:t>
      </w:r>
      <w:proofErr w:type="gramStart"/>
      <w:r>
        <w:rPr>
          <w:rFonts w:ascii="宋体" w:hAnsi="宋体" w:hint="eastAsia"/>
          <w:color w:val="222222"/>
          <w:sz w:val="28"/>
          <w:szCs w:val="28"/>
        </w:rPr>
        <w:t>习习近</w:t>
      </w:r>
      <w:proofErr w:type="gramEnd"/>
      <w:r>
        <w:rPr>
          <w:rFonts w:ascii="宋体" w:hAnsi="宋体" w:hint="eastAsia"/>
          <w:color w:val="222222"/>
          <w:sz w:val="28"/>
          <w:szCs w:val="28"/>
        </w:rPr>
        <w:t>平总书记在全国教育大会上的重要讲话精神和全国教育大会精神，我更体会到身为教师的责任和担当。</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国之利器，教育先锋。教育是民族振兴、社会进步的重要基石，是功在当代、利在千秋的德政工程，对提高人民综合素质、促进人的全面发展、增强中华民族创新创造活力、实现中华民族伟大复兴具有决定性意义。教育是国之大计、党之大计，寄托着亿万家庭对美好生活的无限期盼。强国必先强教，教育是今天，更是明天。而教师，作为人类灵魂的工程师，是人类文明的传承者，承载着传播知识、传播思想、传播真理，塑造灵魂、塑造生命、塑造新人的时代重任，我们义不容辞、责无旁贷。</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全国教育大会以及习近平总书记在全国教育大会发表的重要讲话，系统概括总结了我国教育事业现阶段的成就与经验，深刻分析了当代教育工作面临的新形势、新局面、新任务，对加快推进教育现代化、建设教育强国、办好人民满意的教育</w:t>
      </w:r>
      <w:proofErr w:type="gramStart"/>
      <w:r>
        <w:rPr>
          <w:rFonts w:ascii="宋体" w:hAnsi="宋体" w:hint="eastAsia"/>
          <w:color w:val="222222"/>
          <w:sz w:val="28"/>
          <w:szCs w:val="28"/>
        </w:rPr>
        <w:t>作出</w:t>
      </w:r>
      <w:proofErr w:type="gramEnd"/>
      <w:r>
        <w:rPr>
          <w:rFonts w:ascii="宋体" w:hAnsi="宋体" w:hint="eastAsia"/>
          <w:color w:val="222222"/>
          <w:sz w:val="28"/>
          <w:szCs w:val="28"/>
        </w:rPr>
        <w:t>了全面部署。这次会议，是以习近平同志为核心的党中央在中国特色社会主义进入新时代、全面建成小康社会进入决胜阶段召开的一次划时代、历史性的会议，意义重大、影响深远，在全国教育工作者中引起强烈反响。</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这其中，令我印象尤为深刻的是：坚持改革创新，坚持教育公平，推动教育从规模增长向质量提升转变，促进区域、城乡和各级各类教</w:t>
      </w:r>
      <w:r>
        <w:rPr>
          <w:rFonts w:ascii="宋体" w:hAnsi="宋体" w:hint="eastAsia"/>
          <w:color w:val="222222"/>
          <w:sz w:val="28"/>
          <w:szCs w:val="28"/>
        </w:rPr>
        <w:lastRenderedPageBreak/>
        <w:t>育均衡发展，以教育现代化支撑国家现代化。要着力补上短板，夯实义务教育这个根基，强化农村特别是贫困地区</w:t>
      </w:r>
      <w:proofErr w:type="gramStart"/>
      <w:r>
        <w:rPr>
          <w:rFonts w:ascii="宋体" w:hAnsi="宋体" w:hint="eastAsia"/>
          <w:color w:val="222222"/>
          <w:sz w:val="28"/>
          <w:szCs w:val="28"/>
        </w:rPr>
        <w:t>控辍保学工</w:t>
      </w:r>
      <w:proofErr w:type="gramEnd"/>
      <w:r>
        <w:rPr>
          <w:rFonts w:ascii="宋体" w:hAnsi="宋体" w:hint="eastAsia"/>
          <w:color w:val="222222"/>
          <w:sz w:val="28"/>
          <w:szCs w:val="28"/>
        </w:rPr>
        <w:t>作，完善城乡统一、重在农村的义务教育经费保障机制，着力改善乡村学校办学条件、提高教学质量，注重运用信息化手段使乡村获得更多优质教育资源，在提速降费、网络建设方面给予特别照顾。把更多教育投入用到加强乡村师资队伍建设上，不折不扣落实现行的补助、奖励和各类保障政策，对符合条件的非在编教师要加快入编、同工同酬。前瞻规划布局城镇学校建设，增强容纳能力，加快实现随迁子女入学待遇同城化。</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近年来，中小学“城镇挤、农村弱”“大班额”问题愈演愈烈，越来越突出，有效化解城镇义务教育阶段学校大班额“顽疾”，瞄准“痛点”、对症下药、有效诊治、为大班额“消肿”，成功创建“全国义务教育发展基本均衡县”，已成为当务之急。</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按照国家规定，小学每班不超过</w:t>
      </w:r>
      <w:r>
        <w:rPr>
          <w:rFonts w:ascii="宋体" w:hAnsi="宋体"/>
          <w:color w:val="222222"/>
          <w:sz w:val="28"/>
          <w:szCs w:val="28"/>
        </w:rPr>
        <w:t>45</w:t>
      </w:r>
      <w:r>
        <w:rPr>
          <w:rFonts w:ascii="宋体" w:hAnsi="宋体" w:hint="eastAsia"/>
          <w:color w:val="222222"/>
          <w:sz w:val="28"/>
          <w:szCs w:val="28"/>
        </w:rPr>
        <w:t>人，中学每班不超过</w:t>
      </w:r>
      <w:r>
        <w:rPr>
          <w:rFonts w:ascii="宋体" w:hAnsi="宋体"/>
          <w:color w:val="222222"/>
          <w:sz w:val="28"/>
          <w:szCs w:val="28"/>
        </w:rPr>
        <w:t>50</w:t>
      </w:r>
      <w:r>
        <w:rPr>
          <w:rFonts w:ascii="宋体" w:hAnsi="宋体" w:hint="eastAsia"/>
          <w:color w:val="222222"/>
          <w:sz w:val="28"/>
          <w:szCs w:val="28"/>
        </w:rPr>
        <w:t>人。学生数超过</w:t>
      </w:r>
      <w:r>
        <w:rPr>
          <w:rFonts w:ascii="宋体" w:hAnsi="宋体"/>
          <w:color w:val="222222"/>
          <w:sz w:val="28"/>
          <w:szCs w:val="28"/>
        </w:rPr>
        <w:t>56</w:t>
      </w:r>
      <w:r>
        <w:rPr>
          <w:rFonts w:ascii="宋体" w:hAnsi="宋体" w:hint="eastAsia"/>
          <w:color w:val="222222"/>
          <w:sz w:val="28"/>
          <w:szCs w:val="28"/>
        </w:rPr>
        <w:t>人的班级称之为大班额，学生数超过</w:t>
      </w:r>
      <w:r>
        <w:rPr>
          <w:rFonts w:ascii="宋体" w:hAnsi="宋体"/>
          <w:color w:val="222222"/>
          <w:sz w:val="28"/>
          <w:szCs w:val="28"/>
        </w:rPr>
        <w:t>66</w:t>
      </w:r>
      <w:r>
        <w:rPr>
          <w:rFonts w:ascii="宋体" w:hAnsi="宋体" w:hint="eastAsia"/>
          <w:color w:val="222222"/>
          <w:sz w:val="28"/>
          <w:szCs w:val="28"/>
        </w:rPr>
        <w:t>人的称之为超大班额。就周边城镇中小学而言，超大规模的班级屡见不鲜，一个班级多达八九十个甚至上百个学生，分成两个标准班后人还绰绰有余，三个人挤在一张桌子上，书包有时也无处安放，有学生把它抱在怀里上课，有的靠着桌子腿放在走廊上，上课时沿着走廊从前排走到后排都会遇到很多障碍。上课老师要用扩音器，否则长年累月，喉咙嘶哑，又唯恐后排的学生听不清。每到秋季快开学的时候，很多城镇中小学校长都有主动关掉手机“失联”的经历。为什么这样做？原因很简单：</w:t>
      </w:r>
      <w:r>
        <w:rPr>
          <w:rFonts w:ascii="宋体" w:hAnsi="宋体" w:hint="eastAsia"/>
          <w:color w:val="222222"/>
          <w:sz w:val="28"/>
          <w:szCs w:val="28"/>
        </w:rPr>
        <w:lastRenderedPageBreak/>
        <w:t>想来上学的孩子太多，教室里已人满为患。亲戚、同学、朋友、领导纷纷打电话找，既不愿得罪又无可奈何，只能关机。校长是关机了，但问题并未到此结束。</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城市学校出现</w:t>
      </w:r>
      <w:r>
        <w:rPr>
          <w:rFonts w:ascii="宋体" w:hAnsi="宋体"/>
          <w:color w:val="222222"/>
          <w:sz w:val="28"/>
          <w:szCs w:val="28"/>
        </w:rPr>
        <w:t>"</w:t>
      </w:r>
      <w:r>
        <w:rPr>
          <w:rFonts w:ascii="宋体" w:hAnsi="宋体" w:hint="eastAsia"/>
          <w:color w:val="222222"/>
          <w:sz w:val="28"/>
          <w:szCs w:val="28"/>
        </w:rPr>
        <w:t>大班额</w:t>
      </w:r>
      <w:r>
        <w:rPr>
          <w:rFonts w:ascii="宋体" w:hAnsi="宋体"/>
          <w:color w:val="222222"/>
          <w:sz w:val="28"/>
          <w:szCs w:val="28"/>
        </w:rPr>
        <w:t>"</w:t>
      </w:r>
      <w:r>
        <w:rPr>
          <w:rFonts w:ascii="宋体" w:hAnsi="宋体" w:hint="eastAsia"/>
          <w:color w:val="222222"/>
          <w:sz w:val="28"/>
          <w:szCs w:val="28"/>
        </w:rPr>
        <w:t>现象从表面上看</w:t>
      </w:r>
      <w:r>
        <w:rPr>
          <w:rFonts w:ascii="宋体"/>
          <w:color w:val="222222"/>
          <w:sz w:val="28"/>
          <w:szCs w:val="28"/>
        </w:rPr>
        <w:t>,</w:t>
      </w:r>
      <w:r>
        <w:rPr>
          <w:rFonts w:ascii="宋体" w:hAnsi="宋体" w:hint="eastAsia"/>
          <w:color w:val="222222"/>
          <w:sz w:val="28"/>
          <w:szCs w:val="28"/>
        </w:rPr>
        <w:t>是校园现象</w:t>
      </w:r>
      <w:r>
        <w:rPr>
          <w:rFonts w:ascii="宋体" w:hAnsi="宋体"/>
          <w:color w:val="222222"/>
          <w:sz w:val="28"/>
          <w:szCs w:val="28"/>
        </w:rPr>
        <w:t>;</w:t>
      </w:r>
      <w:r>
        <w:rPr>
          <w:rFonts w:ascii="宋体" w:hAnsi="宋体" w:hint="eastAsia"/>
          <w:color w:val="222222"/>
          <w:sz w:val="28"/>
          <w:szCs w:val="28"/>
        </w:rPr>
        <w:t>深层次看</w:t>
      </w:r>
      <w:r>
        <w:rPr>
          <w:rFonts w:ascii="宋体"/>
          <w:color w:val="222222"/>
          <w:sz w:val="28"/>
          <w:szCs w:val="28"/>
        </w:rPr>
        <w:t>,</w:t>
      </w:r>
      <w:r>
        <w:rPr>
          <w:rFonts w:ascii="宋体" w:hAnsi="宋体" w:hint="eastAsia"/>
          <w:color w:val="222222"/>
          <w:sz w:val="28"/>
          <w:szCs w:val="28"/>
        </w:rPr>
        <w:t>其实是个不折不扣的社会问题。有专家指出</w:t>
      </w:r>
      <w:r>
        <w:rPr>
          <w:rFonts w:ascii="宋体"/>
          <w:color w:val="222222"/>
          <w:sz w:val="28"/>
          <w:szCs w:val="28"/>
        </w:rPr>
        <w:t>,</w:t>
      </w:r>
      <w:r>
        <w:rPr>
          <w:rFonts w:ascii="宋体" w:hAnsi="宋体" w:hint="eastAsia"/>
          <w:color w:val="222222"/>
          <w:sz w:val="28"/>
          <w:szCs w:val="28"/>
        </w:rPr>
        <w:t>义务教育学校大班额问题突出有三方面原因：一是新型城镇化进程不断加快引发的人口变动</w:t>
      </w:r>
      <w:r>
        <w:rPr>
          <w:rFonts w:ascii="宋体"/>
          <w:color w:val="222222"/>
          <w:sz w:val="28"/>
          <w:szCs w:val="28"/>
        </w:rPr>
        <w:t>,</w:t>
      </w:r>
      <w:r>
        <w:rPr>
          <w:rFonts w:ascii="宋体" w:hAnsi="宋体" w:hint="eastAsia"/>
          <w:color w:val="222222"/>
          <w:sz w:val="28"/>
          <w:szCs w:val="28"/>
        </w:rPr>
        <w:t>农村人口向城镇迁移</w:t>
      </w:r>
      <w:r>
        <w:rPr>
          <w:rFonts w:ascii="宋体"/>
          <w:color w:val="222222"/>
          <w:sz w:val="28"/>
          <w:szCs w:val="28"/>
        </w:rPr>
        <w:t>,</w:t>
      </w:r>
      <w:r>
        <w:rPr>
          <w:rFonts w:ascii="宋体" w:hAnsi="宋体" w:hint="eastAsia"/>
          <w:color w:val="222222"/>
          <w:sz w:val="28"/>
          <w:szCs w:val="28"/>
        </w:rPr>
        <w:t>导致城镇人口激增</w:t>
      </w:r>
      <w:r>
        <w:rPr>
          <w:rFonts w:ascii="宋体"/>
          <w:color w:val="222222"/>
          <w:sz w:val="28"/>
          <w:szCs w:val="28"/>
        </w:rPr>
        <w:t>,</w:t>
      </w:r>
      <w:r>
        <w:rPr>
          <w:rFonts w:ascii="宋体" w:hAnsi="宋体" w:hint="eastAsia"/>
          <w:color w:val="222222"/>
          <w:sz w:val="28"/>
          <w:szCs w:val="28"/>
        </w:rPr>
        <w:t>义务教育学校“城镇挤、农村空”现象普遍存在</w:t>
      </w:r>
      <w:r>
        <w:rPr>
          <w:rFonts w:ascii="宋体" w:hAnsi="宋体"/>
          <w:color w:val="222222"/>
          <w:sz w:val="28"/>
          <w:szCs w:val="28"/>
        </w:rPr>
        <w:t>;</w:t>
      </w:r>
      <w:r>
        <w:rPr>
          <w:rFonts w:ascii="宋体" w:hAnsi="宋体" w:hint="eastAsia"/>
          <w:color w:val="222222"/>
          <w:sz w:val="28"/>
          <w:szCs w:val="28"/>
        </w:rPr>
        <w:t>二是优质教育资源紧缺</w:t>
      </w:r>
      <w:r>
        <w:rPr>
          <w:rFonts w:ascii="宋体"/>
          <w:color w:val="222222"/>
          <w:sz w:val="28"/>
          <w:szCs w:val="28"/>
        </w:rPr>
        <w:t>,</w:t>
      </w:r>
      <w:r>
        <w:rPr>
          <w:rFonts w:ascii="宋体" w:hAnsi="宋体" w:hint="eastAsia"/>
          <w:color w:val="222222"/>
          <w:sz w:val="28"/>
          <w:szCs w:val="28"/>
        </w:rPr>
        <w:t>校际发展不平衡</w:t>
      </w:r>
      <w:r>
        <w:rPr>
          <w:rFonts w:ascii="宋体"/>
          <w:color w:val="222222"/>
          <w:sz w:val="28"/>
          <w:szCs w:val="28"/>
        </w:rPr>
        <w:t>,</w:t>
      </w:r>
      <w:r>
        <w:rPr>
          <w:rFonts w:ascii="宋体" w:hAnsi="宋体" w:hint="eastAsia"/>
          <w:color w:val="222222"/>
          <w:sz w:val="28"/>
          <w:szCs w:val="28"/>
        </w:rPr>
        <w:t>存在优质学校、热点学校班额不断扩大</w:t>
      </w:r>
      <w:r>
        <w:rPr>
          <w:rFonts w:ascii="宋体"/>
          <w:color w:val="222222"/>
          <w:sz w:val="28"/>
          <w:szCs w:val="28"/>
        </w:rPr>
        <w:t>,</w:t>
      </w:r>
      <w:r>
        <w:rPr>
          <w:rFonts w:ascii="宋体" w:hAnsi="宋体" w:hint="eastAsia"/>
          <w:color w:val="222222"/>
          <w:sz w:val="28"/>
          <w:szCs w:val="28"/>
        </w:rPr>
        <w:t>薄弱学校班额不足等问题</w:t>
      </w:r>
      <w:r>
        <w:rPr>
          <w:rFonts w:ascii="宋体" w:hAnsi="宋体" w:hint="eastAsia"/>
          <w:sz w:val="28"/>
          <w:szCs w:val="28"/>
        </w:rPr>
        <w:t>。</w:t>
      </w:r>
      <w:r>
        <w:rPr>
          <w:rFonts w:ascii="宋体" w:hAnsi="宋体" w:hint="eastAsia"/>
          <w:color w:val="222222"/>
          <w:sz w:val="28"/>
          <w:szCs w:val="28"/>
        </w:rPr>
        <w:t>有学生家长表示，之所以舍近求远，甘心让孩子忍受</w:t>
      </w:r>
      <w:r>
        <w:rPr>
          <w:rFonts w:ascii="宋体" w:hAnsi="宋体"/>
          <w:color w:val="222222"/>
          <w:sz w:val="28"/>
          <w:szCs w:val="28"/>
        </w:rPr>
        <w:t>"</w:t>
      </w:r>
      <w:r>
        <w:rPr>
          <w:rFonts w:ascii="宋体" w:hAnsi="宋体" w:hint="eastAsia"/>
          <w:color w:val="222222"/>
          <w:sz w:val="28"/>
          <w:szCs w:val="28"/>
        </w:rPr>
        <w:t>大班额</w:t>
      </w:r>
      <w:r>
        <w:rPr>
          <w:rFonts w:ascii="宋体" w:hAnsi="宋体"/>
          <w:color w:val="222222"/>
          <w:sz w:val="28"/>
          <w:szCs w:val="28"/>
        </w:rPr>
        <w:t>"</w:t>
      </w:r>
      <w:r>
        <w:rPr>
          <w:rFonts w:ascii="宋体" w:hAnsi="宋体" w:hint="eastAsia"/>
          <w:color w:val="222222"/>
          <w:sz w:val="28"/>
          <w:szCs w:val="28"/>
        </w:rPr>
        <w:t>的拥挤，就是因为这些学校办学条件好、闻名遐迩，升学率高。于是不少家长通过找熟人、托关系，想方设法把孩子放在名校就读，有的甚至提前将孩子的户口落在名校所在学区。学校只好把这部分“插班生”临时分派到已编定的班级中，班</w:t>
      </w:r>
      <w:proofErr w:type="gramStart"/>
      <w:r>
        <w:rPr>
          <w:rFonts w:ascii="宋体" w:hAnsi="宋体" w:hint="eastAsia"/>
          <w:color w:val="222222"/>
          <w:sz w:val="28"/>
          <w:szCs w:val="28"/>
        </w:rPr>
        <w:t>额因此</w:t>
      </w:r>
      <w:proofErr w:type="gramEnd"/>
      <w:r>
        <w:rPr>
          <w:rFonts w:ascii="宋体" w:hAnsi="宋体" w:hint="eastAsia"/>
          <w:color w:val="222222"/>
          <w:sz w:val="28"/>
          <w:szCs w:val="28"/>
        </w:rPr>
        <w:t>不断膨胀。三是学校布局不尽合理</w:t>
      </w:r>
      <w:r>
        <w:rPr>
          <w:rFonts w:ascii="宋体"/>
          <w:color w:val="222222"/>
          <w:sz w:val="28"/>
          <w:szCs w:val="28"/>
        </w:rPr>
        <w:t>,</w:t>
      </w:r>
      <w:r>
        <w:rPr>
          <w:rFonts w:ascii="宋体" w:hAnsi="宋体" w:hint="eastAsia"/>
          <w:color w:val="222222"/>
          <w:sz w:val="28"/>
          <w:szCs w:val="28"/>
        </w:rPr>
        <w:t>随着城市不断发展</w:t>
      </w:r>
      <w:r>
        <w:rPr>
          <w:rFonts w:ascii="宋体"/>
          <w:color w:val="222222"/>
          <w:sz w:val="28"/>
          <w:szCs w:val="28"/>
        </w:rPr>
        <w:t>,</w:t>
      </w:r>
      <w:r>
        <w:rPr>
          <w:rFonts w:ascii="宋体" w:hAnsi="宋体" w:hint="eastAsia"/>
          <w:color w:val="222222"/>
          <w:sz w:val="28"/>
          <w:szCs w:val="28"/>
        </w:rPr>
        <w:t>原来人口密度不大的地区人口数量不断上升</w:t>
      </w:r>
      <w:r>
        <w:rPr>
          <w:rFonts w:ascii="宋体"/>
          <w:color w:val="222222"/>
          <w:sz w:val="28"/>
          <w:szCs w:val="28"/>
        </w:rPr>
        <w:t>,</w:t>
      </w:r>
      <w:r>
        <w:rPr>
          <w:rFonts w:ascii="宋体" w:hAnsi="宋体" w:hint="eastAsia"/>
          <w:color w:val="222222"/>
          <w:sz w:val="28"/>
          <w:szCs w:val="28"/>
        </w:rPr>
        <w:t>而学校布局没有跟上城市发展步伐</w:t>
      </w:r>
      <w:r>
        <w:rPr>
          <w:rFonts w:ascii="宋体"/>
          <w:color w:val="222222"/>
          <w:sz w:val="28"/>
          <w:szCs w:val="28"/>
        </w:rPr>
        <w:t>,</w:t>
      </w:r>
      <w:r>
        <w:rPr>
          <w:rFonts w:ascii="宋体" w:hAnsi="宋体" w:hint="eastAsia"/>
          <w:color w:val="222222"/>
          <w:sz w:val="28"/>
          <w:szCs w:val="28"/>
        </w:rPr>
        <w:t>学校建设与城市建设不同步</w:t>
      </w:r>
      <w:r>
        <w:rPr>
          <w:rFonts w:ascii="宋体"/>
          <w:color w:val="222222"/>
          <w:sz w:val="28"/>
          <w:szCs w:val="28"/>
        </w:rPr>
        <w:t>,</w:t>
      </w:r>
      <w:r>
        <w:rPr>
          <w:rFonts w:ascii="宋体" w:hAnsi="宋体" w:hint="eastAsia"/>
          <w:color w:val="222222"/>
          <w:sz w:val="28"/>
          <w:szCs w:val="28"/>
        </w:rPr>
        <w:t>导致新城区教育资源不足。</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美国著名教育家格拉斯、史密斯研究认为，班级规模与学生的学习成绩、情感发展有密切关系，班级越小，效果越好。有研究表明，当班级规模超过一定的临界值，学生学习的有效性就会大幅降低甚至丧失，生均教育资源匮乏，导致有些学生成为“边缘人”。</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大班额所带来的学生之痛、家长之忧、教师之无奈、甚至社会矛</w:t>
      </w:r>
      <w:r>
        <w:rPr>
          <w:rFonts w:ascii="宋体" w:hAnsi="宋体" w:hint="eastAsia"/>
          <w:color w:val="222222"/>
          <w:sz w:val="28"/>
          <w:szCs w:val="28"/>
        </w:rPr>
        <w:lastRenderedPageBreak/>
        <w:t>盾，是客观现实存在，冲击着教育改革发展大局，制约着教育教学质量全面提升。大班</w:t>
      </w:r>
      <w:proofErr w:type="gramStart"/>
      <w:r>
        <w:rPr>
          <w:rFonts w:ascii="宋体" w:hAnsi="宋体" w:hint="eastAsia"/>
          <w:color w:val="222222"/>
          <w:sz w:val="28"/>
          <w:szCs w:val="28"/>
        </w:rPr>
        <w:t>额现象</w:t>
      </w:r>
      <w:proofErr w:type="gramEnd"/>
      <w:r>
        <w:rPr>
          <w:rFonts w:ascii="宋体" w:hAnsi="宋体" w:hint="eastAsia"/>
          <w:color w:val="222222"/>
          <w:sz w:val="28"/>
          <w:szCs w:val="28"/>
        </w:rPr>
        <w:t>的出现，一方面导致学校校舍、师资及相应的配套设施满足不了教学要求，师生之间的交流机会少之又少。“独学而无友</w:t>
      </w:r>
      <w:r>
        <w:rPr>
          <w:rFonts w:ascii="宋体"/>
          <w:color w:val="222222"/>
          <w:sz w:val="28"/>
          <w:szCs w:val="28"/>
        </w:rPr>
        <w:t>,</w:t>
      </w:r>
      <w:r>
        <w:rPr>
          <w:rFonts w:ascii="宋体" w:hAnsi="宋体" w:hint="eastAsia"/>
          <w:color w:val="222222"/>
          <w:sz w:val="28"/>
          <w:szCs w:val="28"/>
        </w:rPr>
        <w:t>则孤陋而寡闻。”两千多年前的《学记》就已提出合作学习的思想。但在大班</w:t>
      </w:r>
      <w:proofErr w:type="gramStart"/>
      <w:r>
        <w:rPr>
          <w:rFonts w:ascii="宋体" w:hAnsi="宋体" w:hint="eastAsia"/>
          <w:color w:val="222222"/>
          <w:sz w:val="28"/>
          <w:szCs w:val="28"/>
        </w:rPr>
        <w:t>额情况</w:t>
      </w:r>
      <w:proofErr w:type="gramEnd"/>
      <w:r>
        <w:rPr>
          <w:rFonts w:ascii="宋体" w:hAnsi="宋体" w:hint="eastAsia"/>
          <w:color w:val="222222"/>
          <w:sz w:val="28"/>
          <w:szCs w:val="28"/>
        </w:rPr>
        <w:t>下</w:t>
      </w:r>
      <w:r>
        <w:rPr>
          <w:rFonts w:ascii="宋体"/>
          <w:color w:val="222222"/>
          <w:sz w:val="28"/>
          <w:szCs w:val="28"/>
        </w:rPr>
        <w:t>,</w:t>
      </w:r>
      <w:r>
        <w:rPr>
          <w:rFonts w:ascii="宋体" w:hAnsi="宋体" w:hint="eastAsia"/>
          <w:color w:val="222222"/>
          <w:sz w:val="28"/>
          <w:szCs w:val="28"/>
        </w:rPr>
        <w:t>很多学校课堂上的合作学习只是流于形式</w:t>
      </w:r>
      <w:r>
        <w:rPr>
          <w:rFonts w:ascii="宋体"/>
          <w:color w:val="222222"/>
          <w:sz w:val="28"/>
          <w:szCs w:val="28"/>
        </w:rPr>
        <w:t>,</w:t>
      </w:r>
      <w:r>
        <w:rPr>
          <w:rFonts w:ascii="宋体" w:hAnsi="宋体" w:hint="eastAsia"/>
          <w:color w:val="222222"/>
          <w:sz w:val="28"/>
          <w:szCs w:val="28"/>
        </w:rPr>
        <w:t>缺乏有效性</w:t>
      </w:r>
      <w:r>
        <w:rPr>
          <w:rFonts w:ascii="宋体"/>
          <w:color w:val="222222"/>
          <w:sz w:val="28"/>
          <w:szCs w:val="28"/>
        </w:rPr>
        <w:t>,</w:t>
      </w:r>
      <w:r>
        <w:rPr>
          <w:rFonts w:ascii="宋体" w:hAnsi="宋体" w:hint="eastAsia"/>
          <w:color w:val="222222"/>
          <w:sz w:val="28"/>
          <w:szCs w:val="28"/>
        </w:rPr>
        <w:t>合作学习的优势并没有真正得到发挥</w:t>
      </w:r>
      <w:r>
        <w:rPr>
          <w:rFonts w:ascii="宋体"/>
          <w:color w:val="222222"/>
          <w:sz w:val="28"/>
          <w:szCs w:val="28"/>
        </w:rPr>
        <w:t>,</w:t>
      </w:r>
      <w:r>
        <w:rPr>
          <w:rFonts w:ascii="宋体" w:hAnsi="宋体" w:hint="eastAsia"/>
          <w:color w:val="222222"/>
          <w:sz w:val="28"/>
          <w:szCs w:val="28"/>
        </w:rPr>
        <w:t>合作学习效果不尽如人意。另一方面，影响了学生个性发展和创造力的培养，损害了师生的身心健康。第三方面，由于学生太多，教师无法顾及全体学生，严重影响平等受教育权利的实现，这是极不公平的。</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班额过大，不但不利于学生创新精神和实践能力的培养，而且也增加了教师的负担和管理的难度，给老师带来重重压力和挑战。课堂上很难关注到每一个学生，作业的分层布置、检查与批改任务繁重，很难兼顾到每一个后进生，只能针对典型或突出问题予以重视，加之留守儿童缺少家长的督促与管理，给教学工作增加无尽的负担，常常觉得自己分身乏术，心有余而力不足，由于学生太多，机会无法均等，因材施教的教育理念很好，但在现实面前却苍白无力，讲台下百十</w:t>
      </w:r>
      <w:proofErr w:type="gramStart"/>
      <w:r>
        <w:rPr>
          <w:rFonts w:ascii="宋体" w:hAnsi="宋体" w:hint="eastAsia"/>
          <w:color w:val="222222"/>
          <w:sz w:val="28"/>
          <w:szCs w:val="28"/>
        </w:rPr>
        <w:t>个</w:t>
      </w:r>
      <w:proofErr w:type="gramEnd"/>
      <w:r>
        <w:rPr>
          <w:rFonts w:ascii="宋体" w:hAnsi="宋体" w:hint="eastAsia"/>
          <w:color w:val="222222"/>
          <w:sz w:val="28"/>
          <w:szCs w:val="28"/>
        </w:rPr>
        <w:t>小脑瓜，真心照顾不过来，课堂上能获得机会和老师互动的，凤毛麟角。考试评比时，小班额班级遥遥领先，这些大班额的班级使出浑身解数，也很难名列前茅，着实令人叫苦不迭。</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就我校而言，面积不大，但学生却有</w:t>
      </w:r>
      <w:r>
        <w:rPr>
          <w:rFonts w:ascii="宋体" w:hAnsi="宋体"/>
          <w:color w:val="222222"/>
          <w:sz w:val="28"/>
          <w:szCs w:val="28"/>
        </w:rPr>
        <w:t>3000</w:t>
      </w:r>
      <w:r>
        <w:rPr>
          <w:rFonts w:ascii="宋体" w:hAnsi="宋体" w:hint="eastAsia"/>
          <w:color w:val="222222"/>
          <w:sz w:val="28"/>
          <w:szCs w:val="28"/>
        </w:rPr>
        <w:t>个左右，孩子们的活动场所太小，做阳光课间操时，也要分年级轮流做，否则人满为患，根本盛不下所有的孩子，课间自由活动时，也存在安全隐患，文明监</w:t>
      </w:r>
      <w:r>
        <w:rPr>
          <w:rFonts w:ascii="宋体" w:hAnsi="宋体" w:hint="eastAsia"/>
          <w:color w:val="222222"/>
          <w:sz w:val="28"/>
          <w:szCs w:val="28"/>
        </w:rPr>
        <w:lastRenderedPageBreak/>
        <w:t>督员和安全</w:t>
      </w:r>
      <w:proofErr w:type="gramStart"/>
      <w:r>
        <w:rPr>
          <w:rFonts w:ascii="宋体" w:hAnsi="宋体" w:hint="eastAsia"/>
          <w:color w:val="222222"/>
          <w:sz w:val="28"/>
          <w:szCs w:val="28"/>
        </w:rPr>
        <w:t>岗老师</w:t>
      </w:r>
      <w:proofErr w:type="gramEnd"/>
      <w:r>
        <w:rPr>
          <w:rFonts w:ascii="宋体" w:hAnsi="宋体" w:hint="eastAsia"/>
          <w:color w:val="222222"/>
          <w:sz w:val="28"/>
          <w:szCs w:val="28"/>
        </w:rPr>
        <w:t>需要风雨无阻，站岗巡逻。</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教育部部长陈宝生曾说，“大班额”问题不仅仅是一个教室里面放多少张桌子、多少条板凳、安排多少个人的问题，而是会影响学生的身心健康、影响教学质量，还有可能带来安全问题，“大班额”问题必须坚决予以解决、消除。要求实施消除“大班额”专项督查，确保</w:t>
      </w:r>
      <w:r>
        <w:rPr>
          <w:rFonts w:ascii="宋体" w:hAnsi="宋体"/>
          <w:color w:val="222222"/>
          <w:sz w:val="28"/>
          <w:szCs w:val="28"/>
        </w:rPr>
        <w:t>2018</w:t>
      </w:r>
      <w:r>
        <w:rPr>
          <w:rFonts w:ascii="宋体" w:hAnsi="宋体" w:hint="eastAsia"/>
          <w:color w:val="222222"/>
          <w:sz w:val="28"/>
          <w:szCs w:val="28"/>
        </w:rPr>
        <w:t>年基本消除“超大班额”，到</w:t>
      </w:r>
      <w:r>
        <w:rPr>
          <w:rFonts w:ascii="宋体" w:hAnsi="宋体"/>
          <w:color w:val="222222"/>
          <w:sz w:val="28"/>
          <w:szCs w:val="28"/>
        </w:rPr>
        <w:t>2020</w:t>
      </w:r>
      <w:r>
        <w:rPr>
          <w:rFonts w:ascii="宋体" w:hAnsi="宋体" w:hint="eastAsia"/>
          <w:color w:val="222222"/>
          <w:sz w:val="28"/>
          <w:szCs w:val="28"/>
        </w:rPr>
        <w:t>年基本消除“大班额”。</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解决好城镇中小学大班额问题，迫在眉睫。对于这样一个困扰多年的难题，不能“头痛医头，脚痛医脚”，要从根子上找原因、想对策。</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其一，落实教育优先发展的战略，加强投入，适度超前配置教育资源</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大班额”问题，表现在学校，根源却在政府。各级政府应站在科学发展观的高度，真正落实优先发展的战略，加强投入，适当超前配置教育资源，加快城区中小学建设，扩大城镇基础教育规模。在新城区规划时，要根据人口容量和流动人口的数量，科学预测学生人数，作好新建学校的规划。</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其二，加强薄弱学校的改造，推动教育均衡发展，从源头上遏制“择校”带来的“大班额”问题</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从整体上提高基础教育的办学水平，办好每一所学校，努力缩小校际差距。尤其是要加强农村薄弱学校建设，实现城乡学校均衡发展，缓解因优良教育资源不足，家长“择校”而导致的“大班额”问题。</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首先，要完善农村学校的硬件，按照学校建设配备标准建好农村</w:t>
      </w:r>
      <w:r>
        <w:rPr>
          <w:rFonts w:ascii="宋体" w:hAnsi="宋体" w:hint="eastAsia"/>
          <w:color w:val="222222"/>
          <w:sz w:val="28"/>
          <w:szCs w:val="28"/>
        </w:rPr>
        <w:lastRenderedPageBreak/>
        <w:t>学校，让农村学校拥有坚固够用的房屋，平整标准的运动场，基本的实验设备和</w:t>
      </w:r>
      <w:proofErr w:type="gramStart"/>
      <w:r>
        <w:rPr>
          <w:rFonts w:ascii="宋体" w:hAnsi="宋体" w:hint="eastAsia"/>
          <w:color w:val="222222"/>
          <w:sz w:val="28"/>
          <w:szCs w:val="28"/>
        </w:rPr>
        <w:t>艺体</w:t>
      </w:r>
      <w:proofErr w:type="gramEnd"/>
      <w:r>
        <w:rPr>
          <w:rFonts w:ascii="宋体" w:hAnsi="宋体" w:hint="eastAsia"/>
          <w:color w:val="222222"/>
          <w:sz w:val="28"/>
          <w:szCs w:val="28"/>
        </w:rPr>
        <w:t>设施，现代教育技术装备，满足教育教学活动的基本需要；在经费的划拨上，实现城乡一样，并向农村学校倾斜，为农村学校的正常运转提供保障。</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其次，在教师配备上向农村学校倾斜，根据部分农村学校班额小的实际，打破师生比的限制，实事求是配齐配足教师，特别是艺体、英语、信息技术</w:t>
      </w:r>
      <w:proofErr w:type="gramStart"/>
      <w:r>
        <w:rPr>
          <w:rFonts w:ascii="宋体" w:hAnsi="宋体" w:hint="eastAsia"/>
          <w:color w:val="222222"/>
          <w:sz w:val="28"/>
          <w:szCs w:val="28"/>
        </w:rPr>
        <w:t>等缺科</w:t>
      </w:r>
      <w:proofErr w:type="gramEnd"/>
      <w:r>
        <w:rPr>
          <w:rFonts w:ascii="宋体" w:hAnsi="宋体" w:hint="eastAsia"/>
          <w:color w:val="222222"/>
          <w:sz w:val="28"/>
          <w:szCs w:val="28"/>
        </w:rPr>
        <w:t>教师，落实城区教师到农村工作制度，保证农村学校师资，农村教师的各项待遇与城区教师一致，在评职评优等方面向农村教师倾斜，设立农村教师专项津贴，提高农村教师待遇，让同样付出的农村教师有更高的待遇，确保农村教师的稳定，加强农村教师的培训，提高其师德水平和教学业务水平，缩小城乡师资差距。</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再次，形成联动机制，城乡学校结对帮扶，建立“以城带乡，城乡一体”的互动发展模式，通过互派教师，统一管理，整体考核等措施，实现“资源共享，捆绑发展”，提高农村学校的整体办学水平和整体教学质量。通过以上措施，尽快达到城乡教育的均衡，使农村孩子能安心在农村学校上学，减小城区教育资源的矛盾，减轻家长的经济负担，实现真正意义上的教育公平。</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其三，加强学校布局调整前的论证研究，实事求是，稳步推进</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针对过去学校布局调整出现的一些问题，如，有的地方在工作中存在简单化和“一刀切”情况，脱离当地实际撤销了一些交通不便地区的小学和教学点，造成新的上学难；有的地方盲目追求调整的速度，造成一些学校“大班额”现象严重，教学质量和师生安全难以保证等。</w:t>
      </w:r>
      <w:r>
        <w:rPr>
          <w:rFonts w:ascii="宋体" w:hAnsi="宋体" w:hint="eastAsia"/>
          <w:color w:val="222222"/>
          <w:sz w:val="28"/>
          <w:szCs w:val="28"/>
        </w:rPr>
        <w:lastRenderedPageBreak/>
        <w:t>今后，在进行农村中小学布局调整时，应做好调整前的调查研究工作，将现实情况和未来变化的趋势结合起来考虑，按照实事求是、稳步推进、方便就学的原则实施。对正处于初中适龄人口高峰期的地方，要本着“先建设、后撤并”的原则，实施布局调整，避免出现由于布局调整造成学校班额过大的问题。尤其要严格防止以布局调整为名减少教育投入，导致教育教学资源和条件全面紧张的局面。</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其四，规范择校行为，严格学籍管理，动态调整教师编制，通过增加教师，减小班额</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坚持义务教育阶段公办学校就近免试入学的原则，不招收“择校生”，对目前城镇中小学班额超标的现有在校各年级教学班，各地和学校应采取多种办法，尽量扩大班数、减小班额，确有困难的，提前做出计划，逐年解决，但不可简单地采取清理学生的办法来降低班额。学校和教育行政部门应当严格执行学生转学的有关规定，严把转学关口。已经达到国家和省定标准班额上限的中小学或班级，原则上不再接收转学学生。尽量通过采取扩大现有学校办学场地、增添办学设施等措施解决</w:t>
      </w:r>
      <w:proofErr w:type="gramStart"/>
      <w:r>
        <w:rPr>
          <w:rFonts w:ascii="宋体" w:hAnsi="宋体" w:hint="eastAsia"/>
          <w:color w:val="222222"/>
          <w:sz w:val="28"/>
          <w:szCs w:val="28"/>
        </w:rPr>
        <w:t>优质学校</w:t>
      </w:r>
      <w:proofErr w:type="gramEnd"/>
      <w:r>
        <w:rPr>
          <w:rFonts w:ascii="宋体" w:hAnsi="宋体" w:hint="eastAsia"/>
          <w:color w:val="222222"/>
          <w:sz w:val="28"/>
          <w:szCs w:val="28"/>
        </w:rPr>
        <w:t>班额超标问题。</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其五，加大宣传力度，做好舆论导向，通过大力宣传“大班额”的不良影响，营造全社会共同关心、支持、参与化解大班额的良好氛围。建立健全治理“大班额”的长效监督机制，为全面提高教育教学质量奠定基础。</w:t>
      </w:r>
    </w:p>
    <w:p w:rsidR="003C2354" w:rsidRDefault="003C2354" w:rsidP="00EF389C">
      <w:pPr>
        <w:spacing w:line="360" w:lineRule="auto"/>
        <w:ind w:firstLineChars="200" w:firstLine="560"/>
        <w:jc w:val="left"/>
        <w:rPr>
          <w:rFonts w:ascii="宋体"/>
          <w:color w:val="222222"/>
          <w:sz w:val="28"/>
          <w:szCs w:val="28"/>
        </w:rPr>
      </w:pPr>
      <w:r>
        <w:rPr>
          <w:rFonts w:ascii="宋体" w:hAnsi="宋体" w:hint="eastAsia"/>
          <w:color w:val="222222"/>
          <w:sz w:val="28"/>
          <w:szCs w:val="28"/>
        </w:rPr>
        <w:t>解决城镇普通中小学大班额问题是构建和谐教育的重要内容，是推进城乡教育统筹、均衡发展的重大课题，是全面贯彻党的教育方针、</w:t>
      </w:r>
      <w:r>
        <w:rPr>
          <w:rFonts w:ascii="宋体" w:hAnsi="宋体" w:hint="eastAsia"/>
          <w:color w:val="222222"/>
          <w:sz w:val="28"/>
          <w:szCs w:val="28"/>
        </w:rPr>
        <w:lastRenderedPageBreak/>
        <w:t>全面提高教育质量、扎实推进素质教育的重大问题。因此，我们必须要站在科学发展观的高度，站在服务发展，办人民满意教育的高度，充分认识控制“大班额”的重大意义以及彻底消除“大班额”的艰巨性、复杂性和长期性，并采取切实可行的措施，加快推进中小学班额控制工作，逐步从根本上解决“大班额”问题。</w:t>
      </w:r>
    </w:p>
    <w:p w:rsidR="003C2354" w:rsidRDefault="003C2354" w:rsidP="00EF389C">
      <w:pPr>
        <w:spacing w:line="360" w:lineRule="auto"/>
        <w:ind w:firstLineChars="200" w:firstLine="560"/>
        <w:jc w:val="left"/>
        <w:rPr>
          <w:rFonts w:ascii="宋体"/>
          <w:sz w:val="28"/>
          <w:szCs w:val="28"/>
        </w:rPr>
      </w:pPr>
      <w:r>
        <w:rPr>
          <w:rFonts w:ascii="宋体" w:hAnsi="宋体" w:hint="eastAsia"/>
          <w:sz w:val="28"/>
          <w:szCs w:val="28"/>
        </w:rPr>
        <w:t>以习近平同志为核心的党中央提出的办好人民满意的教育是人民群众殷切之期盼，是我们肩上沉甸甸的担子。让每一名孩子“有学上、上好学”</w:t>
      </w:r>
      <w:r>
        <w:rPr>
          <w:rFonts w:ascii="宋体" w:hAnsi="宋体"/>
          <w:sz w:val="28"/>
          <w:szCs w:val="28"/>
        </w:rPr>
        <w:t xml:space="preserve"> </w:t>
      </w:r>
      <w:r>
        <w:rPr>
          <w:rFonts w:ascii="宋体" w:hAnsi="宋体" w:hint="eastAsia"/>
          <w:sz w:val="28"/>
          <w:szCs w:val="28"/>
        </w:rPr>
        <w:t>是推动教育不断发展的最强大动力，更是我们始终追求的目标。</w:t>
      </w:r>
    </w:p>
    <w:p w:rsidR="003C2354" w:rsidRDefault="003C2354" w:rsidP="00EF389C">
      <w:pPr>
        <w:spacing w:line="360" w:lineRule="auto"/>
        <w:ind w:firstLineChars="200" w:firstLine="560"/>
        <w:jc w:val="left"/>
        <w:rPr>
          <w:rFonts w:ascii="宋体"/>
          <w:sz w:val="28"/>
          <w:szCs w:val="28"/>
        </w:rPr>
      </w:pPr>
      <w:r>
        <w:rPr>
          <w:rFonts w:ascii="宋体" w:hAnsi="宋体" w:hint="eastAsia"/>
          <w:sz w:val="28"/>
          <w:szCs w:val="28"/>
        </w:rPr>
        <w:t>青山连，白云绕，教室崭新，歌声飘……愿在河南，在鲁山，无论城市，抑或乡间，随着大班额化解工作的有力推进，让每一个学生享有公平的受教育机会，真正实现“同在蓝天下，共成长同进步”的美好愿望。</w:t>
      </w:r>
    </w:p>
    <w:sectPr w:rsidR="003C2354" w:rsidSect="006626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50D" w:rsidRDefault="001A250D" w:rsidP="001A250D">
      <w:r>
        <w:separator/>
      </w:r>
    </w:p>
  </w:endnote>
  <w:endnote w:type="continuationSeparator" w:id="0">
    <w:p w:rsidR="001A250D" w:rsidRDefault="001A250D" w:rsidP="001A250D">
      <w:r>
        <w:continuationSeparator/>
      </w:r>
    </w:p>
  </w:endnote>
</w:endnotes>
</file>

<file path=word/fontTable.xml><?xml version="1.0" encoding="utf-8"?>
<w:fonts xmlns:r="http://schemas.openxmlformats.org/officeDocument/2006/relationships" xmlns:w="http://schemas.openxmlformats.org/wordprocessingml/2006/main">
  <w:font w:name="??">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楷体">
    <w:altName w:val="楷体_GB2312"/>
    <w:panose1 w:val="02010600040101010101"/>
    <w:charset w:val="86"/>
    <w:family w:val="auto"/>
    <w:pitch w:val="variable"/>
    <w:sig w:usb0="00000287" w:usb1="080F0000" w:usb2="00000010" w:usb3="00000000" w:csb0="0004009F" w:csb1="00000000"/>
  </w:font>
  <w:font w:name="黑体">
    <w:altName w:val="SimHei"/>
    <w:panose1 w:val="02010600030101010101"/>
    <w:charset w:val="86"/>
    <w:family w:val="auto"/>
    <w:pitch w:val="variable"/>
    <w:sig w:usb0="00000001" w:usb1="080E0000" w:usb2="00000010" w:usb3="00000000" w:csb0="00040000" w:csb1="00000000"/>
  </w:font>
  <w:font w:name="楷体">
    <w:altName w:val="楷体_GB2312"/>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50D" w:rsidRDefault="001A250D" w:rsidP="001A250D">
      <w:r>
        <w:separator/>
      </w:r>
    </w:p>
  </w:footnote>
  <w:footnote w:type="continuationSeparator" w:id="0">
    <w:p w:rsidR="001A250D" w:rsidRDefault="001A250D" w:rsidP="001A25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0F00"/>
    <w:rsid w:val="000252C6"/>
    <w:rsid w:val="000271E1"/>
    <w:rsid w:val="00062689"/>
    <w:rsid w:val="00067BF3"/>
    <w:rsid w:val="000734D3"/>
    <w:rsid w:val="000F11D9"/>
    <w:rsid w:val="000F1F79"/>
    <w:rsid w:val="00147A88"/>
    <w:rsid w:val="0015629C"/>
    <w:rsid w:val="001A250D"/>
    <w:rsid w:val="001A2828"/>
    <w:rsid w:val="001B30AD"/>
    <w:rsid w:val="001B31EA"/>
    <w:rsid w:val="001C4B0F"/>
    <w:rsid w:val="001E5F96"/>
    <w:rsid w:val="00222328"/>
    <w:rsid w:val="00232917"/>
    <w:rsid w:val="00266E59"/>
    <w:rsid w:val="002846D7"/>
    <w:rsid w:val="0029516C"/>
    <w:rsid w:val="002B316B"/>
    <w:rsid w:val="002B6BF7"/>
    <w:rsid w:val="002D23CC"/>
    <w:rsid w:val="002E4D3F"/>
    <w:rsid w:val="00324BB2"/>
    <w:rsid w:val="00340FB5"/>
    <w:rsid w:val="003B72B5"/>
    <w:rsid w:val="003C2354"/>
    <w:rsid w:val="00407266"/>
    <w:rsid w:val="0046561C"/>
    <w:rsid w:val="004A14C0"/>
    <w:rsid w:val="004E359D"/>
    <w:rsid w:val="004F10AD"/>
    <w:rsid w:val="004F1210"/>
    <w:rsid w:val="00507E08"/>
    <w:rsid w:val="00516049"/>
    <w:rsid w:val="005271CC"/>
    <w:rsid w:val="00527549"/>
    <w:rsid w:val="00546FAA"/>
    <w:rsid w:val="0058116F"/>
    <w:rsid w:val="00595B43"/>
    <w:rsid w:val="005F5B43"/>
    <w:rsid w:val="0061409C"/>
    <w:rsid w:val="00655EA0"/>
    <w:rsid w:val="006626FB"/>
    <w:rsid w:val="0066384B"/>
    <w:rsid w:val="006858B6"/>
    <w:rsid w:val="00685D5E"/>
    <w:rsid w:val="006872CF"/>
    <w:rsid w:val="00690F00"/>
    <w:rsid w:val="0069163F"/>
    <w:rsid w:val="006A168E"/>
    <w:rsid w:val="006F1567"/>
    <w:rsid w:val="00734AF7"/>
    <w:rsid w:val="0075290F"/>
    <w:rsid w:val="007546F5"/>
    <w:rsid w:val="007579F1"/>
    <w:rsid w:val="00791F99"/>
    <w:rsid w:val="007A34A8"/>
    <w:rsid w:val="00803550"/>
    <w:rsid w:val="00812F8B"/>
    <w:rsid w:val="00840482"/>
    <w:rsid w:val="00852DCF"/>
    <w:rsid w:val="008654DA"/>
    <w:rsid w:val="008A4D09"/>
    <w:rsid w:val="008A5821"/>
    <w:rsid w:val="008B3D0A"/>
    <w:rsid w:val="008B422F"/>
    <w:rsid w:val="008C0988"/>
    <w:rsid w:val="008E4B96"/>
    <w:rsid w:val="0094428E"/>
    <w:rsid w:val="0095013D"/>
    <w:rsid w:val="009B37CB"/>
    <w:rsid w:val="009C56AE"/>
    <w:rsid w:val="009D3491"/>
    <w:rsid w:val="00A56E0D"/>
    <w:rsid w:val="00A939AD"/>
    <w:rsid w:val="00AF43DE"/>
    <w:rsid w:val="00BE6139"/>
    <w:rsid w:val="00BF7726"/>
    <w:rsid w:val="00C51AF1"/>
    <w:rsid w:val="00CB0ACF"/>
    <w:rsid w:val="00D03723"/>
    <w:rsid w:val="00D216E9"/>
    <w:rsid w:val="00D22A20"/>
    <w:rsid w:val="00D44526"/>
    <w:rsid w:val="00D65E0E"/>
    <w:rsid w:val="00D861E2"/>
    <w:rsid w:val="00D864A5"/>
    <w:rsid w:val="00D874AC"/>
    <w:rsid w:val="00DB05B5"/>
    <w:rsid w:val="00DD5492"/>
    <w:rsid w:val="00E176DA"/>
    <w:rsid w:val="00E32508"/>
    <w:rsid w:val="00ED4E54"/>
    <w:rsid w:val="00ED77A7"/>
    <w:rsid w:val="00EF389C"/>
    <w:rsid w:val="00F01043"/>
    <w:rsid w:val="00F43C9A"/>
    <w:rsid w:val="00F570AD"/>
    <w:rsid w:val="00FB5263"/>
    <w:rsid w:val="00FE0125"/>
    <w:rsid w:val="1DE611D5"/>
    <w:rsid w:val="51B224A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 w:eastAsia="宋体" w:hAns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6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6626FB"/>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6626FB"/>
    <w:rPr>
      <w:rFonts w:cs="Times New Roman"/>
      <w:sz w:val="18"/>
      <w:szCs w:val="18"/>
    </w:rPr>
  </w:style>
  <w:style w:type="paragraph" w:styleId="a4">
    <w:name w:val="header"/>
    <w:basedOn w:val="a"/>
    <w:link w:val="Char0"/>
    <w:uiPriority w:val="99"/>
    <w:rsid w:val="006626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6626FB"/>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10</Pages>
  <Words>5119</Words>
  <Characters>77</Characters>
  <Application>Microsoft Office Word</Application>
  <DocSecurity>0</DocSecurity>
  <Lines>1</Lines>
  <Paragraphs>10</Paragraphs>
  <ScaleCrop>false</ScaleCrop>
  <Company>鲁山县琴台街小学</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李丽丽</dc:creator>
  <cp:keywords/>
  <dc:description/>
  <cp:lastModifiedBy>微软用户</cp:lastModifiedBy>
  <cp:revision>105</cp:revision>
  <cp:lastPrinted>2018-11-23T01:21:00Z</cp:lastPrinted>
  <dcterms:created xsi:type="dcterms:W3CDTF">2018-11-16T13:06:00Z</dcterms:created>
  <dcterms:modified xsi:type="dcterms:W3CDTF">2019-05-30T08:24:00Z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2052-10.1.0.7668</vt:lpwstr>
  </property>
</Properties>
</file>