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宋体" w:hAnsi="宋体" w:eastAsia="宋体"/>
          <w:sz w:val="28"/>
          <w:szCs w:val="28"/>
        </w:rPr>
      </w:pPr>
      <w:bookmarkStart w:id="0" w:name="_Hlk3148886"/>
      <w:r>
        <w:rPr>
          <w:rFonts w:hint="eastAsia" w:ascii="宋体" w:hAnsi="宋体" w:eastAsia="宋体"/>
          <w:sz w:val="28"/>
          <w:szCs w:val="28"/>
          <w:lang w:val="en-US" w:eastAsia="zh-CN"/>
        </w:rPr>
        <w:t>ARNI+</w:t>
      </w:r>
      <w:r>
        <w:rPr>
          <w:rFonts w:hint="default" w:ascii="Arial" w:hAnsi="Arial" w:eastAsia="宋体" w:cs="Arial"/>
          <w:sz w:val="28"/>
          <w:szCs w:val="28"/>
          <w:lang w:val="en-US" w:eastAsia="zh-CN"/>
        </w:rPr>
        <w:t>β</w:t>
      </w:r>
      <w:r>
        <w:rPr>
          <w:rFonts w:hint="eastAsia" w:ascii="Arial" w:hAnsi="Arial" w:eastAsia="宋体" w:cs="Arial"/>
          <w:sz w:val="28"/>
          <w:szCs w:val="28"/>
          <w:lang w:val="en-US" w:eastAsia="zh-CN"/>
        </w:rPr>
        <w:t>受体阻滞剂治疗</w:t>
      </w:r>
      <w:r>
        <w:rPr>
          <w:rFonts w:hint="eastAsia" w:ascii="宋体" w:hAnsi="宋体" w:eastAsia="宋体"/>
          <w:sz w:val="28"/>
          <w:szCs w:val="28"/>
        </w:rPr>
        <w:t>扩张型心肌病</w:t>
      </w:r>
      <w:r>
        <w:rPr>
          <w:rFonts w:hint="eastAsia" w:ascii="宋体" w:hAnsi="宋体" w:eastAsia="宋体"/>
          <w:sz w:val="28"/>
          <w:szCs w:val="28"/>
          <w:lang w:val="en-US" w:eastAsia="zh-CN"/>
        </w:rPr>
        <w:t>临床</w:t>
      </w:r>
      <w:r>
        <w:rPr>
          <w:rFonts w:hint="eastAsia" w:ascii="宋体" w:hAnsi="宋体" w:eastAsia="宋体"/>
          <w:sz w:val="28"/>
          <w:szCs w:val="28"/>
        </w:rPr>
        <w:t>效果分析</w:t>
      </w:r>
    </w:p>
    <w:bookmarkEnd w:id="0"/>
    <w:p>
      <w:pPr>
        <w:spacing w:line="360" w:lineRule="auto"/>
        <w:rPr>
          <w:rFonts w:hint="eastAsia" w:eastAsiaTheme="minorEastAsia"/>
          <w:vertAlign w:val="superscript"/>
          <w:lang w:val="en-US" w:eastAsia="zh-CN"/>
        </w:rPr>
      </w:pPr>
      <w:r>
        <w:rPr>
          <w:rFonts w:hint="eastAsia"/>
        </w:rPr>
        <w:t xml:space="preserve"> </w:t>
      </w:r>
      <w:r>
        <w:t xml:space="preserve">        </w:t>
      </w:r>
      <w:r>
        <w:rPr>
          <w:rFonts w:hint="eastAsia"/>
        </w:rPr>
        <w:t>赵娟</w:t>
      </w:r>
      <w:r>
        <w:rPr>
          <w:rFonts w:hint="eastAsia"/>
          <w:vertAlign w:val="superscript"/>
        </w:rPr>
        <w:t>1</w:t>
      </w:r>
      <w:r>
        <w:rPr>
          <w:rFonts w:hint="eastAsia"/>
        </w:rPr>
        <w:t xml:space="preserve"> </w:t>
      </w:r>
      <w:r>
        <w:rPr>
          <w:rFonts w:hint="eastAsia"/>
          <w:lang w:val="en-US" w:eastAsia="zh-CN"/>
        </w:rPr>
        <w:t xml:space="preserve">李新国 </w:t>
      </w:r>
      <w:r>
        <w:rPr>
          <w:rFonts w:hint="eastAsia"/>
          <w:vertAlign w:val="superscript"/>
          <w:lang w:val="en-US" w:eastAsia="zh-CN"/>
        </w:rPr>
        <w:t>1</w:t>
      </w:r>
      <w:r>
        <w:rPr>
          <w:rFonts w:hint="eastAsia"/>
        </w:rPr>
        <w:t>张军强</w:t>
      </w:r>
      <w:r>
        <w:rPr>
          <w:rFonts w:hint="eastAsia"/>
          <w:vertAlign w:val="superscript"/>
        </w:rPr>
        <w:t>1</w:t>
      </w:r>
      <w:r>
        <w:rPr>
          <w:rFonts w:hint="eastAsia"/>
        </w:rPr>
        <w:t xml:space="preserve"> </w:t>
      </w:r>
      <w:r>
        <w:t xml:space="preserve"> </w:t>
      </w:r>
      <w:r>
        <w:rPr>
          <w:rFonts w:hint="eastAsia"/>
        </w:rPr>
        <w:t>贺新荣</w:t>
      </w:r>
      <w:r>
        <w:rPr>
          <w:rFonts w:hint="eastAsia"/>
          <w:vertAlign w:val="superscript"/>
        </w:rPr>
        <w:t>1</w:t>
      </w:r>
      <w:r>
        <w:t xml:space="preserve"> </w:t>
      </w:r>
      <w:r>
        <w:rPr>
          <w:rFonts w:hint="eastAsia"/>
        </w:rPr>
        <w:t>左梅</w:t>
      </w:r>
      <w:r>
        <w:rPr>
          <w:rFonts w:hint="eastAsia"/>
          <w:vertAlign w:val="superscript"/>
        </w:rPr>
        <w:t>1</w:t>
      </w:r>
      <w:r>
        <w:rPr>
          <w:rFonts w:hint="eastAsia"/>
        </w:rPr>
        <w:t xml:space="preserve"> </w:t>
      </w:r>
      <w:r>
        <w:t xml:space="preserve"> </w:t>
      </w:r>
      <w:r>
        <w:rPr>
          <w:rFonts w:hint="eastAsia"/>
          <w:vertAlign w:val="baseline"/>
          <w:lang w:val="en-US" w:eastAsia="zh-CN"/>
        </w:rPr>
        <w:t>王英莉</w:t>
      </w:r>
      <w:r>
        <w:rPr>
          <w:rFonts w:hint="eastAsia"/>
          <w:vertAlign w:val="superscript"/>
          <w:lang w:val="en-US" w:eastAsia="zh-CN"/>
        </w:rPr>
        <w:t>1</w:t>
      </w:r>
      <w:r>
        <w:rPr>
          <w:rFonts w:hint="eastAsia"/>
        </w:rPr>
        <w:t xml:space="preserve"> 王端乐</w:t>
      </w:r>
      <w:r>
        <w:rPr>
          <w:rFonts w:hint="eastAsia"/>
          <w:vertAlign w:val="superscript"/>
        </w:rPr>
        <w:t>1</w:t>
      </w:r>
      <w:r>
        <w:rPr>
          <w:rFonts w:hint="eastAsia"/>
        </w:rPr>
        <w:t>通讯作者：</w:t>
      </w:r>
      <w:r>
        <w:rPr>
          <w:rFonts w:hint="eastAsia"/>
          <w:lang w:val="en-US" w:eastAsia="zh-CN"/>
        </w:rPr>
        <w:t>王芝荣</w:t>
      </w:r>
      <w:r>
        <w:rPr>
          <w:rFonts w:hint="eastAsia"/>
          <w:vertAlign w:val="superscript"/>
          <w:lang w:val="en-US" w:eastAsia="zh-CN"/>
        </w:rPr>
        <w:t>1</w:t>
      </w:r>
    </w:p>
    <w:p>
      <w:pPr>
        <w:ind w:firstLine="1890" w:firstLineChars="900"/>
        <w:rPr>
          <w:rFonts w:ascii="宋体" w:hAnsi="宋体" w:eastAsia="宋体"/>
          <w:szCs w:val="21"/>
        </w:rPr>
      </w:pPr>
      <w:r>
        <w:rPr>
          <w:rFonts w:hint="eastAsia" w:ascii="宋体" w:hAnsi="宋体" w:eastAsia="宋体"/>
          <w:szCs w:val="21"/>
        </w:rPr>
        <w:t>（1</w:t>
      </w:r>
      <w:r>
        <w:rPr>
          <w:rFonts w:hint="eastAsia" w:ascii="宋体" w:hAnsi="宋体" w:eastAsia="宋体" w:cs="微软雅黑"/>
          <w:kern w:val="0"/>
          <w:szCs w:val="21"/>
        </w:rPr>
        <w:t>延安大学咸阳医院心脏病二科</w:t>
      </w:r>
      <w:r>
        <w:rPr>
          <w:rFonts w:ascii="宋体" w:hAnsi="宋体" w:eastAsia="宋体" w:cs="Calibri"/>
          <w:kern w:val="0"/>
          <w:szCs w:val="21"/>
        </w:rPr>
        <w:t xml:space="preserve"> 712000</w:t>
      </w:r>
      <w:r>
        <w:rPr>
          <w:rFonts w:hint="eastAsia" w:ascii="宋体" w:hAnsi="宋体" w:eastAsia="宋体"/>
          <w:szCs w:val="21"/>
        </w:rPr>
        <w:t>）</w:t>
      </w:r>
    </w:p>
    <w:p>
      <w:pPr>
        <w:spacing w:line="360" w:lineRule="auto"/>
        <w:jc w:val="left"/>
        <w:rPr>
          <w:rFonts w:ascii="宋体" w:hAnsi="宋体" w:eastAsia="宋体"/>
          <w:sz w:val="24"/>
          <w:szCs w:val="24"/>
        </w:rPr>
      </w:pPr>
      <w:r>
        <w:rPr>
          <w:rFonts w:hint="eastAsia" w:ascii="宋体" w:hAnsi="宋体" w:eastAsia="宋体"/>
          <w:sz w:val="24"/>
          <w:szCs w:val="24"/>
        </w:rPr>
        <w:t>摘要：</w:t>
      </w:r>
      <w:r>
        <w:rPr>
          <w:rFonts w:hint="eastAsia" w:ascii="宋体" w:hAnsi="宋体" w:eastAsia="宋体"/>
          <w:b/>
          <w:sz w:val="24"/>
          <w:szCs w:val="24"/>
        </w:rPr>
        <w:t>目的</w:t>
      </w:r>
      <w:r>
        <w:rPr>
          <w:rFonts w:hint="eastAsia" w:ascii="宋体" w:hAnsi="宋体" w:eastAsia="宋体"/>
          <w:sz w:val="24"/>
          <w:szCs w:val="24"/>
        </w:rPr>
        <w:t>：探讨</w:t>
      </w:r>
      <w:r>
        <w:rPr>
          <w:rFonts w:hint="eastAsia" w:ascii="宋体" w:hAnsi="宋体" w:eastAsia="宋体"/>
          <w:sz w:val="24"/>
          <w:szCs w:val="24"/>
          <w:lang w:val="en-US" w:eastAsia="zh-CN"/>
        </w:rPr>
        <w:t>ARNI在</w:t>
      </w:r>
      <w:r>
        <w:rPr>
          <w:rFonts w:hint="eastAsia" w:ascii="宋体" w:hAnsi="宋体" w:eastAsia="宋体"/>
          <w:sz w:val="24"/>
          <w:szCs w:val="24"/>
        </w:rPr>
        <w:t>扩张型心肌病患者</w:t>
      </w:r>
      <w:r>
        <w:rPr>
          <w:rFonts w:hint="eastAsia" w:ascii="宋体" w:hAnsi="宋体" w:eastAsia="宋体"/>
          <w:sz w:val="24"/>
          <w:szCs w:val="24"/>
          <w:lang w:val="en-US" w:eastAsia="zh-CN"/>
        </w:rPr>
        <w:t>中的应用，观察其</w:t>
      </w:r>
      <w:r>
        <w:rPr>
          <w:rFonts w:hint="eastAsia" w:ascii="宋体" w:hAnsi="宋体" w:eastAsia="宋体"/>
          <w:sz w:val="24"/>
          <w:szCs w:val="24"/>
        </w:rPr>
        <w:t>治疗前后效果</w:t>
      </w:r>
      <w:r>
        <w:rPr>
          <w:rFonts w:ascii="宋体" w:hAnsi="宋体" w:eastAsia="宋体"/>
          <w:sz w:val="24"/>
          <w:szCs w:val="24"/>
        </w:rPr>
        <w:t>。</w:t>
      </w:r>
      <w:r>
        <w:rPr>
          <w:rFonts w:ascii="宋体" w:hAnsi="宋体" w:eastAsia="宋体"/>
          <w:b/>
          <w:sz w:val="24"/>
          <w:szCs w:val="24"/>
        </w:rPr>
        <w:t>方法</w:t>
      </w:r>
      <w:r>
        <w:rPr>
          <w:rFonts w:ascii="宋体" w:hAnsi="宋体" w:eastAsia="宋体"/>
          <w:sz w:val="24"/>
          <w:szCs w:val="24"/>
        </w:rPr>
        <w:t xml:space="preserve">  选取201</w:t>
      </w:r>
      <w:r>
        <w:rPr>
          <w:rFonts w:hint="eastAsia" w:ascii="宋体" w:hAnsi="宋体" w:eastAsia="宋体"/>
          <w:sz w:val="24"/>
          <w:szCs w:val="24"/>
        </w:rPr>
        <w:t>8</w:t>
      </w:r>
      <w:r>
        <w:rPr>
          <w:rFonts w:ascii="宋体" w:hAnsi="宋体" w:eastAsia="宋体"/>
          <w:sz w:val="24"/>
          <w:szCs w:val="24"/>
        </w:rPr>
        <w:t>年</w:t>
      </w:r>
      <w:r>
        <w:rPr>
          <w:rFonts w:hint="eastAsia" w:ascii="宋体" w:hAnsi="宋体" w:eastAsia="宋体"/>
          <w:sz w:val="24"/>
          <w:szCs w:val="24"/>
        </w:rPr>
        <w:t>02</w:t>
      </w:r>
      <w:r>
        <w:rPr>
          <w:rFonts w:ascii="宋体" w:hAnsi="宋体" w:eastAsia="宋体"/>
          <w:sz w:val="24"/>
          <w:szCs w:val="24"/>
        </w:rPr>
        <w:t>月～201</w:t>
      </w:r>
      <w:r>
        <w:rPr>
          <w:rFonts w:hint="eastAsia" w:ascii="宋体" w:hAnsi="宋体" w:eastAsia="宋体"/>
          <w:sz w:val="24"/>
          <w:szCs w:val="24"/>
          <w:lang w:val="en-US" w:eastAsia="zh-CN"/>
        </w:rPr>
        <w:t>9</w:t>
      </w:r>
      <w:r>
        <w:rPr>
          <w:rFonts w:ascii="宋体" w:hAnsi="宋体" w:eastAsia="宋体"/>
          <w:sz w:val="24"/>
          <w:szCs w:val="24"/>
        </w:rPr>
        <w:t>年</w:t>
      </w:r>
      <w:r>
        <w:rPr>
          <w:rFonts w:hint="eastAsia" w:ascii="宋体" w:hAnsi="宋体" w:eastAsia="宋体"/>
          <w:sz w:val="24"/>
          <w:szCs w:val="24"/>
          <w:lang w:val="en-US" w:eastAsia="zh-CN"/>
        </w:rPr>
        <w:t>4</w:t>
      </w:r>
      <w:r>
        <w:rPr>
          <w:rFonts w:ascii="宋体" w:hAnsi="宋体" w:eastAsia="宋体"/>
          <w:sz w:val="24"/>
          <w:szCs w:val="24"/>
        </w:rPr>
        <w:t>月我院</w:t>
      </w:r>
      <w:r>
        <w:rPr>
          <w:rFonts w:hint="eastAsia" w:ascii="宋体" w:hAnsi="宋体" w:eastAsia="宋体"/>
          <w:sz w:val="24"/>
          <w:szCs w:val="24"/>
          <w:lang w:val="en-US" w:eastAsia="zh-CN"/>
        </w:rPr>
        <w:t>88</w:t>
      </w:r>
      <w:r>
        <w:rPr>
          <w:rFonts w:ascii="宋体" w:hAnsi="宋体" w:eastAsia="宋体"/>
          <w:sz w:val="24"/>
          <w:szCs w:val="24"/>
        </w:rPr>
        <w:t>例</w:t>
      </w:r>
      <w:r>
        <w:rPr>
          <w:rFonts w:hint="eastAsia" w:ascii="宋体" w:hAnsi="宋体" w:eastAsia="宋体"/>
          <w:sz w:val="24"/>
          <w:szCs w:val="24"/>
        </w:rPr>
        <w:t>扩张型心肌病</w:t>
      </w:r>
      <w:r>
        <w:rPr>
          <w:rFonts w:ascii="宋体" w:hAnsi="宋体" w:eastAsia="宋体"/>
          <w:sz w:val="24"/>
          <w:szCs w:val="24"/>
        </w:rPr>
        <w:t>患者</w:t>
      </w:r>
      <w:r>
        <w:rPr>
          <w:rFonts w:hint="eastAsia" w:ascii="宋体" w:hAnsi="宋体" w:eastAsia="宋体"/>
          <w:sz w:val="24"/>
          <w:szCs w:val="24"/>
        </w:rPr>
        <w:t>,</w:t>
      </w:r>
      <w:r>
        <w:rPr>
          <w:rFonts w:hint="eastAsia" w:ascii="宋体" w:hAnsi="宋体" w:eastAsia="宋体"/>
          <w:sz w:val="24"/>
          <w:szCs w:val="24"/>
          <w:lang w:val="en-US" w:eastAsia="zh-CN"/>
        </w:rPr>
        <w:t>将心室率慢的28例患者纳入A组（沙库巴曲缬沙坦组），其余的随机分为B组30例（沙库巴曲缬沙坦</w:t>
      </w:r>
      <w:r>
        <w:rPr>
          <w:rFonts w:hint="eastAsia" w:ascii="宋体" w:hAnsi="宋体" w:eastAsia="宋体"/>
          <w:sz w:val="28"/>
          <w:szCs w:val="28"/>
          <w:lang w:val="en-US" w:eastAsia="zh-CN"/>
        </w:rPr>
        <w:t>+</w:t>
      </w:r>
      <w:r>
        <w:rPr>
          <w:rFonts w:hint="default" w:ascii="宋体" w:hAnsi="宋体" w:eastAsia="宋体"/>
          <w:sz w:val="28"/>
          <w:szCs w:val="28"/>
          <w:lang w:val="en-US" w:eastAsia="zh-CN"/>
        </w:rPr>
        <w:t>β</w:t>
      </w:r>
      <w:r>
        <w:rPr>
          <w:rFonts w:hint="eastAsia" w:ascii="宋体" w:hAnsi="宋体" w:eastAsia="宋体"/>
          <w:sz w:val="24"/>
          <w:szCs w:val="24"/>
          <w:lang w:val="en-US" w:eastAsia="zh-CN"/>
        </w:rPr>
        <w:t>受体阻滞剂）和C组30例（依那普利+</w:t>
      </w:r>
      <w:r>
        <w:rPr>
          <w:rFonts w:hint="default" w:ascii="宋体" w:hAnsi="宋体" w:eastAsia="宋体"/>
          <w:sz w:val="28"/>
          <w:szCs w:val="28"/>
          <w:lang w:val="en-US" w:eastAsia="zh-CN"/>
        </w:rPr>
        <w:t>β</w:t>
      </w:r>
      <w:r>
        <w:rPr>
          <w:rFonts w:hint="eastAsia" w:ascii="宋体" w:hAnsi="宋体" w:eastAsia="宋体"/>
          <w:sz w:val="24"/>
          <w:szCs w:val="24"/>
          <w:lang w:val="en-US" w:eastAsia="zh-CN"/>
        </w:rPr>
        <w:t>受体阻滞剂），三者在</w:t>
      </w:r>
      <w:r>
        <w:rPr>
          <w:rFonts w:hint="eastAsia" w:ascii="宋体" w:hAnsi="宋体" w:eastAsia="宋体"/>
          <w:sz w:val="24"/>
          <w:szCs w:val="24"/>
        </w:rPr>
        <w:t>强心、利尿、扩张血管</w:t>
      </w:r>
      <w:r>
        <w:rPr>
          <w:rFonts w:hint="eastAsia" w:ascii="宋体" w:hAnsi="宋体" w:eastAsia="宋体"/>
          <w:sz w:val="24"/>
          <w:szCs w:val="24"/>
          <w:lang w:eastAsia="zh-CN"/>
        </w:rPr>
        <w:t>、</w:t>
      </w:r>
      <w:r>
        <w:rPr>
          <w:rFonts w:hint="default" w:ascii="宋体" w:hAnsi="宋体" w:eastAsia="宋体"/>
          <w:sz w:val="28"/>
          <w:szCs w:val="28"/>
          <w:lang w:val="en-US" w:eastAsia="zh-CN"/>
        </w:rPr>
        <w:t>β</w:t>
      </w:r>
      <w:r>
        <w:rPr>
          <w:rFonts w:hint="eastAsia" w:ascii="宋体" w:hAnsi="宋体" w:eastAsia="宋体"/>
          <w:sz w:val="24"/>
          <w:szCs w:val="24"/>
          <w:lang w:val="en-US" w:eastAsia="zh-CN"/>
        </w:rPr>
        <w:t>受体阻滞剂治疗基础上给予ACEI或</w:t>
      </w:r>
      <w:r>
        <w:rPr>
          <w:rFonts w:hint="eastAsia" w:ascii="宋体" w:hAnsi="宋体" w:eastAsia="宋体"/>
          <w:sz w:val="24"/>
          <w:szCs w:val="24"/>
        </w:rPr>
        <w:t>将A</w:t>
      </w:r>
      <w:r>
        <w:rPr>
          <w:rFonts w:ascii="宋体" w:hAnsi="宋体" w:eastAsia="宋体"/>
          <w:sz w:val="24"/>
          <w:szCs w:val="24"/>
        </w:rPr>
        <w:t>CEI</w:t>
      </w:r>
      <w:r>
        <w:rPr>
          <w:rFonts w:hint="eastAsia" w:ascii="宋体" w:hAnsi="宋体" w:eastAsia="宋体"/>
          <w:sz w:val="24"/>
          <w:szCs w:val="24"/>
        </w:rPr>
        <w:t>或A</w:t>
      </w:r>
      <w:r>
        <w:rPr>
          <w:rFonts w:ascii="宋体" w:hAnsi="宋体" w:eastAsia="宋体"/>
          <w:sz w:val="24"/>
          <w:szCs w:val="24"/>
        </w:rPr>
        <w:t>RB</w:t>
      </w:r>
      <w:r>
        <w:rPr>
          <w:rFonts w:hint="eastAsia" w:ascii="宋体" w:hAnsi="宋体" w:eastAsia="宋体"/>
          <w:sz w:val="24"/>
          <w:szCs w:val="24"/>
        </w:rPr>
        <w:t>替换成沙库巴曲缬沙坦进行治疗</w:t>
      </w:r>
      <w:r>
        <w:rPr>
          <w:rFonts w:ascii="宋体" w:hAnsi="宋体" w:eastAsia="宋体"/>
          <w:sz w:val="24"/>
          <w:szCs w:val="24"/>
        </w:rPr>
        <w:t>，</w:t>
      </w:r>
      <w:r>
        <w:rPr>
          <w:rFonts w:hint="eastAsia" w:ascii="宋体" w:hAnsi="宋体" w:eastAsia="宋体"/>
          <w:sz w:val="24"/>
          <w:szCs w:val="24"/>
        </w:rPr>
        <w:t>观察治疗</w:t>
      </w:r>
      <w:r>
        <w:rPr>
          <w:rFonts w:hint="eastAsia" w:ascii="宋体" w:hAnsi="宋体" w:eastAsia="宋体"/>
          <w:sz w:val="24"/>
          <w:szCs w:val="24"/>
          <w:lang w:val="en-US" w:eastAsia="zh-CN"/>
        </w:rPr>
        <w:t>7天和14天</w:t>
      </w:r>
      <w:r>
        <w:rPr>
          <w:rFonts w:ascii="宋体" w:hAnsi="宋体" w:eastAsia="宋体"/>
          <w:sz w:val="24"/>
          <w:szCs w:val="24"/>
        </w:rPr>
        <w:t>pro</w:t>
      </w:r>
      <w:r>
        <w:rPr>
          <w:rFonts w:hint="eastAsia" w:ascii="宋体" w:hAnsi="宋体" w:eastAsia="宋体"/>
          <w:sz w:val="24"/>
          <w:szCs w:val="24"/>
          <w:lang w:val="en-US" w:eastAsia="zh-CN"/>
        </w:rPr>
        <w:t>BNP下降幅度，同时观察治疗</w:t>
      </w:r>
      <w:r>
        <w:rPr>
          <w:rFonts w:hint="eastAsia" w:ascii="宋体" w:hAnsi="宋体" w:eastAsia="宋体"/>
          <w:sz w:val="24"/>
          <w:szCs w:val="24"/>
        </w:rPr>
        <w:t>1个月</w:t>
      </w:r>
      <w:r>
        <w:rPr>
          <w:rFonts w:ascii="宋体" w:hAnsi="宋体" w:eastAsia="宋体"/>
          <w:sz w:val="24"/>
          <w:szCs w:val="24"/>
        </w:rPr>
        <w:t>、</w:t>
      </w:r>
      <w:r>
        <w:rPr>
          <w:rFonts w:hint="eastAsia" w:ascii="宋体" w:hAnsi="宋体" w:eastAsia="宋体"/>
          <w:sz w:val="24"/>
          <w:szCs w:val="24"/>
        </w:rPr>
        <w:t>3个月、6个月</w:t>
      </w:r>
      <w:r>
        <w:rPr>
          <w:rFonts w:hint="eastAsia" w:ascii="宋体" w:hAnsi="宋体" w:eastAsia="宋体"/>
          <w:sz w:val="24"/>
          <w:szCs w:val="24"/>
          <w:lang w:val="en-US" w:eastAsia="zh-CN"/>
        </w:rPr>
        <w:t>BUN、Cr、LVEDD、EF</w:t>
      </w:r>
      <w:r>
        <w:rPr>
          <w:rFonts w:hint="eastAsia" w:ascii="宋体" w:hAnsi="宋体" w:eastAsia="宋体"/>
          <w:sz w:val="24"/>
          <w:szCs w:val="24"/>
        </w:rPr>
        <w:t>临床疗效</w:t>
      </w:r>
      <w:r>
        <w:rPr>
          <w:rFonts w:ascii="宋体" w:hAnsi="宋体" w:eastAsia="宋体"/>
          <w:sz w:val="24"/>
          <w:szCs w:val="24"/>
        </w:rPr>
        <w:t>。</w:t>
      </w:r>
      <w:r>
        <w:rPr>
          <w:rFonts w:ascii="宋体" w:hAnsi="宋体" w:eastAsia="宋体"/>
          <w:b/>
          <w:sz w:val="24"/>
          <w:szCs w:val="24"/>
        </w:rPr>
        <w:t>结果</w:t>
      </w:r>
      <w:r>
        <w:rPr>
          <w:rFonts w:ascii="宋体" w:hAnsi="宋体" w:eastAsia="宋体"/>
          <w:sz w:val="24"/>
          <w:szCs w:val="24"/>
        </w:rPr>
        <w:t>：</w:t>
      </w:r>
      <w:r>
        <w:rPr>
          <w:rFonts w:hint="eastAsia" w:ascii="宋体" w:hAnsi="宋体" w:eastAsia="宋体"/>
          <w:sz w:val="24"/>
          <w:szCs w:val="24"/>
          <w:lang w:val="en-US" w:eastAsia="zh-CN"/>
        </w:rPr>
        <w:t>治疗7天B组</w:t>
      </w:r>
      <w:r>
        <w:rPr>
          <w:rFonts w:ascii="宋体" w:hAnsi="宋体" w:eastAsia="宋体"/>
          <w:sz w:val="24"/>
          <w:szCs w:val="24"/>
        </w:rPr>
        <w:t>pro</w:t>
      </w:r>
      <w:r>
        <w:rPr>
          <w:rFonts w:hint="eastAsia" w:ascii="宋体" w:hAnsi="宋体" w:eastAsia="宋体"/>
          <w:sz w:val="24"/>
          <w:szCs w:val="24"/>
          <w:lang w:val="en-US" w:eastAsia="zh-CN"/>
        </w:rPr>
        <w:t>BNP下降幅度明显优于A和C组，而A组和C组无明显差异。治疗14天时三组无明显差异。</w:t>
      </w:r>
      <w:r>
        <w:rPr>
          <w:rFonts w:hint="eastAsia" w:ascii="宋体" w:hAnsi="宋体" w:eastAsia="宋体" w:cs="Arial"/>
          <w:color w:val="000000"/>
          <w:sz w:val="24"/>
          <w:szCs w:val="24"/>
          <w:shd w:val="clear" w:color="auto" w:fill="FFFFFF"/>
          <w:lang w:val="en-US" w:eastAsia="zh-CN"/>
        </w:rPr>
        <w:t>治疗1月三组</w:t>
      </w:r>
      <w:r>
        <w:rPr>
          <w:rFonts w:ascii="宋体" w:hAnsi="宋体" w:eastAsia="宋体"/>
          <w:sz w:val="24"/>
          <w:szCs w:val="24"/>
        </w:rPr>
        <w:t>UREA</w:t>
      </w:r>
      <w:r>
        <w:rPr>
          <w:rFonts w:hint="eastAsia" w:ascii="宋体" w:hAnsi="宋体" w:eastAsia="宋体"/>
          <w:sz w:val="24"/>
          <w:szCs w:val="24"/>
        </w:rPr>
        <w:t>和C</w:t>
      </w:r>
      <w:r>
        <w:rPr>
          <w:rFonts w:ascii="宋体" w:hAnsi="宋体" w:eastAsia="宋体"/>
          <w:sz w:val="24"/>
          <w:szCs w:val="24"/>
        </w:rPr>
        <w:t>r</w:t>
      </w:r>
      <w:r>
        <w:rPr>
          <w:rFonts w:hint="eastAsia" w:ascii="宋体" w:hAnsi="宋体" w:eastAsia="宋体"/>
          <w:sz w:val="24"/>
          <w:szCs w:val="24"/>
          <w:lang w:val="en-US" w:eastAsia="zh-CN"/>
        </w:rPr>
        <w:t>在治疗前后</w:t>
      </w:r>
      <w:r>
        <w:rPr>
          <w:rFonts w:hint="eastAsia" w:ascii="宋体" w:hAnsi="宋体" w:eastAsia="宋体"/>
          <w:sz w:val="24"/>
          <w:szCs w:val="24"/>
        </w:rPr>
        <w:t>无明显差异</w:t>
      </w:r>
      <w:r>
        <w:rPr>
          <w:rFonts w:hint="eastAsia" w:ascii="宋体" w:hAnsi="宋体" w:eastAsia="宋体"/>
          <w:sz w:val="24"/>
          <w:szCs w:val="24"/>
          <w:lang w:eastAsia="zh-CN"/>
        </w:rPr>
        <w:t>，</w:t>
      </w:r>
      <w:r>
        <w:rPr>
          <w:rFonts w:hint="eastAsia" w:ascii="宋体" w:hAnsi="宋体" w:eastAsia="宋体"/>
          <w:sz w:val="24"/>
          <w:szCs w:val="24"/>
          <w:lang w:val="en-US" w:eastAsia="zh-CN"/>
        </w:rPr>
        <w:t>而</w:t>
      </w:r>
      <w:r>
        <w:rPr>
          <w:rFonts w:hint="eastAsia" w:ascii="宋体" w:hAnsi="宋体" w:eastAsia="宋体" w:cs="Arial"/>
          <w:color w:val="000000"/>
          <w:sz w:val="24"/>
          <w:szCs w:val="24"/>
          <w:shd w:val="clear" w:color="auto" w:fill="FFFFFF"/>
        </w:rPr>
        <w:t>L</w:t>
      </w:r>
      <w:r>
        <w:rPr>
          <w:rFonts w:ascii="宋体" w:hAnsi="宋体" w:eastAsia="宋体" w:cs="Arial"/>
          <w:color w:val="000000"/>
          <w:sz w:val="24"/>
          <w:szCs w:val="24"/>
          <w:shd w:val="clear" w:color="auto" w:fill="FFFFFF"/>
        </w:rPr>
        <w:t>VEDD</w:t>
      </w:r>
      <w:r>
        <w:rPr>
          <w:rFonts w:hint="eastAsia" w:ascii="宋体" w:hAnsi="宋体" w:eastAsia="宋体" w:cs="Arial"/>
          <w:color w:val="000000"/>
          <w:sz w:val="24"/>
          <w:szCs w:val="24"/>
          <w:shd w:val="clear" w:color="auto" w:fill="FFFFFF"/>
        </w:rPr>
        <w:t>和E</w:t>
      </w:r>
      <w:r>
        <w:rPr>
          <w:rFonts w:ascii="宋体" w:hAnsi="宋体" w:eastAsia="宋体" w:cs="Arial"/>
          <w:color w:val="000000"/>
          <w:sz w:val="24"/>
          <w:szCs w:val="24"/>
          <w:shd w:val="clear" w:color="auto" w:fill="FFFFFF"/>
        </w:rPr>
        <w:t>F</w:t>
      </w:r>
      <w:r>
        <w:rPr>
          <w:rFonts w:hint="eastAsia" w:ascii="宋体" w:hAnsi="宋体" w:eastAsia="宋体" w:cs="Arial"/>
          <w:color w:val="000000"/>
          <w:sz w:val="24"/>
          <w:szCs w:val="24"/>
          <w:shd w:val="clear" w:color="auto" w:fill="FFFFFF"/>
          <w:lang w:val="en-US" w:eastAsia="zh-CN"/>
        </w:rPr>
        <w:t>值与</w:t>
      </w:r>
      <w:r>
        <w:rPr>
          <w:rFonts w:hint="eastAsia" w:ascii="宋体" w:hAnsi="宋体" w:eastAsia="宋体" w:cs="Arial"/>
          <w:color w:val="000000"/>
          <w:sz w:val="24"/>
          <w:szCs w:val="24"/>
          <w:shd w:val="clear" w:color="auto" w:fill="FFFFFF"/>
        </w:rPr>
        <w:t>治疗前相比有明显差异（P</w:t>
      </w:r>
      <w:r>
        <w:rPr>
          <w:rFonts w:hint="eastAsia" w:ascii="宋体" w:hAnsi="宋体" w:eastAsia="宋体" w:cs="宋体"/>
          <w:color w:val="000000"/>
          <w:sz w:val="24"/>
          <w:szCs w:val="24"/>
          <w:shd w:val="clear" w:color="auto" w:fill="FFFFFF"/>
        </w:rPr>
        <w:t>&lt;</w:t>
      </w:r>
      <w:r>
        <w:rPr>
          <w:rFonts w:ascii="宋体" w:hAnsi="宋体" w:eastAsia="宋体" w:cs="Arial"/>
          <w:color w:val="000000"/>
          <w:sz w:val="24"/>
          <w:szCs w:val="24"/>
          <w:shd w:val="clear" w:color="auto" w:fill="FFFFFF"/>
        </w:rPr>
        <w:t>0.05</w:t>
      </w:r>
      <w:r>
        <w:rPr>
          <w:rFonts w:hint="eastAsia" w:ascii="宋体" w:hAnsi="宋体" w:eastAsia="宋体" w:cs="Arial"/>
          <w:color w:val="000000"/>
          <w:sz w:val="24"/>
          <w:szCs w:val="24"/>
          <w:shd w:val="clear" w:color="auto" w:fill="FFFFFF"/>
        </w:rPr>
        <w:t>），</w:t>
      </w:r>
      <w:r>
        <w:rPr>
          <w:rFonts w:hint="eastAsia" w:ascii="宋体" w:hAnsi="宋体" w:eastAsia="宋体" w:cs="Arial"/>
          <w:color w:val="000000"/>
          <w:sz w:val="24"/>
          <w:szCs w:val="24"/>
          <w:shd w:val="clear" w:color="auto" w:fill="FFFFFF"/>
          <w:lang w:val="en-US" w:eastAsia="zh-CN"/>
        </w:rPr>
        <w:t>治疗1月时B组与A组和C组相比有明显差异</w:t>
      </w:r>
      <w:r>
        <w:rPr>
          <w:rFonts w:hint="eastAsia" w:ascii="宋体" w:hAnsi="宋体" w:eastAsia="宋体" w:cs="Arial"/>
          <w:color w:val="000000"/>
          <w:sz w:val="24"/>
          <w:szCs w:val="24"/>
          <w:shd w:val="clear" w:color="auto" w:fill="FFFFFF"/>
        </w:rPr>
        <w:t>（P</w:t>
      </w:r>
      <w:r>
        <w:rPr>
          <w:rFonts w:hint="eastAsia" w:ascii="宋体" w:hAnsi="宋体" w:eastAsia="宋体" w:cs="宋体"/>
          <w:color w:val="000000"/>
          <w:sz w:val="24"/>
          <w:szCs w:val="24"/>
          <w:shd w:val="clear" w:color="auto" w:fill="FFFFFF"/>
        </w:rPr>
        <w:t>&lt;</w:t>
      </w:r>
      <w:r>
        <w:rPr>
          <w:rFonts w:ascii="宋体" w:hAnsi="宋体" w:eastAsia="宋体" w:cs="Arial"/>
          <w:color w:val="000000"/>
          <w:sz w:val="24"/>
          <w:szCs w:val="24"/>
          <w:shd w:val="clear" w:color="auto" w:fill="FFFFFF"/>
        </w:rPr>
        <w:t>0.05</w:t>
      </w:r>
      <w:r>
        <w:rPr>
          <w:rFonts w:hint="eastAsia" w:ascii="宋体" w:hAnsi="宋体" w:eastAsia="宋体" w:cs="Arial"/>
          <w:color w:val="000000"/>
          <w:sz w:val="24"/>
          <w:szCs w:val="24"/>
          <w:shd w:val="clear" w:color="auto" w:fill="FFFFFF"/>
        </w:rPr>
        <w:t>）</w:t>
      </w:r>
      <w:r>
        <w:rPr>
          <w:rFonts w:hint="eastAsia" w:ascii="宋体" w:hAnsi="宋体" w:eastAsia="宋体" w:cs="Arial"/>
          <w:color w:val="000000"/>
          <w:sz w:val="24"/>
          <w:szCs w:val="24"/>
          <w:shd w:val="clear" w:color="auto" w:fill="FFFFFF"/>
          <w:lang w:val="en-US" w:eastAsia="zh-CN"/>
        </w:rPr>
        <w:t>，而A组和C组相比无明显差异</w:t>
      </w:r>
      <w:r>
        <w:rPr>
          <w:rFonts w:hint="eastAsia" w:ascii="宋体" w:hAnsi="宋体" w:eastAsia="宋体" w:cs="Arial"/>
          <w:color w:val="000000"/>
          <w:sz w:val="24"/>
          <w:szCs w:val="24"/>
          <w:shd w:val="clear" w:color="auto" w:fill="FFFFFF"/>
        </w:rPr>
        <w:t>（P</w:t>
      </w:r>
      <w:r>
        <w:rPr>
          <w:rFonts w:hint="eastAsia" w:ascii="宋体" w:hAnsi="宋体" w:eastAsia="宋体" w:cs="宋体"/>
          <w:color w:val="000000"/>
          <w:sz w:val="24"/>
          <w:szCs w:val="24"/>
          <w:shd w:val="clear" w:color="auto" w:fill="FFFFFF"/>
        </w:rPr>
        <w:t>&gt;</w:t>
      </w:r>
      <w:r>
        <w:rPr>
          <w:rFonts w:ascii="宋体" w:hAnsi="宋体" w:eastAsia="宋体" w:cs="Arial"/>
          <w:color w:val="000000"/>
          <w:sz w:val="24"/>
          <w:szCs w:val="24"/>
          <w:shd w:val="clear" w:color="auto" w:fill="FFFFFF"/>
        </w:rPr>
        <w:t>0.05</w:t>
      </w:r>
      <w:r>
        <w:rPr>
          <w:rFonts w:hint="eastAsia" w:ascii="宋体" w:hAnsi="宋体" w:eastAsia="宋体" w:cs="Arial"/>
          <w:color w:val="000000"/>
          <w:sz w:val="24"/>
          <w:szCs w:val="24"/>
          <w:shd w:val="clear" w:color="auto" w:fill="FFFFFF"/>
        </w:rPr>
        <w:t>）</w:t>
      </w:r>
      <w:r>
        <w:rPr>
          <w:rFonts w:hint="eastAsia" w:ascii="宋体" w:hAnsi="宋体" w:eastAsia="宋体" w:cs="Arial"/>
          <w:color w:val="000000"/>
          <w:sz w:val="24"/>
          <w:szCs w:val="24"/>
          <w:shd w:val="clear" w:color="auto" w:fill="FFFFFF"/>
          <w:lang w:val="en-US" w:eastAsia="zh-CN"/>
        </w:rPr>
        <w:t>。治疗3月和治疗1月相比B组 LVEDD和EF值均有明显差异</w:t>
      </w:r>
      <w:r>
        <w:rPr>
          <w:rFonts w:hint="eastAsia" w:ascii="宋体" w:hAnsi="宋体" w:eastAsia="宋体" w:cs="Arial"/>
          <w:color w:val="000000"/>
          <w:sz w:val="24"/>
          <w:szCs w:val="24"/>
          <w:shd w:val="clear" w:color="auto" w:fill="FFFFFF"/>
        </w:rPr>
        <w:t>（P</w:t>
      </w:r>
      <w:r>
        <w:rPr>
          <w:rFonts w:hint="eastAsia" w:ascii="宋体" w:hAnsi="宋体" w:eastAsia="宋体" w:cs="宋体"/>
          <w:color w:val="000000"/>
          <w:sz w:val="24"/>
          <w:szCs w:val="24"/>
          <w:shd w:val="clear" w:color="auto" w:fill="FFFFFF"/>
        </w:rPr>
        <w:t>&lt;</w:t>
      </w:r>
      <w:r>
        <w:rPr>
          <w:rFonts w:ascii="宋体" w:hAnsi="宋体" w:eastAsia="宋体" w:cs="Arial"/>
          <w:color w:val="000000"/>
          <w:sz w:val="24"/>
          <w:szCs w:val="24"/>
          <w:shd w:val="clear" w:color="auto" w:fill="FFFFFF"/>
        </w:rPr>
        <w:t>0.05</w:t>
      </w:r>
      <w:r>
        <w:rPr>
          <w:rFonts w:hint="eastAsia" w:ascii="宋体" w:hAnsi="宋体" w:eastAsia="宋体" w:cs="Arial"/>
          <w:color w:val="000000"/>
          <w:sz w:val="24"/>
          <w:szCs w:val="24"/>
          <w:shd w:val="clear" w:color="auto" w:fill="FFFFFF"/>
        </w:rPr>
        <w:t>）</w:t>
      </w:r>
      <w:r>
        <w:rPr>
          <w:rFonts w:hint="eastAsia" w:ascii="宋体" w:hAnsi="宋体" w:eastAsia="宋体" w:cs="Arial"/>
          <w:color w:val="000000"/>
          <w:sz w:val="24"/>
          <w:szCs w:val="24"/>
          <w:shd w:val="clear" w:color="auto" w:fill="FFFFFF"/>
          <w:lang w:val="en-US" w:eastAsia="zh-CN"/>
        </w:rPr>
        <w:t>，而治疗3月和治疗6月相比B组LVEDD无明显差异，而EF值有明显差异。</w:t>
      </w:r>
      <w:r>
        <w:rPr>
          <w:rFonts w:ascii="宋体" w:hAnsi="宋体" w:eastAsia="宋体"/>
          <w:b/>
          <w:sz w:val="24"/>
          <w:szCs w:val="24"/>
        </w:rPr>
        <w:t>结论</w:t>
      </w:r>
      <w:r>
        <w:rPr>
          <w:rFonts w:ascii="宋体" w:hAnsi="宋体" w:eastAsia="宋体"/>
          <w:sz w:val="24"/>
          <w:szCs w:val="24"/>
        </w:rPr>
        <w:t xml:space="preserve"> </w:t>
      </w:r>
      <w:r>
        <w:rPr>
          <w:rFonts w:hint="eastAsia" w:ascii="宋体" w:hAnsi="宋体" w:eastAsia="宋体"/>
          <w:sz w:val="24"/>
          <w:szCs w:val="24"/>
        </w:rPr>
        <w:t>沙库巴曲缬沙坦</w:t>
      </w:r>
      <w:r>
        <w:rPr>
          <w:rFonts w:hint="eastAsia" w:ascii="宋体" w:hAnsi="宋体" w:eastAsia="宋体"/>
          <w:sz w:val="24"/>
          <w:szCs w:val="24"/>
          <w:lang w:val="en-US" w:eastAsia="zh-CN"/>
        </w:rPr>
        <w:t>+</w:t>
      </w:r>
      <w:r>
        <w:rPr>
          <w:rFonts w:hint="default" w:ascii="Arial" w:hAnsi="Arial" w:eastAsia="宋体" w:cs="Arial"/>
          <w:sz w:val="24"/>
          <w:szCs w:val="24"/>
          <w:lang w:val="en-US" w:eastAsia="zh-CN"/>
        </w:rPr>
        <w:t>β</w:t>
      </w:r>
      <w:r>
        <w:rPr>
          <w:rFonts w:hint="eastAsia" w:ascii="宋体" w:hAnsi="宋体" w:eastAsia="宋体"/>
          <w:sz w:val="24"/>
          <w:szCs w:val="24"/>
          <w:lang w:val="en-US" w:eastAsia="zh-CN"/>
        </w:rPr>
        <w:t>受体阻滞剂</w:t>
      </w:r>
      <w:r>
        <w:rPr>
          <w:rFonts w:hint="eastAsia" w:ascii="宋体" w:hAnsi="宋体" w:eastAsia="宋体"/>
          <w:sz w:val="24"/>
          <w:szCs w:val="24"/>
        </w:rPr>
        <w:t>治疗扩张型心肌病效果显著。</w:t>
      </w:r>
    </w:p>
    <w:p>
      <w:pPr>
        <w:spacing w:line="360" w:lineRule="auto"/>
        <w:rPr>
          <w:rFonts w:ascii="宋体" w:hAnsi="宋体" w:eastAsia="宋体"/>
          <w:sz w:val="24"/>
          <w:szCs w:val="24"/>
        </w:rPr>
      </w:pPr>
      <w:r>
        <w:rPr>
          <w:rFonts w:hint="eastAsia" w:ascii="宋体" w:hAnsi="宋体" w:eastAsia="宋体"/>
          <w:sz w:val="24"/>
          <w:szCs w:val="24"/>
        </w:rPr>
        <w:t xml:space="preserve">关键词：沙库巴曲缬沙坦 </w:t>
      </w:r>
      <w:r>
        <w:rPr>
          <w:rFonts w:ascii="宋体" w:hAnsi="宋体" w:eastAsia="宋体"/>
          <w:sz w:val="24"/>
          <w:szCs w:val="24"/>
        </w:rPr>
        <w:t xml:space="preserve"> </w:t>
      </w:r>
      <w:bookmarkStart w:id="1" w:name="OLE_LINK6"/>
      <w:bookmarkStart w:id="2" w:name="OLE_LINK5"/>
      <w:r>
        <w:rPr>
          <w:rFonts w:hint="eastAsia" w:ascii="宋体" w:hAnsi="宋体" w:eastAsia="宋体"/>
          <w:sz w:val="24"/>
          <w:szCs w:val="24"/>
        </w:rPr>
        <w:t>扩张型心肌病</w:t>
      </w:r>
      <w:bookmarkEnd w:id="1"/>
      <w:bookmarkEnd w:id="2"/>
      <w:r>
        <w:rPr>
          <w:rFonts w:hint="eastAsia" w:ascii="宋体" w:hAnsi="宋体" w:eastAsia="宋体"/>
          <w:sz w:val="24"/>
          <w:szCs w:val="24"/>
        </w:rPr>
        <w:t xml:space="preserve"> 心力衰竭</w:t>
      </w:r>
    </w:p>
    <w:p>
      <w:pPr>
        <w:spacing w:line="360" w:lineRule="auto"/>
        <w:jc w:val="left"/>
        <w:rPr>
          <w:rFonts w:hint="eastAsia" w:ascii="宋体" w:hAnsi="宋体" w:eastAsia="宋体" w:cs="Arial"/>
          <w:color w:val="000000"/>
          <w:sz w:val="24"/>
          <w:szCs w:val="24"/>
          <w:shd w:val="clear" w:color="auto" w:fill="FFFFFF"/>
          <w:lang w:val="en-US" w:eastAsia="zh-CN"/>
        </w:rPr>
      </w:pPr>
      <w:r>
        <w:rPr>
          <w:rFonts w:hint="eastAsia" w:ascii="宋体" w:hAnsi="宋体" w:eastAsia="宋体" w:cs="Arial"/>
          <w:color w:val="000000"/>
          <w:sz w:val="24"/>
          <w:szCs w:val="24"/>
          <w:shd w:val="clear" w:color="auto" w:fill="FFFFFF"/>
          <w:lang w:val="en-US" w:eastAsia="zh-CN"/>
        </w:rPr>
        <w:t>Clinical effect analysis of ARNI+ beta blocker in the treatment of dilated cardiomyopathy</w:t>
      </w:r>
    </w:p>
    <w:p>
      <w:pPr>
        <w:spacing w:line="360" w:lineRule="auto"/>
        <w:rPr>
          <w:rFonts w:hint="eastAsia" w:ascii="宋体" w:hAnsi="宋体" w:eastAsia="宋体"/>
          <w:sz w:val="24"/>
          <w:szCs w:val="24"/>
          <w:lang w:val="en-US" w:eastAsia="zh-CN"/>
        </w:rPr>
      </w:pPr>
      <w:r>
        <w:rPr>
          <w:rFonts w:hint="eastAsia" w:ascii="宋体" w:hAnsi="宋体" w:eastAsia="宋体"/>
          <w:sz w:val="24"/>
          <w:szCs w:val="24"/>
          <w:lang w:val="en-US" w:eastAsia="zh-CN"/>
        </w:rPr>
        <w:t>zhao</w:t>
      </w:r>
      <w:r>
        <w:rPr>
          <w:rFonts w:ascii="宋体" w:hAnsi="宋体" w:eastAsia="宋体"/>
          <w:sz w:val="24"/>
          <w:szCs w:val="24"/>
        </w:rPr>
        <w:t xml:space="preserve">juan lixinguo </w:t>
      </w:r>
      <w:r>
        <w:rPr>
          <w:rFonts w:hint="eastAsia" w:ascii="宋体" w:hAnsi="宋体" w:eastAsia="宋体"/>
          <w:sz w:val="24"/>
          <w:szCs w:val="24"/>
        </w:rPr>
        <w:t>zhangjunq</w:t>
      </w:r>
      <w:r>
        <w:rPr>
          <w:rFonts w:ascii="宋体" w:hAnsi="宋体" w:eastAsia="宋体"/>
          <w:sz w:val="24"/>
          <w:szCs w:val="24"/>
        </w:rPr>
        <w:t xml:space="preserve">iang </w:t>
      </w:r>
      <w:r>
        <w:rPr>
          <w:rFonts w:hint="eastAsia" w:ascii="宋体" w:hAnsi="宋体" w:eastAsia="宋体"/>
          <w:sz w:val="24"/>
          <w:szCs w:val="24"/>
          <w:lang w:val="en-US" w:eastAsia="zh-CN"/>
        </w:rPr>
        <w:t xml:space="preserve">hexinrong </w:t>
      </w:r>
      <w:r>
        <w:rPr>
          <w:rFonts w:ascii="宋体" w:hAnsi="宋体" w:eastAsia="宋体"/>
          <w:sz w:val="24"/>
          <w:szCs w:val="24"/>
        </w:rPr>
        <w:t>zuomei</w:t>
      </w:r>
      <w:r>
        <w:rPr>
          <w:rFonts w:hint="eastAsia" w:ascii="宋体" w:hAnsi="宋体" w:eastAsia="宋体"/>
          <w:sz w:val="24"/>
          <w:szCs w:val="24"/>
          <w:lang w:val="en-US" w:eastAsia="zh-CN"/>
        </w:rPr>
        <w:t xml:space="preserve"> </w:t>
      </w:r>
      <w:r>
        <w:rPr>
          <w:rFonts w:ascii="宋体" w:hAnsi="宋体" w:eastAsia="宋体"/>
          <w:sz w:val="24"/>
          <w:szCs w:val="24"/>
        </w:rPr>
        <w:t xml:space="preserve"> </w:t>
      </w:r>
      <w:r>
        <w:rPr>
          <w:rFonts w:hint="eastAsia" w:ascii="宋体" w:hAnsi="宋体" w:eastAsia="宋体"/>
          <w:sz w:val="24"/>
          <w:szCs w:val="24"/>
          <w:lang w:val="en-US" w:eastAsia="zh-CN"/>
        </w:rPr>
        <w:t xml:space="preserve">wangyingli </w:t>
      </w:r>
      <w:r>
        <w:rPr>
          <w:rFonts w:ascii="宋体" w:hAnsi="宋体" w:eastAsia="宋体"/>
          <w:sz w:val="24"/>
          <w:szCs w:val="24"/>
        </w:rPr>
        <w:t>wangduanle Communication auth</w:t>
      </w:r>
      <w:r>
        <w:rPr>
          <w:rFonts w:hint="eastAsia" w:ascii="宋体" w:hAnsi="宋体" w:eastAsia="宋体"/>
          <w:sz w:val="24"/>
          <w:szCs w:val="24"/>
        </w:rPr>
        <w:t xml:space="preserve">or </w:t>
      </w:r>
      <w:r>
        <w:rPr>
          <w:rFonts w:hint="eastAsia" w:ascii="宋体" w:hAnsi="宋体" w:eastAsia="宋体"/>
          <w:sz w:val="24"/>
          <w:szCs w:val="24"/>
          <w:lang w:val="en-US" w:eastAsia="zh-CN"/>
        </w:rPr>
        <w:t>w</w:t>
      </w:r>
      <w:r>
        <w:rPr>
          <w:rFonts w:hint="eastAsia" w:ascii="宋体" w:hAnsi="宋体" w:eastAsia="宋体"/>
          <w:sz w:val="24"/>
          <w:szCs w:val="24"/>
          <w:lang w:val="en-US" w:eastAsia="zh-CN"/>
        </w:rPr>
        <w:t>angzhirong</w:t>
      </w:r>
    </w:p>
    <w:p>
      <w:pPr>
        <w:spacing w:line="360" w:lineRule="auto"/>
        <w:ind w:firstLine="1440" w:firstLineChars="600"/>
        <w:rPr>
          <w:rFonts w:ascii="Times New Roman" w:hAnsi="Times New Roman" w:eastAsia="Microsoft YaHei UI" w:cs="Times New Roman"/>
          <w:kern w:val="0"/>
          <w:sz w:val="24"/>
          <w:szCs w:val="24"/>
        </w:rPr>
      </w:pPr>
      <w:bookmarkStart w:id="4" w:name="_GoBack"/>
      <w:bookmarkEnd w:id="4"/>
      <w:r>
        <w:rPr>
          <w:rFonts w:ascii="Times New Roman" w:hAnsi="Times New Roman" w:eastAsia="Microsoft YaHei UI" w:cs="Times New Roman"/>
          <w:kern w:val="0"/>
          <w:sz w:val="24"/>
          <w:szCs w:val="24"/>
        </w:rPr>
        <w:t xml:space="preserve">(Xianyang hospital of yanan university 712000 </w:t>
      </w:r>
      <w:r>
        <w:rPr>
          <w:rFonts w:hint="eastAsia" w:ascii="Times New Roman" w:hAnsi="Times New Roman" w:eastAsia="Microsoft YaHei UI" w:cs="Times New Roman"/>
          <w:kern w:val="0"/>
          <w:sz w:val="24"/>
          <w:szCs w:val="24"/>
        </w:rPr>
        <w:t>)</w:t>
      </w:r>
    </w:p>
    <w:p>
      <w:pPr>
        <w:pStyle w:val="15"/>
        <w:shd w:val="clear" w:color="auto" w:fill="F7F8FA"/>
        <w:spacing w:before="0" w:beforeAutospacing="0" w:after="0" w:afterAutospacing="0" w:line="360" w:lineRule="auto"/>
        <w:ind w:left="482"/>
        <w:jc w:val="both"/>
        <w:rPr>
          <w:rFonts w:hint="default" w:ascii="宋体" w:hAnsi="宋体" w:eastAsia="宋体" w:cs="Arial"/>
          <w:color w:val="000000"/>
          <w:kern w:val="2"/>
          <w:sz w:val="24"/>
          <w:szCs w:val="24"/>
          <w:shd w:val="clear" w:color="auto" w:fill="FFFFFF"/>
          <w:lang w:val="en-US" w:eastAsia="zh-CN" w:bidi="ar-SA"/>
        </w:rPr>
      </w:pPr>
      <w:r>
        <w:rPr>
          <w:rFonts w:cstheme="minorBidi"/>
          <w:b/>
          <w:kern w:val="2"/>
        </w:rPr>
        <w:t>Abstract Objective: </w:t>
      </w:r>
      <w:r>
        <w:rPr>
          <w:rFonts w:hint="eastAsia" w:ascii="宋体" w:hAnsi="宋体" w:eastAsia="宋体" w:cs="Arial"/>
          <w:color w:val="000000"/>
          <w:kern w:val="2"/>
          <w:sz w:val="24"/>
          <w:szCs w:val="24"/>
          <w:shd w:val="clear" w:color="auto" w:fill="FFFFFF"/>
          <w:lang w:val="en-US" w:eastAsia="zh-CN" w:bidi="ar-SA"/>
        </w:rPr>
        <w:t>To investigate the application of ARNI in patients with dilated cardiomyopathy and observe its effect before and after treatment.</w:t>
      </w:r>
      <w:r>
        <w:rPr>
          <w:rFonts w:cstheme="minorBidi"/>
          <w:b/>
          <w:kern w:val="2"/>
        </w:rPr>
        <w:t>Methods</w:t>
      </w:r>
      <w:r>
        <w:rPr>
          <w:rFonts w:cstheme="minorBidi"/>
          <w:kern w:val="2"/>
        </w:rPr>
        <w:t xml:space="preserve"> : </w:t>
      </w:r>
      <w:r>
        <w:rPr>
          <w:rFonts w:hint="eastAsia" w:cstheme="minorBidi"/>
          <w:kern w:val="2"/>
          <w:lang w:val="en-US" w:eastAsia="zh-CN"/>
        </w:rPr>
        <w:t>T</w:t>
      </w:r>
      <w:r>
        <w:rPr>
          <w:rFonts w:hint="eastAsia" w:ascii="宋体" w:hAnsi="宋体" w:eastAsia="宋体" w:cs="Arial"/>
          <w:color w:val="000000"/>
          <w:kern w:val="2"/>
          <w:sz w:val="24"/>
          <w:szCs w:val="24"/>
          <w:shd w:val="clear" w:color="auto" w:fill="FFFFFF"/>
          <w:lang w:val="en-US" w:eastAsia="zh-CN" w:bidi="ar-SA"/>
        </w:rPr>
        <w:t>o  select 88 patients with dilated cardiomyopathy in our hospital from February 2018 to April 2019,Twenty-eight patients with slow ventricular rate were included in group A (shakubachivalsartan group),the remaining 30 patients were randomly assigned to group B (sakuba valsartan + beta blocker) and 30 cases in group C (enalapril + beta blocker).All three were treated with ACEI on the basis of cardiac enhancement, diuretic, vasodilatation and beta blocker therapy, or with the replacement of ACEI or ARB with sakuba valsartan.The decrease rate of proBNP in 7 and 14 days was observed, and the clinical effects of 1, 3, 6 months of treatment on BUN, Cr, LVEDD and EF were also observed</w:t>
      </w:r>
      <w:r>
        <w:rPr>
          <w:rFonts w:hint="eastAsia" w:cs="Arial"/>
          <w:color w:val="000000"/>
          <w:kern w:val="2"/>
          <w:sz w:val="24"/>
          <w:szCs w:val="24"/>
          <w:shd w:val="clear" w:color="auto" w:fill="FFFFFF"/>
          <w:lang w:val="en-US" w:eastAsia="zh-CN" w:bidi="ar-SA"/>
        </w:rPr>
        <w:t>.</w:t>
      </w:r>
      <w:r>
        <w:rPr>
          <w:rFonts w:cstheme="minorBidi"/>
          <w:b/>
          <w:kern w:val="2"/>
        </w:rPr>
        <w:t>Results</w:t>
      </w:r>
      <w:r>
        <w:rPr>
          <w:rFonts w:cstheme="minorBidi"/>
          <w:kern w:val="2"/>
        </w:rPr>
        <w:t xml:space="preserve">: </w:t>
      </w:r>
      <w:r>
        <w:rPr>
          <w:rFonts w:hint="eastAsia" w:ascii="宋体" w:hAnsi="宋体" w:eastAsia="宋体" w:cs="Arial"/>
          <w:color w:val="000000"/>
          <w:kern w:val="2"/>
          <w:sz w:val="24"/>
          <w:szCs w:val="24"/>
          <w:shd w:val="clear" w:color="auto" w:fill="FFFFFF"/>
          <w:lang w:val="en-US" w:eastAsia="zh-CN" w:bidi="ar-SA"/>
        </w:rPr>
        <w:t>After 7 days of treatment, the decrease of proBNP in group B was significantly greater than that in group A and group C, while there was no significant difference between group A and group C.</w:t>
      </w:r>
      <w:r>
        <w:rPr>
          <w:rFonts w:hint="default" w:ascii="宋体" w:hAnsi="宋体" w:eastAsia="宋体" w:cs="Arial"/>
          <w:color w:val="000000"/>
          <w:kern w:val="2"/>
          <w:sz w:val="24"/>
          <w:szCs w:val="24"/>
          <w:shd w:val="clear" w:color="auto" w:fill="FFFFFF"/>
          <w:lang w:val="en-US" w:eastAsia="zh-CN" w:bidi="ar-SA"/>
        </w:rPr>
        <w:t>There was no significant difference between the three groups at 14 days of treatment.After treatment, there was no significant difference in the values of LVEDD and EF before and after treatment (P&lt;0.05); after treatment, there was no significant difference between group B, group A and group C (P&lt;0.05), while there was no significant difference between group A and group C (P&gt;0.05).LVEDD and EF values in group B at 3 months of treatment and 1 month of treatment were significantly different (P&lt;0.05), while LVEDD and EF values in group B at 3 months of treatment and 6 months of treatment were not significantly different, while EF values were significantly different</w:t>
      </w:r>
      <w:r>
        <w:rPr>
          <w:rFonts w:hint="eastAsia" w:ascii="宋体" w:hAnsi="宋体" w:eastAsia="宋体" w:cs="Arial"/>
          <w:color w:val="000000"/>
          <w:kern w:val="2"/>
          <w:sz w:val="24"/>
          <w:szCs w:val="24"/>
          <w:shd w:val="clear" w:color="auto" w:fill="FFFFFF"/>
          <w:lang w:val="en-US" w:eastAsia="zh-CN" w:bidi="ar-SA"/>
        </w:rPr>
        <w:t xml:space="preserve"> </w:t>
      </w:r>
      <w:r>
        <w:rPr>
          <w:rFonts w:cstheme="minorBidi"/>
          <w:b/>
          <w:kern w:val="2"/>
        </w:rPr>
        <w:t>Conclusion</w:t>
      </w:r>
      <w:r>
        <w:rPr>
          <w:rFonts w:cstheme="minorBidi"/>
          <w:kern w:val="2"/>
        </w:rPr>
        <w:t xml:space="preserve">: </w:t>
      </w:r>
      <w:r>
        <w:rPr>
          <w:rFonts w:hint="default" w:ascii="宋体" w:hAnsi="宋体" w:eastAsia="宋体" w:cs="Arial"/>
          <w:color w:val="000000"/>
          <w:kern w:val="2"/>
          <w:sz w:val="24"/>
          <w:szCs w:val="24"/>
          <w:shd w:val="clear" w:color="auto" w:fill="FFFFFF"/>
          <w:lang w:val="en-US" w:eastAsia="zh-CN" w:bidi="ar-SA"/>
        </w:rPr>
        <w:t>The effect of sakuba valsartan +</w:t>
      </w:r>
      <w:r>
        <w:rPr>
          <w:rFonts w:hint="default" w:ascii="Arial" w:hAnsi="Arial" w:eastAsia="宋体" w:cs="Arial"/>
          <w:color w:val="000000"/>
          <w:kern w:val="2"/>
          <w:sz w:val="24"/>
          <w:szCs w:val="24"/>
          <w:shd w:val="clear" w:color="auto" w:fill="FFFFFF"/>
          <w:lang w:val="en-US" w:eastAsia="zh-CN" w:bidi="ar-SA"/>
        </w:rPr>
        <w:t>β</w:t>
      </w:r>
      <w:r>
        <w:rPr>
          <w:rFonts w:hint="default" w:ascii="宋体" w:hAnsi="宋体" w:eastAsia="宋体" w:cs="Arial"/>
          <w:color w:val="000000"/>
          <w:kern w:val="2"/>
          <w:sz w:val="24"/>
          <w:szCs w:val="24"/>
          <w:shd w:val="clear" w:color="auto" w:fill="FFFFFF"/>
          <w:lang w:val="en-US" w:eastAsia="zh-CN" w:bidi="ar-SA"/>
        </w:rPr>
        <w:t>blockers on dilated cardiomyopathy was significant.</w:t>
      </w:r>
    </w:p>
    <w:p>
      <w:pPr>
        <w:widowControl/>
        <w:autoSpaceDE w:val="0"/>
        <w:autoSpaceDN w:val="0"/>
        <w:adjustRightInd w:val="0"/>
        <w:spacing w:line="360" w:lineRule="auto"/>
        <w:ind w:firstLine="480"/>
        <w:rPr>
          <w:rFonts w:ascii="宋体" w:hAnsi="宋体"/>
          <w:szCs w:val="24"/>
        </w:rPr>
      </w:pPr>
      <w:r>
        <w:rPr>
          <w:rFonts w:ascii="Times New Roman" w:hAnsi="Times New Roman" w:eastAsia="Microsoft YaHei UI" w:cs="Times New Roman"/>
          <w:kern w:val="0"/>
          <w:sz w:val="24"/>
          <w:szCs w:val="24"/>
        </w:rPr>
        <w:t xml:space="preserve">Key words: </w:t>
      </w:r>
      <w:r>
        <w:rPr>
          <w:rFonts w:ascii="宋体" w:hAnsi="宋体"/>
          <w:szCs w:val="24"/>
        </w:rPr>
        <w:t>S</w:t>
      </w:r>
      <w:r>
        <w:rPr>
          <w:rFonts w:hint="eastAsia" w:ascii="宋体" w:hAnsi="宋体"/>
          <w:szCs w:val="24"/>
        </w:rPr>
        <w:t>a</w:t>
      </w:r>
      <w:r>
        <w:rPr>
          <w:rFonts w:ascii="宋体" w:hAnsi="宋体"/>
          <w:szCs w:val="24"/>
        </w:rPr>
        <w:t>cubitril V</w:t>
      </w:r>
      <w:r>
        <w:rPr>
          <w:rFonts w:hint="eastAsia" w:ascii="宋体" w:hAnsi="宋体"/>
          <w:szCs w:val="24"/>
        </w:rPr>
        <w:t>a</w:t>
      </w:r>
      <w:r>
        <w:rPr>
          <w:rFonts w:ascii="宋体" w:hAnsi="宋体"/>
          <w:szCs w:val="24"/>
        </w:rPr>
        <w:t>lsartan S</w:t>
      </w:r>
      <w:r>
        <w:rPr>
          <w:rFonts w:hint="eastAsia" w:ascii="宋体" w:hAnsi="宋体"/>
          <w:szCs w:val="24"/>
        </w:rPr>
        <w:t>o</w:t>
      </w:r>
      <w:r>
        <w:rPr>
          <w:rFonts w:ascii="宋体" w:hAnsi="宋体"/>
          <w:szCs w:val="24"/>
        </w:rPr>
        <w:t>dium T</w:t>
      </w:r>
      <w:r>
        <w:rPr>
          <w:rFonts w:hint="eastAsia" w:ascii="宋体" w:hAnsi="宋体"/>
          <w:szCs w:val="24"/>
        </w:rPr>
        <w:t>ab</w:t>
      </w:r>
      <w:r>
        <w:rPr>
          <w:rFonts w:ascii="宋体" w:hAnsi="宋体"/>
          <w:szCs w:val="24"/>
        </w:rPr>
        <w:t xml:space="preserve">lets </w:t>
      </w:r>
      <w:r>
        <w:rPr>
          <w:rFonts w:ascii="Arial" w:hAnsi="Arial" w:cs="Arial"/>
          <w:color w:val="333333"/>
          <w:szCs w:val="21"/>
          <w:shd w:val="clear" w:color="auto" w:fill="FFFFFF"/>
        </w:rPr>
        <w:t>Dilated cardiomyopathy Heart failure</w:t>
      </w:r>
    </w:p>
    <w:p>
      <w:pPr>
        <w:widowControl/>
        <w:autoSpaceDE w:val="0"/>
        <w:autoSpaceDN w:val="0"/>
        <w:adjustRightInd w:val="0"/>
        <w:spacing w:line="360" w:lineRule="auto"/>
        <w:ind w:firstLine="480"/>
        <w:rPr>
          <w:rFonts w:ascii="宋体" w:hAnsi="宋体" w:eastAsia="宋体"/>
          <w:sz w:val="24"/>
          <w:szCs w:val="24"/>
        </w:rPr>
      </w:pPr>
      <w:r>
        <w:rPr>
          <w:rFonts w:hint="eastAsia" w:ascii="宋体" w:hAnsi="宋体" w:eastAsia="宋体"/>
          <w:sz w:val="24"/>
          <w:szCs w:val="24"/>
        </w:rPr>
        <w:t>扩张型心肌病当前定义为出现左室或双室扩大，收缩功能障碍，却没有其他负荷异常（高血压</w:t>
      </w:r>
      <w:r>
        <w:rPr>
          <w:rFonts w:hint="eastAsia" w:ascii="宋体" w:hAnsi="宋体" w:eastAsia="宋体"/>
          <w:sz w:val="24"/>
          <w:szCs w:val="24"/>
          <w:lang w:val="en-US" w:eastAsia="zh-CN"/>
        </w:rPr>
        <w:t>病</w:t>
      </w:r>
      <w:r>
        <w:rPr>
          <w:rFonts w:hint="eastAsia" w:ascii="宋体" w:hAnsi="宋体" w:eastAsia="宋体"/>
          <w:sz w:val="24"/>
          <w:szCs w:val="24"/>
        </w:rPr>
        <w:t>、瓣膜病）或冠状动脉病变造成的整体收缩功能损害。扩张型心肌病患者发病率呈现逐年上升态势，住院率逐年增加，收集我院</w:t>
      </w:r>
      <w:r>
        <w:rPr>
          <w:rFonts w:hint="eastAsia" w:ascii="宋体" w:hAnsi="宋体" w:eastAsia="宋体"/>
          <w:sz w:val="24"/>
          <w:szCs w:val="24"/>
          <w:lang w:val="en-US" w:eastAsia="zh-CN"/>
        </w:rPr>
        <w:t>88</w:t>
      </w:r>
      <w:r>
        <w:rPr>
          <w:rFonts w:hint="eastAsia" w:ascii="宋体" w:hAnsi="宋体" w:eastAsia="宋体"/>
          <w:sz w:val="24"/>
          <w:szCs w:val="24"/>
        </w:rPr>
        <w:t>例扩张型心肌病患者，观察其临床疗效。</w:t>
      </w:r>
    </w:p>
    <w:p>
      <w:pPr>
        <w:spacing w:line="360" w:lineRule="auto"/>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资料与方法</w:t>
      </w:r>
    </w:p>
    <w:p>
      <w:pPr>
        <w:spacing w:line="360" w:lineRule="auto"/>
        <w:rPr>
          <w:rFonts w:hint="eastAsia" w:ascii="宋体" w:hAnsi="宋体" w:eastAsia="宋体"/>
          <w:sz w:val="24"/>
          <w:szCs w:val="24"/>
          <w:lang w:val="en-US" w:eastAsia="zh-CN"/>
        </w:rPr>
      </w:pPr>
      <w:r>
        <w:rPr>
          <w:rFonts w:hint="eastAsia" w:ascii="宋体" w:hAnsi="宋体" w:eastAsia="宋体"/>
          <w:sz w:val="24"/>
          <w:szCs w:val="24"/>
        </w:rPr>
        <w:t>1.1</w:t>
      </w:r>
      <w:r>
        <w:rPr>
          <w:rFonts w:ascii="宋体" w:hAnsi="宋体" w:eastAsia="宋体"/>
          <w:sz w:val="24"/>
          <w:szCs w:val="24"/>
        </w:rPr>
        <w:t>一般资料 选取201</w:t>
      </w:r>
      <w:r>
        <w:rPr>
          <w:rFonts w:hint="eastAsia" w:ascii="宋体" w:hAnsi="宋体" w:eastAsia="宋体"/>
          <w:sz w:val="24"/>
          <w:szCs w:val="24"/>
        </w:rPr>
        <w:t>8</w:t>
      </w:r>
      <w:r>
        <w:rPr>
          <w:rFonts w:ascii="宋体" w:hAnsi="宋体" w:eastAsia="宋体"/>
          <w:sz w:val="24"/>
          <w:szCs w:val="24"/>
        </w:rPr>
        <w:t>年</w:t>
      </w:r>
      <w:r>
        <w:rPr>
          <w:rFonts w:hint="eastAsia" w:ascii="宋体" w:hAnsi="宋体" w:eastAsia="宋体"/>
          <w:sz w:val="24"/>
          <w:szCs w:val="24"/>
        </w:rPr>
        <w:t>02</w:t>
      </w:r>
      <w:r>
        <w:rPr>
          <w:rFonts w:ascii="宋体" w:hAnsi="宋体" w:eastAsia="宋体"/>
          <w:sz w:val="24"/>
          <w:szCs w:val="24"/>
        </w:rPr>
        <w:t>月～201</w:t>
      </w:r>
      <w:r>
        <w:rPr>
          <w:rFonts w:hint="eastAsia" w:ascii="宋体" w:hAnsi="宋体" w:eastAsia="宋体"/>
          <w:sz w:val="24"/>
          <w:szCs w:val="24"/>
          <w:lang w:val="en-US" w:eastAsia="zh-CN"/>
        </w:rPr>
        <w:t>9</w:t>
      </w:r>
      <w:r>
        <w:rPr>
          <w:rFonts w:ascii="宋体" w:hAnsi="宋体" w:eastAsia="宋体"/>
          <w:sz w:val="24"/>
          <w:szCs w:val="24"/>
        </w:rPr>
        <w:t>年</w:t>
      </w:r>
      <w:r>
        <w:rPr>
          <w:rFonts w:hint="eastAsia" w:ascii="宋体" w:hAnsi="宋体" w:eastAsia="宋体"/>
          <w:sz w:val="24"/>
          <w:szCs w:val="24"/>
          <w:lang w:val="en-US" w:eastAsia="zh-CN"/>
        </w:rPr>
        <w:t>4</w:t>
      </w:r>
      <w:r>
        <w:rPr>
          <w:rFonts w:ascii="宋体" w:hAnsi="宋体" w:eastAsia="宋体"/>
          <w:sz w:val="24"/>
          <w:szCs w:val="24"/>
        </w:rPr>
        <w:t>月</w:t>
      </w:r>
      <w:r>
        <w:rPr>
          <w:rFonts w:hint="eastAsia" w:ascii="宋体" w:hAnsi="宋体" w:eastAsia="宋体"/>
          <w:sz w:val="24"/>
          <w:szCs w:val="24"/>
        </w:rPr>
        <w:t>我院</w:t>
      </w:r>
      <w:r>
        <w:rPr>
          <w:rFonts w:hint="eastAsia" w:ascii="宋体" w:hAnsi="宋体" w:eastAsia="宋体"/>
          <w:sz w:val="24"/>
          <w:szCs w:val="24"/>
          <w:lang w:val="en-US" w:eastAsia="zh-CN"/>
        </w:rPr>
        <w:t>88</w:t>
      </w:r>
      <w:r>
        <w:rPr>
          <w:rFonts w:hint="eastAsia" w:ascii="宋体" w:hAnsi="宋体" w:eastAsia="宋体"/>
          <w:sz w:val="24"/>
          <w:szCs w:val="24"/>
        </w:rPr>
        <w:t>例</w:t>
      </w:r>
      <w:r>
        <w:rPr>
          <w:rFonts w:hint="eastAsia" w:ascii="宋体" w:hAnsi="宋体" w:eastAsia="宋体"/>
          <w:sz w:val="24"/>
          <w:szCs w:val="24"/>
          <w:lang w:val="en-US" w:eastAsia="zh-CN"/>
        </w:rPr>
        <w:t>住院</w:t>
      </w:r>
      <w:r>
        <w:rPr>
          <w:rFonts w:ascii="宋体" w:hAnsi="宋体" w:eastAsia="宋体"/>
          <w:sz w:val="24"/>
          <w:szCs w:val="24"/>
        </w:rPr>
        <w:t>扩张型心肌病患者</w:t>
      </w:r>
      <w:r>
        <w:rPr>
          <w:rFonts w:hint="eastAsia" w:ascii="宋体" w:hAnsi="宋体" w:eastAsia="宋体"/>
          <w:sz w:val="24"/>
          <w:szCs w:val="24"/>
        </w:rPr>
        <w:t xml:space="preserve">，诊断标准参考《心肌病诊断与治疗建议》 </w:t>
      </w:r>
      <w:r>
        <w:rPr>
          <w:rFonts w:hint="eastAsia" w:ascii="宋体" w:hAnsi="宋体" w:eastAsia="宋体"/>
          <w:sz w:val="24"/>
          <w:szCs w:val="24"/>
          <w:vertAlign w:val="superscript"/>
        </w:rPr>
        <w:t>[</w:t>
      </w:r>
      <w:r>
        <w:rPr>
          <w:rFonts w:ascii="宋体" w:hAnsi="宋体" w:eastAsia="宋体"/>
          <w:sz w:val="24"/>
          <w:szCs w:val="24"/>
          <w:vertAlign w:val="superscript"/>
        </w:rPr>
        <w:t>1]</w:t>
      </w:r>
      <w:r>
        <w:rPr>
          <w:rFonts w:hint="eastAsia" w:ascii="宋体" w:hAnsi="宋体" w:eastAsia="宋体"/>
          <w:sz w:val="24"/>
          <w:szCs w:val="24"/>
        </w:rPr>
        <w:t>。所有入选患者</w:t>
      </w:r>
      <w:r>
        <w:rPr>
          <w:rFonts w:ascii="宋体" w:hAnsi="宋体" w:eastAsia="宋体"/>
          <w:sz w:val="24"/>
          <w:szCs w:val="24"/>
        </w:rPr>
        <w:t>排除严重呼吸、消化、内分泌、血液系统疾病</w:t>
      </w:r>
      <w:r>
        <w:rPr>
          <w:rFonts w:hint="eastAsia" w:ascii="宋体" w:hAnsi="宋体" w:eastAsia="宋体"/>
          <w:sz w:val="24"/>
          <w:szCs w:val="24"/>
        </w:rPr>
        <w:t>；</w:t>
      </w:r>
      <w:r>
        <w:rPr>
          <w:rFonts w:ascii="宋体" w:hAnsi="宋体" w:eastAsia="宋体"/>
          <w:sz w:val="24"/>
          <w:szCs w:val="24"/>
        </w:rPr>
        <w:t>严重肝</w:t>
      </w:r>
      <w:r>
        <w:rPr>
          <w:rFonts w:hint="eastAsia" w:ascii="宋体" w:hAnsi="宋体" w:eastAsia="宋体"/>
          <w:sz w:val="24"/>
          <w:szCs w:val="24"/>
        </w:rPr>
        <w:t>、</w:t>
      </w:r>
      <w:r>
        <w:rPr>
          <w:rFonts w:ascii="宋体" w:hAnsi="宋体" w:eastAsia="宋体"/>
          <w:sz w:val="24"/>
          <w:szCs w:val="24"/>
        </w:rPr>
        <w:t>肾功能障碍; 妊娠及哺乳期妇女</w:t>
      </w:r>
      <w:r>
        <w:rPr>
          <w:rFonts w:hint="eastAsia" w:ascii="宋体" w:hAnsi="宋体" w:eastAsia="宋体"/>
          <w:sz w:val="24"/>
          <w:szCs w:val="24"/>
        </w:rPr>
        <w:t>。</w:t>
      </w:r>
      <w:r>
        <w:rPr>
          <w:rFonts w:hint="eastAsia" w:ascii="宋体" w:hAnsi="宋体" w:eastAsia="宋体"/>
          <w:sz w:val="24"/>
          <w:szCs w:val="24"/>
          <w:lang w:val="en-US" w:eastAsia="zh-CN"/>
        </w:rPr>
        <w:t>心室率慢无法使用B受体阻滞剂，仅使用沙库巴曲缬沙坦的28例患者分为A组，30例患者服用沙库巴曲缬沙坦+</w:t>
      </w:r>
      <w:r>
        <w:rPr>
          <w:rFonts w:hint="default" w:ascii="Arial" w:hAnsi="Arial" w:eastAsia="宋体" w:cs="Arial"/>
          <w:sz w:val="24"/>
          <w:szCs w:val="24"/>
          <w:lang w:val="en-US" w:eastAsia="zh-CN"/>
        </w:rPr>
        <w:t>β</w:t>
      </w:r>
      <w:r>
        <w:rPr>
          <w:rFonts w:hint="eastAsia" w:ascii="宋体" w:hAnsi="宋体" w:eastAsia="宋体"/>
          <w:sz w:val="24"/>
          <w:szCs w:val="24"/>
          <w:lang w:val="en-US" w:eastAsia="zh-CN"/>
        </w:rPr>
        <w:t>受体阻滞剂分为B组，30例患者服用依那普利+</w:t>
      </w:r>
      <w:r>
        <w:rPr>
          <w:rFonts w:hint="default" w:ascii="Arial" w:hAnsi="Arial" w:eastAsia="宋体" w:cs="Arial"/>
          <w:sz w:val="24"/>
          <w:szCs w:val="24"/>
          <w:lang w:val="en-US" w:eastAsia="zh-CN"/>
        </w:rPr>
        <w:t>β</w:t>
      </w:r>
      <w:r>
        <w:rPr>
          <w:rFonts w:hint="eastAsia" w:ascii="宋体" w:hAnsi="宋体" w:eastAsia="宋体"/>
          <w:sz w:val="24"/>
          <w:szCs w:val="24"/>
          <w:lang w:val="en-US" w:eastAsia="zh-CN"/>
        </w:rPr>
        <w:t>受体阻滞剂分为C组。三组患者在年龄、性别、吸烟史、高血压病病史、糖尿病病史、左心室舒张末期内径、EF值上均无明显差异。具体见表1</w:t>
      </w:r>
    </w:p>
    <w:p>
      <w:pPr>
        <w:spacing w:line="360" w:lineRule="auto"/>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表1 三组间一般资料比较</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left w:val="nil"/>
              <w:right w:val="nil"/>
            </w:tcBorders>
          </w:tcPr>
          <w:p>
            <w:pPr>
              <w:spacing w:line="360" w:lineRule="auto"/>
              <w:rPr>
                <w:rFonts w:hint="eastAsia" w:ascii="宋体" w:hAnsi="宋体" w:eastAsia="宋体"/>
                <w:sz w:val="24"/>
                <w:szCs w:val="24"/>
                <w:vertAlign w:val="baseline"/>
                <w:lang w:val="en-US" w:eastAsia="zh-CN"/>
              </w:rPr>
            </w:pPr>
            <w:r>
              <w:rPr>
                <w:rFonts w:hint="eastAsia" w:ascii="宋体" w:hAnsi="宋体" w:eastAsia="宋体"/>
                <w:sz w:val="24"/>
                <w:szCs w:val="24"/>
                <w:vertAlign w:val="baseline"/>
                <w:lang w:val="en-US" w:eastAsia="zh-CN"/>
              </w:rPr>
              <w:t xml:space="preserve">               A n=28            B n=30                  C n=30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left w:val="nil"/>
              <w:right w:val="nil"/>
            </w:tcBorders>
          </w:tcPr>
          <w:p>
            <w:pPr>
              <w:spacing w:line="360" w:lineRule="auto"/>
              <w:rPr>
                <w:rFonts w:hint="eastAsia" w:ascii="宋体" w:hAnsi="宋体" w:eastAsia="宋体"/>
                <w:sz w:val="24"/>
                <w:szCs w:val="24"/>
              </w:rPr>
            </w:pPr>
            <w:r>
              <w:rPr>
                <w:rFonts w:hint="eastAsia" w:ascii="宋体" w:hAnsi="宋体" w:eastAsia="宋体"/>
                <w:sz w:val="24"/>
                <w:szCs w:val="24"/>
                <w:vertAlign w:val="baseline"/>
                <w:lang w:val="en-US" w:eastAsia="zh-CN"/>
              </w:rPr>
              <w:t xml:space="preserve">年龄       </w:t>
            </w:r>
            <w:r>
              <w:rPr>
                <w:rFonts w:hint="eastAsia" w:ascii="宋体" w:hAnsi="宋体" w:eastAsia="宋体"/>
                <w:sz w:val="24"/>
                <w:szCs w:val="24"/>
                <w:lang w:val="en-US" w:eastAsia="zh-CN"/>
              </w:rPr>
              <w:t>63</w:t>
            </w:r>
            <w:r>
              <w:rPr>
                <w:rFonts w:ascii="宋体" w:hAnsi="宋体" w:eastAsia="宋体"/>
                <w:sz w:val="24"/>
                <w:szCs w:val="24"/>
              </w:rPr>
              <w:t>±</w:t>
            </w:r>
            <w:r>
              <w:rPr>
                <w:rFonts w:hint="eastAsia" w:ascii="宋体" w:hAnsi="宋体" w:eastAsia="宋体"/>
                <w:sz w:val="24"/>
                <w:szCs w:val="24"/>
              </w:rPr>
              <w:t>19</w:t>
            </w:r>
            <w:r>
              <w:rPr>
                <w:rFonts w:ascii="宋体" w:hAnsi="宋体" w:eastAsia="宋体"/>
                <w:sz w:val="24"/>
                <w:szCs w:val="24"/>
              </w:rPr>
              <w:t>.</w:t>
            </w:r>
            <w:r>
              <w:rPr>
                <w:rFonts w:hint="eastAsia" w:ascii="宋体" w:hAnsi="宋体" w:eastAsia="宋体"/>
                <w:sz w:val="24"/>
                <w:szCs w:val="24"/>
              </w:rPr>
              <w:t>86岁</w:t>
            </w:r>
            <w:r>
              <w:rPr>
                <w:rFonts w:hint="eastAsia" w:ascii="宋体" w:hAnsi="宋体" w:eastAsia="宋体"/>
                <w:sz w:val="24"/>
                <w:szCs w:val="24"/>
                <w:lang w:val="en-US" w:eastAsia="zh-CN"/>
              </w:rPr>
              <w:t xml:space="preserve">      59</w:t>
            </w:r>
            <w:r>
              <w:rPr>
                <w:rFonts w:ascii="宋体" w:hAnsi="宋体" w:eastAsia="宋体"/>
                <w:sz w:val="24"/>
                <w:szCs w:val="24"/>
              </w:rPr>
              <w:t>±</w:t>
            </w:r>
            <w:r>
              <w:rPr>
                <w:rFonts w:hint="eastAsia" w:ascii="宋体" w:hAnsi="宋体" w:eastAsia="宋体"/>
                <w:sz w:val="24"/>
                <w:szCs w:val="24"/>
                <w:lang w:val="en-US" w:eastAsia="zh-CN"/>
              </w:rPr>
              <w:t>17.59</w:t>
            </w:r>
            <w:r>
              <w:rPr>
                <w:rFonts w:hint="eastAsia" w:ascii="宋体" w:hAnsi="宋体" w:eastAsia="宋体"/>
                <w:sz w:val="24"/>
                <w:szCs w:val="24"/>
              </w:rPr>
              <w:t>岁</w:t>
            </w:r>
            <w:r>
              <w:rPr>
                <w:rFonts w:hint="eastAsia" w:ascii="宋体" w:hAnsi="宋体" w:eastAsia="宋体"/>
                <w:sz w:val="24"/>
                <w:szCs w:val="24"/>
                <w:lang w:val="en-US" w:eastAsia="zh-CN"/>
              </w:rPr>
              <w:t xml:space="preserve">            60</w:t>
            </w:r>
            <w:r>
              <w:rPr>
                <w:rFonts w:ascii="宋体" w:hAnsi="宋体" w:eastAsia="宋体"/>
                <w:sz w:val="24"/>
                <w:szCs w:val="24"/>
              </w:rPr>
              <w:t>±</w:t>
            </w:r>
            <w:r>
              <w:rPr>
                <w:rFonts w:hint="eastAsia" w:ascii="宋体" w:hAnsi="宋体" w:eastAsia="宋体"/>
                <w:sz w:val="24"/>
                <w:szCs w:val="24"/>
                <w:lang w:val="en-US" w:eastAsia="zh-CN"/>
              </w:rPr>
              <w:t>13</w:t>
            </w:r>
            <w:r>
              <w:rPr>
                <w:rFonts w:ascii="宋体" w:hAnsi="宋体" w:eastAsia="宋体"/>
                <w:sz w:val="24"/>
                <w:szCs w:val="24"/>
              </w:rPr>
              <w:t>.</w:t>
            </w:r>
            <w:r>
              <w:rPr>
                <w:rFonts w:hint="eastAsia" w:ascii="宋体" w:hAnsi="宋体" w:eastAsia="宋体"/>
                <w:sz w:val="24"/>
                <w:szCs w:val="24"/>
                <w:lang w:val="en-US" w:eastAsia="zh-CN"/>
              </w:rPr>
              <w:t>74</w:t>
            </w:r>
            <w:r>
              <w:rPr>
                <w:rFonts w:hint="eastAsia" w:ascii="宋体" w:hAnsi="宋体" w:eastAsia="宋体"/>
                <w:sz w:val="24"/>
                <w:szCs w:val="24"/>
              </w:rPr>
              <w:t>岁</w:t>
            </w:r>
          </w:p>
          <w:p>
            <w:pPr>
              <w:spacing w:line="360" w:lineRule="auto"/>
              <w:rPr>
                <w:rFonts w:hint="eastAsia" w:ascii="宋体" w:hAnsi="宋体" w:eastAsia="宋体"/>
                <w:sz w:val="24"/>
                <w:szCs w:val="24"/>
                <w:lang w:val="en-US" w:eastAsia="zh-CN"/>
              </w:rPr>
            </w:pPr>
            <w:r>
              <w:rPr>
                <w:rFonts w:hint="eastAsia" w:ascii="宋体" w:hAnsi="宋体" w:eastAsia="宋体"/>
                <w:sz w:val="24"/>
                <w:szCs w:val="24"/>
                <w:lang w:val="en-US" w:eastAsia="zh-CN"/>
              </w:rPr>
              <w:t>性别        男/女（16/12）   男/女（18/12）       男/女（16/14）</w:t>
            </w:r>
          </w:p>
          <w:p>
            <w:pPr>
              <w:spacing w:line="360" w:lineRule="auto"/>
              <w:rPr>
                <w:rFonts w:hint="eastAsia" w:ascii="宋体" w:hAnsi="宋体" w:eastAsia="宋体"/>
                <w:sz w:val="24"/>
                <w:szCs w:val="24"/>
                <w:lang w:val="en-US" w:eastAsia="zh-CN"/>
              </w:rPr>
            </w:pPr>
            <w:r>
              <w:rPr>
                <w:rFonts w:hint="eastAsia" w:ascii="宋体" w:hAnsi="宋体" w:eastAsia="宋体"/>
                <w:sz w:val="24"/>
                <w:szCs w:val="24"/>
                <w:lang w:val="en-US" w:eastAsia="zh-CN"/>
              </w:rPr>
              <w:t>吸烟（例数） 14（50%）          16（53.3%)             14（46.7%）</w:t>
            </w:r>
          </w:p>
          <w:p>
            <w:pPr>
              <w:spacing w:line="360" w:lineRule="auto"/>
              <w:rPr>
                <w:rFonts w:hint="eastAsia" w:ascii="宋体" w:hAnsi="宋体" w:eastAsia="宋体"/>
                <w:sz w:val="24"/>
                <w:szCs w:val="24"/>
                <w:lang w:val="en-US" w:eastAsia="zh-CN"/>
              </w:rPr>
            </w:pPr>
            <w:r>
              <w:rPr>
                <w:rFonts w:hint="eastAsia" w:ascii="宋体" w:hAnsi="宋体" w:eastAsia="宋体"/>
                <w:sz w:val="24"/>
                <w:szCs w:val="24"/>
                <w:lang w:val="en-US" w:eastAsia="zh-CN"/>
              </w:rPr>
              <w:t>高血压病     12（42.9%）          9（30%）             10（33.33）</w:t>
            </w:r>
          </w:p>
          <w:p>
            <w:pPr>
              <w:spacing w:line="360" w:lineRule="auto"/>
              <w:rPr>
                <w:rFonts w:hint="eastAsia" w:ascii="宋体" w:hAnsi="宋体" w:eastAsia="宋体"/>
                <w:sz w:val="24"/>
                <w:szCs w:val="24"/>
                <w:lang w:val="en-US" w:eastAsia="zh-CN"/>
              </w:rPr>
            </w:pPr>
            <w:r>
              <w:rPr>
                <w:rFonts w:hint="eastAsia" w:ascii="宋体" w:hAnsi="宋体" w:eastAsia="宋体"/>
                <w:sz w:val="24"/>
                <w:szCs w:val="24"/>
                <w:lang w:val="en-US" w:eastAsia="zh-CN"/>
              </w:rPr>
              <w:t>2型糖尿病   13（46.3%）          8（26.7%）           11（36.7%）</w:t>
            </w:r>
          </w:p>
          <w:p>
            <w:pPr>
              <w:spacing w:line="360" w:lineRule="auto"/>
              <w:rPr>
                <w:rFonts w:hint="eastAsia" w:ascii="宋体" w:hAnsi="宋体" w:eastAsia="宋体"/>
                <w:sz w:val="24"/>
                <w:szCs w:val="24"/>
                <w:lang w:val="en-US" w:eastAsia="zh-CN"/>
              </w:rPr>
            </w:pPr>
            <w:r>
              <w:rPr>
                <w:rFonts w:hint="eastAsia" w:ascii="宋体" w:hAnsi="宋体" w:eastAsia="宋体"/>
                <w:sz w:val="24"/>
                <w:szCs w:val="24"/>
                <w:lang w:val="en-US" w:eastAsia="zh-CN"/>
              </w:rPr>
              <w:t>LVEDD（mm）  65</w:t>
            </w:r>
            <w:r>
              <w:rPr>
                <w:rFonts w:ascii="宋体" w:hAnsi="宋体" w:eastAsia="宋体"/>
                <w:sz w:val="24"/>
                <w:szCs w:val="24"/>
              </w:rPr>
              <w:t>±</w:t>
            </w:r>
            <w:r>
              <w:rPr>
                <w:rFonts w:hint="eastAsia" w:ascii="宋体" w:hAnsi="宋体" w:eastAsia="宋体"/>
                <w:sz w:val="24"/>
                <w:szCs w:val="24"/>
                <w:lang w:val="en-US" w:eastAsia="zh-CN"/>
              </w:rPr>
              <w:t>4.89           66</w:t>
            </w:r>
            <w:r>
              <w:rPr>
                <w:rFonts w:ascii="宋体" w:hAnsi="宋体" w:eastAsia="宋体"/>
                <w:sz w:val="24"/>
                <w:szCs w:val="24"/>
              </w:rPr>
              <w:t>±</w:t>
            </w:r>
            <w:r>
              <w:rPr>
                <w:rFonts w:hint="eastAsia" w:ascii="宋体" w:hAnsi="宋体" w:eastAsia="宋体"/>
                <w:sz w:val="24"/>
                <w:szCs w:val="24"/>
                <w:lang w:val="en-US" w:eastAsia="zh-CN"/>
              </w:rPr>
              <w:t>5.42           64</w:t>
            </w:r>
            <w:r>
              <w:rPr>
                <w:rFonts w:ascii="宋体" w:hAnsi="宋体" w:eastAsia="宋体"/>
                <w:sz w:val="24"/>
                <w:szCs w:val="24"/>
              </w:rPr>
              <w:t>±</w:t>
            </w:r>
            <w:r>
              <w:rPr>
                <w:rFonts w:hint="eastAsia" w:ascii="宋体" w:hAnsi="宋体" w:eastAsia="宋体"/>
                <w:sz w:val="24"/>
                <w:szCs w:val="24"/>
                <w:lang w:val="en-US" w:eastAsia="zh-CN"/>
              </w:rPr>
              <w:t>5.83</w:t>
            </w:r>
          </w:p>
          <w:p>
            <w:pPr>
              <w:spacing w:line="360" w:lineRule="auto"/>
              <w:rPr>
                <w:rFonts w:hint="eastAsia" w:ascii="宋体" w:hAnsi="宋体" w:eastAsia="宋体"/>
                <w:sz w:val="24"/>
                <w:szCs w:val="24"/>
                <w:lang w:val="en-US" w:eastAsia="zh-CN"/>
              </w:rPr>
            </w:pPr>
            <w:r>
              <w:rPr>
                <w:rFonts w:hint="eastAsia" w:ascii="宋体" w:hAnsi="宋体" w:eastAsia="宋体"/>
                <w:sz w:val="24"/>
                <w:szCs w:val="24"/>
                <w:lang w:val="en-US" w:eastAsia="zh-CN"/>
              </w:rPr>
              <w:t>EF（%）      35</w:t>
            </w:r>
            <w:r>
              <w:rPr>
                <w:rFonts w:ascii="宋体" w:hAnsi="宋体" w:eastAsia="宋体"/>
                <w:sz w:val="24"/>
                <w:szCs w:val="24"/>
              </w:rPr>
              <w:t>±</w:t>
            </w:r>
            <w:r>
              <w:rPr>
                <w:rFonts w:hint="eastAsia" w:ascii="宋体" w:hAnsi="宋体" w:eastAsia="宋体"/>
                <w:sz w:val="24"/>
                <w:szCs w:val="24"/>
                <w:lang w:val="en-US" w:eastAsia="zh-CN"/>
              </w:rPr>
              <w:t>6.83        33</w:t>
            </w:r>
            <w:r>
              <w:rPr>
                <w:rFonts w:ascii="宋体" w:hAnsi="宋体" w:eastAsia="宋体"/>
                <w:sz w:val="24"/>
                <w:szCs w:val="24"/>
              </w:rPr>
              <w:t>±</w:t>
            </w:r>
            <w:r>
              <w:rPr>
                <w:rFonts w:hint="eastAsia" w:ascii="宋体" w:hAnsi="宋体" w:eastAsia="宋体"/>
                <w:sz w:val="24"/>
                <w:szCs w:val="24"/>
                <w:lang w:val="en-US" w:eastAsia="zh-CN"/>
              </w:rPr>
              <w:t>4.23               34</w:t>
            </w:r>
            <w:r>
              <w:rPr>
                <w:rFonts w:ascii="宋体" w:hAnsi="宋体" w:eastAsia="宋体"/>
                <w:sz w:val="24"/>
                <w:szCs w:val="24"/>
              </w:rPr>
              <w:t>±</w:t>
            </w:r>
            <w:r>
              <w:rPr>
                <w:rFonts w:hint="eastAsia" w:ascii="宋体" w:hAnsi="宋体" w:eastAsia="宋体"/>
                <w:sz w:val="24"/>
                <w:szCs w:val="24"/>
                <w:lang w:val="en-US" w:eastAsia="zh-CN"/>
              </w:rPr>
              <w:t>5.08</w:t>
            </w:r>
          </w:p>
          <w:p>
            <w:pPr>
              <w:spacing w:line="360" w:lineRule="auto"/>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NYHA（II/III级）19/9         16/14                 17/13 </w:t>
            </w:r>
          </w:p>
        </w:tc>
      </w:tr>
    </w:tbl>
    <w:p>
      <w:pPr>
        <w:spacing w:line="360" w:lineRule="auto"/>
        <w:rPr>
          <w:rFonts w:ascii="宋体" w:hAnsi="宋体" w:eastAsia="宋体"/>
          <w:sz w:val="24"/>
          <w:szCs w:val="24"/>
        </w:rPr>
      </w:pPr>
      <w:r>
        <w:rPr>
          <w:rFonts w:hint="eastAsia" w:ascii="宋体" w:hAnsi="宋体" w:eastAsia="宋体"/>
          <w:sz w:val="24"/>
          <w:szCs w:val="24"/>
        </w:rPr>
        <w:t>1.2</w:t>
      </w:r>
      <w:r>
        <w:rPr>
          <w:rFonts w:ascii="宋体" w:hAnsi="宋体" w:eastAsia="宋体"/>
          <w:sz w:val="24"/>
          <w:szCs w:val="24"/>
        </w:rPr>
        <w:t xml:space="preserve"> </w:t>
      </w:r>
      <w:r>
        <w:rPr>
          <w:rFonts w:hint="eastAsia" w:ascii="宋体" w:hAnsi="宋体" w:eastAsia="宋体"/>
          <w:sz w:val="24"/>
          <w:szCs w:val="24"/>
        </w:rPr>
        <w:t xml:space="preserve">方法 </w:t>
      </w:r>
      <w:r>
        <w:rPr>
          <w:rFonts w:hint="eastAsia" w:ascii="宋体" w:hAnsi="宋体" w:eastAsia="宋体"/>
          <w:sz w:val="24"/>
          <w:szCs w:val="24"/>
          <w:lang w:val="en-US" w:eastAsia="zh-CN"/>
        </w:rPr>
        <w:t>88</w:t>
      </w:r>
      <w:r>
        <w:rPr>
          <w:rFonts w:hint="eastAsia" w:ascii="宋体" w:hAnsi="宋体" w:eastAsia="宋体"/>
          <w:sz w:val="24"/>
          <w:szCs w:val="24"/>
        </w:rPr>
        <w:t>例</w:t>
      </w:r>
      <w:r>
        <w:rPr>
          <w:rFonts w:ascii="宋体" w:hAnsi="宋体" w:eastAsia="宋体"/>
          <w:sz w:val="24"/>
          <w:szCs w:val="24"/>
        </w:rPr>
        <w:t>患者</w:t>
      </w:r>
      <w:r>
        <w:rPr>
          <w:rFonts w:hint="eastAsia" w:ascii="宋体" w:hAnsi="宋体" w:eastAsia="宋体"/>
          <w:sz w:val="24"/>
          <w:szCs w:val="24"/>
          <w:lang w:val="en-US" w:eastAsia="zh-CN"/>
        </w:rPr>
        <w:t>均</w:t>
      </w:r>
      <w:r>
        <w:rPr>
          <w:rFonts w:hint="eastAsia" w:ascii="宋体" w:hAnsi="宋体" w:eastAsia="宋体"/>
          <w:sz w:val="24"/>
          <w:szCs w:val="24"/>
        </w:rPr>
        <w:t>给予</w:t>
      </w:r>
      <w:r>
        <w:rPr>
          <w:rFonts w:ascii="宋体" w:hAnsi="宋体" w:eastAsia="宋体"/>
          <w:sz w:val="24"/>
          <w:szCs w:val="24"/>
        </w:rPr>
        <w:t>利尿</w:t>
      </w:r>
      <w:r>
        <w:rPr>
          <w:rFonts w:hint="eastAsia" w:ascii="宋体" w:hAnsi="宋体" w:eastAsia="宋体"/>
          <w:sz w:val="24"/>
          <w:szCs w:val="24"/>
        </w:rPr>
        <w:t>、强心、扩张</w:t>
      </w:r>
      <w:r>
        <w:rPr>
          <w:rFonts w:ascii="宋体" w:hAnsi="宋体" w:eastAsia="宋体"/>
          <w:sz w:val="24"/>
          <w:szCs w:val="24"/>
        </w:rPr>
        <w:t>血管等</w:t>
      </w:r>
      <w:r>
        <w:rPr>
          <w:rFonts w:hint="eastAsia" w:ascii="宋体" w:hAnsi="宋体" w:eastAsia="宋体"/>
          <w:sz w:val="24"/>
          <w:szCs w:val="24"/>
          <w:lang w:val="en-US" w:eastAsia="zh-CN"/>
        </w:rPr>
        <w:t>基础</w:t>
      </w:r>
      <w:r>
        <w:rPr>
          <w:rFonts w:hint="eastAsia" w:ascii="宋体" w:hAnsi="宋体" w:eastAsia="宋体"/>
          <w:sz w:val="24"/>
          <w:szCs w:val="24"/>
        </w:rPr>
        <w:t>治疗</w:t>
      </w:r>
      <w:r>
        <w:rPr>
          <w:rFonts w:hint="eastAsia" w:ascii="宋体" w:hAnsi="宋体" w:eastAsia="宋体"/>
          <w:sz w:val="24"/>
          <w:szCs w:val="24"/>
          <w:lang w:eastAsia="zh-CN"/>
        </w:rPr>
        <w:t>。</w:t>
      </w:r>
      <w:r>
        <w:rPr>
          <w:rFonts w:hint="eastAsia" w:ascii="宋体" w:hAnsi="宋体" w:eastAsia="宋体"/>
          <w:sz w:val="24"/>
          <w:szCs w:val="24"/>
          <w:lang w:val="en-US" w:eastAsia="zh-CN"/>
        </w:rPr>
        <w:t>再此基础上A组心室率的不能耐受</w:t>
      </w:r>
      <w:r>
        <w:rPr>
          <w:rFonts w:hint="default" w:ascii="Arial" w:hAnsi="Arial" w:eastAsia="宋体" w:cs="Arial"/>
          <w:sz w:val="24"/>
          <w:szCs w:val="24"/>
          <w:lang w:val="en-US" w:eastAsia="zh-CN"/>
        </w:rPr>
        <w:t>β</w:t>
      </w:r>
      <w:r>
        <w:rPr>
          <w:rFonts w:hint="eastAsia" w:ascii="宋体" w:hAnsi="宋体" w:eastAsia="宋体"/>
          <w:sz w:val="24"/>
          <w:szCs w:val="24"/>
          <w:lang w:val="en-US" w:eastAsia="zh-CN"/>
        </w:rPr>
        <w:t>受体阻滞剂的患者给予</w:t>
      </w:r>
      <w:r>
        <w:rPr>
          <w:rFonts w:hint="eastAsia" w:ascii="宋体" w:hAnsi="宋体" w:eastAsia="宋体"/>
          <w:sz w:val="24"/>
          <w:szCs w:val="24"/>
        </w:rPr>
        <w:t>沙库巴曲</w:t>
      </w:r>
      <w:r>
        <w:rPr>
          <w:rFonts w:ascii="宋体" w:hAnsi="宋体" w:eastAsia="宋体"/>
          <w:sz w:val="24"/>
          <w:szCs w:val="24"/>
        </w:rPr>
        <w:t>缬沙坦 (N</w:t>
      </w:r>
      <w:r>
        <w:rPr>
          <w:rFonts w:hint="eastAsia" w:ascii="宋体" w:hAnsi="宋体" w:eastAsia="宋体"/>
          <w:sz w:val="24"/>
          <w:szCs w:val="24"/>
        </w:rPr>
        <w:t>ovartis</w:t>
      </w:r>
      <w:r>
        <w:rPr>
          <w:rFonts w:ascii="宋体" w:hAnsi="宋体" w:eastAsia="宋体"/>
          <w:sz w:val="24"/>
          <w:szCs w:val="24"/>
        </w:rPr>
        <w:t xml:space="preserve"> Pharma S</w:t>
      </w:r>
      <w:r>
        <w:rPr>
          <w:rFonts w:hint="eastAsia" w:ascii="宋体" w:hAnsi="宋体" w:eastAsia="宋体"/>
          <w:sz w:val="24"/>
          <w:szCs w:val="24"/>
        </w:rPr>
        <w:t>tein</w:t>
      </w:r>
      <w:r>
        <w:rPr>
          <w:rFonts w:ascii="宋体" w:hAnsi="宋体" w:eastAsia="宋体"/>
          <w:sz w:val="24"/>
          <w:szCs w:val="24"/>
        </w:rPr>
        <w:t xml:space="preserve"> AG，</w:t>
      </w:r>
      <w:r>
        <w:rPr>
          <w:rFonts w:hint="eastAsia" w:ascii="宋体" w:hAnsi="宋体" w:eastAsia="宋体"/>
          <w:sz w:val="24"/>
          <w:szCs w:val="24"/>
        </w:rPr>
        <w:t>进口药品注册标准J</w:t>
      </w:r>
      <w:r>
        <w:rPr>
          <w:rFonts w:ascii="宋体" w:hAnsi="宋体" w:eastAsia="宋体"/>
          <w:sz w:val="24"/>
          <w:szCs w:val="24"/>
        </w:rPr>
        <w:t>X20150417)</w:t>
      </w:r>
      <w:r>
        <w:rPr>
          <w:rFonts w:hint="eastAsia" w:ascii="宋体" w:hAnsi="宋体" w:eastAsia="宋体"/>
          <w:sz w:val="24"/>
          <w:szCs w:val="24"/>
          <w:lang w:eastAsia="zh-CN"/>
        </w:rPr>
        <w:t>；</w:t>
      </w:r>
      <w:r>
        <w:rPr>
          <w:rFonts w:hint="eastAsia" w:ascii="宋体" w:hAnsi="宋体" w:eastAsia="宋体"/>
          <w:sz w:val="24"/>
          <w:szCs w:val="24"/>
          <w:lang w:val="en-US" w:eastAsia="zh-CN"/>
        </w:rPr>
        <w:t>B组再基础治疗基础上</w:t>
      </w:r>
      <w:r>
        <w:rPr>
          <w:rFonts w:hint="eastAsia" w:ascii="宋体" w:hAnsi="宋体" w:eastAsia="宋体"/>
          <w:sz w:val="24"/>
          <w:szCs w:val="24"/>
        </w:rPr>
        <w:t>停用A</w:t>
      </w:r>
      <w:r>
        <w:rPr>
          <w:rFonts w:ascii="宋体" w:hAnsi="宋体" w:eastAsia="宋体"/>
          <w:sz w:val="24"/>
          <w:szCs w:val="24"/>
        </w:rPr>
        <w:t>CEI</w:t>
      </w:r>
      <w:r>
        <w:rPr>
          <w:rFonts w:hint="eastAsia" w:ascii="宋体" w:hAnsi="宋体" w:eastAsia="宋体"/>
          <w:sz w:val="24"/>
          <w:szCs w:val="24"/>
        </w:rPr>
        <w:t>类或A</w:t>
      </w:r>
      <w:r>
        <w:rPr>
          <w:rFonts w:ascii="宋体" w:hAnsi="宋体" w:eastAsia="宋体"/>
          <w:sz w:val="24"/>
          <w:szCs w:val="24"/>
        </w:rPr>
        <w:t>RB</w:t>
      </w:r>
      <w:r>
        <w:rPr>
          <w:rFonts w:hint="eastAsia" w:ascii="宋体" w:hAnsi="宋体" w:eastAsia="宋体"/>
          <w:sz w:val="24"/>
          <w:szCs w:val="24"/>
        </w:rPr>
        <w:t>类，改用沙库巴曲</w:t>
      </w:r>
      <w:r>
        <w:rPr>
          <w:rFonts w:ascii="宋体" w:hAnsi="宋体" w:eastAsia="宋体"/>
          <w:sz w:val="24"/>
          <w:szCs w:val="24"/>
        </w:rPr>
        <w:t>缬沙坦</w:t>
      </w:r>
      <w:r>
        <w:rPr>
          <w:rFonts w:hint="eastAsia" w:ascii="宋体" w:hAnsi="宋体" w:eastAsia="宋体"/>
          <w:sz w:val="24"/>
          <w:szCs w:val="24"/>
          <w:lang w:val="en-US" w:eastAsia="zh-CN"/>
        </w:rPr>
        <w:t>+琥珀酸美托洛尔（Astra Zeneca AB，国药准字J20150044），其中ACEI类停用36小时后再服用沙库巴曲缬沙坦；用法</w:t>
      </w:r>
      <w:r>
        <w:rPr>
          <w:rFonts w:ascii="宋体" w:hAnsi="宋体" w:eastAsia="宋体"/>
          <w:sz w:val="24"/>
          <w:szCs w:val="24"/>
        </w:rPr>
        <w:t>: 先给予</w:t>
      </w:r>
      <w:r>
        <w:rPr>
          <w:rFonts w:hint="eastAsia" w:ascii="宋体" w:hAnsi="宋体" w:eastAsia="宋体"/>
          <w:sz w:val="24"/>
          <w:szCs w:val="24"/>
        </w:rPr>
        <w:t>5</w:t>
      </w:r>
      <w:r>
        <w:rPr>
          <w:rFonts w:ascii="宋体" w:hAnsi="宋体" w:eastAsia="宋体"/>
          <w:sz w:val="24"/>
          <w:szCs w:val="24"/>
        </w:rPr>
        <w:t>0 mg/</w:t>
      </w:r>
      <w:bookmarkStart w:id="3" w:name="_Hlk3127161"/>
      <w:r>
        <w:rPr>
          <w:rFonts w:hint="eastAsia" w:ascii="宋体" w:hAnsi="宋体" w:eastAsia="宋体"/>
          <w:sz w:val="24"/>
          <w:szCs w:val="24"/>
        </w:rPr>
        <w:t>次 2次/</w:t>
      </w:r>
      <w:bookmarkEnd w:id="3"/>
      <w:r>
        <w:rPr>
          <w:rFonts w:ascii="宋体" w:hAnsi="宋体" w:eastAsia="宋体"/>
          <w:sz w:val="24"/>
          <w:szCs w:val="24"/>
        </w:rPr>
        <w:t>d</w:t>
      </w:r>
      <w:r>
        <w:rPr>
          <w:rFonts w:hint="eastAsia" w:ascii="宋体" w:hAnsi="宋体" w:eastAsia="宋体"/>
          <w:sz w:val="24"/>
          <w:szCs w:val="24"/>
        </w:rPr>
        <w:t>，观察</w:t>
      </w:r>
      <w:r>
        <w:rPr>
          <w:rFonts w:ascii="宋体" w:hAnsi="宋体" w:eastAsia="宋体"/>
          <w:sz w:val="24"/>
          <w:szCs w:val="24"/>
        </w:rPr>
        <w:t>无不良反应，</w:t>
      </w:r>
      <w:r>
        <w:rPr>
          <w:rFonts w:hint="eastAsia" w:ascii="宋体" w:hAnsi="宋体" w:eastAsia="宋体"/>
          <w:sz w:val="24"/>
          <w:szCs w:val="24"/>
        </w:rPr>
        <w:t>1～</w:t>
      </w:r>
      <w:r>
        <w:rPr>
          <w:rFonts w:ascii="宋体" w:hAnsi="宋体" w:eastAsia="宋体"/>
          <w:sz w:val="24"/>
          <w:szCs w:val="24"/>
        </w:rPr>
        <w:t>2周后可增加剂量至</w:t>
      </w:r>
      <w:r>
        <w:rPr>
          <w:rFonts w:hint="eastAsia" w:ascii="宋体" w:hAnsi="宋体" w:eastAsia="宋体"/>
          <w:sz w:val="24"/>
          <w:szCs w:val="24"/>
        </w:rPr>
        <w:t>10</w:t>
      </w:r>
      <w:r>
        <w:rPr>
          <w:rFonts w:ascii="宋体" w:hAnsi="宋体" w:eastAsia="宋体"/>
          <w:sz w:val="24"/>
          <w:szCs w:val="24"/>
        </w:rPr>
        <w:t>0 mg/</w:t>
      </w:r>
      <w:r>
        <w:rPr>
          <w:rFonts w:hint="eastAsia" w:ascii="宋体" w:hAnsi="宋体" w:eastAsia="宋体"/>
          <w:sz w:val="24"/>
          <w:szCs w:val="24"/>
        </w:rPr>
        <w:t>次  2次/d。</w:t>
      </w:r>
      <w:r>
        <w:rPr>
          <w:rFonts w:hint="eastAsia" w:ascii="宋体" w:hAnsi="宋体" w:eastAsia="宋体"/>
          <w:sz w:val="24"/>
          <w:szCs w:val="24"/>
          <w:lang w:val="en-US" w:eastAsia="zh-CN"/>
        </w:rPr>
        <w:t>C组给予依那普利+琥珀酸美托洛尔。</w:t>
      </w:r>
    </w:p>
    <w:p>
      <w:pPr>
        <w:keepNext w:val="0"/>
        <w:keepLines w:val="0"/>
        <w:pageBreakBefore w:val="0"/>
        <w:widowControl w:val="0"/>
        <w:kinsoku/>
        <w:wordWrap/>
        <w:overflowPunct/>
        <w:topLinePunct w:val="0"/>
        <w:autoSpaceDE/>
        <w:autoSpaceDN/>
        <w:bidi w:val="0"/>
        <w:adjustRightInd/>
        <w:snapToGrid/>
        <w:spacing w:line="360" w:lineRule="auto"/>
        <w:ind w:left="108"/>
        <w:textAlignment w:val="auto"/>
        <w:rPr>
          <w:rFonts w:hint="eastAsia" w:ascii="宋体" w:hAnsi="宋体" w:eastAsia="宋体"/>
          <w:sz w:val="24"/>
          <w:szCs w:val="24"/>
        </w:rPr>
      </w:pPr>
      <w:r>
        <w:rPr>
          <w:rFonts w:hint="eastAsia" w:ascii="宋体" w:hAnsi="宋体" w:eastAsia="宋体"/>
          <w:sz w:val="24"/>
          <w:szCs w:val="24"/>
        </w:rPr>
        <w:t>1.3</w:t>
      </w:r>
      <w:r>
        <w:rPr>
          <w:rFonts w:ascii="宋体" w:hAnsi="宋体" w:eastAsia="宋体"/>
          <w:sz w:val="24"/>
          <w:szCs w:val="24"/>
        </w:rPr>
        <w:t>观察指标及评定标准</w:t>
      </w:r>
      <w:r>
        <w:rPr>
          <w:rFonts w:hint="eastAsia" w:ascii="宋体" w:hAnsi="宋体" w:eastAsia="宋体"/>
          <w:sz w:val="24"/>
          <w:szCs w:val="24"/>
        </w:rPr>
        <w:t xml:space="preserve"> </w:t>
      </w:r>
      <w:r>
        <w:rPr>
          <w:rFonts w:ascii="宋体" w:hAnsi="宋体" w:eastAsia="宋体"/>
          <w:sz w:val="24"/>
          <w:szCs w:val="24"/>
        </w:rPr>
        <w:t xml:space="preserve"> </w:t>
      </w:r>
      <w:r>
        <w:rPr>
          <w:rFonts w:hint="eastAsia" w:ascii="宋体" w:hAnsi="宋体" w:eastAsia="宋体"/>
          <w:sz w:val="24"/>
          <w:szCs w:val="24"/>
        </w:rPr>
        <w:t>观察</w:t>
      </w:r>
      <w:r>
        <w:rPr>
          <w:rFonts w:hint="eastAsia" w:ascii="宋体" w:hAnsi="宋体" w:eastAsia="宋体"/>
          <w:sz w:val="24"/>
          <w:szCs w:val="24"/>
          <w:lang w:val="en-US" w:eastAsia="zh-CN"/>
        </w:rPr>
        <w:t>治疗后7天和14天</w:t>
      </w:r>
      <w:r>
        <w:rPr>
          <w:rFonts w:ascii="宋体" w:hAnsi="宋体" w:eastAsia="宋体"/>
          <w:sz w:val="24"/>
          <w:szCs w:val="24"/>
        </w:rPr>
        <w:t>pro</w:t>
      </w:r>
      <w:r>
        <w:rPr>
          <w:rFonts w:hint="eastAsia" w:ascii="宋体" w:hAnsi="宋体" w:eastAsia="宋体"/>
          <w:sz w:val="24"/>
          <w:szCs w:val="24"/>
        </w:rPr>
        <w:t>B</w:t>
      </w:r>
      <w:r>
        <w:rPr>
          <w:rFonts w:ascii="宋体" w:hAnsi="宋体" w:eastAsia="宋体"/>
          <w:sz w:val="24"/>
          <w:szCs w:val="24"/>
        </w:rPr>
        <w:t>N</w:t>
      </w:r>
      <w:r>
        <w:rPr>
          <w:rFonts w:hint="eastAsia" w:ascii="宋体" w:hAnsi="宋体" w:eastAsia="宋体"/>
          <w:sz w:val="24"/>
          <w:szCs w:val="24"/>
          <w:lang w:val="en-US" w:eastAsia="zh-CN"/>
        </w:rPr>
        <w:t>P变化，治疗1月、3月、6月UREA、Cr、LVEDD、EF变化</w:t>
      </w:r>
      <w:r>
        <w:rPr>
          <w:rFonts w:hint="eastAsia" w:ascii="宋体" w:hAnsi="宋体" w:eastAsia="宋体"/>
          <w:sz w:val="24"/>
          <w:szCs w:val="24"/>
        </w:rPr>
        <w:t>，注意观察其不良反应。</w:t>
      </w:r>
    </w:p>
    <w:p>
      <w:pPr>
        <w:keepNext w:val="0"/>
        <w:keepLines w:val="0"/>
        <w:pageBreakBefore w:val="0"/>
        <w:widowControl w:val="0"/>
        <w:kinsoku/>
        <w:wordWrap/>
        <w:overflowPunct/>
        <w:topLinePunct w:val="0"/>
        <w:autoSpaceDE/>
        <w:autoSpaceDN/>
        <w:bidi w:val="0"/>
        <w:adjustRightInd/>
        <w:snapToGrid/>
        <w:spacing w:line="360" w:lineRule="auto"/>
        <w:ind w:left="108"/>
        <w:textAlignment w:val="auto"/>
        <w:rPr>
          <w:rFonts w:hint="eastAsia" w:ascii="宋体" w:hAnsi="宋体" w:eastAsia="宋体"/>
          <w:sz w:val="24"/>
          <w:szCs w:val="24"/>
          <w:lang w:val="en-US" w:eastAsia="zh-CN"/>
        </w:rPr>
      </w:pPr>
      <w:r>
        <w:rPr>
          <w:rFonts w:hint="eastAsia" w:ascii="宋体" w:hAnsi="宋体" w:eastAsia="宋体"/>
          <w:sz w:val="24"/>
          <w:szCs w:val="24"/>
        </w:rPr>
        <w:t>1.</w:t>
      </w:r>
      <w:r>
        <w:rPr>
          <w:rFonts w:hint="eastAsia" w:ascii="宋体" w:hAnsi="宋体" w:eastAsia="宋体"/>
          <w:sz w:val="24"/>
          <w:szCs w:val="24"/>
          <w:lang w:val="en-US" w:eastAsia="zh-CN"/>
        </w:rPr>
        <w:t>4</w:t>
      </w:r>
      <w:r>
        <w:rPr>
          <w:rFonts w:hint="eastAsia" w:ascii="宋体" w:hAnsi="宋体" w:eastAsia="宋体"/>
          <w:sz w:val="24"/>
          <w:szCs w:val="24"/>
        </w:rPr>
        <w:t xml:space="preserve"> 统计学方法 本研究数据均用SPSS 19.0统计软件处理。计量资料采用“</w:t>
      </w:r>
      <w:r>
        <w:drawing>
          <wp:inline distT="0" distB="0" distL="114300" distR="114300">
            <wp:extent cx="228600" cy="247015"/>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228600" cy="247015"/>
                    </a:xfrm>
                    <a:prstGeom prst="rect">
                      <a:avLst/>
                    </a:prstGeom>
                    <a:noFill/>
                    <a:ln w="9525">
                      <a:noFill/>
                    </a:ln>
                  </pic:spPr>
                </pic:pic>
              </a:graphicData>
            </a:graphic>
          </wp:inline>
        </w:drawing>
      </w:r>
      <w:r>
        <w:rPr>
          <w:rFonts w:hint="eastAsia" w:ascii="宋体" w:hAnsi="宋体" w:eastAsia="宋体"/>
          <w:sz w:val="24"/>
          <w:szCs w:val="24"/>
        </w:rPr>
        <w:t>±</w:t>
      </w:r>
      <w:r>
        <w:rPr>
          <w:rFonts w:hint="eastAsia" w:ascii="宋体" w:hAnsi="宋体" w:eastAsia="宋体"/>
          <w:sz w:val="24"/>
          <w:szCs w:val="24"/>
          <w:lang w:val="en-US" w:eastAsia="zh-CN"/>
        </w:rPr>
        <w:t>S</w:t>
      </w:r>
      <w:r>
        <w:rPr>
          <w:rFonts w:hint="eastAsia" w:ascii="宋体" w:hAnsi="宋体" w:eastAsia="宋体"/>
          <w:sz w:val="24"/>
          <w:szCs w:val="24"/>
        </w:rPr>
        <w:t>”表示，组间比较采用t检验；计数资料用例数（n）表示，计数资料组间率（%）的比较采</w:t>
      </w:r>
      <w:r>
        <w:rPr>
          <w:rFonts w:hint="eastAsia" w:ascii="宋体" w:hAnsi="宋体" w:eastAsia="宋体"/>
          <w:sz w:val="24"/>
          <w:szCs w:val="24"/>
          <w:lang w:val="en-US" w:eastAsia="zh-CN"/>
        </w:rPr>
        <w:t>用</w:t>
      </w:r>
      <w:r>
        <w:rPr>
          <w:rFonts w:hint="eastAsia" w:ascii="宋体" w:hAnsi="宋体" w:eastAsia="宋体"/>
          <w:sz w:val="24"/>
          <w:szCs w:val="24"/>
        </w:rPr>
        <w:t>χ</w:t>
      </w:r>
      <w:r>
        <w:rPr>
          <w:rFonts w:hint="eastAsia" w:ascii="宋体" w:hAnsi="宋体" w:eastAsia="宋体"/>
          <w:sz w:val="24"/>
          <w:szCs w:val="24"/>
          <w:vertAlign w:val="superscript"/>
        </w:rPr>
        <w:t>2</w:t>
      </w:r>
      <w:r>
        <w:rPr>
          <w:rFonts w:hint="eastAsia" w:ascii="宋体" w:hAnsi="宋体" w:eastAsia="宋体"/>
          <w:sz w:val="24"/>
          <w:szCs w:val="24"/>
        </w:rPr>
        <w:t>检验。P＜0.05为差异有统计学意义。以 α = 0． 05 为检验水准</w:t>
      </w:r>
      <w:r>
        <w:rPr>
          <w:rFonts w:hint="eastAsia" w:ascii="宋体" w:hAnsi="宋体" w:eastAsia="宋体"/>
          <w:sz w:val="24"/>
          <w:szCs w:val="24"/>
          <w:lang w:eastAsia="zh-CN"/>
        </w:rPr>
        <w:t>。</w:t>
      </w:r>
    </w:p>
    <w:p>
      <w:pPr>
        <w:spacing w:line="360" w:lineRule="auto"/>
        <w:rPr>
          <w:rFonts w:ascii="Arial" w:hAnsi="Arial" w:cs="Arial"/>
          <w:color w:val="000000"/>
          <w:sz w:val="24"/>
          <w:szCs w:val="24"/>
          <w:shd w:val="clear" w:color="auto" w:fill="FFFFFF"/>
        </w:rPr>
      </w:pPr>
      <w:r>
        <w:rPr>
          <w:rFonts w:hint="eastAsia" w:ascii="Arial" w:hAnsi="Arial" w:cs="Arial"/>
          <w:color w:val="000000"/>
          <w:sz w:val="24"/>
          <w:szCs w:val="24"/>
          <w:shd w:val="clear" w:color="auto" w:fill="FFFFFF"/>
        </w:rPr>
        <w:t>2.结果</w:t>
      </w:r>
    </w:p>
    <w:p>
      <w:pPr>
        <w:spacing w:line="360" w:lineRule="auto"/>
        <w:rPr>
          <w:rFonts w:ascii="宋体" w:hAnsi="宋体" w:eastAsia="宋体"/>
          <w:sz w:val="24"/>
          <w:szCs w:val="24"/>
        </w:rPr>
      </w:pPr>
      <w:r>
        <w:rPr>
          <w:rFonts w:hint="eastAsia" w:ascii="宋体" w:hAnsi="宋体" w:eastAsia="宋体"/>
          <w:sz w:val="24"/>
          <w:szCs w:val="24"/>
        </w:rPr>
        <w:t>2.1. proBNP</w:t>
      </w:r>
      <w:r>
        <w:rPr>
          <w:rFonts w:hint="eastAsia" w:ascii="Arial" w:hAnsi="Arial" w:cs="Arial"/>
          <w:b w:val="0"/>
          <w:bCs w:val="0"/>
          <w:color w:val="000000"/>
          <w:sz w:val="24"/>
          <w:szCs w:val="24"/>
          <w:shd w:val="clear" w:color="auto" w:fill="FFFFFF"/>
        </w:rPr>
        <w:t>、</w:t>
      </w:r>
      <w:r>
        <w:rPr>
          <w:rFonts w:hint="eastAsia" w:ascii="宋体" w:hAnsi="宋体" w:eastAsia="宋体"/>
          <w:sz w:val="24"/>
          <w:szCs w:val="24"/>
        </w:rPr>
        <w:t>肾功能判定：所有患者于治疗前及</w:t>
      </w:r>
      <w:r>
        <w:rPr>
          <w:rFonts w:ascii="宋体" w:hAnsi="宋体" w:eastAsia="宋体"/>
          <w:sz w:val="24"/>
          <w:szCs w:val="24"/>
        </w:rPr>
        <w:t>治疗</w:t>
      </w:r>
      <w:r>
        <w:rPr>
          <w:rFonts w:hint="eastAsia" w:ascii="宋体" w:hAnsi="宋体" w:eastAsia="宋体"/>
          <w:sz w:val="24"/>
          <w:szCs w:val="24"/>
        </w:rPr>
        <w:t>后</w:t>
      </w:r>
      <w:r>
        <w:rPr>
          <w:rFonts w:hint="eastAsia" w:ascii="宋体" w:hAnsi="宋体" w:eastAsia="宋体"/>
          <w:sz w:val="24"/>
          <w:szCs w:val="24"/>
          <w:lang w:val="en-US" w:eastAsia="zh-CN"/>
        </w:rPr>
        <w:t>7天、14天</w:t>
      </w:r>
      <w:r>
        <w:rPr>
          <w:rFonts w:ascii="宋体" w:hAnsi="宋体" w:eastAsia="宋体"/>
          <w:sz w:val="24"/>
          <w:szCs w:val="24"/>
        </w:rPr>
        <w:t>时采集肘静脉血，采用</w:t>
      </w:r>
      <w:r>
        <w:rPr>
          <w:rFonts w:hint="eastAsia" w:ascii="宋体" w:hAnsi="宋体" w:eastAsia="宋体"/>
          <w:sz w:val="24"/>
          <w:szCs w:val="24"/>
        </w:rPr>
        <w:t>电</w:t>
      </w:r>
      <w:r>
        <w:rPr>
          <w:rFonts w:ascii="宋体" w:hAnsi="宋体" w:eastAsia="宋体"/>
          <w:sz w:val="24"/>
          <w:szCs w:val="24"/>
        </w:rPr>
        <w:t>化学发光法测定血浆脑钠肽( BNP) 浓度</w:t>
      </w:r>
      <w:r>
        <w:rPr>
          <w:rFonts w:hint="eastAsia" w:ascii="宋体" w:hAnsi="宋体" w:eastAsia="宋体"/>
          <w:sz w:val="24"/>
          <w:szCs w:val="24"/>
          <w:lang w:eastAsia="zh-CN"/>
        </w:rPr>
        <w:t>；</w:t>
      </w:r>
      <w:r>
        <w:rPr>
          <w:rFonts w:hint="eastAsia" w:ascii="宋体" w:hAnsi="宋体" w:eastAsia="宋体"/>
          <w:sz w:val="24"/>
          <w:szCs w:val="24"/>
        </w:rPr>
        <w:t>所有患者于治疗前及</w:t>
      </w:r>
      <w:r>
        <w:rPr>
          <w:rFonts w:ascii="宋体" w:hAnsi="宋体" w:eastAsia="宋体"/>
          <w:sz w:val="24"/>
          <w:szCs w:val="24"/>
        </w:rPr>
        <w:t>治疗</w:t>
      </w:r>
      <w:r>
        <w:rPr>
          <w:rFonts w:hint="eastAsia" w:ascii="宋体" w:hAnsi="宋体" w:eastAsia="宋体"/>
          <w:sz w:val="24"/>
          <w:szCs w:val="24"/>
        </w:rPr>
        <w:t>后</w:t>
      </w:r>
      <w:r>
        <w:rPr>
          <w:rFonts w:hint="eastAsia" w:ascii="宋体" w:hAnsi="宋体" w:eastAsia="宋体"/>
          <w:sz w:val="24"/>
          <w:szCs w:val="24"/>
          <w:lang w:val="en-US" w:eastAsia="zh-CN"/>
        </w:rPr>
        <w:t>1月、3月、6月</w:t>
      </w:r>
      <w:r>
        <w:rPr>
          <w:rFonts w:ascii="宋体" w:hAnsi="宋体" w:eastAsia="宋体"/>
          <w:sz w:val="24"/>
          <w:szCs w:val="24"/>
        </w:rPr>
        <w:t>时采集肘静脉血，UREA</w:t>
      </w:r>
      <w:r>
        <w:rPr>
          <w:rFonts w:hint="eastAsia" w:ascii="宋体" w:hAnsi="宋体" w:eastAsia="宋体"/>
          <w:sz w:val="24"/>
          <w:szCs w:val="24"/>
        </w:rPr>
        <w:t>应用尿素酶和谷氨酸脱氢酶的动力学法测定，Cr测定采用速率法J</w:t>
      </w:r>
      <w:r>
        <w:rPr>
          <w:rFonts w:ascii="宋体" w:hAnsi="宋体" w:eastAsia="宋体"/>
          <w:sz w:val="24"/>
          <w:szCs w:val="24"/>
        </w:rPr>
        <w:t>a</w:t>
      </w:r>
      <w:r>
        <w:rPr>
          <w:rFonts w:hint="eastAsia" w:ascii="宋体" w:hAnsi="宋体" w:eastAsia="宋体"/>
          <w:sz w:val="24"/>
          <w:szCs w:val="24"/>
        </w:rPr>
        <w:t>ff</w:t>
      </w:r>
      <w:r>
        <w:rPr>
          <w:rFonts w:ascii="宋体" w:hAnsi="宋体" w:eastAsia="宋体"/>
          <w:sz w:val="24"/>
          <w:szCs w:val="24"/>
        </w:rPr>
        <w:t>e</w:t>
      </w:r>
      <w:r>
        <w:rPr>
          <w:rFonts w:hint="eastAsia" w:ascii="宋体" w:hAnsi="宋体" w:eastAsia="宋体"/>
          <w:sz w:val="24"/>
          <w:szCs w:val="24"/>
        </w:rPr>
        <w:t>氏反应，试剂盒均来自德国罗氏公司。</w:t>
      </w:r>
      <w:r>
        <w:rPr>
          <w:rFonts w:ascii="宋体" w:hAnsi="宋体" w:eastAsia="宋体"/>
          <w:sz w:val="24"/>
          <w:szCs w:val="24"/>
        </w:rPr>
        <w:t>实验操作严格按试剂盒说明书进行</w:t>
      </w:r>
      <w:r>
        <w:rPr>
          <w:rFonts w:hint="eastAsia" w:ascii="宋体" w:hAnsi="宋体" w:eastAsia="宋体"/>
          <w:sz w:val="24"/>
          <w:szCs w:val="24"/>
        </w:rPr>
        <w:t>。见表</w:t>
      </w:r>
      <w:r>
        <w:rPr>
          <w:rFonts w:hint="eastAsia" w:ascii="宋体" w:hAnsi="宋体" w:eastAsia="宋体"/>
          <w:sz w:val="24"/>
          <w:szCs w:val="24"/>
          <w:lang w:val="en-US" w:eastAsia="zh-CN"/>
        </w:rPr>
        <w:t>2</w:t>
      </w:r>
      <w:r>
        <w:rPr>
          <w:rFonts w:hint="eastAsia" w:ascii="宋体" w:hAnsi="宋体" w:eastAsia="宋体"/>
          <w:sz w:val="24"/>
          <w:szCs w:val="24"/>
        </w:rPr>
        <w:t xml:space="preserve"> </w:t>
      </w:r>
      <w:r>
        <w:rPr>
          <w:rFonts w:ascii="宋体" w:hAnsi="宋体" w:eastAsia="宋体"/>
          <w:sz w:val="24"/>
          <w:szCs w:val="24"/>
        </w:rPr>
        <w:t xml:space="preserve"> </w:t>
      </w:r>
    </w:p>
    <w:p>
      <w:pPr>
        <w:spacing w:line="360" w:lineRule="auto"/>
        <w:rPr>
          <w:rFonts w:ascii="宋体" w:hAnsi="宋体" w:eastAsia="宋体"/>
          <w:sz w:val="24"/>
          <w:szCs w:val="24"/>
        </w:rPr>
      </w:pPr>
      <w:r>
        <w:rPr>
          <w:rFonts w:ascii="宋体" w:hAnsi="宋体" w:eastAsia="宋体"/>
          <w:sz w:val="24"/>
          <w:szCs w:val="24"/>
        </w:rPr>
        <w:t xml:space="preserve">                   </w:t>
      </w:r>
      <w:r>
        <w:rPr>
          <w:rFonts w:hint="eastAsia" w:ascii="宋体" w:hAnsi="宋体" w:eastAsia="宋体"/>
          <w:sz w:val="24"/>
          <w:szCs w:val="24"/>
          <w:lang w:val="en-US" w:eastAsia="zh-CN"/>
        </w:rPr>
        <w:t xml:space="preserve">    表2</w:t>
      </w:r>
      <w:r>
        <w:rPr>
          <w:rFonts w:hint="eastAsia" w:ascii="宋体" w:hAnsi="宋体" w:eastAsia="宋体"/>
          <w:sz w:val="24"/>
          <w:szCs w:val="24"/>
        </w:rPr>
        <w:t>治疗前后p</w:t>
      </w:r>
      <w:r>
        <w:rPr>
          <w:rFonts w:ascii="宋体" w:hAnsi="宋体" w:eastAsia="宋体"/>
          <w:sz w:val="24"/>
          <w:szCs w:val="24"/>
        </w:rPr>
        <w:t>roBNP</w:t>
      </w:r>
      <w:r>
        <w:rPr>
          <w:rFonts w:hint="eastAsia" w:ascii="宋体" w:hAnsi="宋体" w:eastAsia="宋体"/>
          <w:sz w:val="24"/>
          <w:szCs w:val="24"/>
        </w:rPr>
        <w:t>比较</w:t>
      </w:r>
    </w:p>
    <w:tbl>
      <w:tblPr>
        <w:tblStyle w:val="8"/>
        <w:tblW w:w="7831" w:type="dxa"/>
        <w:tblInd w:w="4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4" w:hRule="atLeast"/>
        </w:trPr>
        <w:tc>
          <w:tcPr>
            <w:tcW w:w="7831" w:type="dxa"/>
            <w:tcBorders>
              <w:left w:val="nil"/>
              <w:right w:val="nil"/>
            </w:tcBorders>
          </w:tcPr>
          <w:p>
            <w:pPr>
              <w:pStyle w:val="9"/>
              <w:ind w:firstLine="1680" w:firstLineChars="800"/>
              <w:jc w:val="left"/>
              <w:rPr>
                <w:rFonts w:hint="eastAsia" w:eastAsiaTheme="minorEastAsia"/>
                <w:szCs w:val="21"/>
                <w:lang w:val="en-US" w:eastAsia="zh-CN"/>
              </w:rPr>
            </w:pPr>
            <w:r>
              <w:rPr>
                <w:rFonts w:hint="eastAsia"/>
                <w:szCs w:val="21"/>
                <w:lang w:val="en-US" w:eastAsia="zh-CN"/>
              </w:rPr>
              <w:t>治疗前</w:t>
            </w:r>
            <w:r>
              <w:rPr>
                <w:szCs w:val="21"/>
              </w:rPr>
              <w:t xml:space="preserve">  </w:t>
            </w:r>
            <w:r>
              <w:rPr>
                <w:rFonts w:hint="eastAsia"/>
                <w:szCs w:val="21"/>
              </w:rPr>
              <w:t xml:space="preserve"> </w:t>
            </w:r>
            <w:r>
              <w:rPr>
                <w:rFonts w:hint="eastAsia"/>
                <w:szCs w:val="21"/>
                <w:lang w:val="en-US" w:eastAsia="zh-CN"/>
              </w:rPr>
              <w:t xml:space="preserve">             治疗7天        治疗14天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43" w:hRule="atLeast"/>
        </w:trPr>
        <w:tc>
          <w:tcPr>
            <w:tcW w:w="7831" w:type="dxa"/>
            <w:tcBorders>
              <w:left w:val="nil"/>
              <w:bottom w:val="single" w:color="auto" w:sz="4" w:space="0"/>
              <w:right w:val="nil"/>
            </w:tcBorders>
          </w:tcPr>
          <w:p>
            <w:pPr>
              <w:pStyle w:val="9"/>
              <w:ind w:firstLine="0" w:firstLineChars="0"/>
              <w:jc w:val="left"/>
              <w:rPr>
                <w:rFonts w:hint="eastAsia" w:eastAsiaTheme="minorEastAsia"/>
                <w:szCs w:val="21"/>
                <w:lang w:val="en-US" w:eastAsia="zh-CN"/>
              </w:rPr>
            </w:pPr>
            <w:r>
              <w:rPr>
                <w:rFonts w:hint="eastAsia"/>
                <w:szCs w:val="21"/>
                <w:lang w:val="en-US" w:eastAsia="zh-CN"/>
              </w:rPr>
              <w:t>A组</w:t>
            </w:r>
            <w:r>
              <w:rPr>
                <w:rFonts w:hint="eastAsia"/>
                <w:szCs w:val="21"/>
              </w:rPr>
              <w:t xml:space="preserve"> </w:t>
            </w:r>
            <w:r>
              <w:rPr>
                <w:szCs w:val="21"/>
              </w:rPr>
              <w:t xml:space="preserve">          </w:t>
            </w:r>
            <w:r>
              <w:rPr>
                <w:rFonts w:hint="eastAsia"/>
                <w:szCs w:val="21"/>
              </w:rPr>
              <w:t>12600</w:t>
            </w:r>
            <w:r>
              <w:rPr>
                <w:rFonts w:eastAsiaTheme="minorHAnsi"/>
                <w:szCs w:val="21"/>
              </w:rPr>
              <w:t>±</w:t>
            </w:r>
            <w:r>
              <w:rPr>
                <w:rFonts w:hint="eastAsia" w:eastAsiaTheme="minorHAnsi"/>
                <w:szCs w:val="21"/>
                <w:lang w:val="en-US" w:eastAsia="zh-CN"/>
              </w:rPr>
              <w:t>1</w:t>
            </w:r>
            <w:r>
              <w:rPr>
                <w:rFonts w:hint="eastAsia" w:eastAsiaTheme="minorHAnsi"/>
                <w:szCs w:val="21"/>
              </w:rPr>
              <w:t>27.68</w:t>
            </w:r>
            <w:r>
              <w:rPr>
                <w:szCs w:val="21"/>
              </w:rPr>
              <w:t xml:space="preserve">           </w:t>
            </w:r>
            <w:r>
              <w:rPr>
                <w:rFonts w:hint="eastAsia"/>
                <w:szCs w:val="21"/>
                <w:lang w:val="en-US" w:eastAsia="zh-CN"/>
              </w:rPr>
              <w:t>4367</w:t>
            </w:r>
            <w:r>
              <w:rPr>
                <w:rFonts w:eastAsiaTheme="minorHAnsi"/>
                <w:szCs w:val="21"/>
              </w:rPr>
              <w:t>±</w:t>
            </w:r>
            <w:r>
              <w:rPr>
                <w:rFonts w:hint="eastAsia" w:eastAsiaTheme="minorHAnsi"/>
                <w:szCs w:val="21"/>
                <w:lang w:val="en-US" w:eastAsia="zh-CN"/>
              </w:rPr>
              <w:t>11</w:t>
            </w:r>
            <w:r>
              <w:rPr>
                <w:rFonts w:hint="eastAsia"/>
                <w:szCs w:val="21"/>
              </w:rPr>
              <w:t>2.18</w:t>
            </w:r>
            <w:r>
              <w:rPr>
                <w:szCs w:val="21"/>
              </w:rPr>
              <w:t xml:space="preserve">    </w:t>
            </w:r>
            <w:r>
              <w:rPr>
                <w:rFonts w:hint="eastAsia"/>
                <w:szCs w:val="21"/>
                <w:lang w:val="en-US" w:eastAsia="zh-CN"/>
              </w:rPr>
              <w:t xml:space="preserve">    367</w:t>
            </w:r>
            <w:r>
              <w:rPr>
                <w:rFonts w:eastAsiaTheme="minorHAnsi"/>
                <w:szCs w:val="21"/>
              </w:rPr>
              <w:t>±</w:t>
            </w:r>
            <w:r>
              <w:rPr>
                <w:rFonts w:hint="eastAsia" w:eastAsiaTheme="minorHAnsi"/>
                <w:szCs w:val="21"/>
                <w:lang w:val="en-US" w:eastAsia="zh-CN"/>
              </w:rPr>
              <w:t>1</w:t>
            </w:r>
            <w:r>
              <w:rPr>
                <w:rFonts w:hint="eastAsia"/>
                <w:szCs w:val="21"/>
              </w:rPr>
              <w:t>2.18</w:t>
            </w:r>
          </w:p>
          <w:p>
            <w:pPr>
              <w:pStyle w:val="9"/>
              <w:ind w:firstLine="0" w:firstLineChars="0"/>
              <w:jc w:val="left"/>
              <w:rPr>
                <w:rFonts w:hint="eastAsia" w:eastAsiaTheme="minorEastAsia"/>
                <w:szCs w:val="21"/>
                <w:lang w:val="en-US" w:eastAsia="zh-CN"/>
              </w:rPr>
            </w:pPr>
            <w:r>
              <w:rPr>
                <w:rFonts w:hint="eastAsia"/>
                <w:szCs w:val="21"/>
                <w:lang w:val="en-US" w:eastAsia="zh-CN"/>
              </w:rPr>
              <w:t>B组</w:t>
            </w:r>
            <w:r>
              <w:rPr>
                <w:rFonts w:hint="eastAsia"/>
                <w:szCs w:val="21"/>
              </w:rPr>
              <w:t xml:space="preserve"> </w:t>
            </w:r>
            <w:r>
              <w:rPr>
                <w:szCs w:val="21"/>
              </w:rPr>
              <w:t xml:space="preserve">          </w:t>
            </w:r>
            <w:r>
              <w:rPr>
                <w:rFonts w:hint="eastAsia"/>
                <w:szCs w:val="21"/>
                <w:lang w:val="en-US" w:eastAsia="zh-CN"/>
              </w:rPr>
              <w:t>12000</w:t>
            </w:r>
            <w:r>
              <w:rPr>
                <w:rFonts w:eastAsiaTheme="minorHAnsi"/>
                <w:szCs w:val="21"/>
              </w:rPr>
              <w:t>±</w:t>
            </w:r>
            <w:r>
              <w:rPr>
                <w:rFonts w:hint="eastAsia" w:eastAsiaTheme="minorHAnsi"/>
                <w:szCs w:val="21"/>
                <w:lang w:val="en-US" w:eastAsia="zh-CN"/>
              </w:rPr>
              <w:t>11</w:t>
            </w:r>
            <w:r>
              <w:rPr>
                <w:rFonts w:hint="eastAsia"/>
                <w:szCs w:val="21"/>
              </w:rPr>
              <w:t xml:space="preserve">2.25 </w:t>
            </w:r>
            <w:r>
              <w:rPr>
                <w:szCs w:val="21"/>
              </w:rPr>
              <w:t xml:space="preserve">      </w:t>
            </w:r>
            <w:r>
              <w:rPr>
                <w:rFonts w:hint="eastAsia"/>
                <w:szCs w:val="21"/>
                <w:lang w:val="en-US" w:eastAsia="zh-CN"/>
              </w:rPr>
              <w:t xml:space="preserve">    2431</w:t>
            </w:r>
            <w:r>
              <w:rPr>
                <w:rFonts w:eastAsiaTheme="minorHAnsi"/>
                <w:szCs w:val="21"/>
              </w:rPr>
              <w:t>±</w:t>
            </w:r>
            <w:r>
              <w:rPr>
                <w:rFonts w:hint="eastAsia" w:eastAsiaTheme="minorHAnsi"/>
                <w:szCs w:val="21"/>
                <w:lang w:val="en-US" w:eastAsia="zh-CN"/>
              </w:rPr>
              <w:t>95</w:t>
            </w:r>
            <w:r>
              <w:rPr>
                <w:rFonts w:hint="eastAsia"/>
                <w:szCs w:val="21"/>
              </w:rPr>
              <w:t>.</w:t>
            </w:r>
            <w:r>
              <w:rPr>
                <w:rFonts w:hint="eastAsia"/>
                <w:szCs w:val="21"/>
                <w:lang w:val="en-US" w:eastAsia="zh-CN"/>
              </w:rPr>
              <w:t>43</w:t>
            </w:r>
            <w:r>
              <w:rPr>
                <w:szCs w:val="21"/>
              </w:rPr>
              <w:t xml:space="preserve">      </w:t>
            </w:r>
            <w:r>
              <w:rPr>
                <w:rFonts w:hint="eastAsia"/>
                <w:szCs w:val="21"/>
                <w:lang w:val="en-US" w:eastAsia="zh-CN"/>
              </w:rPr>
              <w:t xml:space="preserve">   138</w:t>
            </w:r>
            <w:r>
              <w:rPr>
                <w:rFonts w:eastAsiaTheme="minorHAnsi"/>
                <w:szCs w:val="21"/>
              </w:rPr>
              <w:t>±</w:t>
            </w:r>
            <w:r>
              <w:rPr>
                <w:rFonts w:hint="eastAsia" w:eastAsiaTheme="minorHAnsi"/>
                <w:szCs w:val="21"/>
                <w:lang w:val="en-US" w:eastAsia="zh-CN"/>
              </w:rPr>
              <w:t>9</w:t>
            </w:r>
            <w:r>
              <w:rPr>
                <w:rFonts w:hint="eastAsia"/>
                <w:szCs w:val="21"/>
              </w:rPr>
              <w:t>.</w:t>
            </w:r>
            <w:r>
              <w:rPr>
                <w:rFonts w:hint="eastAsia"/>
                <w:szCs w:val="21"/>
                <w:lang w:val="en-US" w:eastAsia="zh-CN"/>
              </w:rPr>
              <w:t>45</w:t>
            </w:r>
          </w:p>
          <w:p>
            <w:pPr>
              <w:pStyle w:val="9"/>
              <w:ind w:firstLine="0" w:firstLineChars="0"/>
              <w:jc w:val="left"/>
              <w:rPr>
                <w:rFonts w:hint="eastAsia"/>
                <w:szCs w:val="21"/>
                <w:lang w:val="en-US" w:eastAsia="zh-CN"/>
              </w:rPr>
            </w:pPr>
            <w:r>
              <w:rPr>
                <w:rFonts w:hint="eastAsia"/>
                <w:szCs w:val="21"/>
                <w:lang w:val="en-US" w:eastAsia="zh-CN"/>
              </w:rPr>
              <w:t>C组</w:t>
            </w:r>
            <w:r>
              <w:rPr>
                <w:szCs w:val="21"/>
              </w:rPr>
              <w:t xml:space="preserve">        </w:t>
            </w:r>
            <w:r>
              <w:rPr>
                <w:rFonts w:hint="eastAsia"/>
                <w:szCs w:val="21"/>
                <w:lang w:val="en-US" w:eastAsia="zh-CN"/>
              </w:rPr>
              <w:t xml:space="preserve">  </w:t>
            </w:r>
            <w:r>
              <w:rPr>
                <w:szCs w:val="21"/>
              </w:rPr>
              <w:t xml:space="preserve"> </w:t>
            </w:r>
            <w:r>
              <w:rPr>
                <w:rFonts w:hint="eastAsia"/>
                <w:szCs w:val="21"/>
                <w:lang w:val="en-US" w:eastAsia="zh-CN"/>
              </w:rPr>
              <w:t>13100</w:t>
            </w:r>
            <w:r>
              <w:rPr>
                <w:szCs w:val="21"/>
              </w:rPr>
              <w:t xml:space="preserve"> </w:t>
            </w:r>
            <w:r>
              <w:rPr>
                <w:rFonts w:eastAsiaTheme="minorHAnsi"/>
                <w:szCs w:val="21"/>
              </w:rPr>
              <w:t>±</w:t>
            </w:r>
            <w:r>
              <w:rPr>
                <w:rFonts w:hint="eastAsia" w:eastAsiaTheme="minorHAnsi"/>
                <w:szCs w:val="21"/>
                <w:lang w:val="en-US" w:eastAsia="zh-CN"/>
              </w:rPr>
              <w:t>108</w:t>
            </w:r>
            <w:r>
              <w:rPr>
                <w:rFonts w:hint="eastAsia"/>
                <w:szCs w:val="21"/>
              </w:rPr>
              <w:t>.05</w:t>
            </w:r>
            <w:r>
              <w:rPr>
                <w:szCs w:val="21"/>
              </w:rPr>
              <w:t xml:space="preserve">     </w:t>
            </w:r>
            <w:r>
              <w:rPr>
                <w:rFonts w:hint="eastAsia"/>
                <w:szCs w:val="21"/>
                <w:lang w:val="en-US" w:eastAsia="zh-CN"/>
              </w:rPr>
              <w:t xml:space="preserve">    </w:t>
            </w:r>
            <w:r>
              <w:rPr>
                <w:szCs w:val="21"/>
              </w:rPr>
              <w:t xml:space="preserve"> </w:t>
            </w:r>
            <w:r>
              <w:rPr>
                <w:rFonts w:hint="eastAsia"/>
                <w:szCs w:val="21"/>
                <w:lang w:val="en-US" w:eastAsia="zh-CN"/>
              </w:rPr>
              <w:t>4341</w:t>
            </w:r>
            <w:r>
              <w:rPr>
                <w:rFonts w:eastAsiaTheme="minorHAnsi"/>
                <w:szCs w:val="21"/>
              </w:rPr>
              <w:t>±</w:t>
            </w:r>
            <w:r>
              <w:rPr>
                <w:rFonts w:hint="eastAsia" w:eastAsiaTheme="minorHAnsi"/>
                <w:szCs w:val="21"/>
                <w:lang w:val="en-US" w:eastAsia="zh-CN"/>
              </w:rPr>
              <w:t>103</w:t>
            </w:r>
            <w:r>
              <w:rPr>
                <w:rFonts w:hint="eastAsia"/>
                <w:szCs w:val="21"/>
              </w:rPr>
              <w:t>.</w:t>
            </w:r>
            <w:r>
              <w:rPr>
                <w:rFonts w:hint="eastAsia"/>
                <w:szCs w:val="21"/>
                <w:lang w:val="en-US" w:eastAsia="zh-CN"/>
              </w:rPr>
              <w:t>56</w:t>
            </w:r>
            <w:r>
              <w:rPr>
                <w:szCs w:val="21"/>
              </w:rPr>
              <w:t xml:space="preserve">   </w:t>
            </w:r>
            <w:r>
              <w:rPr>
                <w:rFonts w:hint="eastAsia"/>
                <w:szCs w:val="21"/>
                <w:lang w:val="en-US" w:eastAsia="zh-CN"/>
              </w:rPr>
              <w:t xml:space="preserve">     198</w:t>
            </w:r>
            <w:r>
              <w:rPr>
                <w:rFonts w:eastAsiaTheme="minorHAnsi"/>
                <w:szCs w:val="21"/>
              </w:rPr>
              <w:t>±</w:t>
            </w:r>
            <w:r>
              <w:rPr>
                <w:rFonts w:hint="eastAsia" w:eastAsiaTheme="minorHAnsi"/>
                <w:szCs w:val="21"/>
                <w:lang w:val="en-US" w:eastAsia="zh-CN"/>
              </w:rPr>
              <w:t>10.58</w:t>
            </w:r>
            <w:r>
              <w:rPr>
                <w:rFonts w:hint="eastAsia"/>
                <w:szCs w:val="21"/>
                <w:lang w:val="en-US" w:eastAsia="zh-CN"/>
              </w:rPr>
              <w:t xml:space="preserve">     </w:t>
            </w:r>
          </w:p>
        </w:tc>
      </w:tr>
    </w:tbl>
    <w:p>
      <w:pPr>
        <w:spacing w:line="360" w:lineRule="auto"/>
        <w:ind w:firstLine="2520" w:firstLineChars="1200"/>
        <w:jc w:val="left"/>
        <w:rPr>
          <w:rFonts w:hint="eastAsia" w:ascii="宋体" w:hAnsi="宋体" w:eastAsia="宋体"/>
          <w:szCs w:val="21"/>
        </w:rPr>
      </w:pPr>
      <w:r>
        <w:rPr>
          <w:rFonts w:ascii="宋体" w:hAnsi="宋体" w:eastAsia="宋体"/>
          <w:szCs w:val="21"/>
        </w:rPr>
        <w:t>proBNP</w:t>
      </w:r>
      <w:r>
        <w:rPr>
          <w:rFonts w:hint="eastAsia" w:ascii="宋体" w:hAnsi="宋体" w:eastAsia="宋体"/>
          <w:szCs w:val="21"/>
        </w:rPr>
        <w:t>：脑利钠肽前体</w:t>
      </w:r>
    </w:p>
    <w:p>
      <w:pPr>
        <w:spacing w:line="360" w:lineRule="auto"/>
        <w:rPr>
          <w:rFonts w:ascii="宋体" w:hAnsi="宋体" w:eastAsia="宋体"/>
          <w:sz w:val="24"/>
          <w:szCs w:val="24"/>
        </w:rPr>
      </w:pPr>
      <w:r>
        <w:rPr>
          <w:rFonts w:hint="eastAsia" w:ascii="宋体" w:hAnsi="宋体" w:eastAsia="宋体"/>
          <w:sz w:val="24"/>
          <w:szCs w:val="24"/>
          <w:lang w:val="en-US" w:eastAsia="zh-CN"/>
        </w:rPr>
        <w:t xml:space="preserve">                   表3</w:t>
      </w:r>
      <w:r>
        <w:rPr>
          <w:rFonts w:hint="eastAsia" w:ascii="宋体" w:hAnsi="宋体" w:eastAsia="宋体"/>
          <w:sz w:val="24"/>
          <w:szCs w:val="24"/>
        </w:rPr>
        <w:t>治疗前后U</w:t>
      </w:r>
      <w:r>
        <w:rPr>
          <w:rFonts w:ascii="宋体" w:hAnsi="宋体" w:eastAsia="宋体"/>
          <w:sz w:val="24"/>
          <w:szCs w:val="24"/>
        </w:rPr>
        <w:t>REA</w:t>
      </w:r>
      <w:r>
        <w:rPr>
          <w:rFonts w:hint="eastAsia" w:ascii="宋体" w:hAnsi="宋体" w:eastAsia="宋体"/>
          <w:sz w:val="24"/>
          <w:szCs w:val="24"/>
        </w:rPr>
        <w:t>、C</w:t>
      </w:r>
      <w:r>
        <w:rPr>
          <w:rFonts w:ascii="宋体" w:hAnsi="宋体" w:eastAsia="宋体"/>
          <w:sz w:val="24"/>
          <w:szCs w:val="24"/>
        </w:rPr>
        <w:t>r</w:t>
      </w:r>
      <w:r>
        <w:rPr>
          <w:rFonts w:hint="eastAsia" w:ascii="宋体" w:hAnsi="宋体" w:eastAsia="宋体"/>
          <w:sz w:val="24"/>
          <w:szCs w:val="24"/>
        </w:rPr>
        <w:t>比较</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66" w:hRule="atLeast"/>
        </w:trPr>
        <w:tc>
          <w:tcPr>
            <w:tcW w:w="8522" w:type="dxa"/>
            <w:tcBorders>
              <w:left w:val="nil"/>
              <w:right w:val="nil"/>
            </w:tcBorders>
          </w:tcPr>
          <w:p>
            <w:pPr>
              <w:spacing w:line="360" w:lineRule="auto"/>
              <w:jc w:val="left"/>
              <w:rPr>
                <w:rFonts w:hint="eastAsia"/>
                <w:szCs w:val="21"/>
                <w:lang w:val="en-US" w:eastAsia="zh-CN"/>
              </w:rPr>
            </w:pPr>
            <w:r>
              <w:rPr>
                <w:szCs w:val="21"/>
              </w:rPr>
              <w:t xml:space="preserve"> </w:t>
            </w:r>
            <w:r>
              <w:rPr>
                <w:rFonts w:hint="eastAsia"/>
                <w:szCs w:val="21"/>
                <w:lang w:val="en-US" w:eastAsia="zh-CN"/>
              </w:rPr>
              <w:t xml:space="preserve">                 治疗后1月              治疗后3月          治疗后6月 </w:t>
            </w:r>
          </w:p>
          <w:p>
            <w:pPr>
              <w:spacing w:line="360" w:lineRule="auto"/>
              <w:ind w:firstLine="840" w:firstLineChars="400"/>
              <w:jc w:val="left"/>
              <w:rPr>
                <w:rFonts w:hint="eastAsia" w:eastAsiaTheme="minorEastAsia"/>
                <w:szCs w:val="21"/>
                <w:lang w:eastAsia="zh-CN"/>
              </w:rPr>
            </w:pPr>
            <w:r>
              <w:rPr>
                <w:szCs w:val="21"/>
              </w:rPr>
              <w:t xml:space="preserve">UREA </w:t>
            </w:r>
            <w:r>
              <w:rPr>
                <w:rFonts w:hint="eastAsia"/>
                <w:szCs w:val="21"/>
                <w:lang w:val="en-US" w:eastAsia="zh-CN"/>
              </w:rPr>
              <w:t xml:space="preserve">      </w:t>
            </w:r>
            <w:r>
              <w:rPr>
                <w:szCs w:val="21"/>
              </w:rPr>
              <w:t xml:space="preserve"> </w:t>
            </w:r>
            <w:r>
              <w:rPr>
                <w:rFonts w:hint="eastAsia"/>
                <w:szCs w:val="21"/>
                <w:lang w:val="en-US" w:eastAsia="zh-CN"/>
              </w:rPr>
              <w:t>C</w:t>
            </w:r>
            <w:r>
              <w:rPr>
                <w:szCs w:val="21"/>
              </w:rPr>
              <w:t>r</w:t>
            </w:r>
            <w:r>
              <w:rPr>
                <w:rFonts w:hint="eastAsia"/>
                <w:szCs w:val="21"/>
                <w:lang w:val="en-US" w:eastAsia="zh-CN"/>
              </w:rPr>
              <w:t xml:space="preserve">                </w:t>
            </w:r>
            <w:r>
              <w:rPr>
                <w:szCs w:val="21"/>
              </w:rPr>
              <w:t>UREA</w:t>
            </w:r>
            <w:r>
              <w:rPr>
                <w:rFonts w:hint="eastAsia"/>
                <w:szCs w:val="21"/>
                <w:lang w:val="en-US" w:eastAsia="zh-CN"/>
              </w:rPr>
              <w:t xml:space="preserve">    C</w:t>
            </w:r>
            <w:r>
              <w:rPr>
                <w:szCs w:val="21"/>
              </w:rPr>
              <w:t>r</w:t>
            </w:r>
            <w:r>
              <w:rPr>
                <w:rFonts w:hint="eastAsia"/>
                <w:szCs w:val="21"/>
                <w:lang w:val="en-US" w:eastAsia="zh-CN"/>
              </w:rPr>
              <w:t xml:space="preserve">        </w:t>
            </w:r>
            <w:r>
              <w:rPr>
                <w:szCs w:val="21"/>
              </w:rPr>
              <w:t>UREA</w:t>
            </w:r>
            <w:r>
              <w:rPr>
                <w:rFonts w:hint="eastAsia"/>
                <w:szCs w:val="21"/>
                <w:lang w:val="en-US" w:eastAsia="zh-CN"/>
              </w:rPr>
              <w:t xml:space="preserve">  </w:t>
            </w:r>
            <w:r>
              <w:rPr>
                <w:szCs w:val="21"/>
              </w:rPr>
              <w:t xml:space="preserve">  </w:t>
            </w:r>
            <w:r>
              <w:rPr>
                <w:rFonts w:hint="eastAsia"/>
                <w:szCs w:val="21"/>
                <w:lang w:val="en-US" w:eastAsia="zh-CN"/>
              </w:rPr>
              <w:t>C</w:t>
            </w:r>
            <w:r>
              <w:rPr>
                <w:szCs w:val="21"/>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18" w:hRule="atLeast"/>
        </w:trPr>
        <w:tc>
          <w:tcPr>
            <w:tcW w:w="8522" w:type="dxa"/>
            <w:tcBorders>
              <w:left w:val="nil"/>
              <w:right w:val="nil"/>
            </w:tcBorders>
          </w:tcPr>
          <w:p>
            <w:pPr>
              <w:rPr>
                <w:rFonts w:hint="eastAsia" w:eastAsiaTheme="minorEastAsia"/>
                <w:lang w:val="en-US" w:eastAsia="zh-CN"/>
              </w:rPr>
            </w:pPr>
            <w:r>
              <w:rPr>
                <w:rFonts w:hint="eastAsia"/>
                <w:szCs w:val="21"/>
                <w:lang w:val="en-US" w:eastAsia="zh-CN"/>
              </w:rPr>
              <w:t xml:space="preserve">A组      </w:t>
            </w:r>
            <w:r>
              <w:rPr>
                <w:rFonts w:hint="eastAsia"/>
                <w:szCs w:val="21"/>
              </w:rPr>
              <w:t>5.76</w:t>
            </w:r>
            <w:r>
              <w:rPr>
                <w:rFonts w:eastAsiaTheme="minorHAnsi"/>
                <w:szCs w:val="21"/>
              </w:rPr>
              <w:t>±</w:t>
            </w:r>
            <w:r>
              <w:rPr>
                <w:rFonts w:hint="eastAsia"/>
                <w:szCs w:val="21"/>
              </w:rPr>
              <w:t>2.18</w:t>
            </w:r>
            <w:r>
              <w:rPr>
                <w:szCs w:val="21"/>
              </w:rPr>
              <w:t xml:space="preserve">  </w:t>
            </w:r>
            <w:r>
              <w:rPr>
                <w:rFonts w:hint="eastAsia"/>
                <w:szCs w:val="21"/>
              </w:rPr>
              <w:t>80.24</w:t>
            </w:r>
            <w:r>
              <w:rPr>
                <w:rFonts w:eastAsiaTheme="minorHAnsi"/>
                <w:szCs w:val="21"/>
              </w:rPr>
              <w:t>±</w:t>
            </w:r>
            <w:r>
              <w:rPr>
                <w:rFonts w:hint="eastAsia"/>
                <w:szCs w:val="21"/>
              </w:rPr>
              <w:t>7.35</w:t>
            </w:r>
            <w:r>
              <w:rPr>
                <w:szCs w:val="21"/>
              </w:rPr>
              <w:t xml:space="preserve">  </w:t>
            </w:r>
            <w:r>
              <w:rPr>
                <w:rFonts w:hint="eastAsia"/>
                <w:szCs w:val="21"/>
                <w:lang w:val="en-US" w:eastAsia="zh-CN"/>
              </w:rPr>
              <w:t xml:space="preserve"> 6</w:t>
            </w:r>
            <w:r>
              <w:rPr>
                <w:rFonts w:hint="eastAsia"/>
                <w:szCs w:val="21"/>
              </w:rPr>
              <w:t>.</w:t>
            </w:r>
            <w:r>
              <w:rPr>
                <w:rFonts w:hint="eastAsia"/>
                <w:szCs w:val="21"/>
                <w:lang w:val="en-US" w:eastAsia="zh-CN"/>
              </w:rPr>
              <w:t>0</w:t>
            </w:r>
            <w:r>
              <w:rPr>
                <w:rFonts w:hint="eastAsia"/>
                <w:szCs w:val="21"/>
              </w:rPr>
              <w:t>6</w:t>
            </w:r>
            <w:r>
              <w:rPr>
                <w:rFonts w:eastAsiaTheme="minorHAnsi"/>
                <w:szCs w:val="21"/>
              </w:rPr>
              <w:t>±</w:t>
            </w:r>
            <w:r>
              <w:rPr>
                <w:rFonts w:hint="eastAsia" w:eastAsiaTheme="minorHAnsi"/>
                <w:szCs w:val="21"/>
                <w:lang w:val="en-US" w:eastAsia="zh-CN"/>
              </w:rPr>
              <w:t>1</w:t>
            </w:r>
            <w:r>
              <w:rPr>
                <w:rFonts w:hint="eastAsia"/>
                <w:szCs w:val="21"/>
              </w:rPr>
              <w:t>.18</w:t>
            </w:r>
            <w:r>
              <w:rPr>
                <w:szCs w:val="21"/>
              </w:rPr>
              <w:t xml:space="preserve">  </w:t>
            </w:r>
            <w:r>
              <w:rPr>
                <w:rFonts w:hint="eastAsia"/>
                <w:szCs w:val="21"/>
                <w:lang w:val="en-US" w:eastAsia="zh-CN"/>
              </w:rPr>
              <w:t>76</w:t>
            </w:r>
            <w:r>
              <w:rPr>
                <w:rFonts w:hint="eastAsia"/>
                <w:szCs w:val="21"/>
              </w:rPr>
              <w:t>.24</w:t>
            </w:r>
            <w:r>
              <w:rPr>
                <w:rFonts w:eastAsiaTheme="minorHAnsi"/>
                <w:szCs w:val="21"/>
              </w:rPr>
              <w:t>±</w:t>
            </w:r>
            <w:r>
              <w:rPr>
                <w:rFonts w:hint="eastAsia"/>
                <w:szCs w:val="21"/>
              </w:rPr>
              <w:t>7.35</w:t>
            </w:r>
            <w:r>
              <w:rPr>
                <w:rFonts w:hint="eastAsia"/>
                <w:szCs w:val="21"/>
                <w:lang w:val="en-US" w:eastAsia="zh-CN"/>
              </w:rPr>
              <w:t xml:space="preserve">   6.34</w:t>
            </w:r>
            <w:r>
              <w:rPr>
                <w:rFonts w:eastAsiaTheme="minorHAnsi"/>
                <w:szCs w:val="21"/>
              </w:rPr>
              <w:t>±</w:t>
            </w:r>
            <w:r>
              <w:rPr>
                <w:rFonts w:hint="eastAsia"/>
                <w:szCs w:val="21"/>
              </w:rPr>
              <w:t>2.</w:t>
            </w:r>
            <w:r>
              <w:rPr>
                <w:rFonts w:hint="eastAsia"/>
                <w:szCs w:val="21"/>
                <w:lang w:val="en-US" w:eastAsia="zh-CN"/>
              </w:rPr>
              <w:t xml:space="preserve">43  </w:t>
            </w:r>
            <w:r>
              <w:rPr>
                <w:szCs w:val="21"/>
              </w:rPr>
              <w:t xml:space="preserve"> </w:t>
            </w:r>
            <w:r>
              <w:rPr>
                <w:rFonts w:hint="eastAsia"/>
                <w:szCs w:val="21"/>
                <w:lang w:val="en-US" w:eastAsia="zh-CN"/>
              </w:rPr>
              <w:t>78</w:t>
            </w:r>
            <w:r>
              <w:rPr>
                <w:rFonts w:hint="eastAsia"/>
                <w:szCs w:val="21"/>
              </w:rPr>
              <w:t>.</w:t>
            </w:r>
            <w:r>
              <w:rPr>
                <w:rFonts w:hint="eastAsia"/>
                <w:szCs w:val="21"/>
                <w:lang w:val="en-US" w:eastAsia="zh-CN"/>
              </w:rPr>
              <w:t>6</w:t>
            </w:r>
            <w:r>
              <w:rPr>
                <w:rFonts w:hint="eastAsia"/>
                <w:szCs w:val="21"/>
              </w:rPr>
              <w:t>4</w:t>
            </w:r>
            <w:r>
              <w:rPr>
                <w:rFonts w:eastAsiaTheme="minorHAnsi"/>
                <w:szCs w:val="21"/>
              </w:rPr>
              <w:t>±</w:t>
            </w:r>
            <w:r>
              <w:rPr>
                <w:rFonts w:hint="eastAsia" w:eastAsiaTheme="minorHAnsi"/>
                <w:szCs w:val="21"/>
                <w:lang w:val="en-US" w:eastAsia="zh-CN"/>
              </w:rPr>
              <w:t>6</w:t>
            </w:r>
            <w:r>
              <w:rPr>
                <w:rFonts w:hint="eastAsia"/>
                <w:szCs w:val="21"/>
              </w:rPr>
              <w:t>.</w:t>
            </w:r>
            <w:r>
              <w:rPr>
                <w:rFonts w:hint="eastAsia"/>
                <w:szCs w:val="21"/>
                <w:lang w:val="en-US" w:eastAsia="zh-CN"/>
              </w:rPr>
              <w:t>7</w:t>
            </w:r>
            <w:r>
              <w:rPr>
                <w:rFonts w:hint="eastAsia"/>
                <w:szCs w:val="21"/>
              </w:rPr>
              <w:t>5</w:t>
            </w:r>
          </w:p>
          <w:p>
            <w:pPr>
              <w:rPr>
                <w:rFonts w:hint="eastAsia" w:eastAsiaTheme="minorEastAsia"/>
                <w:szCs w:val="21"/>
                <w:lang w:val="en-US" w:eastAsia="zh-CN"/>
              </w:rPr>
            </w:pPr>
            <w:r>
              <w:rPr>
                <w:rFonts w:hint="eastAsia"/>
                <w:szCs w:val="21"/>
                <w:lang w:val="en-US" w:eastAsia="zh-CN"/>
              </w:rPr>
              <w:t xml:space="preserve">B组      </w:t>
            </w:r>
            <w:r>
              <w:rPr>
                <w:rFonts w:hint="eastAsia"/>
                <w:szCs w:val="21"/>
              </w:rPr>
              <w:t>5.86</w:t>
            </w:r>
            <w:r>
              <w:rPr>
                <w:rFonts w:eastAsiaTheme="minorHAnsi"/>
                <w:szCs w:val="21"/>
              </w:rPr>
              <w:t>±</w:t>
            </w:r>
            <w:r>
              <w:rPr>
                <w:rFonts w:hint="eastAsia"/>
                <w:szCs w:val="21"/>
              </w:rPr>
              <w:t>3.05</w:t>
            </w:r>
            <w:r>
              <w:rPr>
                <w:szCs w:val="21"/>
              </w:rPr>
              <w:t xml:space="preserve">  </w:t>
            </w:r>
            <w:r>
              <w:rPr>
                <w:rFonts w:hint="eastAsia"/>
                <w:szCs w:val="21"/>
              </w:rPr>
              <w:t>78.84</w:t>
            </w:r>
            <w:r>
              <w:rPr>
                <w:rFonts w:eastAsiaTheme="minorHAnsi"/>
                <w:szCs w:val="21"/>
              </w:rPr>
              <w:t>±</w:t>
            </w:r>
            <w:r>
              <w:rPr>
                <w:rFonts w:hint="eastAsia"/>
                <w:szCs w:val="21"/>
              </w:rPr>
              <w:t>2.18</w:t>
            </w:r>
            <w:r>
              <w:rPr>
                <w:szCs w:val="21"/>
              </w:rPr>
              <w:t xml:space="preserve"> </w:t>
            </w:r>
            <w:r>
              <w:rPr>
                <w:rFonts w:hint="eastAsia"/>
                <w:szCs w:val="21"/>
                <w:lang w:val="en-US" w:eastAsia="zh-CN"/>
              </w:rPr>
              <w:t xml:space="preserve">  </w:t>
            </w:r>
            <w:r>
              <w:rPr>
                <w:rFonts w:hint="eastAsia"/>
                <w:szCs w:val="21"/>
              </w:rPr>
              <w:t>5.</w:t>
            </w:r>
            <w:r>
              <w:rPr>
                <w:rFonts w:hint="eastAsia"/>
                <w:szCs w:val="21"/>
                <w:lang w:val="en-US" w:eastAsia="zh-CN"/>
              </w:rPr>
              <w:t>43</w:t>
            </w:r>
            <w:r>
              <w:rPr>
                <w:rFonts w:eastAsiaTheme="minorHAnsi"/>
                <w:szCs w:val="21"/>
              </w:rPr>
              <w:t>±</w:t>
            </w:r>
            <w:r>
              <w:rPr>
                <w:rFonts w:hint="eastAsia"/>
                <w:szCs w:val="21"/>
              </w:rPr>
              <w:t>2.18</w:t>
            </w:r>
            <w:r>
              <w:rPr>
                <w:szCs w:val="21"/>
              </w:rPr>
              <w:t xml:space="preserve">  </w:t>
            </w:r>
            <w:r>
              <w:rPr>
                <w:rFonts w:hint="eastAsia"/>
                <w:szCs w:val="21"/>
                <w:lang w:val="en-US" w:eastAsia="zh-CN"/>
              </w:rPr>
              <w:t>69</w:t>
            </w:r>
            <w:r>
              <w:rPr>
                <w:rFonts w:hint="eastAsia"/>
                <w:szCs w:val="21"/>
              </w:rPr>
              <w:t>.24</w:t>
            </w:r>
            <w:r>
              <w:rPr>
                <w:rFonts w:eastAsiaTheme="minorHAnsi"/>
                <w:szCs w:val="21"/>
              </w:rPr>
              <w:t>±</w:t>
            </w:r>
            <w:r>
              <w:rPr>
                <w:rFonts w:hint="eastAsia" w:eastAsiaTheme="minorHAnsi"/>
                <w:szCs w:val="21"/>
                <w:lang w:val="en-US" w:eastAsia="zh-CN"/>
              </w:rPr>
              <w:t>8</w:t>
            </w:r>
            <w:r>
              <w:rPr>
                <w:rFonts w:hint="eastAsia"/>
                <w:szCs w:val="21"/>
              </w:rPr>
              <w:t>.</w:t>
            </w:r>
            <w:r>
              <w:rPr>
                <w:rFonts w:hint="eastAsia"/>
                <w:szCs w:val="21"/>
                <w:lang w:val="en-US" w:eastAsia="zh-CN"/>
              </w:rPr>
              <w:t xml:space="preserve">21   </w:t>
            </w:r>
            <w:r>
              <w:rPr>
                <w:rFonts w:hint="eastAsia"/>
                <w:szCs w:val="21"/>
              </w:rPr>
              <w:t>5.</w:t>
            </w:r>
            <w:r>
              <w:rPr>
                <w:rFonts w:hint="eastAsia"/>
                <w:szCs w:val="21"/>
                <w:lang w:val="en-US" w:eastAsia="zh-CN"/>
              </w:rPr>
              <w:t>94</w:t>
            </w:r>
            <w:r>
              <w:rPr>
                <w:rFonts w:eastAsiaTheme="minorHAnsi"/>
                <w:szCs w:val="21"/>
              </w:rPr>
              <w:t>±</w:t>
            </w:r>
            <w:r>
              <w:rPr>
                <w:rFonts w:hint="eastAsia"/>
                <w:szCs w:val="21"/>
              </w:rPr>
              <w:t>2.</w:t>
            </w:r>
            <w:r>
              <w:rPr>
                <w:rFonts w:hint="eastAsia"/>
                <w:szCs w:val="21"/>
                <w:lang w:val="en-US" w:eastAsia="zh-CN"/>
              </w:rPr>
              <w:t>0</w:t>
            </w:r>
            <w:r>
              <w:rPr>
                <w:rFonts w:hint="eastAsia"/>
                <w:szCs w:val="21"/>
              </w:rPr>
              <w:t>8</w:t>
            </w:r>
            <w:r>
              <w:rPr>
                <w:szCs w:val="21"/>
              </w:rPr>
              <w:t xml:space="preserve">  </w:t>
            </w:r>
            <w:r>
              <w:rPr>
                <w:rFonts w:hint="eastAsia"/>
                <w:szCs w:val="21"/>
                <w:lang w:val="en-US" w:eastAsia="zh-CN"/>
              </w:rPr>
              <w:t xml:space="preserve"> 79</w:t>
            </w:r>
            <w:r>
              <w:rPr>
                <w:rFonts w:hint="eastAsia"/>
                <w:szCs w:val="21"/>
              </w:rPr>
              <w:t>.</w:t>
            </w:r>
            <w:r>
              <w:rPr>
                <w:rFonts w:hint="eastAsia"/>
                <w:szCs w:val="21"/>
                <w:lang w:val="en-US" w:eastAsia="zh-CN"/>
              </w:rPr>
              <w:t>0</w:t>
            </w:r>
            <w:r>
              <w:rPr>
                <w:rFonts w:hint="eastAsia"/>
                <w:szCs w:val="21"/>
              </w:rPr>
              <w:t>4</w:t>
            </w:r>
            <w:r>
              <w:rPr>
                <w:rFonts w:eastAsiaTheme="minorHAnsi"/>
                <w:szCs w:val="21"/>
              </w:rPr>
              <w:t>±</w:t>
            </w:r>
            <w:r>
              <w:rPr>
                <w:rFonts w:hint="eastAsia" w:eastAsiaTheme="minorHAnsi"/>
                <w:szCs w:val="21"/>
                <w:lang w:val="en-US" w:eastAsia="zh-CN"/>
              </w:rPr>
              <w:t>4</w:t>
            </w:r>
            <w:r>
              <w:rPr>
                <w:rFonts w:hint="eastAsia"/>
                <w:szCs w:val="21"/>
              </w:rPr>
              <w:t>.3</w:t>
            </w:r>
            <w:r>
              <w:rPr>
                <w:rFonts w:hint="eastAsia"/>
                <w:szCs w:val="21"/>
                <w:lang w:val="en-US" w:eastAsia="zh-CN"/>
              </w:rPr>
              <w:t>9</w:t>
            </w:r>
          </w:p>
          <w:p>
            <w:pPr>
              <w:rPr>
                <w:rFonts w:hint="eastAsia" w:ascii="宋体" w:hAnsi="宋体" w:eastAsiaTheme="minorEastAsia"/>
                <w:szCs w:val="21"/>
                <w:vertAlign w:val="baseline"/>
                <w:lang w:val="en-US" w:eastAsia="zh-CN"/>
              </w:rPr>
            </w:pPr>
            <w:r>
              <w:rPr>
                <w:rFonts w:hint="eastAsia"/>
                <w:szCs w:val="21"/>
                <w:lang w:val="en-US" w:eastAsia="zh-CN"/>
              </w:rPr>
              <w:t xml:space="preserve">C组      </w:t>
            </w:r>
            <w:r>
              <w:rPr>
                <w:rFonts w:hint="eastAsia"/>
                <w:szCs w:val="21"/>
              </w:rPr>
              <w:t>5.36</w:t>
            </w:r>
            <w:r>
              <w:rPr>
                <w:rFonts w:eastAsiaTheme="minorHAnsi"/>
                <w:szCs w:val="21"/>
              </w:rPr>
              <w:t>±</w:t>
            </w:r>
            <w:r>
              <w:rPr>
                <w:rFonts w:hint="eastAsia"/>
                <w:szCs w:val="21"/>
              </w:rPr>
              <w:t>3.05</w:t>
            </w:r>
            <w:r>
              <w:rPr>
                <w:szCs w:val="21"/>
              </w:rPr>
              <w:t xml:space="preserve">  6</w:t>
            </w:r>
            <w:r>
              <w:rPr>
                <w:rFonts w:hint="eastAsia"/>
                <w:szCs w:val="21"/>
              </w:rPr>
              <w:t>8.</w:t>
            </w:r>
            <w:r>
              <w:rPr>
                <w:szCs w:val="21"/>
              </w:rPr>
              <w:t>79</w:t>
            </w:r>
            <w:r>
              <w:rPr>
                <w:rFonts w:eastAsiaTheme="minorHAnsi"/>
                <w:szCs w:val="21"/>
              </w:rPr>
              <w:t>±</w:t>
            </w:r>
            <w:r>
              <w:rPr>
                <w:szCs w:val="21"/>
              </w:rPr>
              <w:t>0</w:t>
            </w:r>
            <w:r>
              <w:rPr>
                <w:rFonts w:hint="eastAsia"/>
                <w:szCs w:val="21"/>
              </w:rPr>
              <w:t>.</w:t>
            </w:r>
            <w:r>
              <w:rPr>
                <w:szCs w:val="21"/>
              </w:rPr>
              <w:t>87</w:t>
            </w:r>
            <w:r>
              <w:rPr>
                <w:rFonts w:hint="eastAsia"/>
                <w:szCs w:val="21"/>
                <w:lang w:val="en-US" w:eastAsia="zh-CN"/>
              </w:rPr>
              <w:t xml:space="preserve">   </w:t>
            </w:r>
            <w:r>
              <w:rPr>
                <w:rFonts w:hint="eastAsia"/>
                <w:szCs w:val="21"/>
              </w:rPr>
              <w:t>5.</w:t>
            </w:r>
            <w:r>
              <w:rPr>
                <w:rFonts w:hint="eastAsia"/>
                <w:szCs w:val="21"/>
                <w:lang w:val="en-US" w:eastAsia="zh-CN"/>
              </w:rPr>
              <w:t>59</w:t>
            </w:r>
            <w:r>
              <w:rPr>
                <w:rFonts w:eastAsiaTheme="minorHAnsi"/>
                <w:szCs w:val="21"/>
              </w:rPr>
              <w:t>±</w:t>
            </w:r>
            <w:r>
              <w:rPr>
                <w:rFonts w:hint="eastAsia" w:eastAsiaTheme="minorHAnsi"/>
                <w:szCs w:val="21"/>
                <w:lang w:val="en-US" w:eastAsia="zh-CN"/>
              </w:rPr>
              <w:t>1</w:t>
            </w:r>
            <w:r>
              <w:rPr>
                <w:rFonts w:hint="eastAsia"/>
                <w:szCs w:val="21"/>
              </w:rPr>
              <w:t>.</w:t>
            </w:r>
            <w:r>
              <w:rPr>
                <w:rFonts w:hint="eastAsia"/>
                <w:szCs w:val="21"/>
                <w:lang w:val="en-US" w:eastAsia="zh-CN"/>
              </w:rPr>
              <w:t>45</w:t>
            </w:r>
            <w:r>
              <w:rPr>
                <w:szCs w:val="21"/>
              </w:rPr>
              <w:t xml:space="preserve">  </w:t>
            </w:r>
            <w:r>
              <w:rPr>
                <w:rFonts w:hint="eastAsia"/>
                <w:szCs w:val="21"/>
                <w:lang w:val="en-US" w:eastAsia="zh-CN"/>
              </w:rPr>
              <w:t>79</w:t>
            </w:r>
            <w:r>
              <w:rPr>
                <w:rFonts w:hint="eastAsia"/>
                <w:szCs w:val="21"/>
              </w:rPr>
              <w:t>.24</w:t>
            </w:r>
            <w:r>
              <w:rPr>
                <w:rFonts w:eastAsiaTheme="minorHAnsi"/>
                <w:szCs w:val="21"/>
              </w:rPr>
              <w:t>±</w:t>
            </w:r>
            <w:r>
              <w:rPr>
                <w:rFonts w:hint="eastAsia" w:eastAsiaTheme="minorHAnsi"/>
                <w:szCs w:val="21"/>
                <w:lang w:val="en-US" w:eastAsia="zh-CN"/>
              </w:rPr>
              <w:t>5</w:t>
            </w:r>
            <w:r>
              <w:rPr>
                <w:rFonts w:hint="eastAsia"/>
                <w:szCs w:val="21"/>
              </w:rPr>
              <w:t>.3</w:t>
            </w:r>
            <w:r>
              <w:rPr>
                <w:rFonts w:hint="eastAsia"/>
                <w:szCs w:val="21"/>
                <w:lang w:val="en-US" w:eastAsia="zh-CN"/>
              </w:rPr>
              <w:t xml:space="preserve">3   </w:t>
            </w:r>
            <w:r>
              <w:rPr>
                <w:rFonts w:hint="eastAsia"/>
                <w:szCs w:val="21"/>
              </w:rPr>
              <w:t>5.</w:t>
            </w:r>
            <w:r>
              <w:rPr>
                <w:rFonts w:hint="eastAsia"/>
                <w:szCs w:val="21"/>
                <w:lang w:val="en-US" w:eastAsia="zh-CN"/>
              </w:rPr>
              <w:t>52</w:t>
            </w:r>
            <w:r>
              <w:rPr>
                <w:rFonts w:eastAsiaTheme="minorHAnsi"/>
                <w:szCs w:val="21"/>
              </w:rPr>
              <w:t>±</w:t>
            </w:r>
            <w:r>
              <w:rPr>
                <w:rFonts w:hint="eastAsia" w:eastAsiaTheme="minorHAnsi"/>
                <w:szCs w:val="21"/>
                <w:lang w:val="en-US" w:eastAsia="zh-CN"/>
              </w:rPr>
              <w:t>1</w:t>
            </w:r>
            <w:r>
              <w:rPr>
                <w:rFonts w:hint="eastAsia"/>
                <w:szCs w:val="21"/>
              </w:rPr>
              <w:t>.</w:t>
            </w:r>
            <w:r>
              <w:rPr>
                <w:rFonts w:hint="eastAsia"/>
                <w:szCs w:val="21"/>
                <w:lang w:val="en-US" w:eastAsia="zh-CN"/>
              </w:rPr>
              <w:t>54</w:t>
            </w:r>
            <w:r>
              <w:rPr>
                <w:szCs w:val="21"/>
              </w:rPr>
              <w:t xml:space="preserve">  </w:t>
            </w:r>
            <w:r>
              <w:rPr>
                <w:rFonts w:hint="eastAsia"/>
                <w:szCs w:val="21"/>
              </w:rPr>
              <w:t>80.</w:t>
            </w:r>
            <w:r>
              <w:rPr>
                <w:rFonts w:hint="eastAsia"/>
                <w:szCs w:val="21"/>
                <w:lang w:val="en-US" w:eastAsia="zh-CN"/>
              </w:rPr>
              <w:t>54</w:t>
            </w:r>
            <w:r>
              <w:rPr>
                <w:rFonts w:eastAsiaTheme="minorHAnsi"/>
                <w:szCs w:val="21"/>
              </w:rPr>
              <w:t>±</w:t>
            </w:r>
            <w:r>
              <w:rPr>
                <w:rFonts w:hint="eastAsia" w:eastAsiaTheme="minorHAnsi"/>
                <w:szCs w:val="21"/>
                <w:lang w:val="en-US" w:eastAsia="zh-CN"/>
              </w:rPr>
              <w:t>5</w:t>
            </w:r>
            <w:r>
              <w:rPr>
                <w:rFonts w:hint="eastAsia"/>
                <w:szCs w:val="21"/>
              </w:rPr>
              <w:t>.</w:t>
            </w:r>
            <w:r>
              <w:rPr>
                <w:rFonts w:hint="eastAsia"/>
                <w:szCs w:val="21"/>
                <w:lang w:val="en-US" w:eastAsia="zh-CN"/>
              </w:rPr>
              <w:t>37</w:t>
            </w:r>
          </w:p>
        </w:tc>
      </w:tr>
    </w:tbl>
    <w:p>
      <w:pPr>
        <w:spacing w:line="360" w:lineRule="auto"/>
        <w:ind w:firstLine="2520" w:firstLineChars="1200"/>
        <w:jc w:val="left"/>
        <w:rPr>
          <w:rFonts w:hint="eastAsia" w:ascii="宋体" w:hAnsi="宋体" w:eastAsia="宋体"/>
          <w:szCs w:val="21"/>
        </w:rPr>
      </w:pPr>
      <w:r>
        <w:rPr>
          <w:rFonts w:hint="eastAsia" w:ascii="宋体" w:hAnsi="宋体" w:eastAsia="宋体"/>
          <w:szCs w:val="21"/>
        </w:rPr>
        <w:t xml:space="preserve"> </w:t>
      </w:r>
      <w:r>
        <w:rPr>
          <w:rFonts w:ascii="宋体" w:hAnsi="宋体" w:eastAsia="宋体"/>
          <w:szCs w:val="21"/>
        </w:rPr>
        <w:t>UREA:</w:t>
      </w:r>
      <w:r>
        <w:rPr>
          <w:rFonts w:hint="eastAsia" w:ascii="宋体" w:hAnsi="宋体" w:eastAsia="宋体"/>
          <w:szCs w:val="21"/>
        </w:rPr>
        <w:t>尿素氮</w:t>
      </w:r>
      <w:r>
        <w:rPr>
          <w:szCs w:val="21"/>
        </w:rPr>
        <w:t>(mmol/L)</w:t>
      </w:r>
      <w:r>
        <w:rPr>
          <w:rFonts w:hint="eastAsia" w:ascii="宋体" w:hAnsi="宋体" w:eastAsia="宋体"/>
          <w:szCs w:val="21"/>
        </w:rPr>
        <w:t>；C</w:t>
      </w:r>
      <w:r>
        <w:rPr>
          <w:rFonts w:ascii="宋体" w:hAnsi="宋体" w:eastAsia="宋体"/>
          <w:szCs w:val="21"/>
        </w:rPr>
        <w:t>r</w:t>
      </w:r>
      <w:r>
        <w:rPr>
          <w:rFonts w:hint="eastAsia" w:ascii="宋体" w:hAnsi="宋体" w:eastAsia="宋体"/>
          <w:szCs w:val="21"/>
        </w:rPr>
        <w:t>：肌酐</w:t>
      </w:r>
      <w:r>
        <w:rPr>
          <w:rFonts w:hint="eastAsia"/>
          <w:szCs w:val="21"/>
        </w:rPr>
        <w:t>（u</w:t>
      </w:r>
      <w:r>
        <w:rPr>
          <w:szCs w:val="21"/>
        </w:rPr>
        <w:t>mol/L</w:t>
      </w:r>
      <w:r>
        <w:rPr>
          <w:rFonts w:hint="eastAsia"/>
          <w:szCs w:val="21"/>
          <w:lang w:eastAsia="zh-CN"/>
        </w:rPr>
        <w:t>）</w:t>
      </w:r>
    </w:p>
    <w:p>
      <w:pPr>
        <w:spacing w:line="360" w:lineRule="auto"/>
        <w:jc w:val="left"/>
        <w:rPr>
          <w:rFonts w:ascii="宋体" w:hAnsi="宋体" w:eastAsia="宋体"/>
          <w:sz w:val="24"/>
          <w:szCs w:val="24"/>
        </w:rPr>
      </w:pPr>
      <w:r>
        <w:rPr>
          <w:rFonts w:hint="eastAsia" w:ascii="宋体" w:hAnsi="宋体" w:eastAsia="宋体"/>
          <w:sz w:val="24"/>
          <w:szCs w:val="24"/>
        </w:rPr>
        <w:t>从表</w:t>
      </w:r>
      <w:r>
        <w:rPr>
          <w:rFonts w:hint="eastAsia" w:ascii="宋体" w:hAnsi="宋体" w:eastAsia="宋体"/>
          <w:sz w:val="24"/>
          <w:szCs w:val="24"/>
          <w:lang w:val="en-US" w:eastAsia="zh-CN"/>
        </w:rPr>
        <w:t>2</w:t>
      </w:r>
      <w:r>
        <w:rPr>
          <w:rFonts w:hint="eastAsia" w:ascii="宋体" w:hAnsi="宋体" w:eastAsia="宋体"/>
          <w:sz w:val="24"/>
          <w:szCs w:val="24"/>
        </w:rPr>
        <w:t>可看出，</w:t>
      </w:r>
      <w:r>
        <w:rPr>
          <w:rFonts w:hint="eastAsia" w:ascii="宋体" w:hAnsi="宋体" w:eastAsia="宋体"/>
          <w:sz w:val="24"/>
          <w:szCs w:val="24"/>
          <w:lang w:val="en-US" w:eastAsia="zh-CN"/>
        </w:rPr>
        <w:t>治疗7天B组BNP下降幅度明显优于A和C组，而A组和C组无明显差异。治疗14天时三组无明显差异。从表3可看出</w:t>
      </w:r>
      <w:r>
        <w:rPr>
          <w:rFonts w:ascii="宋体" w:hAnsi="宋体" w:eastAsia="宋体"/>
          <w:sz w:val="24"/>
          <w:szCs w:val="24"/>
        </w:rPr>
        <w:t>UREA</w:t>
      </w:r>
      <w:r>
        <w:rPr>
          <w:rFonts w:hint="eastAsia" w:ascii="宋体" w:hAnsi="宋体" w:eastAsia="宋体"/>
          <w:sz w:val="24"/>
          <w:szCs w:val="24"/>
        </w:rPr>
        <w:t>和C</w:t>
      </w:r>
      <w:r>
        <w:rPr>
          <w:rFonts w:ascii="宋体" w:hAnsi="宋体" w:eastAsia="宋体"/>
          <w:sz w:val="24"/>
          <w:szCs w:val="24"/>
        </w:rPr>
        <w:t>r</w:t>
      </w:r>
      <w:r>
        <w:rPr>
          <w:rFonts w:hint="eastAsia" w:ascii="宋体" w:hAnsi="宋体" w:eastAsia="宋体"/>
          <w:sz w:val="24"/>
          <w:szCs w:val="24"/>
          <w:lang w:val="en-US" w:eastAsia="zh-CN"/>
        </w:rPr>
        <w:t>在治疗前后</w:t>
      </w:r>
      <w:r>
        <w:rPr>
          <w:rFonts w:hint="eastAsia" w:ascii="宋体" w:hAnsi="宋体" w:eastAsia="宋体"/>
          <w:sz w:val="24"/>
          <w:szCs w:val="24"/>
        </w:rPr>
        <w:t>无明显差异。</w:t>
      </w:r>
    </w:p>
    <w:p>
      <w:pPr>
        <w:spacing w:line="360" w:lineRule="auto"/>
        <w:jc w:val="left"/>
        <w:rPr>
          <w:rFonts w:asciiTheme="minorEastAsia" w:hAnsiTheme="minorEastAsia"/>
          <w:sz w:val="24"/>
          <w:szCs w:val="24"/>
        </w:rPr>
      </w:pPr>
      <w:r>
        <w:rPr>
          <w:rFonts w:hint="eastAsia" w:asciiTheme="minorEastAsia" w:hAnsiTheme="minorEastAsia"/>
          <w:sz w:val="24"/>
          <w:szCs w:val="24"/>
        </w:rPr>
        <w:t>2.2</w:t>
      </w:r>
      <w:r>
        <w:rPr>
          <w:rFonts w:asciiTheme="minorEastAsia" w:hAnsiTheme="minorEastAsia"/>
          <w:sz w:val="24"/>
          <w:szCs w:val="24"/>
        </w:rPr>
        <w:tab/>
      </w:r>
      <w:r>
        <w:rPr>
          <w:rFonts w:hint="eastAsia" w:asciiTheme="minorEastAsia" w:hAnsiTheme="minorEastAsia"/>
          <w:sz w:val="24"/>
          <w:szCs w:val="24"/>
        </w:rPr>
        <w:t>超声心动图（西门子彩色多普</w:t>
      </w:r>
      <w:r>
        <w:rPr>
          <w:rFonts w:asciiTheme="minorEastAsia" w:hAnsiTheme="minorEastAsia"/>
          <w:sz w:val="24"/>
          <w:szCs w:val="24"/>
        </w:rPr>
        <w:t>勒超声诊断仪</w:t>
      </w:r>
      <w:r>
        <w:rPr>
          <w:rFonts w:hint="eastAsia" w:asciiTheme="minorEastAsia" w:hAnsiTheme="minorEastAsia"/>
          <w:sz w:val="24"/>
          <w:szCs w:val="24"/>
        </w:rPr>
        <w:t>）结果。见表2.</w:t>
      </w:r>
    </w:p>
    <w:p>
      <w:pPr>
        <w:spacing w:line="360" w:lineRule="auto"/>
        <w:jc w:val="left"/>
        <w:rPr>
          <w:rFonts w:asciiTheme="minorEastAsia" w:hAnsiTheme="minorEastAsia"/>
          <w:szCs w:val="21"/>
        </w:rPr>
      </w:pPr>
      <w:r>
        <w:rPr>
          <w:rFonts w:hint="eastAsia" w:asciiTheme="minorEastAsia" w:hAnsiTheme="minorEastAsia"/>
          <w:sz w:val="24"/>
          <w:szCs w:val="24"/>
        </w:rPr>
        <w:t xml:space="preserve"> </w:t>
      </w:r>
      <w:r>
        <w:rPr>
          <w:rFonts w:asciiTheme="minorEastAsia" w:hAnsiTheme="minorEastAsia"/>
          <w:sz w:val="24"/>
          <w:szCs w:val="24"/>
        </w:rPr>
        <w:t xml:space="preserve">                 </w:t>
      </w:r>
      <w:r>
        <w:rPr>
          <w:rFonts w:hint="eastAsia" w:asciiTheme="minorEastAsia" w:hAnsiTheme="minorEastAsia"/>
          <w:szCs w:val="21"/>
          <w:lang w:val="en-US" w:eastAsia="zh-CN"/>
        </w:rPr>
        <w:t>表4</w:t>
      </w:r>
      <w:r>
        <w:rPr>
          <w:rFonts w:hint="eastAsia" w:asciiTheme="minorEastAsia" w:hAnsiTheme="minorEastAsia"/>
          <w:szCs w:val="21"/>
        </w:rPr>
        <w:t xml:space="preserve"> 治疗前后L</w:t>
      </w:r>
      <w:r>
        <w:rPr>
          <w:rFonts w:asciiTheme="minorEastAsia" w:hAnsiTheme="minorEastAsia"/>
          <w:szCs w:val="21"/>
        </w:rPr>
        <w:t>VEDD</w:t>
      </w:r>
      <w:r>
        <w:rPr>
          <w:rFonts w:hint="eastAsia" w:asciiTheme="minorEastAsia" w:hAnsiTheme="minorEastAsia"/>
          <w:szCs w:val="21"/>
        </w:rPr>
        <w:t>、E</w:t>
      </w:r>
      <w:r>
        <w:rPr>
          <w:rFonts w:asciiTheme="minorEastAsia" w:hAnsiTheme="minorEastAsia"/>
          <w:szCs w:val="21"/>
        </w:rPr>
        <w:t>F</w:t>
      </w:r>
      <w:r>
        <w:rPr>
          <w:rFonts w:hint="eastAsia" w:asciiTheme="minorEastAsia" w:hAnsiTheme="minorEastAsia"/>
          <w:szCs w:val="21"/>
        </w:rPr>
        <w:t>比较</w:t>
      </w:r>
    </w:p>
    <w:tbl>
      <w:tblPr>
        <w:tblStyle w:val="7"/>
        <w:tblpPr w:leftFromText="180" w:rightFromText="180" w:vertAnchor="text" w:tblpY="1"/>
        <w:tblOverlap w:val="never"/>
        <w:tblW w:w="83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0" w:hRule="atLeast"/>
        </w:trPr>
        <w:tc>
          <w:tcPr>
            <w:tcW w:w="8306" w:type="dxa"/>
            <w:tcBorders>
              <w:left w:val="nil"/>
              <w:right w:val="nil"/>
            </w:tcBorders>
          </w:tcPr>
          <w:p>
            <w:pPr>
              <w:spacing w:line="360" w:lineRule="auto"/>
              <w:ind w:left="80"/>
              <w:jc w:val="left"/>
              <w:rPr>
                <w:rFonts w:asciiTheme="majorEastAsia" w:hAnsiTheme="majorEastAsia" w:eastAsiaTheme="majorEastAsia"/>
                <w:szCs w:val="21"/>
              </w:rPr>
            </w:pPr>
            <w:r>
              <w:rPr>
                <w:rFonts w:hint="eastAsia" w:asciiTheme="majorEastAsia" w:hAnsiTheme="majorEastAsia" w:eastAsiaTheme="majorEastAsia"/>
                <w:szCs w:val="21"/>
              </w:rPr>
              <w:t xml:space="preserve"> </w:t>
            </w:r>
            <w:r>
              <w:rPr>
                <w:rFonts w:asciiTheme="majorEastAsia" w:hAnsiTheme="majorEastAsia" w:eastAsiaTheme="majorEastAsia"/>
                <w:szCs w:val="21"/>
              </w:rPr>
              <w:t xml:space="preserve">     </w:t>
            </w:r>
            <w:r>
              <w:rPr>
                <w:rFonts w:hint="eastAsia" w:asciiTheme="majorEastAsia" w:hAnsiTheme="majorEastAsia" w:eastAsiaTheme="majorEastAsia"/>
                <w:szCs w:val="21"/>
                <w:lang w:val="en-US" w:eastAsia="zh-CN"/>
              </w:rPr>
              <w:t xml:space="preserve">   治疗前          治疗1月         治疗3月              治疗6月</w:t>
            </w:r>
            <w:r>
              <w:rPr>
                <w:rFonts w:asciiTheme="majorEastAsia" w:hAnsiTheme="majorEastAsia" w:eastAsiaTheme="majorEastAsia"/>
                <w:szCs w:val="21"/>
              </w:rPr>
              <w:t xml:space="preserve">         </w:t>
            </w:r>
          </w:p>
          <w:p>
            <w:pPr>
              <w:spacing w:line="360" w:lineRule="auto"/>
              <w:ind w:left="80" w:firstLine="840" w:firstLineChars="400"/>
              <w:jc w:val="left"/>
              <w:rPr>
                <w:rFonts w:hint="eastAsia" w:asciiTheme="majorEastAsia" w:hAnsiTheme="majorEastAsia" w:eastAsiaTheme="majorEastAsia"/>
                <w:szCs w:val="21"/>
                <w:lang w:val="en-US" w:eastAsia="zh-CN"/>
              </w:rPr>
            </w:pPr>
            <w:r>
              <w:rPr>
                <w:rFonts w:asciiTheme="majorEastAsia" w:hAnsiTheme="majorEastAsia" w:eastAsiaTheme="majorEastAsia"/>
                <w:szCs w:val="21"/>
              </w:rPr>
              <w:t xml:space="preserve"> LVEDD</w:t>
            </w:r>
            <w:r>
              <w:rPr>
                <w:rFonts w:hint="eastAsia" w:asciiTheme="majorEastAsia" w:hAnsiTheme="majorEastAsia" w:eastAsiaTheme="majorEastAsia"/>
                <w:szCs w:val="21"/>
                <w:lang w:val="en-US" w:eastAsia="zh-CN"/>
              </w:rPr>
              <w:t xml:space="preserve"> </w:t>
            </w:r>
            <w:r>
              <w:rPr>
                <w:rFonts w:asciiTheme="majorEastAsia" w:hAnsiTheme="majorEastAsia" w:eastAsiaTheme="majorEastAsia"/>
                <w:szCs w:val="21"/>
              </w:rPr>
              <w:t xml:space="preserve"> EF  </w:t>
            </w:r>
            <w:r>
              <w:rPr>
                <w:rFonts w:hint="eastAsia" w:asciiTheme="majorEastAsia" w:hAnsiTheme="majorEastAsia" w:eastAsiaTheme="majorEastAsia"/>
                <w:szCs w:val="21"/>
                <w:lang w:val="en-US" w:eastAsia="zh-CN"/>
              </w:rPr>
              <w:t xml:space="preserve">   </w:t>
            </w:r>
            <w:r>
              <w:rPr>
                <w:rFonts w:asciiTheme="majorEastAsia" w:hAnsiTheme="majorEastAsia" w:eastAsiaTheme="majorEastAsia"/>
                <w:szCs w:val="21"/>
              </w:rPr>
              <w:t>LVED</w:t>
            </w:r>
            <w:r>
              <w:rPr>
                <w:rFonts w:hint="eastAsia" w:asciiTheme="majorEastAsia" w:hAnsiTheme="majorEastAsia" w:eastAsiaTheme="majorEastAsia"/>
                <w:szCs w:val="21"/>
                <w:lang w:val="en-US" w:eastAsia="zh-CN"/>
              </w:rPr>
              <w:t xml:space="preserve">    </w:t>
            </w:r>
            <w:r>
              <w:rPr>
                <w:rFonts w:asciiTheme="majorEastAsia" w:hAnsiTheme="majorEastAsia" w:eastAsiaTheme="majorEastAsia"/>
                <w:szCs w:val="21"/>
              </w:rPr>
              <w:t xml:space="preserve">EF </w:t>
            </w:r>
            <w:r>
              <w:rPr>
                <w:rFonts w:hint="eastAsia" w:asciiTheme="majorEastAsia" w:hAnsiTheme="majorEastAsia" w:eastAsiaTheme="majorEastAsia"/>
                <w:szCs w:val="21"/>
                <w:lang w:val="en-US" w:eastAsia="zh-CN"/>
              </w:rPr>
              <w:t xml:space="preserve">     </w:t>
            </w:r>
            <w:r>
              <w:rPr>
                <w:rFonts w:asciiTheme="majorEastAsia" w:hAnsiTheme="majorEastAsia" w:eastAsiaTheme="majorEastAsia"/>
                <w:szCs w:val="21"/>
              </w:rPr>
              <w:t xml:space="preserve"> </w:t>
            </w:r>
            <w:r>
              <w:rPr>
                <w:rFonts w:hint="eastAsia" w:asciiTheme="majorEastAsia" w:hAnsiTheme="majorEastAsia" w:eastAsiaTheme="majorEastAsia"/>
                <w:szCs w:val="21"/>
                <w:lang w:val="en-US" w:eastAsia="zh-CN"/>
              </w:rPr>
              <w:t xml:space="preserve"> </w:t>
            </w:r>
            <w:r>
              <w:rPr>
                <w:rFonts w:asciiTheme="majorEastAsia" w:hAnsiTheme="majorEastAsia" w:eastAsiaTheme="majorEastAsia"/>
                <w:szCs w:val="21"/>
              </w:rPr>
              <w:t>LVED</w:t>
            </w:r>
            <w:r>
              <w:rPr>
                <w:rFonts w:hint="eastAsia" w:asciiTheme="majorEastAsia" w:hAnsiTheme="majorEastAsia" w:eastAsiaTheme="majorEastAsia"/>
                <w:szCs w:val="21"/>
                <w:lang w:val="en-US" w:eastAsia="zh-CN"/>
              </w:rPr>
              <w:t xml:space="preserve">    </w:t>
            </w:r>
            <w:r>
              <w:rPr>
                <w:rFonts w:asciiTheme="majorEastAsia" w:hAnsiTheme="majorEastAsia" w:eastAsiaTheme="majorEastAsia"/>
                <w:szCs w:val="21"/>
              </w:rPr>
              <w:t>EF</w:t>
            </w:r>
            <w:r>
              <w:rPr>
                <w:rFonts w:hint="eastAsia" w:asciiTheme="majorEastAsia" w:hAnsiTheme="majorEastAsia" w:eastAsiaTheme="majorEastAsia"/>
                <w:szCs w:val="21"/>
                <w:lang w:val="en-US" w:eastAsia="zh-CN"/>
              </w:rPr>
              <w:t xml:space="preserve">         </w:t>
            </w:r>
            <w:r>
              <w:rPr>
                <w:rFonts w:asciiTheme="majorEastAsia" w:hAnsiTheme="majorEastAsia" w:eastAsiaTheme="majorEastAsia"/>
                <w:szCs w:val="21"/>
              </w:rPr>
              <w:t>LVED</w:t>
            </w:r>
            <w:r>
              <w:rPr>
                <w:rFonts w:hint="eastAsia" w:asciiTheme="majorEastAsia" w:hAnsiTheme="majorEastAsia" w:eastAsiaTheme="majorEastAsia"/>
                <w:szCs w:val="21"/>
                <w:lang w:val="en-US" w:eastAsia="zh-CN"/>
              </w:rPr>
              <w:t xml:space="preserve">    </w:t>
            </w:r>
            <w:r>
              <w:rPr>
                <w:rFonts w:asciiTheme="majorEastAsia" w:hAnsiTheme="majorEastAsia" w:eastAsiaTheme="majorEastAsia"/>
                <w:szCs w:val="21"/>
              </w:rPr>
              <w:t>EF</w:t>
            </w:r>
            <w:r>
              <w:rPr>
                <w:rFonts w:hint="eastAsia" w:asciiTheme="majorEastAsia" w:hAnsiTheme="majorEastAsia" w:eastAsiaTheme="majorEastAsia"/>
                <w:szCs w:val="21"/>
                <w:lang w:val="en-US" w:eastAsia="zh-CN"/>
              </w:rPr>
              <w:t xml:space="preserve">  </w:t>
            </w:r>
          </w:p>
          <w:p>
            <w:pPr>
              <w:spacing w:line="360" w:lineRule="auto"/>
              <w:jc w:val="left"/>
              <w:rPr>
                <w:rFonts w:hint="eastAsia" w:asciiTheme="majorEastAsia" w:hAnsiTheme="majorEastAsia" w:eastAsiaTheme="majorEastAsia"/>
                <w:szCs w:val="21"/>
                <w:lang w:val="en-US" w:eastAsia="zh-CN"/>
              </w:rPr>
            </w:pPr>
            <w:r>
              <w:rPr>
                <w:rFonts w:hint="eastAsia" w:asciiTheme="majorEastAsia" w:hAnsiTheme="majorEastAsia" w:eastAsiaTheme="majorEastAsia"/>
                <w:szCs w:val="21"/>
                <w:lang w:val="en-US" w:eastAsia="zh-CN"/>
              </w:rPr>
              <w:t>A组</w:t>
            </w:r>
            <w:r>
              <w:rPr>
                <w:rFonts w:asciiTheme="majorEastAsia" w:hAnsiTheme="majorEastAsia" w:eastAsiaTheme="majorEastAsia"/>
                <w:szCs w:val="21"/>
              </w:rPr>
              <w:t xml:space="preserve">  </w:t>
            </w:r>
            <w:r>
              <w:rPr>
                <w:rFonts w:hint="eastAsia" w:asciiTheme="majorEastAsia" w:hAnsiTheme="majorEastAsia" w:eastAsiaTheme="majorEastAsia"/>
                <w:szCs w:val="21"/>
                <w:lang w:val="en-US" w:eastAsia="zh-CN"/>
              </w:rPr>
              <w:t>65</w:t>
            </w:r>
            <w:r>
              <w:rPr>
                <w:rFonts w:asciiTheme="majorEastAsia" w:hAnsiTheme="majorEastAsia" w:eastAsiaTheme="majorEastAsia"/>
                <w:szCs w:val="21"/>
              </w:rPr>
              <w:t>±</w:t>
            </w:r>
            <w:r>
              <w:rPr>
                <w:rFonts w:hint="eastAsia" w:asciiTheme="majorEastAsia" w:hAnsiTheme="majorEastAsia" w:eastAsiaTheme="majorEastAsia"/>
                <w:szCs w:val="21"/>
                <w:lang w:val="en-US" w:eastAsia="zh-CN"/>
              </w:rPr>
              <w:t>4.89  35</w:t>
            </w:r>
            <w:r>
              <w:rPr>
                <w:rFonts w:asciiTheme="majorEastAsia" w:hAnsiTheme="majorEastAsia" w:eastAsiaTheme="majorEastAsia"/>
                <w:szCs w:val="21"/>
              </w:rPr>
              <w:t>±</w:t>
            </w:r>
            <w:r>
              <w:rPr>
                <w:rFonts w:hint="eastAsia" w:asciiTheme="majorEastAsia" w:hAnsiTheme="majorEastAsia" w:eastAsiaTheme="majorEastAsia"/>
                <w:szCs w:val="21"/>
                <w:lang w:val="en-US" w:eastAsia="zh-CN"/>
              </w:rPr>
              <w:t xml:space="preserve">6.83 </w:t>
            </w:r>
            <w:r>
              <w:rPr>
                <w:rFonts w:asciiTheme="majorEastAsia" w:hAnsiTheme="majorEastAsia" w:eastAsiaTheme="majorEastAsia"/>
                <w:szCs w:val="21"/>
              </w:rPr>
              <w:t xml:space="preserve"> </w:t>
            </w:r>
            <w:r>
              <w:rPr>
                <w:rFonts w:hint="eastAsia" w:asciiTheme="majorEastAsia" w:hAnsiTheme="majorEastAsia" w:eastAsiaTheme="majorEastAsia"/>
                <w:szCs w:val="21"/>
                <w:lang w:val="en-US" w:eastAsia="zh-CN"/>
              </w:rPr>
              <w:t>60</w:t>
            </w:r>
            <w:r>
              <w:rPr>
                <w:rFonts w:asciiTheme="majorEastAsia" w:hAnsiTheme="majorEastAsia" w:eastAsiaTheme="majorEastAsia"/>
                <w:szCs w:val="21"/>
              </w:rPr>
              <w:t>±</w:t>
            </w:r>
            <w:r>
              <w:rPr>
                <w:rFonts w:hint="eastAsia" w:asciiTheme="majorEastAsia" w:hAnsiTheme="majorEastAsia" w:eastAsiaTheme="majorEastAsia"/>
                <w:szCs w:val="21"/>
                <w:lang w:val="en-US" w:eastAsia="zh-CN"/>
              </w:rPr>
              <w:t>3.75  38</w:t>
            </w:r>
            <w:r>
              <w:rPr>
                <w:rFonts w:asciiTheme="majorEastAsia" w:hAnsiTheme="majorEastAsia" w:eastAsiaTheme="majorEastAsia"/>
                <w:szCs w:val="21"/>
              </w:rPr>
              <w:t>±</w:t>
            </w:r>
            <w:r>
              <w:rPr>
                <w:rFonts w:hint="eastAsia" w:asciiTheme="majorEastAsia" w:hAnsiTheme="majorEastAsia" w:eastAsiaTheme="majorEastAsia"/>
                <w:szCs w:val="21"/>
                <w:lang w:val="en-US" w:eastAsia="zh-CN"/>
              </w:rPr>
              <w:t xml:space="preserve">2.63 </w:t>
            </w:r>
            <w:r>
              <w:rPr>
                <w:rFonts w:asciiTheme="majorEastAsia" w:hAnsiTheme="majorEastAsia" w:eastAsiaTheme="majorEastAsia"/>
                <w:szCs w:val="21"/>
              </w:rPr>
              <w:t xml:space="preserve"> </w:t>
            </w:r>
            <w:r>
              <w:rPr>
                <w:rFonts w:hint="eastAsia" w:asciiTheme="majorEastAsia" w:hAnsiTheme="majorEastAsia" w:eastAsiaTheme="majorEastAsia"/>
                <w:szCs w:val="21"/>
                <w:lang w:val="en-US" w:eastAsia="zh-CN"/>
              </w:rPr>
              <w:t>58</w:t>
            </w:r>
            <w:r>
              <w:rPr>
                <w:rFonts w:asciiTheme="majorEastAsia" w:hAnsiTheme="majorEastAsia" w:eastAsiaTheme="majorEastAsia"/>
                <w:szCs w:val="21"/>
              </w:rPr>
              <w:t>±</w:t>
            </w:r>
            <w:r>
              <w:rPr>
                <w:rFonts w:hint="eastAsia" w:asciiTheme="majorEastAsia" w:hAnsiTheme="majorEastAsia" w:eastAsiaTheme="majorEastAsia"/>
                <w:szCs w:val="21"/>
                <w:lang w:val="en-US" w:eastAsia="zh-CN"/>
              </w:rPr>
              <w:t>4.32  39</w:t>
            </w:r>
            <w:r>
              <w:rPr>
                <w:rFonts w:asciiTheme="majorEastAsia" w:hAnsiTheme="majorEastAsia" w:eastAsiaTheme="majorEastAsia"/>
                <w:szCs w:val="21"/>
              </w:rPr>
              <w:t>±</w:t>
            </w:r>
            <w:r>
              <w:rPr>
                <w:rFonts w:hint="eastAsia" w:asciiTheme="majorEastAsia" w:hAnsiTheme="majorEastAsia" w:eastAsiaTheme="majorEastAsia"/>
                <w:szCs w:val="21"/>
                <w:lang w:val="en-US" w:eastAsia="zh-CN"/>
              </w:rPr>
              <w:t xml:space="preserve">3.53 </w:t>
            </w:r>
            <w:r>
              <w:rPr>
                <w:rFonts w:asciiTheme="majorEastAsia" w:hAnsiTheme="majorEastAsia" w:eastAsiaTheme="majorEastAsia"/>
                <w:szCs w:val="21"/>
              </w:rPr>
              <w:t xml:space="preserve"> </w:t>
            </w:r>
            <w:r>
              <w:rPr>
                <w:rFonts w:hint="eastAsia" w:asciiTheme="majorEastAsia" w:hAnsiTheme="majorEastAsia" w:eastAsiaTheme="majorEastAsia"/>
                <w:szCs w:val="21"/>
                <w:lang w:val="en-US" w:eastAsia="zh-CN"/>
              </w:rPr>
              <w:t>57</w:t>
            </w:r>
            <w:r>
              <w:rPr>
                <w:rFonts w:asciiTheme="majorEastAsia" w:hAnsiTheme="majorEastAsia" w:eastAsiaTheme="majorEastAsia"/>
                <w:szCs w:val="21"/>
              </w:rPr>
              <w:t>±</w:t>
            </w:r>
            <w:r>
              <w:rPr>
                <w:rFonts w:hint="eastAsia" w:asciiTheme="majorEastAsia" w:hAnsiTheme="majorEastAsia" w:eastAsiaTheme="majorEastAsia"/>
                <w:szCs w:val="21"/>
                <w:lang w:val="en-US" w:eastAsia="zh-CN"/>
              </w:rPr>
              <w:t>3.65  40</w:t>
            </w:r>
            <w:r>
              <w:rPr>
                <w:rFonts w:asciiTheme="majorEastAsia" w:hAnsiTheme="majorEastAsia" w:eastAsiaTheme="majorEastAsia"/>
                <w:szCs w:val="21"/>
              </w:rPr>
              <w:t>±</w:t>
            </w:r>
            <w:r>
              <w:rPr>
                <w:rFonts w:hint="eastAsia" w:asciiTheme="majorEastAsia" w:hAnsiTheme="majorEastAsia" w:eastAsiaTheme="majorEastAsia"/>
                <w:szCs w:val="21"/>
                <w:lang w:val="en-US" w:eastAsia="zh-CN"/>
              </w:rPr>
              <w:t xml:space="preserve">5.83 </w:t>
            </w:r>
          </w:p>
          <w:p>
            <w:pPr>
              <w:spacing w:line="360" w:lineRule="auto"/>
              <w:jc w:val="left"/>
              <w:rPr>
                <w:rFonts w:asciiTheme="majorEastAsia" w:hAnsiTheme="majorEastAsia" w:eastAsiaTheme="majorEastAsia"/>
                <w:szCs w:val="21"/>
              </w:rPr>
            </w:pPr>
            <w:r>
              <w:rPr>
                <w:rFonts w:hint="eastAsia" w:asciiTheme="majorEastAsia" w:hAnsiTheme="majorEastAsia" w:eastAsiaTheme="majorEastAsia"/>
                <w:szCs w:val="21"/>
                <w:lang w:val="en-US" w:eastAsia="zh-CN"/>
              </w:rPr>
              <w:t>B组</w:t>
            </w:r>
            <w:r>
              <w:rPr>
                <w:rFonts w:asciiTheme="majorEastAsia" w:hAnsiTheme="majorEastAsia" w:eastAsiaTheme="majorEastAsia"/>
                <w:szCs w:val="21"/>
              </w:rPr>
              <w:t xml:space="preserve">  </w:t>
            </w:r>
            <w:r>
              <w:rPr>
                <w:rFonts w:hint="eastAsia" w:asciiTheme="majorEastAsia" w:hAnsiTheme="majorEastAsia" w:eastAsiaTheme="majorEastAsia"/>
                <w:szCs w:val="21"/>
                <w:lang w:val="en-US" w:eastAsia="zh-CN"/>
              </w:rPr>
              <w:t>66</w:t>
            </w:r>
            <w:r>
              <w:rPr>
                <w:rFonts w:asciiTheme="majorEastAsia" w:hAnsiTheme="majorEastAsia" w:eastAsiaTheme="majorEastAsia"/>
                <w:szCs w:val="21"/>
              </w:rPr>
              <w:t>±</w:t>
            </w:r>
            <w:r>
              <w:rPr>
                <w:rFonts w:hint="eastAsia" w:asciiTheme="majorEastAsia" w:hAnsiTheme="majorEastAsia" w:eastAsiaTheme="majorEastAsia"/>
                <w:szCs w:val="21"/>
                <w:lang w:val="en-US" w:eastAsia="zh-CN"/>
              </w:rPr>
              <w:t>5.42</w:t>
            </w:r>
            <w:r>
              <w:rPr>
                <w:rFonts w:asciiTheme="majorEastAsia" w:hAnsiTheme="majorEastAsia" w:eastAsiaTheme="majorEastAsia"/>
                <w:szCs w:val="21"/>
              </w:rPr>
              <w:t xml:space="preserve"> </w:t>
            </w:r>
            <w:r>
              <w:rPr>
                <w:rFonts w:hint="eastAsia" w:asciiTheme="majorEastAsia" w:hAnsiTheme="majorEastAsia" w:eastAsiaTheme="majorEastAsia"/>
                <w:szCs w:val="21"/>
                <w:lang w:val="en-US" w:eastAsia="zh-CN"/>
              </w:rPr>
              <w:t xml:space="preserve"> 33</w:t>
            </w:r>
            <w:r>
              <w:rPr>
                <w:rFonts w:asciiTheme="majorEastAsia" w:hAnsiTheme="majorEastAsia" w:eastAsiaTheme="majorEastAsia"/>
                <w:szCs w:val="21"/>
              </w:rPr>
              <w:t>±</w:t>
            </w:r>
            <w:r>
              <w:rPr>
                <w:rFonts w:hint="eastAsia" w:asciiTheme="majorEastAsia" w:hAnsiTheme="majorEastAsia" w:eastAsiaTheme="majorEastAsia"/>
                <w:szCs w:val="21"/>
                <w:lang w:val="en-US" w:eastAsia="zh-CN"/>
              </w:rPr>
              <w:t>4.23</w:t>
            </w:r>
            <w:r>
              <w:rPr>
                <w:rFonts w:asciiTheme="majorEastAsia" w:hAnsiTheme="majorEastAsia" w:eastAsiaTheme="majorEastAsia"/>
                <w:szCs w:val="21"/>
              </w:rPr>
              <w:t xml:space="preserve">  </w:t>
            </w:r>
            <w:r>
              <w:rPr>
                <w:rFonts w:hint="eastAsia" w:asciiTheme="majorEastAsia" w:hAnsiTheme="majorEastAsia" w:eastAsiaTheme="majorEastAsia"/>
                <w:szCs w:val="21"/>
                <w:lang w:val="en-US" w:eastAsia="zh-CN"/>
              </w:rPr>
              <w:t>58</w:t>
            </w:r>
            <w:r>
              <w:rPr>
                <w:rFonts w:asciiTheme="majorEastAsia" w:hAnsiTheme="majorEastAsia" w:eastAsiaTheme="majorEastAsia"/>
                <w:szCs w:val="21"/>
              </w:rPr>
              <w:t>±</w:t>
            </w:r>
            <w:r>
              <w:rPr>
                <w:rFonts w:hint="eastAsia" w:asciiTheme="majorEastAsia" w:hAnsiTheme="majorEastAsia" w:eastAsiaTheme="majorEastAsia"/>
                <w:szCs w:val="21"/>
                <w:lang w:val="en-US" w:eastAsia="zh-CN"/>
              </w:rPr>
              <w:t>3.26</w:t>
            </w:r>
            <w:r>
              <w:rPr>
                <w:rFonts w:asciiTheme="majorEastAsia" w:hAnsiTheme="majorEastAsia" w:eastAsiaTheme="majorEastAsia"/>
                <w:szCs w:val="21"/>
              </w:rPr>
              <w:t xml:space="preserve"> </w:t>
            </w:r>
            <w:r>
              <w:rPr>
                <w:rFonts w:hint="eastAsia" w:asciiTheme="majorEastAsia" w:hAnsiTheme="majorEastAsia" w:eastAsiaTheme="majorEastAsia"/>
                <w:szCs w:val="21"/>
                <w:lang w:val="en-US" w:eastAsia="zh-CN"/>
              </w:rPr>
              <w:t xml:space="preserve"> 39</w:t>
            </w:r>
            <w:r>
              <w:rPr>
                <w:rFonts w:asciiTheme="majorEastAsia" w:hAnsiTheme="majorEastAsia" w:eastAsiaTheme="majorEastAsia"/>
                <w:szCs w:val="21"/>
              </w:rPr>
              <w:t>±</w:t>
            </w:r>
            <w:r>
              <w:rPr>
                <w:rFonts w:hint="eastAsia" w:asciiTheme="majorEastAsia" w:hAnsiTheme="majorEastAsia" w:eastAsiaTheme="majorEastAsia"/>
                <w:szCs w:val="21"/>
                <w:lang w:val="en-US" w:eastAsia="zh-CN"/>
              </w:rPr>
              <w:t>2.03  53</w:t>
            </w:r>
            <w:r>
              <w:rPr>
                <w:rFonts w:asciiTheme="majorEastAsia" w:hAnsiTheme="majorEastAsia" w:eastAsiaTheme="majorEastAsia"/>
                <w:szCs w:val="21"/>
              </w:rPr>
              <w:t>±</w:t>
            </w:r>
            <w:r>
              <w:rPr>
                <w:rFonts w:hint="eastAsia" w:asciiTheme="majorEastAsia" w:hAnsiTheme="majorEastAsia" w:eastAsiaTheme="majorEastAsia"/>
                <w:szCs w:val="21"/>
                <w:lang w:val="en-US" w:eastAsia="zh-CN"/>
              </w:rPr>
              <w:t>5.42</w:t>
            </w:r>
            <w:r>
              <w:rPr>
                <w:rFonts w:asciiTheme="majorEastAsia" w:hAnsiTheme="majorEastAsia" w:eastAsiaTheme="majorEastAsia"/>
                <w:szCs w:val="21"/>
              </w:rPr>
              <w:t xml:space="preserve"> </w:t>
            </w:r>
            <w:r>
              <w:rPr>
                <w:rFonts w:hint="eastAsia" w:asciiTheme="majorEastAsia" w:hAnsiTheme="majorEastAsia" w:eastAsiaTheme="majorEastAsia"/>
                <w:szCs w:val="21"/>
                <w:lang w:val="en-US" w:eastAsia="zh-CN"/>
              </w:rPr>
              <w:t xml:space="preserve"> 43</w:t>
            </w:r>
            <w:r>
              <w:rPr>
                <w:rFonts w:asciiTheme="majorEastAsia" w:hAnsiTheme="majorEastAsia" w:eastAsiaTheme="majorEastAsia"/>
                <w:szCs w:val="21"/>
              </w:rPr>
              <w:t>±</w:t>
            </w:r>
            <w:r>
              <w:rPr>
                <w:rFonts w:hint="eastAsia" w:asciiTheme="majorEastAsia" w:hAnsiTheme="majorEastAsia" w:eastAsiaTheme="majorEastAsia"/>
                <w:szCs w:val="21"/>
                <w:lang w:val="en-US" w:eastAsia="zh-CN"/>
              </w:rPr>
              <w:t>4.23  50</w:t>
            </w:r>
            <w:r>
              <w:rPr>
                <w:rFonts w:asciiTheme="majorEastAsia" w:hAnsiTheme="majorEastAsia" w:eastAsiaTheme="majorEastAsia"/>
                <w:szCs w:val="21"/>
              </w:rPr>
              <w:t>±</w:t>
            </w:r>
            <w:r>
              <w:rPr>
                <w:rFonts w:hint="eastAsia" w:asciiTheme="majorEastAsia" w:hAnsiTheme="majorEastAsia" w:eastAsiaTheme="majorEastAsia"/>
                <w:szCs w:val="21"/>
                <w:lang w:val="en-US" w:eastAsia="zh-CN"/>
              </w:rPr>
              <w:t>5.42</w:t>
            </w:r>
            <w:r>
              <w:rPr>
                <w:rFonts w:asciiTheme="majorEastAsia" w:hAnsiTheme="majorEastAsia" w:eastAsiaTheme="majorEastAsia"/>
                <w:szCs w:val="21"/>
              </w:rPr>
              <w:t xml:space="preserve"> </w:t>
            </w:r>
            <w:r>
              <w:rPr>
                <w:rFonts w:hint="eastAsia" w:asciiTheme="majorEastAsia" w:hAnsiTheme="majorEastAsia" w:eastAsiaTheme="majorEastAsia"/>
                <w:szCs w:val="21"/>
                <w:lang w:val="en-US" w:eastAsia="zh-CN"/>
              </w:rPr>
              <w:t xml:space="preserve"> 49</w:t>
            </w:r>
            <w:r>
              <w:rPr>
                <w:rFonts w:asciiTheme="majorEastAsia" w:hAnsiTheme="majorEastAsia" w:eastAsiaTheme="majorEastAsia"/>
                <w:szCs w:val="21"/>
              </w:rPr>
              <w:t>±</w:t>
            </w:r>
            <w:r>
              <w:rPr>
                <w:rFonts w:hint="eastAsia" w:asciiTheme="majorEastAsia" w:hAnsiTheme="majorEastAsia" w:eastAsiaTheme="majorEastAsia"/>
                <w:szCs w:val="21"/>
                <w:lang w:val="en-US" w:eastAsia="zh-CN"/>
              </w:rPr>
              <w:t>4.23</w:t>
            </w:r>
            <w:r>
              <w:rPr>
                <w:rFonts w:asciiTheme="majorEastAsia" w:hAnsiTheme="majorEastAsia" w:eastAsiaTheme="majorEastAsia"/>
                <w:szCs w:val="21"/>
              </w:rPr>
              <w:t xml:space="preserve">        </w:t>
            </w:r>
          </w:p>
          <w:p>
            <w:pPr>
              <w:spacing w:line="360" w:lineRule="auto"/>
              <w:jc w:val="left"/>
              <w:rPr>
                <w:rFonts w:asciiTheme="majorEastAsia" w:hAnsiTheme="majorEastAsia" w:eastAsiaTheme="majorEastAsia"/>
                <w:szCs w:val="21"/>
              </w:rPr>
            </w:pPr>
            <w:r>
              <w:rPr>
                <w:rFonts w:hint="eastAsia" w:asciiTheme="majorEastAsia" w:hAnsiTheme="majorEastAsia" w:eastAsiaTheme="majorEastAsia"/>
                <w:szCs w:val="21"/>
                <w:lang w:val="en-US" w:eastAsia="zh-CN"/>
              </w:rPr>
              <w:t>C组  64</w:t>
            </w:r>
            <w:r>
              <w:rPr>
                <w:rFonts w:asciiTheme="majorEastAsia" w:hAnsiTheme="majorEastAsia" w:eastAsiaTheme="majorEastAsia"/>
                <w:szCs w:val="21"/>
              </w:rPr>
              <w:t>±</w:t>
            </w:r>
            <w:r>
              <w:rPr>
                <w:rFonts w:hint="eastAsia" w:asciiTheme="majorEastAsia" w:hAnsiTheme="majorEastAsia" w:eastAsiaTheme="majorEastAsia"/>
                <w:szCs w:val="21"/>
                <w:lang w:val="en-US" w:eastAsia="zh-CN"/>
              </w:rPr>
              <w:t>5.83  34</w:t>
            </w:r>
            <w:r>
              <w:rPr>
                <w:rFonts w:asciiTheme="majorEastAsia" w:hAnsiTheme="majorEastAsia" w:eastAsiaTheme="majorEastAsia"/>
                <w:szCs w:val="21"/>
              </w:rPr>
              <w:t>±</w:t>
            </w:r>
            <w:r>
              <w:rPr>
                <w:rFonts w:hint="eastAsia" w:asciiTheme="majorEastAsia" w:hAnsiTheme="majorEastAsia" w:eastAsiaTheme="majorEastAsia"/>
                <w:szCs w:val="21"/>
                <w:lang w:val="en-US" w:eastAsia="zh-CN"/>
              </w:rPr>
              <w:t>5.08</w:t>
            </w:r>
            <w:r>
              <w:rPr>
                <w:rFonts w:asciiTheme="majorEastAsia" w:hAnsiTheme="majorEastAsia" w:eastAsiaTheme="majorEastAsia"/>
                <w:szCs w:val="21"/>
              </w:rPr>
              <w:t xml:space="preserve"> </w:t>
            </w:r>
            <w:r>
              <w:rPr>
                <w:rFonts w:hint="eastAsia" w:asciiTheme="majorEastAsia" w:hAnsiTheme="majorEastAsia" w:eastAsiaTheme="majorEastAsia"/>
                <w:szCs w:val="21"/>
                <w:lang w:val="en-US" w:eastAsia="zh-CN"/>
              </w:rPr>
              <w:t xml:space="preserve"> 62</w:t>
            </w:r>
            <w:r>
              <w:rPr>
                <w:rFonts w:asciiTheme="majorEastAsia" w:hAnsiTheme="majorEastAsia" w:eastAsiaTheme="majorEastAsia"/>
                <w:szCs w:val="21"/>
              </w:rPr>
              <w:t>±</w:t>
            </w:r>
            <w:r>
              <w:rPr>
                <w:rFonts w:hint="eastAsia" w:asciiTheme="majorEastAsia" w:hAnsiTheme="majorEastAsia" w:eastAsiaTheme="majorEastAsia"/>
                <w:szCs w:val="21"/>
                <w:lang w:val="en-US" w:eastAsia="zh-CN"/>
              </w:rPr>
              <w:t>3.63  34</w:t>
            </w:r>
            <w:r>
              <w:rPr>
                <w:rFonts w:asciiTheme="majorEastAsia" w:hAnsiTheme="majorEastAsia" w:eastAsiaTheme="majorEastAsia"/>
                <w:szCs w:val="21"/>
              </w:rPr>
              <w:t>±</w:t>
            </w:r>
            <w:r>
              <w:rPr>
                <w:rFonts w:hint="eastAsia" w:asciiTheme="majorEastAsia" w:hAnsiTheme="majorEastAsia" w:eastAsiaTheme="majorEastAsia"/>
                <w:szCs w:val="21"/>
                <w:lang w:val="en-US" w:eastAsia="zh-CN"/>
              </w:rPr>
              <w:t>5.08  61</w:t>
            </w:r>
            <w:r>
              <w:rPr>
                <w:rFonts w:asciiTheme="majorEastAsia" w:hAnsiTheme="majorEastAsia" w:eastAsiaTheme="majorEastAsia"/>
                <w:szCs w:val="21"/>
              </w:rPr>
              <w:t>±</w:t>
            </w:r>
            <w:r>
              <w:rPr>
                <w:rFonts w:hint="eastAsia" w:asciiTheme="majorEastAsia" w:hAnsiTheme="majorEastAsia" w:eastAsiaTheme="majorEastAsia"/>
                <w:szCs w:val="21"/>
                <w:lang w:val="en-US" w:eastAsia="zh-CN"/>
              </w:rPr>
              <w:t>5.33  34</w:t>
            </w:r>
            <w:r>
              <w:rPr>
                <w:rFonts w:asciiTheme="majorEastAsia" w:hAnsiTheme="majorEastAsia" w:eastAsiaTheme="majorEastAsia"/>
                <w:szCs w:val="21"/>
              </w:rPr>
              <w:t>±</w:t>
            </w:r>
            <w:r>
              <w:rPr>
                <w:rFonts w:hint="eastAsia" w:asciiTheme="majorEastAsia" w:hAnsiTheme="majorEastAsia" w:eastAsiaTheme="majorEastAsia"/>
                <w:szCs w:val="21"/>
                <w:lang w:val="en-US" w:eastAsia="zh-CN"/>
              </w:rPr>
              <w:t>5.08  59</w:t>
            </w:r>
            <w:r>
              <w:rPr>
                <w:rFonts w:asciiTheme="majorEastAsia" w:hAnsiTheme="majorEastAsia" w:eastAsiaTheme="majorEastAsia"/>
                <w:szCs w:val="21"/>
              </w:rPr>
              <w:t>±</w:t>
            </w:r>
            <w:r>
              <w:rPr>
                <w:rFonts w:hint="eastAsia" w:asciiTheme="majorEastAsia" w:hAnsiTheme="majorEastAsia" w:eastAsiaTheme="majorEastAsia"/>
                <w:szCs w:val="21"/>
                <w:lang w:val="en-US" w:eastAsia="zh-CN"/>
              </w:rPr>
              <w:t>4.23  38</w:t>
            </w:r>
            <w:r>
              <w:rPr>
                <w:rFonts w:asciiTheme="majorEastAsia" w:hAnsiTheme="majorEastAsia" w:eastAsiaTheme="majorEastAsia"/>
                <w:szCs w:val="21"/>
              </w:rPr>
              <w:t>±</w:t>
            </w:r>
            <w:r>
              <w:rPr>
                <w:rFonts w:hint="eastAsia" w:asciiTheme="majorEastAsia" w:hAnsiTheme="majorEastAsia" w:eastAsiaTheme="majorEastAsia"/>
                <w:szCs w:val="21"/>
                <w:lang w:val="en-US" w:eastAsia="zh-CN"/>
              </w:rPr>
              <w:t>3.15</w:t>
            </w:r>
            <w:r>
              <w:rPr>
                <w:rFonts w:asciiTheme="majorEastAsia" w:hAnsiTheme="majorEastAsia" w:eastAsiaTheme="majorEastAsia"/>
                <w:szCs w:val="21"/>
              </w:rPr>
              <w:t xml:space="preserve">      </w:t>
            </w:r>
          </w:p>
        </w:tc>
      </w:tr>
    </w:tbl>
    <w:p>
      <w:pPr>
        <w:spacing w:line="360" w:lineRule="auto"/>
        <w:ind w:firstLine="630" w:firstLineChars="300"/>
        <w:jc w:val="left"/>
        <w:rPr>
          <w:rFonts w:ascii="宋体" w:hAnsi="宋体" w:eastAsia="宋体" w:cs="Arial"/>
          <w:color w:val="000000"/>
          <w:szCs w:val="21"/>
          <w:shd w:val="clear" w:color="auto" w:fill="FFFFFF"/>
        </w:rPr>
      </w:pPr>
      <w:r>
        <w:rPr>
          <w:rFonts w:hint="eastAsia" w:ascii="宋体" w:hAnsi="宋体" w:eastAsia="宋体" w:cs="Arial"/>
          <w:color w:val="000000"/>
          <w:szCs w:val="21"/>
          <w:shd w:val="clear" w:color="auto" w:fill="FFFFFF"/>
        </w:rPr>
        <w:t>L</w:t>
      </w:r>
      <w:r>
        <w:rPr>
          <w:rFonts w:ascii="宋体" w:hAnsi="宋体" w:eastAsia="宋体" w:cs="Arial"/>
          <w:color w:val="000000"/>
          <w:szCs w:val="21"/>
          <w:shd w:val="clear" w:color="auto" w:fill="FFFFFF"/>
        </w:rPr>
        <w:t>VEDD</w:t>
      </w:r>
      <w:r>
        <w:rPr>
          <w:rFonts w:hint="eastAsia" w:ascii="宋体" w:hAnsi="宋体" w:eastAsia="宋体" w:cs="Arial"/>
          <w:color w:val="000000"/>
          <w:szCs w:val="21"/>
          <w:shd w:val="clear" w:color="auto" w:fill="FFFFFF"/>
          <w:lang w:eastAsia="zh-CN"/>
        </w:rPr>
        <w:t>（</w:t>
      </w:r>
      <w:r>
        <w:rPr>
          <w:rFonts w:hint="eastAsia" w:ascii="宋体" w:hAnsi="宋体" w:eastAsia="宋体" w:cs="Arial"/>
          <w:color w:val="000000"/>
          <w:szCs w:val="21"/>
          <w:shd w:val="clear" w:color="auto" w:fill="FFFFFF"/>
          <w:lang w:val="en-US" w:eastAsia="zh-CN"/>
        </w:rPr>
        <w:t>mm</w:t>
      </w:r>
      <w:r>
        <w:rPr>
          <w:rFonts w:hint="eastAsia" w:ascii="宋体" w:hAnsi="宋体" w:eastAsia="宋体" w:cs="Arial"/>
          <w:color w:val="000000"/>
          <w:szCs w:val="21"/>
          <w:shd w:val="clear" w:color="auto" w:fill="FFFFFF"/>
          <w:lang w:eastAsia="zh-CN"/>
        </w:rPr>
        <w:t>）</w:t>
      </w:r>
      <w:r>
        <w:rPr>
          <w:rFonts w:hint="eastAsia" w:ascii="宋体" w:hAnsi="宋体" w:eastAsia="宋体" w:cs="Arial"/>
          <w:color w:val="000000"/>
          <w:szCs w:val="21"/>
          <w:shd w:val="clear" w:color="auto" w:fill="FFFFFF"/>
        </w:rPr>
        <w:t xml:space="preserve">：左室舒张末期内径 </w:t>
      </w:r>
      <w:r>
        <w:rPr>
          <w:rFonts w:ascii="宋体" w:hAnsi="宋体" w:eastAsia="宋体" w:cs="Arial"/>
          <w:color w:val="000000"/>
          <w:szCs w:val="21"/>
          <w:shd w:val="clear" w:color="auto" w:fill="FFFFFF"/>
        </w:rPr>
        <w:t xml:space="preserve"> EF</w:t>
      </w:r>
      <w:r>
        <w:rPr>
          <w:rFonts w:hint="eastAsia" w:ascii="宋体" w:hAnsi="宋体" w:eastAsia="宋体" w:cs="Arial"/>
          <w:color w:val="000000"/>
          <w:szCs w:val="21"/>
          <w:shd w:val="clear" w:color="auto" w:fill="FFFFFF"/>
          <w:lang w:eastAsia="zh-CN"/>
        </w:rPr>
        <w:t>（</w:t>
      </w:r>
      <w:r>
        <w:rPr>
          <w:rFonts w:hint="eastAsia" w:ascii="宋体" w:hAnsi="宋体" w:eastAsia="宋体" w:cs="Arial"/>
          <w:color w:val="000000"/>
          <w:szCs w:val="21"/>
          <w:shd w:val="clear" w:color="auto" w:fill="FFFFFF"/>
          <w:lang w:val="en-US" w:eastAsia="zh-CN"/>
        </w:rPr>
        <w:t>%</w:t>
      </w:r>
      <w:r>
        <w:rPr>
          <w:rFonts w:hint="eastAsia" w:ascii="宋体" w:hAnsi="宋体" w:eastAsia="宋体" w:cs="Arial"/>
          <w:color w:val="000000"/>
          <w:szCs w:val="21"/>
          <w:shd w:val="clear" w:color="auto" w:fill="FFFFFF"/>
          <w:lang w:eastAsia="zh-CN"/>
        </w:rPr>
        <w:t>）</w:t>
      </w:r>
      <w:r>
        <w:rPr>
          <w:rFonts w:hint="eastAsia" w:ascii="宋体" w:hAnsi="宋体" w:eastAsia="宋体" w:cs="Arial"/>
          <w:color w:val="000000"/>
          <w:szCs w:val="21"/>
          <w:shd w:val="clear" w:color="auto" w:fill="FFFFFF"/>
        </w:rPr>
        <w:t>：左室射血分数</w:t>
      </w:r>
    </w:p>
    <w:p>
      <w:pPr>
        <w:spacing w:line="360" w:lineRule="auto"/>
        <w:jc w:val="left"/>
        <w:rPr>
          <w:rFonts w:ascii="宋体" w:hAnsi="宋体" w:eastAsia="宋体" w:cs="Arial"/>
          <w:color w:val="000000"/>
          <w:sz w:val="24"/>
          <w:szCs w:val="24"/>
          <w:shd w:val="clear" w:color="auto" w:fill="FFFFFF"/>
        </w:rPr>
      </w:pPr>
      <w:r>
        <w:rPr>
          <w:rFonts w:hint="eastAsia" w:ascii="宋体" w:hAnsi="宋体" w:eastAsia="宋体" w:cs="Arial"/>
          <w:color w:val="000000"/>
          <w:sz w:val="24"/>
          <w:szCs w:val="24"/>
          <w:shd w:val="clear" w:color="auto" w:fill="FFFFFF"/>
          <w:lang w:val="en-US" w:eastAsia="zh-CN"/>
        </w:rPr>
        <w:t>从表2中可以看出治疗1月三组</w:t>
      </w:r>
      <w:r>
        <w:rPr>
          <w:rFonts w:hint="eastAsia" w:ascii="宋体" w:hAnsi="宋体" w:eastAsia="宋体" w:cs="Arial"/>
          <w:color w:val="000000"/>
          <w:sz w:val="24"/>
          <w:szCs w:val="24"/>
          <w:shd w:val="clear" w:color="auto" w:fill="FFFFFF"/>
        </w:rPr>
        <w:t>L</w:t>
      </w:r>
      <w:r>
        <w:rPr>
          <w:rFonts w:ascii="宋体" w:hAnsi="宋体" w:eastAsia="宋体" w:cs="Arial"/>
          <w:color w:val="000000"/>
          <w:sz w:val="24"/>
          <w:szCs w:val="24"/>
          <w:shd w:val="clear" w:color="auto" w:fill="FFFFFF"/>
        </w:rPr>
        <w:t>VEDD</w:t>
      </w:r>
      <w:r>
        <w:rPr>
          <w:rFonts w:hint="eastAsia" w:ascii="宋体" w:hAnsi="宋体" w:eastAsia="宋体" w:cs="Arial"/>
          <w:color w:val="000000"/>
          <w:sz w:val="24"/>
          <w:szCs w:val="24"/>
          <w:shd w:val="clear" w:color="auto" w:fill="FFFFFF"/>
        </w:rPr>
        <w:t>和E</w:t>
      </w:r>
      <w:r>
        <w:rPr>
          <w:rFonts w:ascii="宋体" w:hAnsi="宋体" w:eastAsia="宋体" w:cs="Arial"/>
          <w:color w:val="000000"/>
          <w:sz w:val="24"/>
          <w:szCs w:val="24"/>
          <w:shd w:val="clear" w:color="auto" w:fill="FFFFFF"/>
        </w:rPr>
        <w:t>F</w:t>
      </w:r>
      <w:r>
        <w:rPr>
          <w:rFonts w:hint="eastAsia" w:ascii="宋体" w:hAnsi="宋体" w:eastAsia="宋体" w:cs="Arial"/>
          <w:color w:val="000000"/>
          <w:sz w:val="24"/>
          <w:szCs w:val="24"/>
          <w:shd w:val="clear" w:color="auto" w:fill="FFFFFF"/>
          <w:lang w:val="en-US" w:eastAsia="zh-CN"/>
        </w:rPr>
        <w:t>值与</w:t>
      </w:r>
      <w:r>
        <w:rPr>
          <w:rFonts w:hint="eastAsia" w:ascii="宋体" w:hAnsi="宋体" w:eastAsia="宋体" w:cs="Arial"/>
          <w:color w:val="000000"/>
          <w:sz w:val="24"/>
          <w:szCs w:val="24"/>
          <w:shd w:val="clear" w:color="auto" w:fill="FFFFFF"/>
        </w:rPr>
        <w:t>治疗前相比有明显差异（P</w:t>
      </w:r>
      <w:r>
        <w:rPr>
          <w:rFonts w:hint="eastAsia" w:ascii="宋体" w:hAnsi="宋体" w:eastAsia="宋体" w:cs="宋体"/>
          <w:color w:val="000000"/>
          <w:sz w:val="24"/>
          <w:szCs w:val="24"/>
          <w:shd w:val="clear" w:color="auto" w:fill="FFFFFF"/>
        </w:rPr>
        <w:t>&lt;</w:t>
      </w:r>
      <w:r>
        <w:rPr>
          <w:rFonts w:ascii="宋体" w:hAnsi="宋体" w:eastAsia="宋体" w:cs="Arial"/>
          <w:color w:val="000000"/>
          <w:sz w:val="24"/>
          <w:szCs w:val="24"/>
          <w:shd w:val="clear" w:color="auto" w:fill="FFFFFF"/>
        </w:rPr>
        <w:t>0.05</w:t>
      </w:r>
      <w:r>
        <w:rPr>
          <w:rFonts w:hint="eastAsia" w:ascii="宋体" w:hAnsi="宋体" w:eastAsia="宋体" w:cs="Arial"/>
          <w:color w:val="000000"/>
          <w:sz w:val="24"/>
          <w:szCs w:val="24"/>
          <w:shd w:val="clear" w:color="auto" w:fill="FFFFFF"/>
        </w:rPr>
        <w:t>），</w:t>
      </w:r>
      <w:r>
        <w:rPr>
          <w:rFonts w:hint="eastAsia" w:ascii="宋体" w:hAnsi="宋体" w:eastAsia="宋体" w:cs="Arial"/>
          <w:color w:val="000000"/>
          <w:sz w:val="24"/>
          <w:szCs w:val="24"/>
          <w:shd w:val="clear" w:color="auto" w:fill="FFFFFF"/>
          <w:lang w:val="en-US" w:eastAsia="zh-CN"/>
        </w:rPr>
        <w:t>治疗1月时B组与A组和C组相比有明显差异</w:t>
      </w:r>
      <w:r>
        <w:rPr>
          <w:rFonts w:hint="eastAsia" w:ascii="宋体" w:hAnsi="宋体" w:eastAsia="宋体" w:cs="Arial"/>
          <w:color w:val="000000"/>
          <w:sz w:val="24"/>
          <w:szCs w:val="24"/>
          <w:shd w:val="clear" w:color="auto" w:fill="FFFFFF"/>
        </w:rPr>
        <w:t>（P</w:t>
      </w:r>
      <w:r>
        <w:rPr>
          <w:rFonts w:hint="eastAsia" w:ascii="宋体" w:hAnsi="宋体" w:eastAsia="宋体" w:cs="宋体"/>
          <w:color w:val="000000"/>
          <w:sz w:val="24"/>
          <w:szCs w:val="24"/>
          <w:shd w:val="clear" w:color="auto" w:fill="FFFFFF"/>
        </w:rPr>
        <w:t>&lt;</w:t>
      </w:r>
      <w:r>
        <w:rPr>
          <w:rFonts w:ascii="宋体" w:hAnsi="宋体" w:eastAsia="宋体" w:cs="Arial"/>
          <w:color w:val="000000"/>
          <w:sz w:val="24"/>
          <w:szCs w:val="24"/>
          <w:shd w:val="clear" w:color="auto" w:fill="FFFFFF"/>
        </w:rPr>
        <w:t>0.05</w:t>
      </w:r>
      <w:r>
        <w:rPr>
          <w:rFonts w:hint="eastAsia" w:ascii="宋体" w:hAnsi="宋体" w:eastAsia="宋体" w:cs="Arial"/>
          <w:color w:val="000000"/>
          <w:sz w:val="24"/>
          <w:szCs w:val="24"/>
          <w:shd w:val="clear" w:color="auto" w:fill="FFFFFF"/>
        </w:rPr>
        <w:t>）</w:t>
      </w:r>
      <w:r>
        <w:rPr>
          <w:rFonts w:hint="eastAsia" w:ascii="宋体" w:hAnsi="宋体" w:eastAsia="宋体" w:cs="Arial"/>
          <w:color w:val="000000"/>
          <w:sz w:val="24"/>
          <w:szCs w:val="24"/>
          <w:shd w:val="clear" w:color="auto" w:fill="FFFFFF"/>
          <w:lang w:val="en-US" w:eastAsia="zh-CN"/>
        </w:rPr>
        <w:t>，而A组和C组相比无明显差异</w:t>
      </w:r>
      <w:r>
        <w:rPr>
          <w:rFonts w:hint="eastAsia" w:ascii="宋体" w:hAnsi="宋体" w:eastAsia="宋体" w:cs="Arial"/>
          <w:color w:val="000000"/>
          <w:sz w:val="24"/>
          <w:szCs w:val="24"/>
          <w:shd w:val="clear" w:color="auto" w:fill="FFFFFF"/>
        </w:rPr>
        <w:t>（P</w:t>
      </w:r>
      <w:r>
        <w:rPr>
          <w:rFonts w:hint="eastAsia" w:ascii="宋体" w:hAnsi="宋体" w:eastAsia="宋体" w:cs="宋体"/>
          <w:color w:val="000000"/>
          <w:sz w:val="24"/>
          <w:szCs w:val="24"/>
          <w:shd w:val="clear" w:color="auto" w:fill="FFFFFF"/>
        </w:rPr>
        <w:t>&gt;</w:t>
      </w:r>
      <w:r>
        <w:rPr>
          <w:rFonts w:ascii="宋体" w:hAnsi="宋体" w:eastAsia="宋体" w:cs="Arial"/>
          <w:color w:val="000000"/>
          <w:sz w:val="24"/>
          <w:szCs w:val="24"/>
          <w:shd w:val="clear" w:color="auto" w:fill="FFFFFF"/>
        </w:rPr>
        <w:t>0.05</w:t>
      </w:r>
      <w:r>
        <w:rPr>
          <w:rFonts w:hint="eastAsia" w:ascii="宋体" w:hAnsi="宋体" w:eastAsia="宋体" w:cs="Arial"/>
          <w:color w:val="000000"/>
          <w:sz w:val="24"/>
          <w:szCs w:val="24"/>
          <w:shd w:val="clear" w:color="auto" w:fill="FFFFFF"/>
        </w:rPr>
        <w:t>）</w:t>
      </w:r>
      <w:r>
        <w:rPr>
          <w:rFonts w:hint="eastAsia" w:ascii="宋体" w:hAnsi="宋体" w:eastAsia="宋体" w:cs="Arial"/>
          <w:color w:val="000000"/>
          <w:sz w:val="24"/>
          <w:szCs w:val="24"/>
          <w:shd w:val="clear" w:color="auto" w:fill="FFFFFF"/>
          <w:lang w:val="en-US" w:eastAsia="zh-CN"/>
        </w:rPr>
        <w:t>。治疗3月和治疗1月相比B组 LVEDD和EF值均有明显差异</w:t>
      </w:r>
      <w:r>
        <w:rPr>
          <w:rFonts w:hint="eastAsia" w:ascii="宋体" w:hAnsi="宋体" w:eastAsia="宋体" w:cs="Arial"/>
          <w:color w:val="000000"/>
          <w:sz w:val="24"/>
          <w:szCs w:val="24"/>
          <w:shd w:val="clear" w:color="auto" w:fill="FFFFFF"/>
        </w:rPr>
        <w:t>（P</w:t>
      </w:r>
      <w:r>
        <w:rPr>
          <w:rFonts w:hint="eastAsia" w:ascii="宋体" w:hAnsi="宋体" w:eastAsia="宋体" w:cs="宋体"/>
          <w:color w:val="000000"/>
          <w:sz w:val="24"/>
          <w:szCs w:val="24"/>
          <w:shd w:val="clear" w:color="auto" w:fill="FFFFFF"/>
        </w:rPr>
        <w:t>&lt;</w:t>
      </w:r>
      <w:r>
        <w:rPr>
          <w:rFonts w:ascii="宋体" w:hAnsi="宋体" w:eastAsia="宋体" w:cs="Arial"/>
          <w:color w:val="000000"/>
          <w:sz w:val="24"/>
          <w:szCs w:val="24"/>
          <w:shd w:val="clear" w:color="auto" w:fill="FFFFFF"/>
        </w:rPr>
        <w:t>0.05</w:t>
      </w:r>
      <w:r>
        <w:rPr>
          <w:rFonts w:hint="eastAsia" w:ascii="宋体" w:hAnsi="宋体" w:eastAsia="宋体" w:cs="Arial"/>
          <w:color w:val="000000"/>
          <w:sz w:val="24"/>
          <w:szCs w:val="24"/>
          <w:shd w:val="clear" w:color="auto" w:fill="FFFFFF"/>
        </w:rPr>
        <w:t>）</w:t>
      </w:r>
      <w:r>
        <w:rPr>
          <w:rFonts w:hint="eastAsia" w:ascii="宋体" w:hAnsi="宋体" w:eastAsia="宋体" w:cs="Arial"/>
          <w:color w:val="000000"/>
          <w:sz w:val="24"/>
          <w:szCs w:val="24"/>
          <w:shd w:val="clear" w:color="auto" w:fill="FFFFFF"/>
          <w:lang w:val="en-US" w:eastAsia="zh-CN"/>
        </w:rPr>
        <w:t>，而治疗3月和治疗6月相比B组LVEDD无明显差异，而EF值有明显差异。</w:t>
      </w:r>
    </w:p>
    <w:p>
      <w:pPr>
        <w:spacing w:line="360" w:lineRule="auto"/>
        <w:jc w:val="left"/>
        <w:rPr>
          <w:rFonts w:ascii="宋体" w:hAnsi="宋体" w:eastAsia="宋体" w:cs="Arial"/>
          <w:color w:val="000000"/>
          <w:sz w:val="24"/>
          <w:szCs w:val="24"/>
          <w:shd w:val="clear" w:color="auto" w:fill="FFFFFF"/>
        </w:rPr>
      </w:pPr>
      <w:r>
        <w:rPr>
          <w:rFonts w:hint="eastAsia" w:ascii="宋体" w:hAnsi="宋体" w:eastAsia="宋体" w:cs="Arial"/>
          <w:color w:val="000000"/>
          <w:sz w:val="24"/>
          <w:szCs w:val="24"/>
          <w:shd w:val="clear" w:color="auto" w:fill="FFFFFF"/>
        </w:rPr>
        <w:t>2.3</w:t>
      </w:r>
      <w:r>
        <w:rPr>
          <w:rFonts w:ascii="宋体" w:hAnsi="宋体" w:eastAsia="宋体" w:cs="Arial"/>
          <w:color w:val="000000"/>
          <w:sz w:val="24"/>
          <w:szCs w:val="24"/>
          <w:shd w:val="clear" w:color="auto" w:fill="FFFFFF"/>
        </w:rPr>
        <w:t>不良反应　血压偏低</w:t>
      </w:r>
      <w:r>
        <w:rPr>
          <w:rFonts w:hint="eastAsia" w:ascii="宋体" w:hAnsi="宋体" w:eastAsia="宋体" w:cs="Arial"/>
          <w:color w:val="000000"/>
          <w:sz w:val="24"/>
          <w:szCs w:val="24"/>
          <w:shd w:val="clear" w:color="auto" w:fill="FFFFFF"/>
        </w:rPr>
        <w:t>3</w:t>
      </w:r>
      <w:r>
        <w:rPr>
          <w:rFonts w:ascii="宋体" w:hAnsi="宋体" w:eastAsia="宋体" w:cs="Arial"/>
          <w:color w:val="000000"/>
          <w:sz w:val="24"/>
          <w:szCs w:val="24"/>
          <w:shd w:val="clear" w:color="auto" w:fill="FFFFFF"/>
        </w:rPr>
        <w:t xml:space="preserve">例， </w:t>
      </w:r>
      <w:r>
        <w:rPr>
          <w:rFonts w:hint="eastAsia" w:ascii="宋体" w:hAnsi="宋体" w:eastAsia="宋体" w:cs="Arial"/>
          <w:color w:val="000000"/>
          <w:sz w:val="24"/>
          <w:szCs w:val="24"/>
          <w:shd w:val="clear" w:color="auto" w:fill="FFFFFF"/>
        </w:rPr>
        <w:t>给予沙库巴曲缬沙坦减量后好转。未出现血管性水肿、咳嗽、头晕、高钾血症。</w:t>
      </w:r>
    </w:p>
    <w:p>
      <w:pPr>
        <w:ind w:firstLine="3360" w:firstLineChars="1400"/>
        <w:jc w:val="left"/>
        <w:rPr>
          <w:rFonts w:ascii="宋体" w:hAnsi="宋体" w:eastAsia="宋体"/>
          <w:sz w:val="24"/>
          <w:szCs w:val="24"/>
        </w:rPr>
      </w:pPr>
      <w:r>
        <w:rPr>
          <w:rFonts w:hint="eastAsia" w:ascii="宋体" w:hAnsi="宋体" w:eastAsia="宋体"/>
          <w:sz w:val="24"/>
          <w:szCs w:val="24"/>
        </w:rPr>
        <w:t>讨论</w:t>
      </w:r>
    </w:p>
    <w:p>
      <w:pPr>
        <w:spacing w:line="360" w:lineRule="auto"/>
        <w:ind w:firstLine="720" w:firstLineChars="300"/>
        <w:jc w:val="left"/>
        <w:rPr>
          <w:rFonts w:hint="eastAsia" w:ascii="宋体" w:hAnsi="宋体" w:eastAsia="宋体"/>
          <w:sz w:val="24"/>
          <w:szCs w:val="24"/>
          <w:lang w:val="en-US" w:eastAsia="zh-CN"/>
        </w:rPr>
      </w:pPr>
      <w:r>
        <w:rPr>
          <w:rFonts w:hint="eastAsia" w:ascii="宋体" w:hAnsi="宋体" w:eastAsia="宋体"/>
          <w:sz w:val="24"/>
          <w:szCs w:val="24"/>
        </w:rPr>
        <w:t>目前慢性心力衰竭的治疗理念已由抑制肾素-血</w:t>
      </w:r>
      <w:r>
        <w:rPr>
          <w:rFonts w:ascii="宋体" w:hAnsi="宋体" w:eastAsia="宋体"/>
          <w:sz w:val="24"/>
          <w:szCs w:val="24"/>
        </w:rPr>
        <w:t>管紧张素</w:t>
      </w:r>
      <w:r>
        <w:rPr>
          <w:rFonts w:hint="eastAsia" w:ascii="宋体" w:hAnsi="宋体" w:eastAsia="宋体"/>
          <w:sz w:val="24"/>
          <w:szCs w:val="24"/>
        </w:rPr>
        <w:t>-</w:t>
      </w:r>
      <w:r>
        <w:rPr>
          <w:rFonts w:ascii="宋体" w:hAnsi="宋体" w:eastAsia="宋体"/>
          <w:sz w:val="24"/>
          <w:szCs w:val="24"/>
        </w:rPr>
        <w:t>醛固酮系统（</w:t>
      </w:r>
      <w:r>
        <w:rPr>
          <w:rFonts w:hint="eastAsia" w:ascii="宋体" w:hAnsi="宋体" w:eastAsia="宋体"/>
          <w:sz w:val="24"/>
          <w:szCs w:val="24"/>
        </w:rPr>
        <w:t>R</w:t>
      </w:r>
      <w:r>
        <w:rPr>
          <w:rFonts w:ascii="宋体" w:hAnsi="宋体" w:eastAsia="宋体"/>
          <w:sz w:val="24"/>
          <w:szCs w:val="24"/>
        </w:rPr>
        <w:t>AAS）和交感神经系统激活转变为</w:t>
      </w:r>
      <w:r>
        <w:rPr>
          <w:rFonts w:hint="eastAsia" w:ascii="宋体" w:hAnsi="宋体" w:eastAsia="宋体"/>
          <w:sz w:val="24"/>
          <w:szCs w:val="24"/>
        </w:rPr>
        <w:t>对</w:t>
      </w:r>
      <w:r>
        <w:rPr>
          <w:rFonts w:ascii="宋体" w:hAnsi="宋体" w:eastAsia="宋体"/>
          <w:sz w:val="24"/>
          <w:szCs w:val="24"/>
        </w:rPr>
        <w:t>神经内分泌系统失调</w:t>
      </w:r>
      <w:r>
        <w:rPr>
          <w:rFonts w:hint="eastAsia" w:ascii="宋体" w:hAnsi="宋体" w:eastAsia="宋体"/>
          <w:sz w:val="24"/>
          <w:szCs w:val="24"/>
        </w:rPr>
        <w:t>的平衡。</w:t>
      </w:r>
      <w:r>
        <w:rPr>
          <w:rFonts w:ascii="宋体" w:hAnsi="宋体" w:eastAsia="宋体"/>
          <w:sz w:val="24"/>
          <w:szCs w:val="24"/>
        </w:rPr>
        <w:t>《2016 年心力衰竭新型药物治疗指南更新》已经把沙库巴曲缬沙坦作为心力衰竭治疗的Ⅰ类推荐</w:t>
      </w:r>
      <w:r>
        <w:rPr>
          <w:rFonts w:ascii="宋体" w:hAnsi="宋体" w:eastAsia="宋体"/>
          <w:sz w:val="24"/>
          <w:szCs w:val="24"/>
          <w:vertAlign w:val="superscript"/>
        </w:rPr>
        <w:t xml:space="preserve"> [</w:t>
      </w:r>
      <w:r>
        <w:rPr>
          <w:rFonts w:hint="eastAsia" w:ascii="宋体" w:hAnsi="宋体" w:eastAsia="宋体"/>
          <w:sz w:val="24"/>
          <w:szCs w:val="24"/>
          <w:vertAlign w:val="superscript"/>
        </w:rPr>
        <w:t>3</w:t>
      </w:r>
      <w:r>
        <w:rPr>
          <w:rFonts w:ascii="宋体" w:hAnsi="宋体" w:eastAsia="宋体"/>
          <w:sz w:val="24"/>
          <w:szCs w:val="24"/>
          <w:vertAlign w:val="superscript"/>
        </w:rPr>
        <w:t>]。</w:t>
      </w:r>
      <w:r>
        <w:rPr>
          <w:rFonts w:hint="eastAsia" w:ascii="宋体" w:hAnsi="宋体" w:eastAsia="宋体"/>
          <w:sz w:val="24"/>
          <w:szCs w:val="24"/>
        </w:rPr>
        <w:t>2017</w:t>
      </w:r>
      <w:r>
        <w:rPr>
          <w:rFonts w:ascii="宋体" w:hAnsi="宋体" w:eastAsia="宋体"/>
          <w:sz w:val="24"/>
          <w:szCs w:val="24"/>
        </w:rPr>
        <w:t>ACC/AHA/HFSA</w:t>
      </w:r>
      <w:r>
        <w:rPr>
          <w:rFonts w:hint="eastAsia" w:ascii="宋体" w:hAnsi="宋体" w:eastAsia="宋体"/>
          <w:sz w:val="24"/>
          <w:szCs w:val="24"/>
        </w:rPr>
        <w:t>心力衰竭管理指南更</w:t>
      </w:r>
      <w:r>
        <w:rPr>
          <w:rFonts w:ascii="宋体" w:hAnsi="宋体" w:eastAsia="宋体"/>
          <w:sz w:val="24"/>
          <w:szCs w:val="24"/>
        </w:rPr>
        <w:t xml:space="preserve">新，对能够耐受 </w:t>
      </w:r>
      <w:r>
        <w:rPr>
          <w:rFonts w:hint="eastAsia" w:ascii="宋体" w:hAnsi="宋体" w:eastAsia="宋体"/>
          <w:sz w:val="24"/>
          <w:szCs w:val="24"/>
        </w:rPr>
        <w:t>A</w:t>
      </w:r>
      <w:r>
        <w:rPr>
          <w:rFonts w:ascii="宋体" w:hAnsi="宋体" w:eastAsia="宋体"/>
          <w:sz w:val="24"/>
          <w:szCs w:val="24"/>
        </w:rPr>
        <w:t>CEI或</w:t>
      </w:r>
      <w:r>
        <w:rPr>
          <w:rFonts w:hint="eastAsia" w:ascii="宋体" w:hAnsi="宋体" w:eastAsia="宋体"/>
          <w:sz w:val="24"/>
          <w:szCs w:val="24"/>
        </w:rPr>
        <w:t>A</w:t>
      </w:r>
      <w:r>
        <w:rPr>
          <w:rFonts w:ascii="宋体" w:hAnsi="宋体" w:eastAsia="宋体"/>
          <w:sz w:val="24"/>
          <w:szCs w:val="24"/>
        </w:rPr>
        <w:t>RB的 NYHA</w:t>
      </w:r>
      <w:r>
        <w:rPr>
          <w:rFonts w:hint="eastAsia" w:ascii="宋体" w:hAnsi="宋体" w:eastAsia="宋体"/>
          <w:sz w:val="24"/>
          <w:szCs w:val="24"/>
        </w:rPr>
        <w:t>Ⅱ</w:t>
      </w:r>
      <w:r>
        <w:rPr>
          <w:rFonts w:ascii="宋体" w:hAnsi="宋体" w:eastAsia="宋体"/>
          <w:sz w:val="24"/>
          <w:szCs w:val="24"/>
        </w:rPr>
        <w:t>或Ⅲ级 的</w:t>
      </w:r>
      <w:r>
        <w:rPr>
          <w:rFonts w:hint="eastAsia" w:ascii="宋体" w:hAnsi="宋体" w:eastAsia="宋体"/>
          <w:sz w:val="24"/>
          <w:szCs w:val="24"/>
        </w:rPr>
        <w:t>H</w:t>
      </w:r>
      <w:r>
        <w:rPr>
          <w:rFonts w:ascii="宋体" w:hAnsi="宋体" w:eastAsia="宋体"/>
          <w:sz w:val="24"/>
          <w:szCs w:val="24"/>
        </w:rPr>
        <w:t xml:space="preserve">F-REF患者，建议用 </w:t>
      </w:r>
      <w:r>
        <w:rPr>
          <w:rFonts w:hint="eastAsia" w:ascii="宋体" w:hAnsi="宋体" w:eastAsia="宋体"/>
          <w:sz w:val="24"/>
          <w:szCs w:val="24"/>
        </w:rPr>
        <w:t>A</w:t>
      </w:r>
      <w:r>
        <w:rPr>
          <w:rFonts w:ascii="宋体" w:hAnsi="宋体" w:eastAsia="宋体"/>
          <w:sz w:val="24"/>
          <w:szCs w:val="24"/>
        </w:rPr>
        <w:t>RNI替代，以进一步降低心力衰竭的发病率及病死率（Ⅰ类推荐）</w:t>
      </w:r>
      <w:r>
        <w:rPr>
          <w:rFonts w:hint="eastAsia" w:ascii="宋体" w:hAnsi="宋体" w:eastAsia="宋体"/>
          <w:sz w:val="24"/>
          <w:szCs w:val="24"/>
          <w:vertAlign w:val="superscript"/>
        </w:rPr>
        <w:t>[</w:t>
      </w:r>
      <w:r>
        <w:rPr>
          <w:rFonts w:ascii="宋体" w:hAnsi="宋体" w:eastAsia="宋体"/>
          <w:sz w:val="24"/>
          <w:szCs w:val="24"/>
          <w:vertAlign w:val="superscript"/>
        </w:rPr>
        <w:t>4]</w:t>
      </w:r>
      <w:r>
        <w:rPr>
          <w:rFonts w:hint="eastAsia" w:ascii="宋体" w:hAnsi="宋体" w:eastAsia="宋体"/>
          <w:sz w:val="24"/>
          <w:szCs w:val="24"/>
        </w:rPr>
        <w:t>。</w:t>
      </w:r>
      <w:r>
        <w:rPr>
          <w:rFonts w:ascii="宋体" w:hAnsi="宋体" w:eastAsia="宋体"/>
          <w:sz w:val="24"/>
          <w:szCs w:val="24"/>
        </w:rPr>
        <w:t>沙库巴曲能够抑制脑啡肽酶降解血管活性肽，提高血浆内皮素及活性</w:t>
      </w:r>
      <w:r>
        <w:rPr>
          <w:rFonts w:hint="eastAsia" w:ascii="宋体" w:hAnsi="宋体" w:eastAsia="宋体"/>
          <w:sz w:val="24"/>
          <w:szCs w:val="24"/>
        </w:rPr>
        <w:t>N</w:t>
      </w:r>
      <w:r>
        <w:rPr>
          <w:rFonts w:ascii="宋体" w:hAnsi="宋体" w:eastAsia="宋体"/>
          <w:sz w:val="24"/>
          <w:szCs w:val="24"/>
        </w:rPr>
        <w:t>P水平，但同时升高 A</w:t>
      </w:r>
      <w:r>
        <w:rPr>
          <w:rFonts w:hint="eastAsia" w:ascii="宋体" w:hAnsi="宋体" w:eastAsia="宋体"/>
          <w:sz w:val="24"/>
          <w:szCs w:val="24"/>
        </w:rPr>
        <w:t>ngⅡ</w:t>
      </w:r>
      <w:r>
        <w:rPr>
          <w:rFonts w:ascii="宋体" w:hAnsi="宋体" w:eastAsia="宋体"/>
          <w:sz w:val="24"/>
          <w:szCs w:val="24"/>
        </w:rPr>
        <w:t xml:space="preserve">水平，而 </w:t>
      </w:r>
      <w:r>
        <w:rPr>
          <w:rFonts w:hint="eastAsia" w:ascii="宋体" w:hAnsi="宋体" w:eastAsia="宋体"/>
          <w:sz w:val="24"/>
          <w:szCs w:val="24"/>
        </w:rPr>
        <w:t>A</w:t>
      </w:r>
      <w:r>
        <w:rPr>
          <w:rFonts w:ascii="宋体" w:hAnsi="宋体" w:eastAsia="宋体"/>
          <w:sz w:val="24"/>
          <w:szCs w:val="24"/>
        </w:rPr>
        <w:t>RNI另一组缬沙坦则拮抗 A</w:t>
      </w:r>
      <w:r>
        <w:rPr>
          <w:rFonts w:hint="eastAsia" w:ascii="宋体" w:hAnsi="宋体" w:eastAsia="宋体"/>
          <w:sz w:val="24"/>
          <w:szCs w:val="24"/>
        </w:rPr>
        <w:t>n</w:t>
      </w:r>
      <w:r>
        <w:rPr>
          <w:rFonts w:ascii="宋体" w:hAnsi="宋体" w:eastAsia="宋体"/>
          <w:sz w:val="24"/>
          <w:szCs w:val="24"/>
        </w:rPr>
        <w:t>g</w:t>
      </w:r>
      <w:r>
        <w:rPr>
          <w:rFonts w:hint="eastAsia" w:ascii="宋体" w:hAnsi="宋体" w:eastAsia="宋体"/>
          <w:sz w:val="24"/>
          <w:szCs w:val="24"/>
        </w:rPr>
        <w:t>Ⅱ</w:t>
      </w:r>
      <w:r>
        <w:rPr>
          <w:rFonts w:ascii="宋体" w:hAnsi="宋体" w:eastAsia="宋体"/>
          <w:sz w:val="24"/>
          <w:szCs w:val="24"/>
        </w:rPr>
        <w:t>与血管紧张素受体</w:t>
      </w:r>
      <w:r>
        <w:rPr>
          <w:rFonts w:hint="eastAsia" w:ascii="宋体" w:hAnsi="宋体" w:eastAsia="宋体"/>
          <w:sz w:val="24"/>
          <w:szCs w:val="24"/>
        </w:rPr>
        <w:t>A</w:t>
      </w:r>
      <w:r>
        <w:rPr>
          <w:rFonts w:ascii="宋体" w:hAnsi="宋体" w:eastAsia="宋体"/>
          <w:sz w:val="24"/>
          <w:szCs w:val="24"/>
        </w:rPr>
        <w:t>T1结合，抑制血管紧张素的作用及醛固酮的逃逸</w:t>
      </w:r>
      <w:r>
        <w:rPr>
          <w:rFonts w:hint="eastAsia" w:ascii="宋体" w:hAnsi="宋体" w:eastAsia="宋体"/>
          <w:sz w:val="24"/>
          <w:szCs w:val="24"/>
        </w:rPr>
        <w:t>；</w:t>
      </w:r>
      <w:r>
        <w:rPr>
          <w:rFonts w:ascii="宋体" w:hAnsi="宋体" w:eastAsia="宋体"/>
          <w:sz w:val="24"/>
          <w:szCs w:val="24"/>
        </w:rPr>
        <w:t>同时可间接激活</w:t>
      </w:r>
      <w:r>
        <w:rPr>
          <w:rFonts w:hint="eastAsia" w:ascii="宋体" w:hAnsi="宋体" w:eastAsia="宋体"/>
          <w:sz w:val="24"/>
          <w:szCs w:val="24"/>
        </w:rPr>
        <w:t>2</w:t>
      </w:r>
      <w:r>
        <w:rPr>
          <w:rFonts w:ascii="宋体" w:hAnsi="宋体" w:eastAsia="宋体"/>
          <w:sz w:val="24"/>
          <w:szCs w:val="24"/>
        </w:rPr>
        <w:t>型受体，两者具有协同作用起到扩张血管或改善心肌重构的作用共同发挥心血管保护作用</w:t>
      </w:r>
      <w:r>
        <w:rPr>
          <w:rFonts w:ascii="宋体" w:hAnsi="宋体" w:eastAsia="宋体"/>
          <w:sz w:val="24"/>
          <w:szCs w:val="24"/>
          <w:vertAlign w:val="superscript"/>
        </w:rPr>
        <w:t xml:space="preserve"> [</w:t>
      </w:r>
      <w:r>
        <w:rPr>
          <w:rFonts w:hint="eastAsia" w:ascii="宋体" w:hAnsi="宋体" w:eastAsia="宋体"/>
          <w:sz w:val="24"/>
          <w:szCs w:val="24"/>
          <w:vertAlign w:val="superscript"/>
        </w:rPr>
        <w:t>5</w:t>
      </w:r>
      <w:r>
        <w:rPr>
          <w:rFonts w:ascii="宋体" w:hAnsi="宋体" w:eastAsia="宋体"/>
          <w:sz w:val="24"/>
          <w:szCs w:val="24"/>
          <w:vertAlign w:val="superscript"/>
        </w:rPr>
        <w:t>]</w:t>
      </w:r>
      <w:r>
        <w:rPr>
          <w:rFonts w:hint="eastAsia" w:ascii="宋体" w:hAnsi="宋体" w:eastAsia="宋体"/>
          <w:sz w:val="24"/>
          <w:szCs w:val="24"/>
        </w:rPr>
        <w:t>。通过对</w:t>
      </w:r>
      <w:r>
        <w:rPr>
          <w:rFonts w:hint="eastAsia" w:ascii="宋体" w:hAnsi="宋体" w:eastAsia="宋体"/>
          <w:sz w:val="24"/>
          <w:szCs w:val="24"/>
          <w:lang w:val="en-US" w:eastAsia="zh-CN"/>
        </w:rPr>
        <w:t>88</w:t>
      </w:r>
      <w:r>
        <w:rPr>
          <w:rFonts w:hint="eastAsia" w:ascii="宋体" w:hAnsi="宋体" w:eastAsia="宋体"/>
          <w:sz w:val="24"/>
          <w:szCs w:val="24"/>
        </w:rPr>
        <w:t>例扩张型心肌病患者的随访来看，</w:t>
      </w:r>
      <w:r>
        <w:rPr>
          <w:rFonts w:hint="eastAsia" w:ascii="宋体" w:hAnsi="宋体" w:eastAsia="宋体"/>
          <w:sz w:val="24"/>
          <w:szCs w:val="24"/>
          <w:lang w:val="en-US" w:eastAsia="zh-CN"/>
        </w:rPr>
        <w:t>B组pro</w:t>
      </w:r>
      <w:r>
        <w:rPr>
          <w:rFonts w:hint="eastAsia" w:ascii="宋体" w:hAnsi="宋体" w:eastAsia="宋体"/>
          <w:sz w:val="24"/>
          <w:szCs w:val="24"/>
        </w:rPr>
        <w:t>B</w:t>
      </w:r>
      <w:r>
        <w:rPr>
          <w:rFonts w:ascii="宋体" w:hAnsi="宋体" w:eastAsia="宋体"/>
          <w:sz w:val="24"/>
          <w:szCs w:val="24"/>
        </w:rPr>
        <w:t>NP</w:t>
      </w:r>
      <w:r>
        <w:rPr>
          <w:rFonts w:hint="eastAsia" w:ascii="宋体" w:hAnsi="宋体" w:eastAsia="宋体"/>
          <w:sz w:val="24"/>
          <w:szCs w:val="24"/>
          <w:lang w:val="en-US" w:eastAsia="zh-CN"/>
        </w:rPr>
        <w:t>下降明显</w:t>
      </w:r>
      <w:r>
        <w:rPr>
          <w:rFonts w:hint="eastAsia" w:ascii="宋体" w:hAnsi="宋体" w:eastAsia="宋体"/>
          <w:sz w:val="24"/>
          <w:szCs w:val="24"/>
        </w:rPr>
        <w:t>，左室舒张末期内径明显缩小，心功能较前明显改善。</w:t>
      </w:r>
      <w:r>
        <w:rPr>
          <w:rFonts w:hint="eastAsia" w:ascii="宋体" w:hAnsi="宋体" w:eastAsia="宋体"/>
          <w:sz w:val="24"/>
          <w:szCs w:val="24"/>
          <w:lang w:val="en-US" w:eastAsia="zh-CN"/>
        </w:rPr>
        <w:t>而A组和C组无明显差异。在应用</w:t>
      </w:r>
      <w:r>
        <w:rPr>
          <w:rFonts w:hint="default" w:ascii="Arial" w:hAnsi="Arial" w:eastAsia="宋体" w:cs="Arial"/>
          <w:sz w:val="24"/>
          <w:szCs w:val="24"/>
          <w:lang w:val="en-US" w:eastAsia="zh-CN"/>
        </w:rPr>
        <w:t>β</w:t>
      </w:r>
      <w:r>
        <w:rPr>
          <w:rFonts w:hint="eastAsia" w:ascii="Arial" w:hAnsi="Arial" w:eastAsia="宋体" w:cs="Arial"/>
          <w:sz w:val="24"/>
          <w:szCs w:val="24"/>
          <w:lang w:val="en-US" w:eastAsia="zh-CN"/>
        </w:rPr>
        <w:t>受体受体阻滞剂基础上应用ARNI类药物，对予LVEDD、EF有明显改善。</w:t>
      </w:r>
      <w:r>
        <w:rPr>
          <w:rFonts w:hint="eastAsia" w:ascii="宋体" w:hAnsi="宋体" w:eastAsia="宋体"/>
          <w:sz w:val="24"/>
          <w:szCs w:val="24"/>
          <w:lang w:val="en-US" w:eastAsia="zh-CN"/>
        </w:rPr>
        <w:t>E</w:t>
      </w:r>
      <w:r>
        <w:rPr>
          <w:rFonts w:hint="eastAsia" w:ascii="宋体" w:hAnsi="宋体" w:eastAsia="宋体"/>
          <w:sz w:val="24"/>
          <w:szCs w:val="24"/>
        </w:rPr>
        <w:t>K</w:t>
      </w:r>
      <w:r>
        <w:rPr>
          <w:rFonts w:ascii="宋体" w:hAnsi="宋体" w:eastAsia="宋体"/>
          <w:sz w:val="24"/>
          <w:szCs w:val="24"/>
        </w:rPr>
        <w:t>ompa</w:t>
      </w:r>
      <w:r>
        <w:rPr>
          <w:rFonts w:hint="eastAsia" w:ascii="宋体" w:hAnsi="宋体" w:eastAsia="宋体"/>
          <w:sz w:val="24"/>
          <w:szCs w:val="24"/>
        </w:rPr>
        <w:t>等</w:t>
      </w:r>
      <w:r>
        <w:rPr>
          <w:rFonts w:hint="eastAsia" w:ascii="宋体" w:hAnsi="宋体" w:eastAsia="宋体"/>
          <w:sz w:val="24"/>
          <w:szCs w:val="24"/>
          <w:vertAlign w:val="superscript"/>
        </w:rPr>
        <w:t>[</w:t>
      </w:r>
      <w:r>
        <w:rPr>
          <w:rFonts w:ascii="宋体" w:hAnsi="宋体" w:eastAsia="宋体"/>
          <w:sz w:val="24"/>
          <w:szCs w:val="24"/>
          <w:vertAlign w:val="superscript"/>
        </w:rPr>
        <w:t>6</w:t>
      </w:r>
      <w:r>
        <w:rPr>
          <w:rFonts w:hint="eastAsia" w:ascii="宋体" w:hAnsi="宋体" w:eastAsia="宋体"/>
          <w:sz w:val="24"/>
          <w:szCs w:val="24"/>
          <w:vertAlign w:val="superscript"/>
        </w:rPr>
        <w:t>]</w:t>
      </w:r>
      <w:r>
        <w:rPr>
          <w:rFonts w:hint="eastAsia" w:ascii="宋体" w:hAnsi="宋体" w:eastAsia="宋体"/>
          <w:sz w:val="24"/>
          <w:szCs w:val="24"/>
        </w:rPr>
        <w:t>通过动物实验证实，在减轻心肌</w:t>
      </w:r>
      <w:r>
        <w:rPr>
          <w:rFonts w:ascii="宋体" w:hAnsi="宋体" w:eastAsia="宋体"/>
          <w:sz w:val="24"/>
          <w:szCs w:val="24"/>
        </w:rPr>
        <w:t>梗死后心脏重构和功能障碍方面，</w:t>
      </w:r>
      <w:r>
        <w:rPr>
          <w:rFonts w:hint="eastAsia" w:ascii="宋体" w:hAnsi="宋体" w:eastAsia="宋体"/>
          <w:sz w:val="24"/>
          <w:szCs w:val="24"/>
        </w:rPr>
        <w:t>A</w:t>
      </w:r>
      <w:r>
        <w:rPr>
          <w:rFonts w:ascii="宋体" w:hAnsi="宋体" w:eastAsia="宋体"/>
          <w:sz w:val="24"/>
          <w:szCs w:val="24"/>
        </w:rPr>
        <w:t>RNI明显优于培哚普利；</w:t>
      </w:r>
      <w:r>
        <w:rPr>
          <w:rFonts w:hint="eastAsia" w:ascii="宋体" w:hAnsi="宋体" w:eastAsia="宋体"/>
          <w:sz w:val="24"/>
          <w:szCs w:val="24"/>
        </w:rPr>
        <w:t>A</w:t>
      </w:r>
      <w:r>
        <w:rPr>
          <w:rFonts w:ascii="宋体" w:hAnsi="宋体" w:eastAsia="宋体"/>
          <w:sz w:val="24"/>
          <w:szCs w:val="24"/>
        </w:rPr>
        <w:t xml:space="preserve">RNI达到目标药物剂量 </w:t>
      </w:r>
      <w:r>
        <w:rPr>
          <w:rFonts w:hint="eastAsia" w:ascii="宋体" w:hAnsi="宋体" w:eastAsia="宋体"/>
          <w:sz w:val="24"/>
          <w:szCs w:val="24"/>
        </w:rPr>
        <w:t>（200mg</w:t>
      </w:r>
      <w:r>
        <w:rPr>
          <w:rFonts w:ascii="宋体" w:hAnsi="宋体" w:eastAsia="宋体"/>
          <w:sz w:val="24"/>
          <w:szCs w:val="24"/>
        </w:rPr>
        <w:t xml:space="preserve"> 2</w:t>
      </w:r>
      <w:r>
        <w:rPr>
          <w:rFonts w:hint="eastAsia" w:ascii="宋体" w:hAnsi="宋体" w:eastAsia="宋体"/>
          <w:sz w:val="24"/>
          <w:szCs w:val="24"/>
        </w:rPr>
        <w:t>次/</w:t>
      </w:r>
      <w:r>
        <w:rPr>
          <w:rFonts w:ascii="宋体" w:hAnsi="宋体" w:eastAsia="宋体"/>
          <w:sz w:val="24"/>
          <w:szCs w:val="24"/>
        </w:rPr>
        <w:t>d</w:t>
      </w:r>
      <w:r>
        <w:rPr>
          <w:rFonts w:hint="eastAsia" w:ascii="宋体" w:hAnsi="宋体" w:eastAsia="宋体"/>
          <w:sz w:val="24"/>
          <w:szCs w:val="24"/>
        </w:rPr>
        <w:t>）</w:t>
      </w:r>
      <w:r>
        <w:rPr>
          <w:rFonts w:ascii="宋体" w:hAnsi="宋体" w:eastAsia="宋体"/>
          <w:sz w:val="24"/>
          <w:szCs w:val="24"/>
        </w:rPr>
        <w:t xml:space="preserve"> </w:t>
      </w:r>
      <w:r>
        <w:rPr>
          <w:rFonts w:hint="eastAsia" w:ascii="宋体" w:hAnsi="宋体" w:eastAsia="宋体"/>
          <w:sz w:val="24"/>
          <w:szCs w:val="24"/>
          <w:lang w:val="en-US" w:eastAsia="zh-CN"/>
        </w:rPr>
        <w:t>200</w:t>
      </w:r>
      <w:r>
        <w:rPr>
          <w:rFonts w:ascii="宋体" w:hAnsi="宋体" w:eastAsia="宋体"/>
          <w:sz w:val="24"/>
          <w:szCs w:val="24"/>
        </w:rPr>
        <w:t>ｍｇ，</w:t>
      </w:r>
      <w:r>
        <w:rPr>
          <w:rFonts w:hint="eastAsia" w:ascii="宋体" w:hAnsi="宋体" w:eastAsia="宋体"/>
          <w:sz w:val="24"/>
          <w:szCs w:val="24"/>
          <w:lang w:val="en-US" w:eastAsia="zh-CN"/>
        </w:rPr>
        <w:t>Bid</w:t>
      </w:r>
      <w:r>
        <w:rPr>
          <w:rFonts w:ascii="宋体" w:hAnsi="宋体" w:eastAsia="宋体"/>
          <w:sz w:val="24"/>
          <w:szCs w:val="24"/>
        </w:rPr>
        <w:t>患者获益更明显；亚洲地区药物减量出现率最低。</w:t>
      </w:r>
      <w:r>
        <w:rPr>
          <w:rFonts w:hint="eastAsia" w:ascii="宋体" w:hAnsi="宋体" w:eastAsia="宋体"/>
          <w:sz w:val="24"/>
          <w:szCs w:val="24"/>
        </w:rPr>
        <w:t>在本组使用过程中出现血压偏低者</w:t>
      </w:r>
      <w:r>
        <w:rPr>
          <w:rFonts w:hint="eastAsia" w:ascii="宋体" w:hAnsi="宋体" w:eastAsia="宋体"/>
          <w:sz w:val="24"/>
          <w:szCs w:val="24"/>
          <w:lang w:val="en-US" w:eastAsia="zh-CN"/>
        </w:rPr>
        <w:t>3</w:t>
      </w:r>
      <w:r>
        <w:rPr>
          <w:rFonts w:hint="eastAsia" w:ascii="宋体" w:hAnsi="宋体" w:eastAsia="宋体"/>
          <w:sz w:val="24"/>
          <w:szCs w:val="24"/>
        </w:rPr>
        <w:t>例，无其他不良反应发生。在P</w:t>
      </w:r>
      <w:r>
        <w:rPr>
          <w:rFonts w:ascii="宋体" w:hAnsi="宋体" w:eastAsia="宋体"/>
          <w:sz w:val="24"/>
          <w:szCs w:val="24"/>
        </w:rPr>
        <w:t>ARADIGM-HF</w:t>
      </w:r>
      <w:r>
        <w:rPr>
          <w:rFonts w:hint="eastAsia" w:ascii="宋体" w:hAnsi="宋体" w:eastAsia="宋体"/>
          <w:sz w:val="24"/>
          <w:szCs w:val="24"/>
        </w:rPr>
        <w:t>研究中，A</w:t>
      </w:r>
      <w:r>
        <w:rPr>
          <w:rFonts w:ascii="宋体" w:hAnsi="宋体" w:eastAsia="宋体"/>
          <w:sz w:val="24"/>
          <w:szCs w:val="24"/>
        </w:rPr>
        <w:t>RNI治疗组发生症状性低血压比例稍高，但因低血压停药的发生率并未增加，且再次上调剂量比例也高；发生非严重血管性水肿比例稍高，但</w:t>
      </w:r>
      <w:r>
        <w:rPr>
          <w:rFonts w:hint="eastAsia" w:ascii="宋体" w:hAnsi="宋体" w:eastAsia="宋体"/>
          <w:sz w:val="24"/>
          <w:szCs w:val="24"/>
        </w:rPr>
        <w:t>同对照组</w:t>
      </w:r>
      <w:r>
        <w:rPr>
          <w:rFonts w:ascii="宋体" w:hAnsi="宋体" w:eastAsia="宋体"/>
          <w:sz w:val="24"/>
          <w:szCs w:val="24"/>
        </w:rPr>
        <w:t>差异无统计学意义，且两组均出现需气管插管治疗的情况</w:t>
      </w:r>
      <w:r>
        <w:rPr>
          <w:rFonts w:hint="eastAsia" w:ascii="宋体" w:hAnsi="宋体" w:eastAsia="宋体"/>
          <w:sz w:val="24"/>
          <w:szCs w:val="24"/>
          <w:vertAlign w:val="superscript"/>
        </w:rPr>
        <w:t>[</w:t>
      </w:r>
      <w:r>
        <w:rPr>
          <w:rFonts w:ascii="宋体" w:hAnsi="宋体" w:eastAsia="宋体"/>
          <w:sz w:val="24"/>
          <w:szCs w:val="24"/>
          <w:vertAlign w:val="superscript"/>
        </w:rPr>
        <w:t>7-9]</w:t>
      </w:r>
      <w:r>
        <w:rPr>
          <w:rFonts w:hint="eastAsia" w:ascii="宋体" w:hAnsi="宋体" w:eastAsia="宋体"/>
          <w:sz w:val="24"/>
          <w:szCs w:val="24"/>
        </w:rPr>
        <w:t>。在临床应用过程中应根据血压、肾功能给予</w:t>
      </w:r>
      <w:r>
        <w:rPr>
          <w:rFonts w:ascii="宋体" w:hAnsi="宋体" w:eastAsia="宋体"/>
          <w:sz w:val="24"/>
          <w:szCs w:val="24"/>
        </w:rPr>
        <w:t>合适的起始药物剂量，</w:t>
      </w:r>
      <w:r>
        <w:rPr>
          <w:rFonts w:hint="eastAsia" w:ascii="宋体" w:hAnsi="宋体" w:eastAsia="宋体"/>
          <w:sz w:val="24"/>
          <w:szCs w:val="24"/>
        </w:rPr>
        <w:t>在使用过程中监测</w:t>
      </w:r>
      <w:r>
        <w:rPr>
          <w:rFonts w:ascii="宋体" w:hAnsi="宋体" w:eastAsia="宋体"/>
          <w:sz w:val="24"/>
          <w:szCs w:val="24"/>
        </w:rPr>
        <w:t>血压、肾功能、血钾水平的变化，随时调整药物剂量</w:t>
      </w:r>
      <w:r>
        <w:rPr>
          <w:rFonts w:hint="eastAsia" w:ascii="宋体" w:hAnsi="宋体" w:eastAsia="宋体"/>
          <w:sz w:val="24"/>
          <w:szCs w:val="24"/>
          <w:lang w:eastAsia="zh-CN"/>
        </w:rPr>
        <w:t>。</w:t>
      </w:r>
    </w:p>
    <w:p>
      <w:pPr>
        <w:spacing w:line="360" w:lineRule="auto"/>
        <w:jc w:val="left"/>
        <w:rPr>
          <w:rFonts w:ascii="宋体" w:hAnsi="宋体" w:eastAsia="宋体"/>
          <w:sz w:val="24"/>
          <w:szCs w:val="24"/>
        </w:rPr>
      </w:pPr>
      <w:r>
        <w:rPr>
          <w:rFonts w:hint="eastAsia" w:ascii="宋体" w:hAnsi="宋体" w:eastAsia="宋体"/>
          <w:sz w:val="24"/>
          <w:szCs w:val="24"/>
        </w:rPr>
        <w:t>参考文献：</w:t>
      </w:r>
    </w:p>
    <w:p>
      <w:pPr>
        <w:spacing w:line="360" w:lineRule="auto"/>
        <w:jc w:val="left"/>
        <w:rPr>
          <w:rFonts w:ascii="宋体" w:hAnsi="宋体" w:eastAsia="宋体"/>
          <w:szCs w:val="21"/>
        </w:rPr>
      </w:pPr>
      <w:r>
        <w:rPr>
          <w:rFonts w:hint="eastAsia" w:ascii="宋体" w:hAnsi="宋体" w:eastAsia="宋体"/>
          <w:szCs w:val="21"/>
        </w:rPr>
        <w:t>[</w:t>
      </w:r>
      <w:r>
        <w:rPr>
          <w:rFonts w:ascii="宋体" w:hAnsi="宋体" w:eastAsia="宋体"/>
          <w:szCs w:val="21"/>
        </w:rPr>
        <w:t xml:space="preserve">1] 中华医学会心血管病学分会． 心肌病诊断与治疗建议 [J] ． 中华心血管病杂志， 2007，35(1) :516． </w:t>
      </w:r>
    </w:p>
    <w:p>
      <w:pPr>
        <w:spacing w:line="360" w:lineRule="auto"/>
        <w:rPr>
          <w:szCs w:val="21"/>
        </w:rPr>
      </w:pPr>
      <w:r>
        <w:rPr>
          <w:rFonts w:hint="eastAsia" w:ascii="宋体" w:hAnsi="宋体" w:eastAsia="宋体"/>
          <w:szCs w:val="21"/>
        </w:rPr>
        <w:t>[2</w:t>
      </w:r>
      <w:r>
        <w:rPr>
          <w:rFonts w:ascii="宋体" w:hAnsi="宋体" w:eastAsia="宋体"/>
          <w:szCs w:val="21"/>
        </w:rPr>
        <w:t>] W</w:t>
      </w:r>
      <w:r>
        <w:rPr>
          <w:szCs w:val="21"/>
        </w:rPr>
        <w:t>illiams S G，Ng L L，O＇Brien Ｒ J，et al． Complementary roles of simple variables，NYHA and N-BNP，in indicating aerobic capacity and severity of heart failure［ J］ ． Int J Cardiol，2005， 102( 2) :279286．</w:t>
      </w:r>
    </w:p>
    <w:p>
      <w:pPr>
        <w:spacing w:line="360" w:lineRule="auto"/>
        <w:jc w:val="left"/>
        <w:rPr>
          <w:szCs w:val="21"/>
        </w:rPr>
      </w:pPr>
      <w:r>
        <w:rPr>
          <w:rFonts w:ascii="宋体" w:hAnsi="宋体" w:eastAsia="宋体"/>
          <w:szCs w:val="21"/>
        </w:rPr>
        <w:t xml:space="preserve"> [</w:t>
      </w:r>
      <w:r>
        <w:rPr>
          <w:rFonts w:hint="eastAsia" w:ascii="宋体" w:hAnsi="宋体" w:eastAsia="宋体"/>
          <w:szCs w:val="21"/>
        </w:rPr>
        <w:t>3</w:t>
      </w:r>
      <w:r>
        <w:rPr>
          <w:rFonts w:ascii="宋体" w:hAnsi="宋体" w:eastAsia="宋体"/>
          <w:szCs w:val="21"/>
        </w:rPr>
        <w:t xml:space="preserve">]  </w:t>
      </w:r>
      <w:r>
        <w:rPr>
          <w:szCs w:val="21"/>
        </w:rPr>
        <w:t>Yancy CW, Jessup M, Bozkurt B, et al. 2016 ACC/AHA/HFSA focused update on new pharmacological therapy for heart failure: an update of the 2013 ACCF/AHA guideline for the management of heart failure: a report of the American College of Cardiology/American Heart Association task force on clinical practice guidelines and the Heart Failure Society of America[J]. J Am Coll Cardiol, 2016, 68(13): 14761488. DOI: 10. 1016/j. jacc. 2016. 05. 011.</w:t>
      </w:r>
      <w:r>
        <w:rPr>
          <w:rFonts w:hint="eastAsia"/>
          <w:szCs w:val="21"/>
        </w:rPr>
        <w:t xml:space="preserve"> </w:t>
      </w:r>
    </w:p>
    <w:p>
      <w:pPr>
        <w:spacing w:line="360" w:lineRule="auto"/>
        <w:rPr>
          <w:szCs w:val="21"/>
        </w:rPr>
      </w:pPr>
      <w:r>
        <w:rPr>
          <w:rFonts w:hint="eastAsia"/>
          <w:szCs w:val="21"/>
        </w:rPr>
        <w:t>［4</w:t>
      </w:r>
      <w:r>
        <w:rPr>
          <w:szCs w:val="21"/>
        </w:rPr>
        <w:t>］</w:t>
      </w:r>
      <w:r>
        <w:rPr>
          <w:rFonts w:hint="eastAsia"/>
          <w:szCs w:val="21"/>
        </w:rPr>
        <w:t>Y</w:t>
      </w:r>
      <w:r>
        <w:rPr>
          <w:szCs w:val="21"/>
        </w:rPr>
        <w:t>ancy CW,B</w:t>
      </w:r>
      <w:r>
        <w:rPr>
          <w:rFonts w:hint="eastAsia"/>
          <w:szCs w:val="21"/>
        </w:rPr>
        <w:t>o</w:t>
      </w:r>
      <w:r>
        <w:rPr>
          <w:szCs w:val="21"/>
        </w:rPr>
        <w:t>zkurt B,C</w:t>
      </w:r>
      <w:r>
        <w:rPr>
          <w:rFonts w:hint="eastAsia"/>
          <w:szCs w:val="21"/>
        </w:rPr>
        <w:t>a</w:t>
      </w:r>
      <w:r>
        <w:rPr>
          <w:szCs w:val="21"/>
        </w:rPr>
        <w:t>sey DE,etal 2017 ACC/AHA/HFSA F</w:t>
      </w:r>
      <w:r>
        <w:rPr>
          <w:rFonts w:hint="eastAsia"/>
          <w:szCs w:val="21"/>
        </w:rPr>
        <w:t>oc</w:t>
      </w:r>
      <w:r>
        <w:rPr>
          <w:szCs w:val="21"/>
        </w:rPr>
        <w:t>used U</w:t>
      </w:r>
      <w:r>
        <w:rPr>
          <w:rFonts w:hint="eastAsia"/>
          <w:szCs w:val="21"/>
        </w:rPr>
        <w:t>p</w:t>
      </w:r>
      <w:r>
        <w:rPr>
          <w:szCs w:val="21"/>
        </w:rPr>
        <w:t>date of the  2013 ACCF/AHA G</w:t>
      </w:r>
      <w:r>
        <w:rPr>
          <w:rFonts w:hint="eastAsia"/>
          <w:szCs w:val="21"/>
        </w:rPr>
        <w:t>ui</w:t>
      </w:r>
      <w:r>
        <w:rPr>
          <w:szCs w:val="21"/>
        </w:rPr>
        <w:t>deline for the M</w:t>
      </w:r>
      <w:r>
        <w:rPr>
          <w:rFonts w:hint="eastAsia"/>
          <w:szCs w:val="21"/>
        </w:rPr>
        <w:t>a</w:t>
      </w:r>
      <w:r>
        <w:rPr>
          <w:szCs w:val="21"/>
        </w:rPr>
        <w:t>naggement of Heart F</w:t>
      </w:r>
      <w:r>
        <w:rPr>
          <w:rFonts w:hint="eastAsia"/>
          <w:szCs w:val="21"/>
        </w:rPr>
        <w:t>ai</w:t>
      </w:r>
      <w:r>
        <w:rPr>
          <w:szCs w:val="21"/>
        </w:rPr>
        <w:t>lure :A R</w:t>
      </w:r>
      <w:r>
        <w:rPr>
          <w:rFonts w:hint="eastAsia"/>
          <w:szCs w:val="21"/>
        </w:rPr>
        <w:t>e</w:t>
      </w:r>
      <w:r>
        <w:rPr>
          <w:szCs w:val="21"/>
        </w:rPr>
        <w:t>port of the American C</w:t>
      </w:r>
      <w:r>
        <w:rPr>
          <w:rFonts w:hint="eastAsia"/>
          <w:szCs w:val="21"/>
        </w:rPr>
        <w:t>oll</w:t>
      </w:r>
      <w:r>
        <w:rPr>
          <w:szCs w:val="21"/>
        </w:rPr>
        <w:t>ege of  C</w:t>
      </w:r>
      <w:r>
        <w:rPr>
          <w:rFonts w:hint="eastAsia"/>
          <w:szCs w:val="21"/>
        </w:rPr>
        <w:t>ar</w:t>
      </w:r>
      <w:r>
        <w:rPr>
          <w:szCs w:val="21"/>
        </w:rPr>
        <w:t>diology/A</w:t>
      </w:r>
      <w:r>
        <w:rPr>
          <w:rFonts w:hint="eastAsia"/>
          <w:szCs w:val="21"/>
        </w:rPr>
        <w:t>m</w:t>
      </w:r>
      <w:r>
        <w:rPr>
          <w:szCs w:val="21"/>
        </w:rPr>
        <w:t>erican H</w:t>
      </w:r>
      <w:r>
        <w:rPr>
          <w:rFonts w:hint="eastAsia"/>
          <w:szCs w:val="21"/>
        </w:rPr>
        <w:t>e</w:t>
      </w:r>
      <w:r>
        <w:rPr>
          <w:szCs w:val="21"/>
        </w:rPr>
        <w:t>art A</w:t>
      </w:r>
      <w:r>
        <w:rPr>
          <w:rFonts w:hint="eastAsia"/>
          <w:szCs w:val="21"/>
        </w:rPr>
        <w:t>s</w:t>
      </w:r>
      <w:r>
        <w:rPr>
          <w:szCs w:val="21"/>
        </w:rPr>
        <w:t>sociation T</w:t>
      </w:r>
      <w:r>
        <w:rPr>
          <w:rFonts w:hint="eastAsia"/>
          <w:szCs w:val="21"/>
        </w:rPr>
        <w:t>a</w:t>
      </w:r>
      <w:r>
        <w:rPr>
          <w:szCs w:val="21"/>
        </w:rPr>
        <w:t>sk F</w:t>
      </w:r>
      <w:r>
        <w:rPr>
          <w:rFonts w:hint="eastAsia"/>
          <w:szCs w:val="21"/>
        </w:rPr>
        <w:t>or</w:t>
      </w:r>
      <w:r>
        <w:rPr>
          <w:szCs w:val="21"/>
        </w:rPr>
        <w:t>ce on C</w:t>
      </w:r>
      <w:r>
        <w:rPr>
          <w:rFonts w:hint="eastAsia"/>
          <w:szCs w:val="21"/>
        </w:rPr>
        <w:t>lin</w:t>
      </w:r>
      <w:r>
        <w:rPr>
          <w:szCs w:val="21"/>
        </w:rPr>
        <w:t>incal Pr</w:t>
      </w:r>
      <w:r>
        <w:rPr>
          <w:rFonts w:hint="eastAsia"/>
          <w:szCs w:val="21"/>
        </w:rPr>
        <w:t>ac</w:t>
      </w:r>
      <w:r>
        <w:rPr>
          <w:szCs w:val="21"/>
        </w:rPr>
        <w:t>tice G</w:t>
      </w:r>
      <w:r>
        <w:rPr>
          <w:rFonts w:hint="eastAsia"/>
          <w:szCs w:val="21"/>
        </w:rPr>
        <w:t>uide</w:t>
      </w:r>
      <w:r>
        <w:rPr>
          <w:szCs w:val="21"/>
        </w:rPr>
        <w:t>lines and the H</w:t>
      </w:r>
      <w:r>
        <w:rPr>
          <w:rFonts w:hint="eastAsia"/>
          <w:szCs w:val="21"/>
        </w:rPr>
        <w:t>eart</w:t>
      </w:r>
      <w:r>
        <w:rPr>
          <w:szCs w:val="21"/>
        </w:rPr>
        <w:t xml:space="preserve"> F</w:t>
      </w:r>
      <w:r>
        <w:rPr>
          <w:rFonts w:hint="eastAsia"/>
          <w:szCs w:val="21"/>
        </w:rPr>
        <w:t>ail</w:t>
      </w:r>
      <w:r>
        <w:rPr>
          <w:szCs w:val="21"/>
        </w:rPr>
        <w:t>ure S</w:t>
      </w:r>
      <w:r>
        <w:rPr>
          <w:rFonts w:hint="eastAsia"/>
          <w:szCs w:val="21"/>
        </w:rPr>
        <w:t>oc</w:t>
      </w:r>
      <w:r>
        <w:rPr>
          <w:szCs w:val="21"/>
        </w:rPr>
        <w:t>iety of A</w:t>
      </w:r>
      <w:r>
        <w:rPr>
          <w:rFonts w:hint="eastAsia"/>
          <w:szCs w:val="21"/>
        </w:rPr>
        <w:t>me</w:t>
      </w:r>
      <w:r>
        <w:rPr>
          <w:szCs w:val="21"/>
        </w:rPr>
        <w:t>rica[J]</w:t>
      </w:r>
      <w:r>
        <w:rPr>
          <w:rFonts w:hint="eastAsia"/>
          <w:szCs w:val="21"/>
        </w:rPr>
        <w:t>.</w:t>
      </w:r>
      <w:r>
        <w:rPr>
          <w:szCs w:val="21"/>
        </w:rPr>
        <w:t>C</w:t>
      </w:r>
      <w:r>
        <w:rPr>
          <w:rFonts w:hint="eastAsia"/>
          <w:szCs w:val="21"/>
        </w:rPr>
        <w:t>i</w:t>
      </w:r>
      <w:r>
        <w:rPr>
          <w:szCs w:val="21"/>
        </w:rPr>
        <w:t>rculation ,2017,136(6):e</w:t>
      </w:r>
      <w:r>
        <w:rPr>
          <w:rFonts w:hint="eastAsia"/>
          <w:szCs w:val="21"/>
        </w:rPr>
        <w:t>137-e</w:t>
      </w:r>
      <w:r>
        <w:rPr>
          <w:szCs w:val="21"/>
        </w:rPr>
        <w:t>161</w:t>
      </w:r>
    </w:p>
    <w:p>
      <w:pPr>
        <w:spacing w:line="360" w:lineRule="auto"/>
        <w:rPr>
          <w:szCs w:val="21"/>
        </w:rPr>
      </w:pPr>
      <w:r>
        <w:rPr>
          <w:rFonts w:hint="eastAsia"/>
          <w:szCs w:val="21"/>
        </w:rPr>
        <w:t>[</w:t>
      </w:r>
      <w:r>
        <w:rPr>
          <w:szCs w:val="21"/>
        </w:rPr>
        <w:t>5]H</w:t>
      </w:r>
      <w:r>
        <w:rPr>
          <w:rFonts w:hint="eastAsia"/>
          <w:szCs w:val="21"/>
        </w:rPr>
        <w:t>u</w:t>
      </w:r>
      <w:r>
        <w:rPr>
          <w:szCs w:val="21"/>
        </w:rPr>
        <w:t>bers SA.C</w:t>
      </w:r>
      <w:r>
        <w:rPr>
          <w:rFonts w:hint="eastAsia"/>
          <w:szCs w:val="21"/>
        </w:rPr>
        <w:t>om</w:t>
      </w:r>
      <w:r>
        <w:rPr>
          <w:szCs w:val="21"/>
        </w:rPr>
        <w:t>bined angiotensin receptor antago-nism and neprilysin inhibition</w:t>
      </w:r>
      <w:r>
        <w:rPr>
          <w:rFonts w:hint="eastAsia"/>
          <w:szCs w:val="21"/>
        </w:rPr>
        <w:t>[</w:t>
      </w:r>
      <w:r>
        <w:rPr>
          <w:szCs w:val="21"/>
        </w:rPr>
        <w:t>J].C</w:t>
      </w:r>
      <w:r>
        <w:rPr>
          <w:rFonts w:hint="eastAsia"/>
          <w:szCs w:val="21"/>
        </w:rPr>
        <w:t>i</w:t>
      </w:r>
      <w:r>
        <w:rPr>
          <w:szCs w:val="21"/>
        </w:rPr>
        <w:t>rculation,2016,133(11):1115-1124</w:t>
      </w:r>
    </w:p>
    <w:p>
      <w:pPr>
        <w:spacing w:line="360" w:lineRule="auto"/>
        <w:jc w:val="left"/>
        <w:rPr>
          <w:rFonts w:ascii="宋体" w:hAnsi="宋体" w:eastAsia="宋体"/>
          <w:szCs w:val="21"/>
        </w:rPr>
      </w:pPr>
      <w:r>
        <w:rPr>
          <w:rFonts w:hint="eastAsia" w:ascii="宋体" w:hAnsi="宋体" w:eastAsia="宋体"/>
          <w:szCs w:val="21"/>
        </w:rPr>
        <w:t>[</w:t>
      </w:r>
      <w:r>
        <w:rPr>
          <w:rFonts w:ascii="宋体" w:hAnsi="宋体" w:eastAsia="宋体"/>
          <w:szCs w:val="21"/>
        </w:rPr>
        <w:t>6]K</w:t>
      </w:r>
      <w:r>
        <w:rPr>
          <w:rFonts w:hint="eastAsia" w:ascii="宋体" w:hAnsi="宋体" w:eastAsia="宋体"/>
          <w:szCs w:val="21"/>
        </w:rPr>
        <w:t>o</w:t>
      </w:r>
      <w:r>
        <w:rPr>
          <w:rFonts w:ascii="宋体" w:hAnsi="宋体" w:eastAsia="宋体"/>
          <w:szCs w:val="21"/>
        </w:rPr>
        <w:t>mpa AR</w:t>
      </w:r>
      <w:r>
        <w:rPr>
          <w:rFonts w:hint="eastAsia" w:ascii="宋体" w:hAnsi="宋体" w:eastAsia="宋体"/>
          <w:szCs w:val="21"/>
        </w:rPr>
        <w:t>，W</w:t>
      </w:r>
      <w:r>
        <w:rPr>
          <w:rFonts w:ascii="宋体" w:hAnsi="宋体" w:eastAsia="宋体"/>
          <w:szCs w:val="21"/>
        </w:rPr>
        <w:t>eller TJ,Krum H,etal.A</w:t>
      </w:r>
      <w:r>
        <w:rPr>
          <w:rFonts w:hint="eastAsia" w:ascii="宋体" w:hAnsi="宋体" w:eastAsia="宋体"/>
          <w:szCs w:val="21"/>
        </w:rPr>
        <w:t>n</w:t>
      </w:r>
      <w:r>
        <w:rPr>
          <w:rFonts w:ascii="宋体" w:hAnsi="宋体" w:eastAsia="宋体"/>
          <w:szCs w:val="21"/>
        </w:rPr>
        <w:t>giotensin re-ceptor neprilysin inhibition procides superior cario-protection compared to angiotensin converting enzyme inhibition after experimental myocardial infarction[J]</w:t>
      </w:r>
      <w:r>
        <w:rPr>
          <w:rFonts w:hint="eastAsia" w:ascii="宋体" w:hAnsi="宋体" w:eastAsia="宋体"/>
          <w:szCs w:val="21"/>
        </w:rPr>
        <w:t>.</w:t>
      </w:r>
      <w:r>
        <w:rPr>
          <w:rFonts w:ascii="宋体" w:hAnsi="宋体" w:eastAsia="宋体"/>
          <w:szCs w:val="21"/>
        </w:rPr>
        <w:t xml:space="preserve">Int J Cardiol,2018,258:192-198. </w:t>
      </w:r>
    </w:p>
    <w:p>
      <w:pPr>
        <w:spacing w:line="360" w:lineRule="auto"/>
        <w:rPr>
          <w:rFonts w:ascii="宋体" w:hAnsi="宋体" w:eastAsia="宋体"/>
          <w:szCs w:val="21"/>
        </w:rPr>
      </w:pPr>
      <w:r>
        <w:rPr>
          <w:rFonts w:hint="eastAsia" w:ascii="宋体" w:hAnsi="宋体" w:eastAsia="宋体"/>
          <w:szCs w:val="21"/>
        </w:rPr>
        <w:t>[</w:t>
      </w:r>
      <w:r>
        <w:rPr>
          <w:rFonts w:ascii="宋体" w:hAnsi="宋体" w:eastAsia="宋体"/>
          <w:szCs w:val="21"/>
        </w:rPr>
        <w:t>7]M</w:t>
      </w:r>
      <w:r>
        <w:rPr>
          <w:rFonts w:hint="eastAsia" w:ascii="宋体" w:hAnsi="宋体" w:eastAsia="宋体"/>
          <w:szCs w:val="21"/>
        </w:rPr>
        <w:t>c</w:t>
      </w:r>
      <w:r>
        <w:rPr>
          <w:rFonts w:ascii="宋体" w:hAnsi="宋体" w:eastAsia="宋体"/>
          <w:szCs w:val="21"/>
        </w:rPr>
        <w:t>M</w:t>
      </w:r>
      <w:r>
        <w:rPr>
          <w:rFonts w:hint="eastAsia" w:ascii="宋体" w:hAnsi="宋体" w:eastAsia="宋体"/>
          <w:szCs w:val="21"/>
        </w:rPr>
        <w:t>ur</w:t>
      </w:r>
      <w:r>
        <w:rPr>
          <w:rFonts w:ascii="宋体" w:hAnsi="宋体" w:eastAsia="宋体"/>
          <w:szCs w:val="21"/>
        </w:rPr>
        <w:t>ray JJ,D</w:t>
      </w:r>
      <w:r>
        <w:rPr>
          <w:rFonts w:hint="eastAsia" w:ascii="宋体" w:hAnsi="宋体" w:eastAsia="宋体"/>
          <w:szCs w:val="21"/>
        </w:rPr>
        <w:t>e</w:t>
      </w:r>
      <w:r>
        <w:rPr>
          <w:rFonts w:ascii="宋体" w:hAnsi="宋体" w:eastAsia="宋体"/>
          <w:szCs w:val="21"/>
        </w:rPr>
        <w:t>sai AS,Lefkowitz MP,etal.A</w:t>
      </w:r>
      <w:r>
        <w:rPr>
          <w:rFonts w:hint="eastAsia" w:ascii="宋体" w:hAnsi="宋体" w:eastAsia="宋体"/>
          <w:szCs w:val="21"/>
        </w:rPr>
        <w:t>ng</w:t>
      </w:r>
      <w:r>
        <w:rPr>
          <w:rFonts w:ascii="宋体" w:hAnsi="宋体" w:eastAsia="宋体"/>
          <w:szCs w:val="21"/>
        </w:rPr>
        <w:t>io-tensin-neprilysin inhibitiong versus enalapril in heart failure[J]</w:t>
      </w:r>
      <w:r>
        <w:rPr>
          <w:rFonts w:hint="eastAsia" w:ascii="宋体" w:hAnsi="宋体" w:eastAsia="宋体"/>
          <w:szCs w:val="21"/>
        </w:rPr>
        <w:t>.</w:t>
      </w:r>
      <w:r>
        <w:rPr>
          <w:rFonts w:ascii="宋体" w:hAnsi="宋体" w:eastAsia="宋体"/>
          <w:szCs w:val="21"/>
        </w:rPr>
        <w:t>N Engl J Me</w:t>
      </w:r>
      <w:r>
        <w:rPr>
          <w:rFonts w:hint="eastAsia" w:ascii="宋体" w:hAnsi="宋体" w:eastAsia="宋体"/>
          <w:szCs w:val="21"/>
        </w:rPr>
        <w:t>d</w:t>
      </w:r>
      <w:r>
        <w:rPr>
          <w:rFonts w:ascii="宋体" w:hAnsi="宋体" w:eastAsia="宋体"/>
          <w:szCs w:val="21"/>
        </w:rPr>
        <w:t>,2014,371(11):993-1004</w:t>
      </w:r>
    </w:p>
    <w:p>
      <w:pPr>
        <w:spacing w:line="360" w:lineRule="auto"/>
        <w:rPr>
          <w:rFonts w:ascii="宋体" w:hAnsi="宋体" w:eastAsia="宋体"/>
          <w:szCs w:val="21"/>
        </w:rPr>
      </w:pPr>
      <w:r>
        <w:rPr>
          <w:rFonts w:hint="eastAsia" w:ascii="宋体" w:hAnsi="宋体" w:eastAsia="宋体"/>
          <w:szCs w:val="21"/>
        </w:rPr>
        <w:t>[</w:t>
      </w:r>
      <w:r>
        <w:rPr>
          <w:rFonts w:ascii="宋体" w:hAnsi="宋体" w:eastAsia="宋体"/>
          <w:szCs w:val="21"/>
        </w:rPr>
        <w:t>8]D</w:t>
      </w:r>
      <w:r>
        <w:rPr>
          <w:rFonts w:hint="eastAsia" w:ascii="宋体" w:hAnsi="宋体" w:eastAsia="宋体"/>
          <w:szCs w:val="21"/>
        </w:rPr>
        <w:t>es</w:t>
      </w:r>
      <w:r>
        <w:rPr>
          <w:rFonts w:ascii="宋体" w:hAnsi="宋体" w:eastAsia="宋体"/>
          <w:szCs w:val="21"/>
        </w:rPr>
        <w:t>ai AS,Packer M</w:t>
      </w:r>
      <w:r>
        <w:rPr>
          <w:rFonts w:hint="eastAsia" w:ascii="宋体" w:hAnsi="宋体" w:eastAsia="宋体"/>
          <w:szCs w:val="21"/>
        </w:rPr>
        <w:t>，</w:t>
      </w:r>
      <w:r>
        <w:rPr>
          <w:rFonts w:ascii="宋体" w:hAnsi="宋体" w:eastAsia="宋体"/>
          <w:szCs w:val="21"/>
        </w:rPr>
        <w:t>Rouleau JL</w:t>
      </w:r>
      <w:r>
        <w:rPr>
          <w:rFonts w:hint="eastAsia" w:ascii="宋体" w:hAnsi="宋体" w:eastAsia="宋体"/>
          <w:szCs w:val="21"/>
        </w:rPr>
        <w:t>，eta</w:t>
      </w:r>
      <w:r>
        <w:rPr>
          <w:rFonts w:ascii="宋体" w:hAnsi="宋体" w:eastAsia="宋体"/>
          <w:szCs w:val="21"/>
        </w:rPr>
        <w:t>l.E</w:t>
      </w:r>
      <w:r>
        <w:rPr>
          <w:rFonts w:hint="eastAsia" w:ascii="宋体" w:hAnsi="宋体" w:eastAsia="宋体"/>
          <w:szCs w:val="21"/>
        </w:rPr>
        <w:t>ff</w:t>
      </w:r>
      <w:r>
        <w:rPr>
          <w:rFonts w:ascii="宋体" w:hAnsi="宋体" w:eastAsia="宋体"/>
          <w:szCs w:val="21"/>
        </w:rPr>
        <w:t>ect of the angiotensin-receptor-neprilysin inhibitor LCZ696com-pared with enalapril on mode of death in heart failure patients</w:t>
      </w:r>
      <w:r>
        <w:rPr>
          <w:rFonts w:hint="eastAsia" w:ascii="宋体" w:hAnsi="宋体" w:eastAsia="宋体"/>
          <w:szCs w:val="21"/>
        </w:rPr>
        <w:t>[</w:t>
      </w:r>
      <w:r>
        <w:rPr>
          <w:rFonts w:ascii="宋体" w:hAnsi="宋体" w:eastAsia="宋体"/>
          <w:szCs w:val="21"/>
        </w:rPr>
        <w:t>J]</w:t>
      </w:r>
      <w:r>
        <w:rPr>
          <w:rFonts w:hint="eastAsia" w:ascii="宋体" w:hAnsi="宋体" w:eastAsia="宋体"/>
          <w:szCs w:val="21"/>
        </w:rPr>
        <w:t>.</w:t>
      </w:r>
      <w:r>
        <w:rPr>
          <w:rFonts w:ascii="宋体" w:hAnsi="宋体" w:eastAsia="宋体"/>
          <w:szCs w:val="21"/>
        </w:rPr>
        <w:t>E</w:t>
      </w:r>
      <w:r>
        <w:rPr>
          <w:rFonts w:hint="eastAsia" w:ascii="宋体" w:hAnsi="宋体" w:eastAsia="宋体"/>
          <w:szCs w:val="21"/>
        </w:rPr>
        <w:t>ur</w:t>
      </w:r>
      <w:r>
        <w:rPr>
          <w:rFonts w:ascii="宋体" w:hAnsi="宋体" w:eastAsia="宋体"/>
          <w:szCs w:val="21"/>
        </w:rPr>
        <w:t>H</w:t>
      </w:r>
      <w:r>
        <w:rPr>
          <w:rFonts w:hint="eastAsia" w:ascii="宋体" w:hAnsi="宋体" w:eastAsia="宋体"/>
          <w:szCs w:val="21"/>
        </w:rPr>
        <w:t>eart</w:t>
      </w:r>
      <w:r>
        <w:rPr>
          <w:rFonts w:ascii="宋体" w:hAnsi="宋体" w:eastAsia="宋体"/>
          <w:szCs w:val="21"/>
        </w:rPr>
        <w:t xml:space="preserve"> J</w:t>
      </w:r>
      <w:r>
        <w:rPr>
          <w:rFonts w:hint="eastAsia" w:ascii="宋体" w:hAnsi="宋体" w:eastAsia="宋体"/>
          <w:szCs w:val="21"/>
        </w:rPr>
        <w:t>,</w:t>
      </w:r>
      <w:r>
        <w:rPr>
          <w:rFonts w:ascii="宋体" w:hAnsi="宋体" w:eastAsia="宋体"/>
          <w:szCs w:val="21"/>
        </w:rPr>
        <w:t>2015,36(30):1990-1997.</w:t>
      </w:r>
    </w:p>
    <w:p>
      <w:pPr>
        <w:spacing w:line="360" w:lineRule="auto"/>
        <w:rPr>
          <w:rFonts w:ascii="宋体" w:hAnsi="宋体" w:eastAsia="宋体"/>
          <w:szCs w:val="21"/>
        </w:rPr>
      </w:pPr>
      <w:r>
        <w:rPr>
          <w:rFonts w:hint="eastAsia" w:ascii="宋体" w:hAnsi="宋体" w:eastAsia="宋体"/>
          <w:szCs w:val="21"/>
        </w:rPr>
        <w:t>[</w:t>
      </w:r>
      <w:r>
        <w:rPr>
          <w:rFonts w:ascii="宋体" w:hAnsi="宋体" w:eastAsia="宋体"/>
          <w:szCs w:val="21"/>
        </w:rPr>
        <w:t>9]P</w:t>
      </w:r>
      <w:r>
        <w:rPr>
          <w:rFonts w:hint="eastAsia" w:ascii="宋体" w:hAnsi="宋体" w:eastAsia="宋体"/>
          <w:szCs w:val="21"/>
        </w:rPr>
        <w:t>a</w:t>
      </w:r>
      <w:r>
        <w:rPr>
          <w:rFonts w:ascii="宋体" w:hAnsi="宋体" w:eastAsia="宋体"/>
          <w:szCs w:val="21"/>
        </w:rPr>
        <w:t>cker M.D</w:t>
      </w:r>
      <w:r>
        <w:rPr>
          <w:rFonts w:hint="eastAsia" w:ascii="宋体" w:hAnsi="宋体" w:eastAsia="宋体"/>
          <w:szCs w:val="21"/>
        </w:rPr>
        <w:t>es</w:t>
      </w:r>
      <w:r>
        <w:rPr>
          <w:rFonts w:ascii="宋体" w:hAnsi="宋体" w:eastAsia="宋体"/>
          <w:szCs w:val="21"/>
        </w:rPr>
        <w:t>ai AS,Lefkowitz MP</w:t>
      </w:r>
      <w:r>
        <w:rPr>
          <w:rFonts w:hint="eastAsia" w:ascii="宋体" w:hAnsi="宋体" w:eastAsia="宋体"/>
          <w:szCs w:val="21"/>
        </w:rPr>
        <w:t>,</w:t>
      </w:r>
      <w:r>
        <w:rPr>
          <w:rFonts w:ascii="宋体" w:hAnsi="宋体" w:eastAsia="宋体"/>
          <w:szCs w:val="21"/>
        </w:rPr>
        <w:t>et al.A</w:t>
      </w:r>
      <w:r>
        <w:rPr>
          <w:rFonts w:hint="eastAsia" w:ascii="宋体" w:hAnsi="宋体" w:eastAsia="宋体"/>
          <w:szCs w:val="21"/>
        </w:rPr>
        <w:t>ng</w:t>
      </w:r>
      <w:r>
        <w:rPr>
          <w:rFonts w:ascii="宋体" w:hAnsi="宋体" w:eastAsia="宋体"/>
          <w:szCs w:val="21"/>
        </w:rPr>
        <w:t>iotensin receptor neprilysin inhibition compared with enalapril  on the risk of clinical progressioninsurvingpatientswithheart</w:t>
      </w:r>
      <w:r>
        <w:rPr>
          <w:rFonts w:hint="eastAsia" w:ascii="宋体" w:hAnsi="宋体" w:eastAsia="宋体"/>
          <w:szCs w:val="21"/>
        </w:rPr>
        <w:t>f</w:t>
      </w:r>
      <w:r>
        <w:rPr>
          <w:rFonts w:ascii="宋体" w:hAnsi="宋体" w:eastAsia="宋体"/>
          <w:szCs w:val="21"/>
        </w:rPr>
        <w:t>ailure</w:t>
      </w:r>
      <w:r>
        <w:rPr>
          <w:rFonts w:hint="eastAsia" w:ascii="宋体" w:hAnsi="宋体" w:eastAsia="宋体"/>
          <w:szCs w:val="21"/>
        </w:rPr>
        <w:t>[</w:t>
      </w:r>
      <w:r>
        <w:rPr>
          <w:rFonts w:ascii="宋体" w:hAnsi="宋体" w:eastAsia="宋体"/>
          <w:szCs w:val="21"/>
        </w:rPr>
        <w:t>J].Circulation,2015,131(1):54-61</w:t>
      </w:r>
    </w:p>
    <w:p>
      <w:pPr>
        <w:spacing w:line="360" w:lineRule="auto"/>
        <w:rPr>
          <w:rFonts w:ascii="宋体" w:hAnsi="宋体" w:eastAsia="宋体"/>
          <w:szCs w:val="21"/>
        </w:rPr>
      </w:pPr>
      <w:r>
        <w:rPr>
          <w:rFonts w:hint="eastAsia" w:ascii="宋体" w:hAnsi="宋体" w:eastAsia="宋体"/>
          <w:szCs w:val="21"/>
        </w:rPr>
        <w:t>[</w:t>
      </w:r>
      <w:r>
        <w:rPr>
          <w:rFonts w:ascii="宋体" w:hAnsi="宋体" w:eastAsia="宋体"/>
          <w:szCs w:val="21"/>
        </w:rPr>
        <w:t>10]S</w:t>
      </w:r>
      <w:r>
        <w:rPr>
          <w:rFonts w:hint="eastAsia" w:ascii="宋体" w:hAnsi="宋体" w:eastAsia="宋体"/>
          <w:szCs w:val="21"/>
        </w:rPr>
        <w:t>o</w:t>
      </w:r>
      <w:r>
        <w:rPr>
          <w:rFonts w:ascii="宋体" w:hAnsi="宋体" w:eastAsia="宋体"/>
          <w:szCs w:val="21"/>
        </w:rPr>
        <w:t>lomon SD,D</w:t>
      </w:r>
      <w:r>
        <w:rPr>
          <w:rFonts w:hint="eastAsia" w:ascii="宋体" w:hAnsi="宋体" w:eastAsia="宋体"/>
          <w:szCs w:val="21"/>
        </w:rPr>
        <w:t>e</w:t>
      </w:r>
      <w:r>
        <w:rPr>
          <w:rFonts w:ascii="宋体" w:hAnsi="宋体" w:eastAsia="宋体"/>
          <w:szCs w:val="21"/>
        </w:rPr>
        <w:t>sai AS,Z</w:t>
      </w:r>
      <w:r>
        <w:rPr>
          <w:rFonts w:hint="eastAsia" w:ascii="宋体" w:hAnsi="宋体" w:eastAsia="宋体"/>
          <w:szCs w:val="21"/>
        </w:rPr>
        <w:t>i</w:t>
      </w:r>
      <w:r>
        <w:rPr>
          <w:rFonts w:ascii="宋体" w:hAnsi="宋体" w:eastAsia="宋体"/>
          <w:szCs w:val="21"/>
        </w:rPr>
        <w:t>le M,etal.I</w:t>
      </w:r>
      <w:r>
        <w:rPr>
          <w:rFonts w:hint="eastAsia" w:ascii="宋体" w:hAnsi="宋体" w:eastAsia="宋体"/>
          <w:szCs w:val="21"/>
        </w:rPr>
        <w:t>n</w:t>
      </w:r>
      <w:r>
        <w:rPr>
          <w:rFonts w:ascii="宋体" w:hAnsi="宋体" w:eastAsia="宋体"/>
          <w:szCs w:val="21"/>
        </w:rPr>
        <w:t xml:space="preserve">fluence of ejection fraction on outcomes and efficacy of sacubitril/valsartan(LCZ696) </w:t>
      </w:r>
      <w:r>
        <w:rPr>
          <w:rFonts w:hint="eastAsia" w:ascii="宋体" w:hAnsi="宋体" w:eastAsia="宋体"/>
          <w:szCs w:val="21"/>
        </w:rPr>
        <w:t>in</w:t>
      </w:r>
      <w:r>
        <w:rPr>
          <w:rFonts w:ascii="宋体" w:hAnsi="宋体" w:eastAsia="宋体"/>
          <w:szCs w:val="21"/>
        </w:rPr>
        <w:t xml:space="preserve"> Heart failure with reduced ejection fraction:the prospecetive C</w:t>
      </w:r>
      <w:r>
        <w:rPr>
          <w:rFonts w:hint="eastAsia" w:ascii="宋体" w:hAnsi="宋体" w:eastAsia="宋体"/>
          <w:szCs w:val="21"/>
        </w:rPr>
        <w:t>om</w:t>
      </w:r>
      <w:r>
        <w:rPr>
          <w:rFonts w:ascii="宋体" w:hAnsi="宋体" w:eastAsia="宋体"/>
          <w:szCs w:val="21"/>
        </w:rPr>
        <w:t>parison of ARNI</w:t>
      </w:r>
      <w:r>
        <w:rPr>
          <w:rFonts w:hint="eastAsia" w:ascii="宋体" w:hAnsi="宋体" w:eastAsia="宋体"/>
          <w:szCs w:val="21"/>
        </w:rPr>
        <w:t>.</w:t>
      </w:r>
    </w:p>
    <w:p>
      <w:pPr>
        <w:jc w:val="left"/>
      </w:pPr>
      <w:r>
        <w:rPr>
          <w:rFonts w:hint="eastAsia"/>
          <w:szCs w:val="21"/>
        </w:rPr>
        <w:t>第一作者：赵娟 13720594380</w:t>
      </w:r>
      <w:r>
        <w:rPr>
          <w:szCs w:val="21"/>
        </w:rPr>
        <w:t xml:space="preserve">  </w:t>
      </w:r>
      <w:r>
        <w:rPr>
          <w:rFonts w:hint="eastAsia"/>
          <w:szCs w:val="21"/>
        </w:rPr>
        <w:t>延安大</w:t>
      </w:r>
      <w:r>
        <w:rPr>
          <w:rFonts w:hint="eastAsia"/>
        </w:rPr>
        <w:t>学咸阳医院 712000</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Microsoft YaHei UI">
    <w:panose1 w:val="020B0503020204020204"/>
    <w:charset w:val="86"/>
    <w:family w:val="swiss"/>
    <w:pitch w:val="default"/>
    <w:sig w:usb0="80000287" w:usb1="2ACF3C50" w:usb2="00000016" w:usb3="00000000" w:csb0="0004001F" w:csb1="00000000"/>
  </w:font>
  <w:font w:name="等线 Light">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9EC"/>
    <w:rsid w:val="00001222"/>
    <w:rsid w:val="00010742"/>
    <w:rsid w:val="00017614"/>
    <w:rsid w:val="000304ED"/>
    <w:rsid w:val="00036A76"/>
    <w:rsid w:val="00037725"/>
    <w:rsid w:val="00043F04"/>
    <w:rsid w:val="00044B5D"/>
    <w:rsid w:val="00045806"/>
    <w:rsid w:val="000537F4"/>
    <w:rsid w:val="000544BB"/>
    <w:rsid w:val="0005789F"/>
    <w:rsid w:val="00057C1E"/>
    <w:rsid w:val="00065A52"/>
    <w:rsid w:val="00065DB9"/>
    <w:rsid w:val="000677D6"/>
    <w:rsid w:val="00067D99"/>
    <w:rsid w:val="00072B8D"/>
    <w:rsid w:val="00075903"/>
    <w:rsid w:val="0007666A"/>
    <w:rsid w:val="00082353"/>
    <w:rsid w:val="00085773"/>
    <w:rsid w:val="0008605E"/>
    <w:rsid w:val="00086634"/>
    <w:rsid w:val="00090820"/>
    <w:rsid w:val="00090A8D"/>
    <w:rsid w:val="00091568"/>
    <w:rsid w:val="00096F70"/>
    <w:rsid w:val="000977DF"/>
    <w:rsid w:val="000A1466"/>
    <w:rsid w:val="000A1821"/>
    <w:rsid w:val="000A744B"/>
    <w:rsid w:val="000B1DFE"/>
    <w:rsid w:val="000D04ED"/>
    <w:rsid w:val="000E59C0"/>
    <w:rsid w:val="000E70EC"/>
    <w:rsid w:val="000F3C8A"/>
    <w:rsid w:val="000F3CC4"/>
    <w:rsid w:val="00101B04"/>
    <w:rsid w:val="00126E29"/>
    <w:rsid w:val="00130C02"/>
    <w:rsid w:val="00132C7D"/>
    <w:rsid w:val="00137CA6"/>
    <w:rsid w:val="0014594E"/>
    <w:rsid w:val="00152214"/>
    <w:rsid w:val="00152897"/>
    <w:rsid w:val="00153084"/>
    <w:rsid w:val="00153E32"/>
    <w:rsid w:val="0016662F"/>
    <w:rsid w:val="00173058"/>
    <w:rsid w:val="00174073"/>
    <w:rsid w:val="00176EE9"/>
    <w:rsid w:val="00182323"/>
    <w:rsid w:val="001828ED"/>
    <w:rsid w:val="001851EB"/>
    <w:rsid w:val="00185B19"/>
    <w:rsid w:val="001904E6"/>
    <w:rsid w:val="00195125"/>
    <w:rsid w:val="00195E61"/>
    <w:rsid w:val="00197456"/>
    <w:rsid w:val="001A4DA8"/>
    <w:rsid w:val="001B136D"/>
    <w:rsid w:val="001B16AC"/>
    <w:rsid w:val="001B263E"/>
    <w:rsid w:val="001B2640"/>
    <w:rsid w:val="001B66F6"/>
    <w:rsid w:val="001B6C4D"/>
    <w:rsid w:val="001C3145"/>
    <w:rsid w:val="001C471F"/>
    <w:rsid w:val="001D0087"/>
    <w:rsid w:val="001D4187"/>
    <w:rsid w:val="001D7040"/>
    <w:rsid w:val="001E5B26"/>
    <w:rsid w:val="001F1612"/>
    <w:rsid w:val="001F43EF"/>
    <w:rsid w:val="001F5A4D"/>
    <w:rsid w:val="001F79B4"/>
    <w:rsid w:val="00202ACA"/>
    <w:rsid w:val="00204989"/>
    <w:rsid w:val="002072F7"/>
    <w:rsid w:val="0020796F"/>
    <w:rsid w:val="00215DD8"/>
    <w:rsid w:val="00220EC9"/>
    <w:rsid w:val="002257F0"/>
    <w:rsid w:val="002258D8"/>
    <w:rsid w:val="002274E0"/>
    <w:rsid w:val="00227AF7"/>
    <w:rsid w:val="002332B2"/>
    <w:rsid w:val="002348D9"/>
    <w:rsid w:val="00237080"/>
    <w:rsid w:val="002406A1"/>
    <w:rsid w:val="002412F9"/>
    <w:rsid w:val="0024319A"/>
    <w:rsid w:val="00243D0F"/>
    <w:rsid w:val="00251088"/>
    <w:rsid w:val="00253198"/>
    <w:rsid w:val="0025527C"/>
    <w:rsid w:val="002655E9"/>
    <w:rsid w:val="00265810"/>
    <w:rsid w:val="00285C50"/>
    <w:rsid w:val="002A2298"/>
    <w:rsid w:val="002A40C9"/>
    <w:rsid w:val="002B0725"/>
    <w:rsid w:val="002B0AB3"/>
    <w:rsid w:val="002B2916"/>
    <w:rsid w:val="002C26C0"/>
    <w:rsid w:val="002C7D41"/>
    <w:rsid w:val="002D15D7"/>
    <w:rsid w:val="002E1AE9"/>
    <w:rsid w:val="002E5F12"/>
    <w:rsid w:val="002F3A7D"/>
    <w:rsid w:val="002F599A"/>
    <w:rsid w:val="002F670C"/>
    <w:rsid w:val="002F7880"/>
    <w:rsid w:val="002F7F01"/>
    <w:rsid w:val="00302BDA"/>
    <w:rsid w:val="00303D89"/>
    <w:rsid w:val="0030615A"/>
    <w:rsid w:val="003067F4"/>
    <w:rsid w:val="00310C00"/>
    <w:rsid w:val="00314A99"/>
    <w:rsid w:val="00316F0E"/>
    <w:rsid w:val="00320EA5"/>
    <w:rsid w:val="00331871"/>
    <w:rsid w:val="00332576"/>
    <w:rsid w:val="00334DA2"/>
    <w:rsid w:val="00335015"/>
    <w:rsid w:val="0033678D"/>
    <w:rsid w:val="003407C7"/>
    <w:rsid w:val="0034133D"/>
    <w:rsid w:val="00343621"/>
    <w:rsid w:val="00345A2B"/>
    <w:rsid w:val="0035302C"/>
    <w:rsid w:val="0035310D"/>
    <w:rsid w:val="00354C57"/>
    <w:rsid w:val="00361862"/>
    <w:rsid w:val="0036468A"/>
    <w:rsid w:val="00364E26"/>
    <w:rsid w:val="00370637"/>
    <w:rsid w:val="00370ACD"/>
    <w:rsid w:val="00377694"/>
    <w:rsid w:val="00383D65"/>
    <w:rsid w:val="0038443B"/>
    <w:rsid w:val="00387233"/>
    <w:rsid w:val="00390490"/>
    <w:rsid w:val="00395654"/>
    <w:rsid w:val="003959D2"/>
    <w:rsid w:val="0039749E"/>
    <w:rsid w:val="003A7B73"/>
    <w:rsid w:val="003B13FB"/>
    <w:rsid w:val="003B1438"/>
    <w:rsid w:val="003B6AD5"/>
    <w:rsid w:val="003B6E86"/>
    <w:rsid w:val="003B7461"/>
    <w:rsid w:val="003C596C"/>
    <w:rsid w:val="003C65A0"/>
    <w:rsid w:val="003D1AE3"/>
    <w:rsid w:val="003D59EC"/>
    <w:rsid w:val="003E6229"/>
    <w:rsid w:val="004046CB"/>
    <w:rsid w:val="004053EB"/>
    <w:rsid w:val="00414515"/>
    <w:rsid w:val="0041617D"/>
    <w:rsid w:val="00416441"/>
    <w:rsid w:val="004169BA"/>
    <w:rsid w:val="004217C2"/>
    <w:rsid w:val="00432ECD"/>
    <w:rsid w:val="00436566"/>
    <w:rsid w:val="00437BBF"/>
    <w:rsid w:val="00437D26"/>
    <w:rsid w:val="004403F9"/>
    <w:rsid w:val="0044114E"/>
    <w:rsid w:val="004425A4"/>
    <w:rsid w:val="004527FA"/>
    <w:rsid w:val="00463346"/>
    <w:rsid w:val="0046424F"/>
    <w:rsid w:val="00464544"/>
    <w:rsid w:val="00466536"/>
    <w:rsid w:val="0047170E"/>
    <w:rsid w:val="0048374B"/>
    <w:rsid w:val="004920A2"/>
    <w:rsid w:val="004A551C"/>
    <w:rsid w:val="004B0CC2"/>
    <w:rsid w:val="004C4C9C"/>
    <w:rsid w:val="004C596A"/>
    <w:rsid w:val="004C5D9F"/>
    <w:rsid w:val="004D169E"/>
    <w:rsid w:val="004D2E03"/>
    <w:rsid w:val="004E18A1"/>
    <w:rsid w:val="004E2378"/>
    <w:rsid w:val="004E3424"/>
    <w:rsid w:val="004E4B9E"/>
    <w:rsid w:val="004E6ADA"/>
    <w:rsid w:val="004F1090"/>
    <w:rsid w:val="0050200F"/>
    <w:rsid w:val="00502C3B"/>
    <w:rsid w:val="00506DBF"/>
    <w:rsid w:val="0051054C"/>
    <w:rsid w:val="005108E6"/>
    <w:rsid w:val="005143E6"/>
    <w:rsid w:val="0052523A"/>
    <w:rsid w:val="0053034C"/>
    <w:rsid w:val="0053188A"/>
    <w:rsid w:val="00534FBB"/>
    <w:rsid w:val="00540A10"/>
    <w:rsid w:val="00540F03"/>
    <w:rsid w:val="00543A30"/>
    <w:rsid w:val="00547E02"/>
    <w:rsid w:val="00551B99"/>
    <w:rsid w:val="00551F92"/>
    <w:rsid w:val="00554B1E"/>
    <w:rsid w:val="00554CCB"/>
    <w:rsid w:val="00561533"/>
    <w:rsid w:val="00565248"/>
    <w:rsid w:val="0056666F"/>
    <w:rsid w:val="00567EF3"/>
    <w:rsid w:val="005745BE"/>
    <w:rsid w:val="00577EA6"/>
    <w:rsid w:val="0058056D"/>
    <w:rsid w:val="005807FD"/>
    <w:rsid w:val="00584CE0"/>
    <w:rsid w:val="00585C25"/>
    <w:rsid w:val="005862A1"/>
    <w:rsid w:val="00592347"/>
    <w:rsid w:val="0059548B"/>
    <w:rsid w:val="00596548"/>
    <w:rsid w:val="005A03F0"/>
    <w:rsid w:val="005A39C7"/>
    <w:rsid w:val="005A4872"/>
    <w:rsid w:val="005A7B4A"/>
    <w:rsid w:val="005B6FEB"/>
    <w:rsid w:val="005C2254"/>
    <w:rsid w:val="005C29F0"/>
    <w:rsid w:val="005D05A4"/>
    <w:rsid w:val="005D6BAE"/>
    <w:rsid w:val="005E28EB"/>
    <w:rsid w:val="005E4A8F"/>
    <w:rsid w:val="005E5008"/>
    <w:rsid w:val="005E7CD3"/>
    <w:rsid w:val="005F12D0"/>
    <w:rsid w:val="005F313B"/>
    <w:rsid w:val="00604A98"/>
    <w:rsid w:val="00606128"/>
    <w:rsid w:val="00610286"/>
    <w:rsid w:val="00614425"/>
    <w:rsid w:val="00631C7E"/>
    <w:rsid w:val="006364AB"/>
    <w:rsid w:val="00643B75"/>
    <w:rsid w:val="0065489B"/>
    <w:rsid w:val="00655FC3"/>
    <w:rsid w:val="00657250"/>
    <w:rsid w:val="0066137E"/>
    <w:rsid w:val="00663245"/>
    <w:rsid w:val="00666573"/>
    <w:rsid w:val="0066774B"/>
    <w:rsid w:val="0067143B"/>
    <w:rsid w:val="00673F02"/>
    <w:rsid w:val="00692E7A"/>
    <w:rsid w:val="00694D1F"/>
    <w:rsid w:val="00696B94"/>
    <w:rsid w:val="006A13A5"/>
    <w:rsid w:val="006B26B3"/>
    <w:rsid w:val="006B2A06"/>
    <w:rsid w:val="006B4609"/>
    <w:rsid w:val="006D60DD"/>
    <w:rsid w:val="006E0EB0"/>
    <w:rsid w:val="006E2A88"/>
    <w:rsid w:val="006E385F"/>
    <w:rsid w:val="006E4FC9"/>
    <w:rsid w:val="006E6544"/>
    <w:rsid w:val="006E6FB7"/>
    <w:rsid w:val="006F06C7"/>
    <w:rsid w:val="006F09BB"/>
    <w:rsid w:val="006F0C07"/>
    <w:rsid w:val="006F272E"/>
    <w:rsid w:val="006F4F33"/>
    <w:rsid w:val="00700D7C"/>
    <w:rsid w:val="00701AC3"/>
    <w:rsid w:val="00714418"/>
    <w:rsid w:val="007202EB"/>
    <w:rsid w:val="0072078D"/>
    <w:rsid w:val="00722099"/>
    <w:rsid w:val="0073086A"/>
    <w:rsid w:val="007338E9"/>
    <w:rsid w:val="00733AD9"/>
    <w:rsid w:val="007367C0"/>
    <w:rsid w:val="007509DC"/>
    <w:rsid w:val="0075630E"/>
    <w:rsid w:val="007622D4"/>
    <w:rsid w:val="00771834"/>
    <w:rsid w:val="00771A48"/>
    <w:rsid w:val="00787873"/>
    <w:rsid w:val="00787BAC"/>
    <w:rsid w:val="007977AC"/>
    <w:rsid w:val="007A0B5C"/>
    <w:rsid w:val="007A0E01"/>
    <w:rsid w:val="007A2A9F"/>
    <w:rsid w:val="007B0394"/>
    <w:rsid w:val="007B120E"/>
    <w:rsid w:val="007C0C75"/>
    <w:rsid w:val="007C77F5"/>
    <w:rsid w:val="007D3B12"/>
    <w:rsid w:val="007E645A"/>
    <w:rsid w:val="007F272F"/>
    <w:rsid w:val="007F736E"/>
    <w:rsid w:val="00800837"/>
    <w:rsid w:val="00811D1E"/>
    <w:rsid w:val="00813CD1"/>
    <w:rsid w:val="00814CC0"/>
    <w:rsid w:val="00821081"/>
    <w:rsid w:val="0082556A"/>
    <w:rsid w:val="0084230F"/>
    <w:rsid w:val="00844F4A"/>
    <w:rsid w:val="008503DD"/>
    <w:rsid w:val="00852E27"/>
    <w:rsid w:val="00853643"/>
    <w:rsid w:val="008552FB"/>
    <w:rsid w:val="00856FBF"/>
    <w:rsid w:val="008627F9"/>
    <w:rsid w:val="00871664"/>
    <w:rsid w:val="00871B27"/>
    <w:rsid w:val="0087325A"/>
    <w:rsid w:val="008737E5"/>
    <w:rsid w:val="0088014D"/>
    <w:rsid w:val="00880901"/>
    <w:rsid w:val="008872F1"/>
    <w:rsid w:val="00891737"/>
    <w:rsid w:val="008A1E0A"/>
    <w:rsid w:val="008A7335"/>
    <w:rsid w:val="008B0462"/>
    <w:rsid w:val="008B69C7"/>
    <w:rsid w:val="008B6A41"/>
    <w:rsid w:val="008B74B3"/>
    <w:rsid w:val="008D2F9B"/>
    <w:rsid w:val="008D3A5B"/>
    <w:rsid w:val="008D57AA"/>
    <w:rsid w:val="008E397F"/>
    <w:rsid w:val="008E789A"/>
    <w:rsid w:val="008F1C3A"/>
    <w:rsid w:val="008F2734"/>
    <w:rsid w:val="008F6968"/>
    <w:rsid w:val="008F7AB6"/>
    <w:rsid w:val="00903E05"/>
    <w:rsid w:val="00907CDA"/>
    <w:rsid w:val="00907F69"/>
    <w:rsid w:val="00914B4C"/>
    <w:rsid w:val="00915E50"/>
    <w:rsid w:val="00916EDC"/>
    <w:rsid w:val="009203D8"/>
    <w:rsid w:val="00922A20"/>
    <w:rsid w:val="009337B3"/>
    <w:rsid w:val="009378F8"/>
    <w:rsid w:val="0094480D"/>
    <w:rsid w:val="00946A26"/>
    <w:rsid w:val="00961834"/>
    <w:rsid w:val="00972810"/>
    <w:rsid w:val="00981CE1"/>
    <w:rsid w:val="00981DAF"/>
    <w:rsid w:val="0098364D"/>
    <w:rsid w:val="00983A4E"/>
    <w:rsid w:val="00983D31"/>
    <w:rsid w:val="00986C09"/>
    <w:rsid w:val="009924B7"/>
    <w:rsid w:val="009979B7"/>
    <w:rsid w:val="009A33A0"/>
    <w:rsid w:val="009A388B"/>
    <w:rsid w:val="009A49DD"/>
    <w:rsid w:val="009A62E6"/>
    <w:rsid w:val="009B0983"/>
    <w:rsid w:val="009B1B63"/>
    <w:rsid w:val="009C07A1"/>
    <w:rsid w:val="009C31F7"/>
    <w:rsid w:val="009C4671"/>
    <w:rsid w:val="009C52C4"/>
    <w:rsid w:val="009D0BAF"/>
    <w:rsid w:val="009E1B1B"/>
    <w:rsid w:val="009E63BA"/>
    <w:rsid w:val="009F5857"/>
    <w:rsid w:val="00A02797"/>
    <w:rsid w:val="00A077D2"/>
    <w:rsid w:val="00A10A2D"/>
    <w:rsid w:val="00A13E14"/>
    <w:rsid w:val="00A264B7"/>
    <w:rsid w:val="00A33178"/>
    <w:rsid w:val="00A35490"/>
    <w:rsid w:val="00A4326D"/>
    <w:rsid w:val="00A461BA"/>
    <w:rsid w:val="00A464CA"/>
    <w:rsid w:val="00A57288"/>
    <w:rsid w:val="00A57FC0"/>
    <w:rsid w:val="00A61B0F"/>
    <w:rsid w:val="00A664E3"/>
    <w:rsid w:val="00A76EDE"/>
    <w:rsid w:val="00A8144A"/>
    <w:rsid w:val="00A81AE5"/>
    <w:rsid w:val="00A82742"/>
    <w:rsid w:val="00A908BD"/>
    <w:rsid w:val="00A90A08"/>
    <w:rsid w:val="00A90F56"/>
    <w:rsid w:val="00A92934"/>
    <w:rsid w:val="00A92C0C"/>
    <w:rsid w:val="00AA246F"/>
    <w:rsid w:val="00AA3D06"/>
    <w:rsid w:val="00AA5E05"/>
    <w:rsid w:val="00AC0DF1"/>
    <w:rsid w:val="00AC40DB"/>
    <w:rsid w:val="00AD1390"/>
    <w:rsid w:val="00AE2EA8"/>
    <w:rsid w:val="00AF7B8D"/>
    <w:rsid w:val="00B044CB"/>
    <w:rsid w:val="00B1046E"/>
    <w:rsid w:val="00B26AFC"/>
    <w:rsid w:val="00B31559"/>
    <w:rsid w:val="00B33FFE"/>
    <w:rsid w:val="00B40925"/>
    <w:rsid w:val="00B45D7D"/>
    <w:rsid w:val="00B45FD1"/>
    <w:rsid w:val="00B46579"/>
    <w:rsid w:val="00B52B9C"/>
    <w:rsid w:val="00B5687F"/>
    <w:rsid w:val="00B62887"/>
    <w:rsid w:val="00B67BC6"/>
    <w:rsid w:val="00B70E83"/>
    <w:rsid w:val="00B8054A"/>
    <w:rsid w:val="00B82B81"/>
    <w:rsid w:val="00B9195D"/>
    <w:rsid w:val="00BA0F92"/>
    <w:rsid w:val="00BA5AAB"/>
    <w:rsid w:val="00BA6FBD"/>
    <w:rsid w:val="00BA7868"/>
    <w:rsid w:val="00BB07A2"/>
    <w:rsid w:val="00BC0B59"/>
    <w:rsid w:val="00BC4824"/>
    <w:rsid w:val="00BD059E"/>
    <w:rsid w:val="00BD6348"/>
    <w:rsid w:val="00BE2253"/>
    <w:rsid w:val="00BE3D0F"/>
    <w:rsid w:val="00BE738B"/>
    <w:rsid w:val="00BF389F"/>
    <w:rsid w:val="00C13132"/>
    <w:rsid w:val="00C20BD0"/>
    <w:rsid w:val="00C23BA6"/>
    <w:rsid w:val="00C37B5B"/>
    <w:rsid w:val="00C41807"/>
    <w:rsid w:val="00C44241"/>
    <w:rsid w:val="00C5081A"/>
    <w:rsid w:val="00C5560E"/>
    <w:rsid w:val="00C729AC"/>
    <w:rsid w:val="00C76779"/>
    <w:rsid w:val="00C8328F"/>
    <w:rsid w:val="00C83377"/>
    <w:rsid w:val="00C86458"/>
    <w:rsid w:val="00C966FA"/>
    <w:rsid w:val="00C978AE"/>
    <w:rsid w:val="00CC10F9"/>
    <w:rsid w:val="00CD2171"/>
    <w:rsid w:val="00CD31B9"/>
    <w:rsid w:val="00CD4FF5"/>
    <w:rsid w:val="00CD7BE8"/>
    <w:rsid w:val="00CE4313"/>
    <w:rsid w:val="00CE70EF"/>
    <w:rsid w:val="00CF1445"/>
    <w:rsid w:val="00D07200"/>
    <w:rsid w:val="00D12CCC"/>
    <w:rsid w:val="00D139DE"/>
    <w:rsid w:val="00D23C50"/>
    <w:rsid w:val="00D264E4"/>
    <w:rsid w:val="00D400AB"/>
    <w:rsid w:val="00D46AC0"/>
    <w:rsid w:val="00D54A36"/>
    <w:rsid w:val="00D6570A"/>
    <w:rsid w:val="00D73A57"/>
    <w:rsid w:val="00D81B14"/>
    <w:rsid w:val="00D85016"/>
    <w:rsid w:val="00D863F0"/>
    <w:rsid w:val="00DB6C4F"/>
    <w:rsid w:val="00DC05E1"/>
    <w:rsid w:val="00DC3AE3"/>
    <w:rsid w:val="00DC3E3C"/>
    <w:rsid w:val="00DD375E"/>
    <w:rsid w:val="00DD67E9"/>
    <w:rsid w:val="00DE206C"/>
    <w:rsid w:val="00DE54E9"/>
    <w:rsid w:val="00DF15AB"/>
    <w:rsid w:val="00DF181C"/>
    <w:rsid w:val="00E0147E"/>
    <w:rsid w:val="00E141F7"/>
    <w:rsid w:val="00E16116"/>
    <w:rsid w:val="00E17627"/>
    <w:rsid w:val="00E264EB"/>
    <w:rsid w:val="00E407D4"/>
    <w:rsid w:val="00E53908"/>
    <w:rsid w:val="00E6115D"/>
    <w:rsid w:val="00E63ED4"/>
    <w:rsid w:val="00E670AA"/>
    <w:rsid w:val="00E72FF0"/>
    <w:rsid w:val="00E83B8A"/>
    <w:rsid w:val="00E91380"/>
    <w:rsid w:val="00E914C9"/>
    <w:rsid w:val="00EB4CDA"/>
    <w:rsid w:val="00EB67CE"/>
    <w:rsid w:val="00EC310B"/>
    <w:rsid w:val="00EC3735"/>
    <w:rsid w:val="00EC4AB1"/>
    <w:rsid w:val="00EC580D"/>
    <w:rsid w:val="00EC58F5"/>
    <w:rsid w:val="00ED0BF3"/>
    <w:rsid w:val="00ED790C"/>
    <w:rsid w:val="00EE0D9D"/>
    <w:rsid w:val="00EF76B2"/>
    <w:rsid w:val="00EF7F86"/>
    <w:rsid w:val="00F02FE7"/>
    <w:rsid w:val="00F124DC"/>
    <w:rsid w:val="00F14157"/>
    <w:rsid w:val="00F144A2"/>
    <w:rsid w:val="00F15958"/>
    <w:rsid w:val="00F16D32"/>
    <w:rsid w:val="00F27369"/>
    <w:rsid w:val="00F32746"/>
    <w:rsid w:val="00F440C8"/>
    <w:rsid w:val="00F468C7"/>
    <w:rsid w:val="00F64905"/>
    <w:rsid w:val="00F736BB"/>
    <w:rsid w:val="00F912B9"/>
    <w:rsid w:val="00FA09E1"/>
    <w:rsid w:val="00FB08AC"/>
    <w:rsid w:val="00FB2AA6"/>
    <w:rsid w:val="00FB3621"/>
    <w:rsid w:val="00FB4F87"/>
    <w:rsid w:val="00FC1337"/>
    <w:rsid w:val="00FC3362"/>
    <w:rsid w:val="00FC7EED"/>
    <w:rsid w:val="00FD06A5"/>
    <w:rsid w:val="00FD0AC5"/>
    <w:rsid w:val="00FD1BEC"/>
    <w:rsid w:val="00FD3DC5"/>
    <w:rsid w:val="00FD540E"/>
    <w:rsid w:val="00FD70A3"/>
    <w:rsid w:val="00FE598E"/>
    <w:rsid w:val="00FF1334"/>
    <w:rsid w:val="00FF7FFD"/>
    <w:rsid w:val="013D702C"/>
    <w:rsid w:val="01F7443C"/>
    <w:rsid w:val="02705285"/>
    <w:rsid w:val="03EE79A0"/>
    <w:rsid w:val="05D87C85"/>
    <w:rsid w:val="06374D58"/>
    <w:rsid w:val="067D423F"/>
    <w:rsid w:val="06E74181"/>
    <w:rsid w:val="07EE2C46"/>
    <w:rsid w:val="09CE7430"/>
    <w:rsid w:val="0A4403E4"/>
    <w:rsid w:val="0A4E7738"/>
    <w:rsid w:val="0A8E6C15"/>
    <w:rsid w:val="0ABE0B5E"/>
    <w:rsid w:val="0B385CAD"/>
    <w:rsid w:val="0E2D1688"/>
    <w:rsid w:val="0F5A6252"/>
    <w:rsid w:val="10185851"/>
    <w:rsid w:val="10BC08BF"/>
    <w:rsid w:val="11C43DF6"/>
    <w:rsid w:val="11C97E75"/>
    <w:rsid w:val="1284761D"/>
    <w:rsid w:val="12A8519A"/>
    <w:rsid w:val="135E523F"/>
    <w:rsid w:val="140A3D34"/>
    <w:rsid w:val="14713A76"/>
    <w:rsid w:val="15993B35"/>
    <w:rsid w:val="161C547E"/>
    <w:rsid w:val="161E7D3E"/>
    <w:rsid w:val="16B640C9"/>
    <w:rsid w:val="199B151C"/>
    <w:rsid w:val="1B3C2665"/>
    <w:rsid w:val="1BB34268"/>
    <w:rsid w:val="1C4F390A"/>
    <w:rsid w:val="1C8C5D7B"/>
    <w:rsid w:val="1DA12628"/>
    <w:rsid w:val="1E6B2D36"/>
    <w:rsid w:val="1E814C70"/>
    <w:rsid w:val="1F053280"/>
    <w:rsid w:val="1F077C30"/>
    <w:rsid w:val="1F3846D3"/>
    <w:rsid w:val="20D178E9"/>
    <w:rsid w:val="20D43890"/>
    <w:rsid w:val="22235FFD"/>
    <w:rsid w:val="22876D77"/>
    <w:rsid w:val="23A52C86"/>
    <w:rsid w:val="25172676"/>
    <w:rsid w:val="255E7AF4"/>
    <w:rsid w:val="27CB67C7"/>
    <w:rsid w:val="27E9388F"/>
    <w:rsid w:val="281D02C4"/>
    <w:rsid w:val="2919289B"/>
    <w:rsid w:val="29A4351A"/>
    <w:rsid w:val="2B745808"/>
    <w:rsid w:val="2C455C9B"/>
    <w:rsid w:val="2C662AAB"/>
    <w:rsid w:val="2C7C3B77"/>
    <w:rsid w:val="2DA75169"/>
    <w:rsid w:val="2E755D98"/>
    <w:rsid w:val="2F09269C"/>
    <w:rsid w:val="2F16153F"/>
    <w:rsid w:val="2F1D1E30"/>
    <w:rsid w:val="2F206AF3"/>
    <w:rsid w:val="2F485DBF"/>
    <w:rsid w:val="30294D4C"/>
    <w:rsid w:val="30ED6D90"/>
    <w:rsid w:val="32892995"/>
    <w:rsid w:val="336D00DE"/>
    <w:rsid w:val="345B206B"/>
    <w:rsid w:val="349F7834"/>
    <w:rsid w:val="3568140A"/>
    <w:rsid w:val="35690F07"/>
    <w:rsid w:val="365018F9"/>
    <w:rsid w:val="368C1448"/>
    <w:rsid w:val="36EA796D"/>
    <w:rsid w:val="379958A7"/>
    <w:rsid w:val="37FA7E01"/>
    <w:rsid w:val="39B611E3"/>
    <w:rsid w:val="39E956F6"/>
    <w:rsid w:val="3AA838D0"/>
    <w:rsid w:val="3AC10A12"/>
    <w:rsid w:val="3B4E2CBA"/>
    <w:rsid w:val="3B782CD8"/>
    <w:rsid w:val="3CBC493B"/>
    <w:rsid w:val="3D9D3C0E"/>
    <w:rsid w:val="3EC84239"/>
    <w:rsid w:val="3F295CBF"/>
    <w:rsid w:val="3F6B64AE"/>
    <w:rsid w:val="3F9E2C53"/>
    <w:rsid w:val="3FE51B86"/>
    <w:rsid w:val="40F36305"/>
    <w:rsid w:val="4285328D"/>
    <w:rsid w:val="43483143"/>
    <w:rsid w:val="43623F87"/>
    <w:rsid w:val="446E774E"/>
    <w:rsid w:val="44890DF1"/>
    <w:rsid w:val="46B15DE2"/>
    <w:rsid w:val="46D218D9"/>
    <w:rsid w:val="46EE7708"/>
    <w:rsid w:val="47BD486B"/>
    <w:rsid w:val="49AF61D9"/>
    <w:rsid w:val="4AA71DB0"/>
    <w:rsid w:val="4CAB0AAE"/>
    <w:rsid w:val="4CBB5E4C"/>
    <w:rsid w:val="4DFC5E7E"/>
    <w:rsid w:val="4E1F46FF"/>
    <w:rsid w:val="4E3643E4"/>
    <w:rsid w:val="4F655FC3"/>
    <w:rsid w:val="504914DD"/>
    <w:rsid w:val="50D146D9"/>
    <w:rsid w:val="50FF29FB"/>
    <w:rsid w:val="511531C2"/>
    <w:rsid w:val="526F7C39"/>
    <w:rsid w:val="53575AFA"/>
    <w:rsid w:val="53A05278"/>
    <w:rsid w:val="558D5C60"/>
    <w:rsid w:val="56712C46"/>
    <w:rsid w:val="56A35101"/>
    <w:rsid w:val="56E30127"/>
    <w:rsid w:val="57CD1B31"/>
    <w:rsid w:val="584C198A"/>
    <w:rsid w:val="58D10229"/>
    <w:rsid w:val="591B253A"/>
    <w:rsid w:val="59D63404"/>
    <w:rsid w:val="5A421DBD"/>
    <w:rsid w:val="5ACB4DE8"/>
    <w:rsid w:val="5AE20DE8"/>
    <w:rsid w:val="5B5E05F4"/>
    <w:rsid w:val="5B9B6AB2"/>
    <w:rsid w:val="5BCD6DA7"/>
    <w:rsid w:val="5D2835E1"/>
    <w:rsid w:val="5D74282F"/>
    <w:rsid w:val="5D8E02F9"/>
    <w:rsid w:val="5FA108F7"/>
    <w:rsid w:val="5FD820B6"/>
    <w:rsid w:val="5FED7928"/>
    <w:rsid w:val="6031556F"/>
    <w:rsid w:val="60A408E0"/>
    <w:rsid w:val="61A75583"/>
    <w:rsid w:val="620E3BE5"/>
    <w:rsid w:val="633627AD"/>
    <w:rsid w:val="63B05007"/>
    <w:rsid w:val="63E94260"/>
    <w:rsid w:val="64416CB9"/>
    <w:rsid w:val="64D30B56"/>
    <w:rsid w:val="65BD1E37"/>
    <w:rsid w:val="660350D9"/>
    <w:rsid w:val="663C45FD"/>
    <w:rsid w:val="665D36C4"/>
    <w:rsid w:val="67C620DE"/>
    <w:rsid w:val="68F01C4E"/>
    <w:rsid w:val="69D45352"/>
    <w:rsid w:val="6A723A61"/>
    <w:rsid w:val="6CD46622"/>
    <w:rsid w:val="6D5D371F"/>
    <w:rsid w:val="6D7B5F24"/>
    <w:rsid w:val="6DAA1973"/>
    <w:rsid w:val="6E1E7FFF"/>
    <w:rsid w:val="6FBB2D77"/>
    <w:rsid w:val="70223C71"/>
    <w:rsid w:val="7151268C"/>
    <w:rsid w:val="71612552"/>
    <w:rsid w:val="727D7A4A"/>
    <w:rsid w:val="7326283D"/>
    <w:rsid w:val="737926A0"/>
    <w:rsid w:val="74BD7A05"/>
    <w:rsid w:val="75421CFF"/>
    <w:rsid w:val="75783615"/>
    <w:rsid w:val="759F099F"/>
    <w:rsid w:val="75BF62EF"/>
    <w:rsid w:val="78735F6E"/>
    <w:rsid w:val="788B7AB0"/>
    <w:rsid w:val="79066A17"/>
    <w:rsid w:val="795F3EE7"/>
    <w:rsid w:val="79B94330"/>
    <w:rsid w:val="79F81755"/>
    <w:rsid w:val="7A655479"/>
    <w:rsid w:val="7A9B17C6"/>
    <w:rsid w:val="7BAB08CC"/>
    <w:rsid w:val="7E0F58C5"/>
    <w:rsid w:val="7F214026"/>
    <w:rsid w:val="7F4960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semiHidden="0"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annotation subject"/>
    <w:basedOn w:val="3"/>
    <w:next w:val="3"/>
    <w:link w:val="13"/>
    <w:semiHidden/>
    <w:unhideWhenUsed/>
    <w:qFormat/>
    <w:uiPriority w:val="99"/>
    <w:rPr>
      <w:rFonts w:asciiTheme="minorHAnsi" w:hAnsiTheme="minorHAnsi" w:eastAsiaTheme="minorEastAsia" w:cstheme="minorBidi"/>
      <w:b/>
      <w:bCs/>
      <w:szCs w:val="22"/>
      <w:lang w:val="en-US" w:eastAsia="zh-CN"/>
    </w:rPr>
  </w:style>
  <w:style w:type="paragraph" w:styleId="3">
    <w:name w:val="annotation text"/>
    <w:basedOn w:val="1"/>
    <w:link w:val="11"/>
    <w:qFormat/>
    <w:uiPriority w:val="0"/>
    <w:pPr>
      <w:jc w:val="left"/>
    </w:pPr>
    <w:rPr>
      <w:rFonts w:ascii="Times New Roman" w:hAnsi="Times New Roman" w:eastAsia="宋体" w:cs="Times New Roman"/>
      <w:szCs w:val="24"/>
      <w:lang w:val="zh-CN" w:eastAsia="zh-CN"/>
    </w:rPr>
  </w:style>
  <w:style w:type="paragraph" w:styleId="4">
    <w:name w:val="Balloon Text"/>
    <w:basedOn w:val="1"/>
    <w:link w:val="12"/>
    <w:semiHidden/>
    <w:unhideWhenUsed/>
    <w:qFormat/>
    <w:uiPriority w:val="99"/>
    <w:rPr>
      <w:sz w:val="18"/>
      <w:szCs w:val="18"/>
    </w:rPr>
  </w:style>
  <w:style w:type="character" w:styleId="6">
    <w:name w:val="annotation reference"/>
    <w:qFormat/>
    <w:uiPriority w:val="0"/>
    <w:rPr>
      <w:sz w:val="21"/>
      <w:szCs w:val="21"/>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9">
    <w:name w:val="List Paragraph"/>
    <w:basedOn w:val="1"/>
    <w:qFormat/>
    <w:uiPriority w:val="34"/>
    <w:pPr>
      <w:ind w:firstLine="420" w:firstLineChars="200"/>
    </w:pPr>
  </w:style>
  <w:style w:type="character" w:customStyle="1" w:styleId="10">
    <w:name w:val="批注文字 字符"/>
    <w:basedOn w:val="5"/>
    <w:semiHidden/>
    <w:uiPriority w:val="99"/>
  </w:style>
  <w:style w:type="character" w:customStyle="1" w:styleId="11">
    <w:name w:val="批注文字 字符1"/>
    <w:link w:val="3"/>
    <w:qFormat/>
    <w:uiPriority w:val="0"/>
    <w:rPr>
      <w:rFonts w:ascii="Times New Roman" w:hAnsi="Times New Roman" w:eastAsia="宋体" w:cs="Times New Roman"/>
      <w:szCs w:val="24"/>
      <w:lang w:val="zh-CN" w:eastAsia="zh-CN"/>
    </w:rPr>
  </w:style>
  <w:style w:type="character" w:customStyle="1" w:styleId="12">
    <w:name w:val="批注框文本 字符"/>
    <w:basedOn w:val="5"/>
    <w:link w:val="4"/>
    <w:semiHidden/>
    <w:qFormat/>
    <w:uiPriority w:val="99"/>
    <w:rPr>
      <w:sz w:val="18"/>
      <w:szCs w:val="18"/>
    </w:rPr>
  </w:style>
  <w:style w:type="character" w:customStyle="1" w:styleId="13">
    <w:name w:val="批注主题 字符"/>
    <w:basedOn w:val="11"/>
    <w:link w:val="2"/>
    <w:semiHidden/>
    <w:qFormat/>
    <w:uiPriority w:val="99"/>
    <w:rPr>
      <w:rFonts w:ascii="Times New Roman" w:hAnsi="Times New Roman" w:eastAsia="宋体" w:cs="Times New Roman"/>
      <w:b/>
      <w:bCs/>
      <w:szCs w:val="24"/>
      <w:lang w:val="zh-CN" w:eastAsia="zh-CN"/>
    </w:rPr>
  </w:style>
  <w:style w:type="character" w:customStyle="1" w:styleId="14">
    <w:name w:val="apple-converted-space"/>
    <w:basedOn w:val="5"/>
    <w:qFormat/>
    <w:uiPriority w:val="0"/>
  </w:style>
  <w:style w:type="paragraph" w:customStyle="1" w:styleId="15">
    <w:name w:val="src"/>
    <w:basedOn w:val="1"/>
    <w:qFormat/>
    <w:uiPriority w:val="0"/>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32FD09B-A971-4D5D-AF45-BA1F245B14E3}">
  <ds:schemaRefs/>
</ds:datastoreItem>
</file>

<file path=docProps/app.xml><?xml version="1.0" encoding="utf-8"?>
<Properties xmlns="http://schemas.openxmlformats.org/officeDocument/2006/extended-properties" xmlns:vt="http://schemas.openxmlformats.org/officeDocument/2006/docPropsVTypes">
  <Template>Normal</Template>
  <Pages>5</Pages>
  <Words>919</Words>
  <Characters>5242</Characters>
  <Lines>43</Lines>
  <Paragraphs>12</Paragraphs>
  <TotalTime>1</TotalTime>
  <ScaleCrop>false</ScaleCrop>
  <LinksUpToDate>false</LinksUpToDate>
  <CharactersWithSpaces>6149</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2019-03-10T12:15:00Z</dcterms:created>
  <dc:creator>zhao juan</dc:creator>
  <cp:lastModifiedBy>过客</cp:lastModifiedBy>
  <dcterms:modified xsi:type="dcterms:W3CDTF">2019-06-03T14:59:25Z</dcterms:modified>
  <cp:revision>234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