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62" w:rsidRPr="008225A1" w:rsidRDefault="004B4262">
      <w:pPr>
        <w:spacing w:after="200"/>
        <w:jc w:val="center"/>
        <w:rPr>
          <w:rFonts w:ascii="宋体" w:hAnsi="宋体"/>
          <w:color w:val="000000" w:themeColor="text1"/>
          <w:sz w:val="36"/>
          <w:szCs w:val="36"/>
          <w:shd w:val="clear" w:color="060000" w:fill="FFFFFF"/>
        </w:rPr>
      </w:pPr>
      <w:r w:rsidRPr="008225A1">
        <w:rPr>
          <w:rFonts w:ascii="宋体" w:hAnsi="宋体" w:hint="eastAsia"/>
          <w:color w:val="000000" w:themeColor="text1"/>
          <w:sz w:val="36"/>
          <w:szCs w:val="36"/>
          <w:shd w:val="clear" w:color="060000" w:fill="FFFFFF"/>
        </w:rPr>
        <w:t>常用影像学检查在儿童</w:t>
      </w:r>
      <w:r w:rsidRPr="008225A1">
        <w:rPr>
          <w:rFonts w:ascii="宋体" w:hAnsi="宋体"/>
          <w:color w:val="000000" w:themeColor="text1"/>
          <w:sz w:val="36"/>
          <w:szCs w:val="36"/>
          <w:shd w:val="clear" w:color="060000" w:fill="FFFFFF"/>
        </w:rPr>
        <w:t>炎症性肠病中的价值</w:t>
      </w:r>
      <w:r w:rsidRPr="008225A1">
        <w:rPr>
          <w:rFonts w:ascii="宋体" w:hAnsi="宋体" w:hint="eastAsia"/>
          <w:color w:val="000000" w:themeColor="text1"/>
          <w:sz w:val="36"/>
          <w:szCs w:val="36"/>
          <w:shd w:val="clear" w:color="060000" w:fill="FFFFFF"/>
        </w:rPr>
        <w:t>讨论</w:t>
      </w:r>
    </w:p>
    <w:p w:rsidR="00356E32" w:rsidRDefault="00356E32">
      <w:pPr>
        <w:spacing w:after="200"/>
        <w:jc w:val="center"/>
        <w:rPr>
          <w:rFonts w:ascii="宋体" w:hAnsi="宋体"/>
          <w:sz w:val="28"/>
          <w:szCs w:val="28"/>
          <w:shd w:val="clear" w:color="060000" w:fill="FFFFFF"/>
        </w:rPr>
      </w:pPr>
      <w:r w:rsidRPr="00EC7604">
        <w:rPr>
          <w:rFonts w:ascii="宋体" w:hAnsi="宋体" w:hint="eastAsia"/>
          <w:sz w:val="28"/>
          <w:szCs w:val="28"/>
          <w:shd w:val="clear" w:color="060000" w:fill="FFFFFF"/>
        </w:rPr>
        <w:t>张卉，刘百灵</w:t>
      </w:r>
    </w:p>
    <w:p w:rsidR="00EC7604" w:rsidRPr="00EC7604" w:rsidRDefault="00EC7604">
      <w:pPr>
        <w:spacing w:after="200"/>
        <w:jc w:val="center"/>
        <w:rPr>
          <w:rFonts w:ascii="宋体" w:hAnsi="宋体"/>
          <w:sz w:val="28"/>
          <w:szCs w:val="28"/>
          <w:shd w:val="clear" w:color="060000" w:fill="FFFFFF"/>
        </w:rPr>
      </w:pPr>
      <w:r>
        <w:rPr>
          <w:rFonts w:ascii="宋体" w:hAnsi="宋体" w:hint="eastAsia"/>
          <w:sz w:val="28"/>
          <w:szCs w:val="28"/>
          <w:shd w:val="clear" w:color="060000" w:fill="FFFFFF"/>
        </w:rPr>
        <w:t>西安市儿童医院</w:t>
      </w:r>
    </w:p>
    <w:p w:rsidR="00356E32" w:rsidRPr="00EC7604" w:rsidRDefault="00356E32" w:rsidP="00AC5375">
      <w:pPr>
        <w:spacing w:after="225" w:line="360" w:lineRule="auto"/>
        <w:jc w:val="left"/>
        <w:rPr>
          <w:rFonts w:ascii="宋体" w:hAnsi="宋体"/>
          <w:color w:val="000000"/>
          <w:szCs w:val="21"/>
          <w:shd w:val="clear" w:color="050000" w:fill="FFFFFF"/>
        </w:rPr>
      </w:pPr>
      <w:r w:rsidRPr="00EC7604">
        <w:rPr>
          <w:rFonts w:ascii="宋体" w:hAnsi="宋体" w:hint="eastAsia"/>
          <w:color w:val="000000"/>
          <w:szCs w:val="21"/>
          <w:shd w:val="clear" w:color="050000" w:fill="FFFFFF"/>
        </w:rPr>
        <w:t>摘要：</w:t>
      </w:r>
      <w:r w:rsidRPr="00EC7604">
        <w:rPr>
          <w:rFonts w:ascii="宋体" w:hAnsi="宋体"/>
          <w:color w:val="000000"/>
          <w:szCs w:val="21"/>
          <w:shd w:val="clear" w:color="050000" w:fill="FFFFFF"/>
        </w:rPr>
        <w:t>我国儿童炎症性肠病的发病率逐年增加，并且呈现低龄化的趋势，且年龄越小，病情越重，值得儿科胃肠医师高度关注。</w:t>
      </w:r>
      <w:r w:rsidRPr="00EC7604">
        <w:rPr>
          <w:rFonts w:ascii="宋体" w:hAnsi="宋体" w:hint="eastAsia"/>
          <w:color w:val="000000"/>
          <w:szCs w:val="21"/>
          <w:shd w:val="clear" w:color="050000" w:fill="FFFFFF"/>
        </w:rPr>
        <w:t>但本病的临床诊断较为困难</w:t>
      </w:r>
      <w:r w:rsidR="004153A3" w:rsidRPr="00EC7604">
        <w:rPr>
          <w:rFonts w:ascii="宋体" w:hAnsi="宋体" w:hint="eastAsia"/>
          <w:color w:val="000000"/>
          <w:szCs w:val="21"/>
          <w:shd w:val="clear" w:color="050000" w:fill="FFFFFF"/>
        </w:rPr>
        <w:t>，</w:t>
      </w:r>
      <w:r w:rsidRPr="00EC7604">
        <w:rPr>
          <w:rFonts w:ascii="宋体" w:hAnsi="宋体" w:hint="eastAsia"/>
          <w:color w:val="000000"/>
          <w:szCs w:val="21"/>
          <w:shd w:val="clear" w:color="050000" w:fill="FFFFFF"/>
        </w:rPr>
        <w:t>且辅助检查多为有创性</w:t>
      </w:r>
      <w:r w:rsidR="004153A3" w:rsidRPr="00EC7604">
        <w:rPr>
          <w:rFonts w:ascii="宋体" w:hAnsi="宋体" w:hint="eastAsia"/>
          <w:color w:val="000000"/>
          <w:szCs w:val="21"/>
          <w:shd w:val="clear" w:color="050000" w:fill="FFFFFF"/>
        </w:rPr>
        <w:t>而不易被患儿</w:t>
      </w:r>
      <w:r w:rsidR="007D6942" w:rsidRPr="00EC7604">
        <w:rPr>
          <w:rFonts w:ascii="宋体" w:hAnsi="宋体" w:hint="eastAsia"/>
          <w:color w:val="000000"/>
          <w:szCs w:val="21"/>
          <w:shd w:val="clear" w:color="050000" w:fill="FFFFFF"/>
        </w:rPr>
        <w:t>及其家属</w:t>
      </w:r>
      <w:r w:rsidR="004153A3" w:rsidRPr="00EC7604">
        <w:rPr>
          <w:rFonts w:ascii="宋体" w:hAnsi="宋体" w:hint="eastAsia"/>
          <w:color w:val="000000"/>
          <w:szCs w:val="21"/>
          <w:shd w:val="clear" w:color="050000" w:fill="FFFFFF"/>
        </w:rPr>
        <w:t>所接受</w:t>
      </w:r>
      <w:r w:rsidRPr="00EC7604">
        <w:rPr>
          <w:rFonts w:ascii="宋体" w:hAnsi="宋体" w:hint="eastAsia"/>
          <w:color w:val="000000"/>
          <w:szCs w:val="21"/>
          <w:shd w:val="clear" w:color="050000" w:fill="FFFFFF"/>
        </w:rPr>
        <w:t>。经腹高频超声是一种</w:t>
      </w:r>
      <w:r w:rsidR="007D6942" w:rsidRPr="00EC7604">
        <w:rPr>
          <w:rFonts w:ascii="宋体" w:hAnsi="宋体" w:hint="eastAsia"/>
          <w:color w:val="000000"/>
          <w:szCs w:val="21"/>
          <w:shd w:val="clear" w:color="050000" w:fill="FFFFFF"/>
        </w:rPr>
        <w:t>廉价、</w:t>
      </w:r>
      <w:r w:rsidRPr="00EC7604">
        <w:rPr>
          <w:rFonts w:ascii="宋体" w:hAnsi="宋体" w:hint="eastAsia"/>
          <w:color w:val="000000"/>
          <w:szCs w:val="21"/>
          <w:shd w:val="clear" w:color="050000" w:fill="FFFFFF"/>
        </w:rPr>
        <w:t>无创、重复性高的检查技术，应引起临床医生的足够重视及广泛</w:t>
      </w:r>
      <w:r w:rsidR="007D6942" w:rsidRPr="00EC7604">
        <w:rPr>
          <w:rFonts w:ascii="宋体" w:hAnsi="宋体" w:hint="eastAsia"/>
          <w:color w:val="000000"/>
          <w:szCs w:val="21"/>
          <w:shd w:val="clear" w:color="050000" w:fill="FFFFFF"/>
        </w:rPr>
        <w:t>推广</w:t>
      </w:r>
      <w:r w:rsidRPr="00EC7604">
        <w:rPr>
          <w:rFonts w:ascii="宋体" w:hAnsi="宋体" w:hint="eastAsia"/>
          <w:color w:val="000000"/>
          <w:szCs w:val="21"/>
          <w:shd w:val="clear" w:color="050000" w:fill="FFFFFF"/>
        </w:rPr>
        <w:t>。本文现就</w:t>
      </w:r>
      <w:r w:rsidR="007D334C" w:rsidRPr="00EC7604">
        <w:rPr>
          <w:rFonts w:ascii="宋体" w:hAnsi="宋体" w:hint="eastAsia"/>
          <w:color w:val="000000"/>
          <w:szCs w:val="21"/>
          <w:shd w:val="clear" w:color="050000" w:fill="FFFFFF"/>
        </w:rPr>
        <w:t>对</w:t>
      </w:r>
      <w:r w:rsidRPr="00EC7604">
        <w:rPr>
          <w:rFonts w:ascii="宋体" w:hAnsi="宋体" w:hint="eastAsia"/>
          <w:color w:val="000000"/>
          <w:szCs w:val="21"/>
          <w:shd w:val="clear" w:color="050000" w:fill="FFFFFF"/>
        </w:rPr>
        <w:t>该病各种检查的优缺点及</w:t>
      </w:r>
      <w:r w:rsidR="007D334C" w:rsidRPr="00EC7604">
        <w:rPr>
          <w:rFonts w:ascii="宋体" w:hAnsi="宋体" w:hint="eastAsia"/>
          <w:color w:val="000000"/>
          <w:szCs w:val="21"/>
          <w:shd w:val="clear" w:color="050000" w:fill="FFFFFF"/>
        </w:rPr>
        <w:t>超声</w:t>
      </w:r>
      <w:r w:rsidR="00CF36E1" w:rsidRPr="00EC7604">
        <w:rPr>
          <w:rFonts w:ascii="宋体" w:hAnsi="宋体" w:hint="eastAsia"/>
          <w:color w:val="000000"/>
          <w:szCs w:val="21"/>
          <w:shd w:val="clear" w:color="050000" w:fill="FFFFFF"/>
        </w:rPr>
        <w:t>对</w:t>
      </w:r>
      <w:r w:rsidRPr="00EC7604">
        <w:rPr>
          <w:rFonts w:ascii="宋体" w:hAnsi="宋体" w:hint="eastAsia"/>
          <w:color w:val="000000"/>
          <w:szCs w:val="21"/>
          <w:shd w:val="clear" w:color="050000" w:fill="FFFFFF"/>
        </w:rPr>
        <w:t>本病</w:t>
      </w:r>
      <w:r w:rsidR="00CF36E1" w:rsidRPr="00EC7604">
        <w:rPr>
          <w:rFonts w:ascii="宋体" w:hAnsi="宋体" w:hint="eastAsia"/>
          <w:color w:val="000000"/>
          <w:szCs w:val="21"/>
          <w:shd w:val="clear" w:color="050000" w:fill="FFFFFF"/>
        </w:rPr>
        <w:t>的</w:t>
      </w:r>
      <w:r w:rsidRPr="00EC7604">
        <w:rPr>
          <w:rFonts w:ascii="宋体" w:hAnsi="宋体" w:hint="eastAsia"/>
          <w:color w:val="000000"/>
          <w:szCs w:val="21"/>
          <w:shd w:val="clear" w:color="050000" w:fill="FFFFFF"/>
        </w:rPr>
        <w:t>诊断价值</w:t>
      </w:r>
      <w:r w:rsidR="00E60218" w:rsidRPr="00EC7604">
        <w:rPr>
          <w:rFonts w:ascii="宋体" w:hAnsi="宋体" w:hint="eastAsia"/>
          <w:color w:val="000000"/>
          <w:szCs w:val="21"/>
          <w:shd w:val="clear" w:color="050000" w:fill="FFFFFF"/>
        </w:rPr>
        <w:t>进行探讨</w:t>
      </w:r>
      <w:r w:rsidRPr="00EC7604">
        <w:rPr>
          <w:rFonts w:ascii="宋体" w:hAnsi="宋体" w:hint="eastAsia"/>
          <w:color w:val="000000"/>
          <w:szCs w:val="21"/>
          <w:shd w:val="clear" w:color="050000" w:fill="FFFFFF"/>
        </w:rPr>
        <w:t>。</w:t>
      </w:r>
    </w:p>
    <w:p w:rsidR="002669DA" w:rsidRPr="00EC7604" w:rsidRDefault="002669DA" w:rsidP="002669DA">
      <w:pPr>
        <w:spacing w:after="225" w:line="360" w:lineRule="auto"/>
        <w:jc w:val="left"/>
        <w:rPr>
          <w:rFonts w:ascii="宋体" w:hAnsi="宋体"/>
          <w:color w:val="000000"/>
          <w:szCs w:val="21"/>
          <w:shd w:val="clear" w:color="050000" w:fill="FFFFFF"/>
        </w:rPr>
      </w:pPr>
      <w:r w:rsidRPr="00EC7604">
        <w:rPr>
          <w:rFonts w:ascii="宋体" w:hAnsi="宋体" w:hint="eastAsia"/>
          <w:color w:val="000000"/>
          <w:szCs w:val="21"/>
          <w:shd w:val="clear" w:color="050000" w:fill="FFFFFF"/>
        </w:rPr>
        <w:t>关键词：儿童；炎症性肠病；高频超声</w:t>
      </w:r>
    </w:p>
    <w:p w:rsidR="004B4262" w:rsidRPr="008225A1" w:rsidRDefault="004B4262" w:rsidP="002669DA">
      <w:pPr>
        <w:spacing w:after="225" w:line="360" w:lineRule="auto"/>
        <w:jc w:val="center"/>
        <w:rPr>
          <w:rFonts w:ascii="宋体" w:hAnsi="宋体"/>
          <w:color w:val="000000" w:themeColor="text1"/>
          <w:sz w:val="36"/>
          <w:szCs w:val="36"/>
          <w:shd w:val="clear" w:color="050000" w:fill="FFFFFF"/>
        </w:rPr>
      </w:pPr>
      <w:r w:rsidRPr="008225A1">
        <w:rPr>
          <w:rFonts w:ascii="宋体" w:hAnsi="宋体"/>
          <w:color w:val="000000" w:themeColor="text1"/>
          <w:sz w:val="36"/>
          <w:szCs w:val="36"/>
          <w:shd w:val="clear" w:color="050000" w:fill="FFFFFF"/>
        </w:rPr>
        <w:t>Discussion on the value of common imaging examination in children with inflammatory bowel disease</w:t>
      </w:r>
    </w:p>
    <w:p w:rsidR="002669DA" w:rsidRDefault="002669DA" w:rsidP="002669DA">
      <w:pPr>
        <w:spacing w:after="225" w:line="360" w:lineRule="auto"/>
        <w:jc w:val="center"/>
        <w:rPr>
          <w:rFonts w:ascii="宋体" w:hAnsi="宋体"/>
          <w:color w:val="000000"/>
          <w:sz w:val="28"/>
          <w:szCs w:val="28"/>
          <w:shd w:val="clear" w:color="050000" w:fill="FFFFFF"/>
        </w:rPr>
      </w:pPr>
      <w:r w:rsidRPr="00EC7604">
        <w:rPr>
          <w:rFonts w:ascii="宋体" w:hAnsi="宋体"/>
          <w:color w:val="000000"/>
          <w:sz w:val="28"/>
          <w:szCs w:val="28"/>
          <w:shd w:val="clear" w:color="050000" w:fill="FFFFFF"/>
        </w:rPr>
        <w:t xml:space="preserve">Zhang </w:t>
      </w:r>
      <w:proofErr w:type="spellStart"/>
      <w:r w:rsidRPr="00EC7604">
        <w:rPr>
          <w:rFonts w:ascii="宋体" w:hAnsi="宋体"/>
          <w:color w:val="000000"/>
          <w:sz w:val="28"/>
          <w:szCs w:val="28"/>
          <w:shd w:val="clear" w:color="050000" w:fill="FFFFFF"/>
        </w:rPr>
        <w:t>Hui</w:t>
      </w:r>
      <w:proofErr w:type="spellEnd"/>
      <w:r w:rsidRPr="00EC7604">
        <w:rPr>
          <w:rFonts w:ascii="宋体" w:hAnsi="宋体"/>
          <w:color w:val="000000"/>
          <w:sz w:val="28"/>
          <w:szCs w:val="28"/>
          <w:shd w:val="clear" w:color="050000" w:fill="FFFFFF"/>
        </w:rPr>
        <w:t>, Liu Bailing</w:t>
      </w:r>
    </w:p>
    <w:p w:rsidR="00EC7604" w:rsidRPr="00EC7604" w:rsidRDefault="00EC7604" w:rsidP="002669DA">
      <w:pPr>
        <w:spacing w:after="225" w:line="360" w:lineRule="auto"/>
        <w:jc w:val="center"/>
        <w:rPr>
          <w:rFonts w:ascii="宋体" w:hAnsi="宋体"/>
          <w:color w:val="000000"/>
          <w:sz w:val="28"/>
          <w:szCs w:val="28"/>
          <w:shd w:val="clear" w:color="050000" w:fill="FFFFFF"/>
        </w:rPr>
      </w:pPr>
      <w:r>
        <w:rPr>
          <w:rFonts w:ascii="宋体" w:hAnsi="宋体"/>
          <w:color w:val="000000"/>
          <w:sz w:val="28"/>
          <w:szCs w:val="28"/>
          <w:shd w:val="clear" w:color="050000" w:fill="FFFFFF"/>
        </w:rPr>
        <w:t>X</w:t>
      </w:r>
      <w:r>
        <w:rPr>
          <w:rFonts w:ascii="宋体" w:hAnsi="宋体" w:hint="eastAsia"/>
          <w:color w:val="000000"/>
          <w:sz w:val="28"/>
          <w:szCs w:val="28"/>
          <w:shd w:val="clear" w:color="050000" w:fill="FFFFFF"/>
        </w:rPr>
        <w:t>i</w:t>
      </w:r>
      <w:r>
        <w:rPr>
          <w:rFonts w:ascii="宋体" w:hAnsi="宋体"/>
          <w:color w:val="000000"/>
          <w:sz w:val="28"/>
          <w:szCs w:val="28"/>
          <w:shd w:val="clear" w:color="050000" w:fill="FFFFFF"/>
        </w:rPr>
        <w:t>’</w:t>
      </w:r>
      <w:r>
        <w:rPr>
          <w:rFonts w:ascii="宋体" w:hAnsi="宋体" w:hint="eastAsia"/>
          <w:color w:val="000000"/>
          <w:sz w:val="28"/>
          <w:szCs w:val="28"/>
          <w:shd w:val="clear" w:color="050000" w:fill="FFFFFF"/>
        </w:rPr>
        <w:t>an children’s hospital</w:t>
      </w:r>
    </w:p>
    <w:p w:rsidR="002669DA" w:rsidRPr="00EC7604" w:rsidRDefault="00395BB7" w:rsidP="00AC5375">
      <w:pPr>
        <w:spacing w:after="225" w:line="360" w:lineRule="auto"/>
        <w:jc w:val="left"/>
        <w:rPr>
          <w:rFonts w:ascii="宋体" w:hAnsi="宋体"/>
          <w:color w:val="000000"/>
          <w:szCs w:val="21"/>
          <w:shd w:val="clear" w:color="050000" w:fill="FFFFFF"/>
        </w:rPr>
      </w:pPr>
      <w:r w:rsidRPr="00EC7604">
        <w:rPr>
          <w:rFonts w:ascii="宋体" w:hAnsi="宋体"/>
          <w:bCs/>
          <w:color w:val="252525"/>
          <w:szCs w:val="21"/>
          <w:shd w:val="clear" w:color="auto" w:fill="FFFFFF"/>
        </w:rPr>
        <w:t>Abstract:</w:t>
      </w:r>
      <w:r w:rsidR="00AC5375" w:rsidRPr="00EC7604">
        <w:rPr>
          <w:rFonts w:ascii="宋体" w:hAnsi="宋体" w:hint="eastAsia"/>
          <w:bCs/>
          <w:color w:val="252525"/>
          <w:szCs w:val="21"/>
          <w:shd w:val="clear" w:color="auto" w:fill="FFFFFF"/>
        </w:rPr>
        <w:t xml:space="preserve"> </w:t>
      </w:r>
      <w:r w:rsidR="00B07288" w:rsidRPr="00EC7604">
        <w:rPr>
          <w:rFonts w:ascii="宋体" w:hAnsi="宋体" w:hint="eastAsia"/>
          <w:bCs/>
          <w:color w:val="252525"/>
          <w:szCs w:val="21"/>
          <w:shd w:val="clear" w:color="auto" w:fill="FFFFFF"/>
        </w:rPr>
        <w:t>In our country, t</w:t>
      </w:r>
      <w:r w:rsidR="002669DA" w:rsidRPr="00EC7604">
        <w:rPr>
          <w:rFonts w:ascii="宋体" w:hAnsi="宋体"/>
          <w:bCs/>
          <w:color w:val="252525"/>
          <w:szCs w:val="21"/>
          <w:shd w:val="clear" w:color="auto" w:fill="FFFFFF"/>
        </w:rPr>
        <w:t xml:space="preserve">he incidence of inflammatory bowel disease in </w:t>
      </w:r>
      <w:r w:rsidR="00B07288" w:rsidRPr="00EC7604">
        <w:rPr>
          <w:rFonts w:ascii="宋体" w:hAnsi="宋体"/>
          <w:bCs/>
          <w:color w:val="252525"/>
          <w:szCs w:val="21"/>
          <w:shd w:val="clear" w:color="auto" w:fill="FFFFFF"/>
        </w:rPr>
        <w:t>children</w:t>
      </w:r>
      <w:r w:rsidR="002669DA" w:rsidRPr="00EC7604">
        <w:rPr>
          <w:rFonts w:ascii="宋体" w:hAnsi="宋体"/>
          <w:bCs/>
          <w:color w:val="252525"/>
          <w:szCs w:val="21"/>
          <w:shd w:val="clear" w:color="auto" w:fill="FFFFFF"/>
        </w:rPr>
        <w:t xml:space="preserve"> has increased year by year, and it has a tendency to become younger. </w:t>
      </w:r>
      <w:r w:rsidRPr="00EC7604">
        <w:rPr>
          <w:rFonts w:ascii="宋体" w:hAnsi="宋体" w:hint="eastAsia"/>
          <w:bCs/>
          <w:color w:val="252525"/>
          <w:szCs w:val="21"/>
          <w:shd w:val="clear" w:color="auto" w:fill="FFFFFF"/>
        </w:rPr>
        <w:t>T</w:t>
      </w:r>
      <w:r w:rsidR="00B07288" w:rsidRPr="00EC7604">
        <w:rPr>
          <w:rFonts w:ascii="宋体" w:hAnsi="宋体"/>
          <w:bCs/>
          <w:color w:val="252525"/>
          <w:szCs w:val="21"/>
          <w:shd w:val="clear" w:color="auto" w:fill="FFFFFF"/>
        </w:rPr>
        <w:t xml:space="preserve">he </w:t>
      </w:r>
      <w:r w:rsidRPr="00EC7604">
        <w:rPr>
          <w:rFonts w:ascii="宋体" w:hAnsi="宋体" w:hint="eastAsia"/>
          <w:bCs/>
          <w:color w:val="252525"/>
          <w:szCs w:val="21"/>
          <w:shd w:val="clear" w:color="auto" w:fill="FFFFFF"/>
        </w:rPr>
        <w:t xml:space="preserve">more </w:t>
      </w:r>
      <w:r w:rsidR="00B07288" w:rsidRPr="00EC7604">
        <w:rPr>
          <w:rFonts w:ascii="宋体" w:hAnsi="宋体"/>
          <w:bCs/>
          <w:color w:val="252525"/>
          <w:szCs w:val="21"/>
          <w:shd w:val="clear" w:color="auto" w:fill="FFFFFF"/>
        </w:rPr>
        <w:t>younger</w:t>
      </w:r>
      <w:r w:rsidRPr="00EC7604">
        <w:rPr>
          <w:rFonts w:ascii="宋体" w:hAnsi="宋体" w:hint="eastAsia"/>
          <w:bCs/>
          <w:color w:val="252525"/>
          <w:szCs w:val="21"/>
          <w:shd w:val="clear" w:color="auto" w:fill="FFFFFF"/>
        </w:rPr>
        <w:t xml:space="preserve"> age</w:t>
      </w:r>
      <w:r w:rsidR="00B07288" w:rsidRPr="00EC7604">
        <w:rPr>
          <w:rFonts w:ascii="宋体" w:hAnsi="宋体"/>
          <w:bCs/>
          <w:color w:val="252525"/>
          <w:szCs w:val="21"/>
          <w:shd w:val="clear" w:color="auto" w:fill="FFFFFF"/>
        </w:rPr>
        <w:t>, the more severe the disease</w:t>
      </w:r>
      <w:r w:rsidR="002669DA" w:rsidRPr="00EC7604">
        <w:rPr>
          <w:rFonts w:ascii="宋体" w:hAnsi="宋体"/>
          <w:bCs/>
          <w:color w:val="252525"/>
          <w:szCs w:val="21"/>
          <w:shd w:val="clear" w:color="auto" w:fill="FFFFFF"/>
        </w:rPr>
        <w:t xml:space="preserve">, which is worthy of attention by pediatric gastrointestinal doctors. However, the clinical diagnosis of this disease is difficult, and the auxiliary examination is mostly invasive and not easily accepted by the child and his family. </w:t>
      </w:r>
      <w:proofErr w:type="spellStart"/>
      <w:r w:rsidR="002669DA" w:rsidRPr="00EC7604">
        <w:rPr>
          <w:rFonts w:ascii="宋体" w:hAnsi="宋体"/>
          <w:bCs/>
          <w:color w:val="252525"/>
          <w:szCs w:val="21"/>
          <w:shd w:val="clear" w:color="auto" w:fill="FFFFFF"/>
        </w:rPr>
        <w:t>Transabdominal</w:t>
      </w:r>
      <w:proofErr w:type="spellEnd"/>
      <w:r w:rsidR="002669DA" w:rsidRPr="00EC7604">
        <w:rPr>
          <w:rFonts w:ascii="宋体" w:hAnsi="宋体"/>
          <w:bCs/>
          <w:color w:val="252525"/>
          <w:szCs w:val="21"/>
          <w:shd w:val="clear" w:color="auto" w:fill="FFFFFF"/>
        </w:rPr>
        <w:t xml:space="preserve"> high-frequency ultrasound is a cheap, non-invasive, reproducible examination technique that should be given sufficient attention and extensive promotion by clinicians. This article reviews the advantages and disadvantages of various examinations of the disease and the diagnostic value of ultrasound on the disease.</w:t>
      </w:r>
    </w:p>
    <w:p w:rsidR="007142AE" w:rsidRPr="00EC7604" w:rsidRDefault="00B07288" w:rsidP="00B07288">
      <w:pPr>
        <w:spacing w:after="225" w:line="360" w:lineRule="auto"/>
        <w:jc w:val="left"/>
        <w:rPr>
          <w:rFonts w:ascii="宋体" w:hAnsi="宋体"/>
          <w:bCs/>
          <w:color w:val="252525"/>
          <w:szCs w:val="21"/>
          <w:shd w:val="clear" w:color="auto" w:fill="FFFFFF"/>
        </w:rPr>
      </w:pPr>
      <w:r w:rsidRPr="00EC7604">
        <w:rPr>
          <w:rFonts w:ascii="宋体" w:hAnsi="宋体"/>
          <w:bCs/>
          <w:color w:val="252525"/>
          <w:szCs w:val="21"/>
          <w:shd w:val="clear" w:color="auto" w:fill="FFFFFF"/>
        </w:rPr>
        <w:t>Keywords: children; inflammatory bowel disease; high frequency ultrasound</w:t>
      </w:r>
    </w:p>
    <w:p w:rsidR="00AC4838" w:rsidRPr="00EC7604" w:rsidRDefault="00CA2E36" w:rsidP="00AC4838">
      <w:pPr>
        <w:spacing w:line="480" w:lineRule="auto"/>
        <w:rPr>
          <w:rFonts w:ascii="宋体" w:hAnsi="宋体" w:cs="宋体"/>
          <w:szCs w:val="21"/>
        </w:rPr>
      </w:pPr>
      <w:r w:rsidRPr="00CA2E36">
        <w:rPr>
          <w:rFonts w:ascii="宋体" w:hAnsi="宋体" w:cstheme="minorBidi"/>
          <w:szCs w:val="21"/>
        </w:rPr>
        <w:lastRenderedPageBreak/>
        <w:pict>
          <v:line id="直线 5" o:spid="_x0000_s1029" style="position:absolute;left:0;text-align:left;z-index:251657728" from=".65pt,8.65pt" to="148.15pt,8.7pt">
            <v:fill o:detectmouseclick="t"/>
          </v:line>
        </w:pict>
      </w:r>
    </w:p>
    <w:p w:rsidR="00AC4838" w:rsidRPr="00EC7604" w:rsidRDefault="00AC4838" w:rsidP="00AC4838">
      <w:pPr>
        <w:spacing w:line="480" w:lineRule="auto"/>
        <w:rPr>
          <w:rFonts w:ascii="宋体" w:hAnsi="宋体"/>
          <w:szCs w:val="21"/>
        </w:rPr>
      </w:pPr>
      <w:r w:rsidRPr="00EC7604">
        <w:rPr>
          <w:rFonts w:ascii="宋体" w:hAnsi="宋体" w:hint="eastAsia"/>
          <w:szCs w:val="21"/>
        </w:rPr>
        <w:t>作者单位：张卉（1988-）女，住院医师，儿童腹部疾病的超声诊断，陕西省西安市西举院巷69号西安市儿童医院</w:t>
      </w:r>
      <w:r w:rsidR="00EC7604">
        <w:rPr>
          <w:rFonts w:ascii="宋体" w:hAnsi="宋体" w:hint="eastAsia"/>
          <w:szCs w:val="21"/>
        </w:rPr>
        <w:t>；</w:t>
      </w:r>
      <w:r w:rsidRPr="00EC7604">
        <w:rPr>
          <w:rFonts w:ascii="宋体" w:hAnsi="宋体" w:hint="eastAsia"/>
          <w:szCs w:val="21"/>
        </w:rPr>
        <w:t>通讯作者：刘百灵，</w:t>
      </w:r>
      <w:r w:rsidR="00EC7604">
        <w:rPr>
          <w:rFonts w:ascii="宋体" w:hAnsi="宋体" w:hint="eastAsia"/>
          <w:szCs w:val="21"/>
        </w:rPr>
        <w:t>主任医师</w:t>
      </w:r>
      <w:r w:rsidRPr="00EC7604">
        <w:rPr>
          <w:rFonts w:ascii="宋体" w:hAnsi="宋体" w:hint="eastAsia"/>
          <w:szCs w:val="21"/>
        </w:rPr>
        <w:t xml:space="preserve"> E-mail：</w:t>
      </w:r>
      <w:r w:rsidR="00CA2E36" w:rsidRPr="00EC7604">
        <w:rPr>
          <w:rFonts w:ascii="宋体" w:hAnsi="宋体"/>
          <w:szCs w:val="21"/>
        </w:rPr>
        <w:fldChar w:fldCharType="begin"/>
      </w:r>
      <w:r w:rsidRPr="00EC7604">
        <w:rPr>
          <w:rFonts w:ascii="宋体" w:hAnsi="宋体"/>
          <w:szCs w:val="21"/>
        </w:rPr>
        <w:instrText>HYPERLINK "mailto:bailing169@sina.com"</w:instrText>
      </w:r>
      <w:r w:rsidR="00CA2E36" w:rsidRPr="00EC7604">
        <w:rPr>
          <w:rFonts w:ascii="宋体" w:hAnsi="宋体"/>
          <w:szCs w:val="21"/>
        </w:rPr>
        <w:fldChar w:fldCharType="separate"/>
      </w:r>
      <w:r w:rsidRPr="00EC7604">
        <w:rPr>
          <w:rStyle w:val="a3"/>
          <w:rFonts w:ascii="宋体" w:hAnsi="宋体"/>
          <w:szCs w:val="21"/>
        </w:rPr>
        <w:t>bailing169@sina.com</w:t>
      </w:r>
      <w:r w:rsidR="00CA2E36" w:rsidRPr="00EC7604">
        <w:rPr>
          <w:rFonts w:ascii="宋体" w:hAnsi="宋体"/>
          <w:szCs w:val="21"/>
        </w:rPr>
        <w:fldChar w:fldCharType="end"/>
      </w:r>
    </w:p>
    <w:p w:rsidR="00E50F4A" w:rsidRPr="00EC7604" w:rsidRDefault="00E035B8">
      <w:pPr>
        <w:spacing w:after="225" w:line="360" w:lineRule="auto"/>
        <w:ind w:firstLine="480"/>
        <w:jc w:val="left"/>
        <w:rPr>
          <w:rFonts w:ascii="宋体" w:hAnsi="宋体"/>
          <w:color w:val="000000"/>
          <w:szCs w:val="21"/>
          <w:shd w:val="clear" w:color="050000" w:fill="FFFFFF"/>
        </w:rPr>
      </w:pPr>
      <w:r w:rsidRPr="00EC7604">
        <w:rPr>
          <w:rFonts w:ascii="宋体" w:hAnsi="宋体"/>
          <w:color w:val="000000"/>
          <w:szCs w:val="21"/>
          <w:shd w:val="clear" w:color="050000" w:fill="FFFFFF"/>
        </w:rPr>
        <w:br w:type="page"/>
      </w:r>
      <w:r w:rsidR="0089469A" w:rsidRPr="00EC7604">
        <w:rPr>
          <w:rFonts w:ascii="宋体" w:hAnsi="宋体"/>
          <w:color w:val="000000"/>
          <w:szCs w:val="21"/>
          <w:shd w:val="clear" w:color="050000" w:fill="FFFFFF"/>
        </w:rPr>
        <w:lastRenderedPageBreak/>
        <w:t>炎症性肠病(inflammatory bowel disease，IBD)是多因素引起的一组非特异性、慢性的胃肠道炎症性疾病。包括克罗恩病(</w:t>
      </w:r>
      <w:proofErr w:type="spellStart"/>
      <w:r w:rsidR="0089469A" w:rsidRPr="00EC7604">
        <w:rPr>
          <w:rFonts w:ascii="宋体" w:hAnsi="宋体"/>
          <w:color w:val="000000"/>
          <w:szCs w:val="21"/>
          <w:shd w:val="clear" w:color="050000" w:fill="FFFFFF"/>
        </w:rPr>
        <w:t>Crohn’s</w:t>
      </w:r>
      <w:proofErr w:type="spellEnd"/>
      <w:r w:rsidR="0089469A" w:rsidRPr="00EC7604">
        <w:rPr>
          <w:rFonts w:ascii="宋体" w:hAnsi="宋体"/>
          <w:color w:val="000000"/>
          <w:szCs w:val="21"/>
          <w:shd w:val="clear" w:color="050000" w:fill="FFFFFF"/>
        </w:rPr>
        <w:t xml:space="preserve"> disease，CD)、溃疡性结肠炎（ulcerative colitis，UC）和未定型结肠炎（IC）。</w:t>
      </w:r>
      <w:r w:rsidR="005D5385" w:rsidRPr="00EC7604">
        <w:rPr>
          <w:rFonts w:ascii="宋体" w:hAnsi="宋体" w:hint="eastAsia"/>
          <w:color w:val="000000"/>
          <w:szCs w:val="21"/>
          <w:shd w:val="clear" w:color="050000" w:fill="FFFFFF"/>
        </w:rPr>
        <w:t>近年来</w:t>
      </w:r>
      <w:r w:rsidR="0089469A" w:rsidRPr="00EC7604">
        <w:rPr>
          <w:rFonts w:ascii="宋体" w:hAnsi="宋体"/>
          <w:color w:val="000000"/>
          <w:szCs w:val="21"/>
          <w:shd w:val="clear" w:color="050000" w:fill="FFFFFF"/>
        </w:rPr>
        <w:t>炎症性肠病的</w:t>
      </w:r>
      <w:r w:rsidR="00E60218" w:rsidRPr="00EC7604">
        <w:rPr>
          <w:rFonts w:ascii="宋体" w:hAnsi="宋体" w:hint="eastAsia"/>
          <w:color w:val="000000"/>
          <w:szCs w:val="21"/>
          <w:shd w:val="clear" w:color="050000" w:fill="FFFFFF"/>
        </w:rPr>
        <w:t>发病</w:t>
      </w:r>
      <w:r w:rsidR="00E60218" w:rsidRPr="00EC7604">
        <w:rPr>
          <w:rFonts w:ascii="宋体" w:hAnsi="宋体"/>
          <w:color w:val="000000"/>
          <w:szCs w:val="21"/>
          <w:shd w:val="clear" w:color="050000" w:fill="FFFFFF"/>
        </w:rPr>
        <w:t>呈现低龄化趋势</w:t>
      </w:r>
      <w:r w:rsidR="0089469A" w:rsidRPr="00EC7604">
        <w:rPr>
          <w:rFonts w:ascii="宋体" w:hAnsi="宋体"/>
          <w:color w:val="000000"/>
          <w:szCs w:val="21"/>
          <w:shd w:val="clear" w:color="050000" w:fill="FFFFFF"/>
        </w:rPr>
        <w:t>，并且</w:t>
      </w:r>
      <w:r w:rsidR="00E60218" w:rsidRPr="00EC7604">
        <w:rPr>
          <w:rFonts w:ascii="宋体" w:hAnsi="宋体"/>
          <w:color w:val="000000"/>
          <w:szCs w:val="21"/>
          <w:shd w:val="clear" w:color="050000" w:fill="FFFFFF"/>
        </w:rPr>
        <w:t>发病率逐年增加</w:t>
      </w:r>
      <w:r w:rsidR="0089469A" w:rsidRPr="00EC7604">
        <w:rPr>
          <w:rFonts w:ascii="宋体" w:hAnsi="宋体"/>
          <w:color w:val="000000"/>
          <w:szCs w:val="21"/>
          <w:shd w:val="clear" w:color="050000" w:fill="FFFFFF"/>
        </w:rPr>
        <w:t>。</w:t>
      </w:r>
      <w:r w:rsidR="00E60218" w:rsidRPr="00EC7604">
        <w:rPr>
          <w:rFonts w:ascii="宋体" w:hAnsi="宋体" w:hint="eastAsia"/>
          <w:color w:val="000000"/>
          <w:szCs w:val="21"/>
          <w:shd w:val="clear" w:color="050000" w:fill="FFFFFF"/>
        </w:rPr>
        <w:t>据报道，上海地区自2000年至2010年仅十年期间，14岁以下儿童的IBD发病率增长高达12倍</w:t>
      </w:r>
      <w:r w:rsidR="00E60218" w:rsidRPr="00EC7604">
        <w:rPr>
          <w:rFonts w:ascii="宋体" w:hAnsi="宋体"/>
          <w:color w:val="080000"/>
          <w:szCs w:val="21"/>
          <w:shd w:val="clear" w:color="050000" w:fill="FFFFFF"/>
          <w:vertAlign w:val="superscript"/>
        </w:rPr>
        <w:t xml:space="preserve"> </w:t>
      </w:r>
      <w:r w:rsidR="0089469A" w:rsidRPr="00EC7604">
        <w:rPr>
          <w:rFonts w:ascii="宋体" w:hAnsi="宋体"/>
          <w:color w:val="080000"/>
          <w:szCs w:val="21"/>
          <w:shd w:val="clear" w:color="050000" w:fill="FFFFFF"/>
          <w:vertAlign w:val="superscript"/>
        </w:rPr>
        <w:t>[1]</w:t>
      </w:r>
      <w:r w:rsidR="0089469A" w:rsidRPr="00EC7604">
        <w:rPr>
          <w:rFonts w:ascii="宋体" w:hAnsi="宋体"/>
          <w:color w:val="000000"/>
          <w:szCs w:val="21"/>
          <w:shd w:val="clear" w:color="050000" w:fill="FFFFFF"/>
        </w:rPr>
        <w:t>。</w:t>
      </w:r>
    </w:p>
    <w:p w:rsidR="00E50F4A" w:rsidRPr="00EC7604" w:rsidRDefault="0089469A" w:rsidP="00123042">
      <w:pPr>
        <w:spacing w:after="225" w:line="360" w:lineRule="auto"/>
        <w:ind w:firstLine="480"/>
        <w:jc w:val="left"/>
        <w:rPr>
          <w:rFonts w:ascii="宋体" w:hAnsi="宋体"/>
          <w:color w:val="000000"/>
          <w:szCs w:val="21"/>
          <w:shd w:val="clear" w:color="050000" w:fill="FFFFFF"/>
        </w:rPr>
      </w:pPr>
      <w:r w:rsidRPr="00EC7604">
        <w:rPr>
          <w:rFonts w:ascii="宋体" w:hAnsi="宋体"/>
          <w:color w:val="000000"/>
          <w:szCs w:val="21"/>
          <w:shd w:val="clear" w:color="050000" w:fill="FFFFFF"/>
        </w:rPr>
        <w:t>儿童时期</w:t>
      </w:r>
      <w:r w:rsidR="00E60218" w:rsidRPr="00EC7604">
        <w:rPr>
          <w:rFonts w:ascii="宋体" w:hAnsi="宋体" w:hint="eastAsia"/>
          <w:color w:val="000000"/>
          <w:szCs w:val="21"/>
          <w:shd w:val="clear" w:color="050000" w:fill="FFFFFF"/>
        </w:rPr>
        <w:t>IBD</w:t>
      </w:r>
      <w:r w:rsidRPr="00EC7604">
        <w:rPr>
          <w:rFonts w:ascii="宋体" w:hAnsi="宋体"/>
          <w:color w:val="000000"/>
          <w:szCs w:val="21"/>
          <w:shd w:val="clear" w:color="050000" w:fill="FFFFFF"/>
        </w:rPr>
        <w:t>患儿胃肠道表现为厌食、腹痛、腹泻，伴</w:t>
      </w:r>
      <w:r w:rsidR="00CA2E36" w:rsidRPr="00EC7604">
        <w:rPr>
          <w:rFonts w:ascii="宋体" w:hAnsi="宋体"/>
          <w:szCs w:val="21"/>
        </w:rPr>
        <w:fldChar w:fldCharType="begin"/>
      </w:r>
      <w:r w:rsidR="00B74C0D" w:rsidRPr="00EC7604">
        <w:rPr>
          <w:rFonts w:ascii="宋体" w:hAnsi="宋体"/>
          <w:szCs w:val="21"/>
        </w:rPr>
        <w:instrText>HYPERLINK "https://baike.so.com/doc/5338667.html"</w:instrText>
      </w:r>
      <w:r w:rsidR="00CA2E36" w:rsidRPr="00EC7604">
        <w:rPr>
          <w:rFonts w:ascii="宋体" w:hAnsi="宋体"/>
          <w:szCs w:val="21"/>
        </w:rPr>
        <w:fldChar w:fldCharType="separate"/>
      </w:r>
      <w:r w:rsidRPr="00EC7604">
        <w:rPr>
          <w:rFonts w:ascii="宋体" w:hAnsi="宋体"/>
          <w:color w:val="000000"/>
          <w:szCs w:val="21"/>
          <w:shd w:val="clear" w:color="060000" w:fill="FFFFFF"/>
        </w:rPr>
        <w:t>便血</w:t>
      </w:r>
      <w:r w:rsidR="00CA2E36" w:rsidRPr="00EC7604">
        <w:rPr>
          <w:rFonts w:ascii="宋体" w:hAnsi="宋体"/>
          <w:szCs w:val="21"/>
        </w:rPr>
        <w:fldChar w:fldCharType="end"/>
      </w:r>
      <w:r w:rsidRPr="00EC7604">
        <w:rPr>
          <w:rFonts w:ascii="宋体" w:hAnsi="宋体"/>
          <w:color w:val="000000"/>
          <w:szCs w:val="21"/>
          <w:shd w:val="clear" w:color="050000" w:fill="FFFFFF"/>
        </w:rPr>
        <w:t>，</w:t>
      </w:r>
      <w:r w:rsidR="005D5385" w:rsidRPr="00EC7604">
        <w:rPr>
          <w:rFonts w:ascii="宋体" w:hAnsi="宋体"/>
          <w:color w:val="000000"/>
          <w:szCs w:val="21"/>
          <w:shd w:val="clear" w:color="050000" w:fill="FFFFFF"/>
        </w:rPr>
        <w:t>严重者则有脱水</w:t>
      </w:r>
      <w:r w:rsidR="005D5385" w:rsidRPr="00EC7604">
        <w:rPr>
          <w:rFonts w:ascii="宋体" w:hAnsi="宋体" w:hint="eastAsia"/>
          <w:color w:val="000000"/>
          <w:szCs w:val="21"/>
          <w:shd w:val="clear" w:color="050000" w:fill="FFFFFF"/>
        </w:rPr>
        <w:t>、</w:t>
      </w:r>
      <w:r w:rsidR="005D5385" w:rsidRPr="00EC7604">
        <w:rPr>
          <w:rFonts w:ascii="宋体" w:hAnsi="宋体"/>
          <w:color w:val="000000"/>
          <w:szCs w:val="21"/>
          <w:shd w:val="clear" w:color="050000" w:fill="FFFFFF"/>
        </w:rPr>
        <w:t>电解质紊乱</w:t>
      </w:r>
      <w:r w:rsidR="005D5385" w:rsidRPr="00EC7604">
        <w:rPr>
          <w:rFonts w:ascii="宋体" w:hAnsi="宋体" w:hint="eastAsia"/>
          <w:color w:val="000000"/>
          <w:szCs w:val="21"/>
          <w:shd w:val="clear" w:color="050000" w:fill="FFFFFF"/>
        </w:rPr>
        <w:t>及</w:t>
      </w:r>
      <w:r w:rsidR="005D5385" w:rsidRPr="00EC7604">
        <w:rPr>
          <w:rFonts w:ascii="宋体" w:hAnsi="宋体"/>
          <w:color w:val="000000"/>
          <w:szCs w:val="21"/>
          <w:shd w:val="clear" w:color="050000" w:fill="FFFFFF"/>
        </w:rPr>
        <w:t>酸碱平衡失调等</w:t>
      </w:r>
      <w:r w:rsidR="005D5385" w:rsidRPr="00EC7604">
        <w:rPr>
          <w:rFonts w:ascii="宋体" w:hAnsi="宋体" w:hint="eastAsia"/>
          <w:color w:val="000000"/>
          <w:szCs w:val="21"/>
          <w:shd w:val="clear" w:color="050000" w:fill="FFFFFF"/>
        </w:rPr>
        <w:t>，会</w:t>
      </w:r>
      <w:r w:rsidR="00A613DC" w:rsidRPr="00EC7604">
        <w:rPr>
          <w:rFonts w:ascii="宋体" w:hAnsi="宋体" w:hint="eastAsia"/>
          <w:color w:val="000000"/>
          <w:szCs w:val="21"/>
          <w:shd w:val="clear" w:color="050000" w:fill="FFFFFF"/>
        </w:rPr>
        <w:t>导致</w:t>
      </w:r>
      <w:r w:rsidR="003E7647" w:rsidRPr="00EC7604">
        <w:rPr>
          <w:rFonts w:ascii="宋体" w:hAnsi="宋体"/>
          <w:color w:val="000000"/>
          <w:szCs w:val="21"/>
          <w:shd w:val="clear" w:color="050000" w:fill="FFFFFF"/>
        </w:rPr>
        <w:t>体重不增、生长发育迟缓</w:t>
      </w:r>
      <w:r w:rsidRPr="00EC7604">
        <w:rPr>
          <w:rFonts w:ascii="宋体" w:hAnsi="宋体"/>
          <w:color w:val="000000"/>
          <w:szCs w:val="21"/>
          <w:shd w:val="clear" w:color="050000" w:fill="FFFFFF"/>
        </w:rPr>
        <w:t>。</w:t>
      </w:r>
      <w:r w:rsidR="005D5385" w:rsidRPr="00EC7604">
        <w:rPr>
          <w:rFonts w:ascii="宋体" w:hAnsi="宋体" w:hint="eastAsia"/>
          <w:color w:val="000000"/>
          <w:szCs w:val="21"/>
          <w:shd w:val="clear" w:color="050000" w:fill="FFFFFF"/>
        </w:rPr>
        <w:t>当</w:t>
      </w:r>
      <w:r w:rsidR="00A613DC" w:rsidRPr="00EC7604">
        <w:rPr>
          <w:rFonts w:ascii="宋体" w:hAnsi="宋体" w:hint="eastAsia"/>
          <w:color w:val="000000"/>
          <w:szCs w:val="21"/>
          <w:shd w:val="clear" w:color="050000" w:fill="FFFFFF"/>
        </w:rPr>
        <w:t>上述</w:t>
      </w:r>
      <w:r w:rsidRPr="00EC7604">
        <w:rPr>
          <w:rFonts w:ascii="宋体" w:hAnsi="宋体"/>
          <w:color w:val="000000"/>
          <w:szCs w:val="21"/>
          <w:shd w:val="clear" w:color="050000" w:fill="FFFFFF"/>
        </w:rPr>
        <w:t>症状持续4周以上，或6个月内类似症状反复发作2次以上，临床上应高度怀疑IBD。肠外表现</w:t>
      </w:r>
      <w:r w:rsidR="00123042" w:rsidRPr="00EC7604">
        <w:rPr>
          <w:rFonts w:ascii="宋体" w:hAnsi="宋体" w:hint="eastAsia"/>
          <w:color w:val="000000"/>
          <w:szCs w:val="21"/>
          <w:shd w:val="clear" w:color="050000" w:fill="FFFFFF"/>
        </w:rPr>
        <w:t>主要有</w:t>
      </w:r>
      <w:r w:rsidR="00216B2E" w:rsidRPr="00EC7604">
        <w:rPr>
          <w:rFonts w:ascii="宋体" w:hAnsi="宋体" w:hint="eastAsia"/>
          <w:color w:val="000000"/>
          <w:szCs w:val="21"/>
          <w:shd w:val="clear" w:color="050000" w:fill="FFFFFF"/>
        </w:rPr>
        <w:t>：</w:t>
      </w:r>
      <w:r w:rsidRPr="00EC7604">
        <w:rPr>
          <w:rFonts w:ascii="宋体" w:hAnsi="宋体"/>
          <w:color w:val="000000"/>
          <w:szCs w:val="21"/>
          <w:shd w:val="clear" w:color="050000" w:fill="FFFFFF"/>
        </w:rPr>
        <w:t>皮肤黏膜表现（如口腔溃疡、结节性红斑及坏疽性脓皮病等）、</w:t>
      </w:r>
      <w:r w:rsidR="00E60218" w:rsidRPr="00EC7604">
        <w:rPr>
          <w:rFonts w:ascii="宋体" w:hAnsi="宋体"/>
          <w:color w:val="000000"/>
          <w:szCs w:val="21"/>
          <w:shd w:val="clear" w:color="050000" w:fill="FFFFFF"/>
        </w:rPr>
        <w:t>关节炎、关节痛、</w:t>
      </w:r>
      <w:r w:rsidRPr="00EC7604">
        <w:rPr>
          <w:rFonts w:ascii="宋体" w:hAnsi="宋体"/>
          <w:color w:val="000000"/>
          <w:szCs w:val="21"/>
          <w:shd w:val="clear" w:color="050000" w:fill="FFFFFF"/>
        </w:rPr>
        <w:t>虹膜睫状体炎</w:t>
      </w:r>
      <w:r w:rsidR="005D5385" w:rsidRPr="00EC7604">
        <w:rPr>
          <w:rFonts w:ascii="宋体" w:hAnsi="宋体" w:hint="eastAsia"/>
          <w:color w:val="000000"/>
          <w:szCs w:val="21"/>
          <w:shd w:val="clear" w:color="050000" w:fill="FFFFFF"/>
        </w:rPr>
        <w:t>，</w:t>
      </w:r>
      <w:r w:rsidRPr="00EC7604">
        <w:rPr>
          <w:rFonts w:ascii="宋体" w:hAnsi="宋体"/>
          <w:color w:val="000000"/>
          <w:szCs w:val="21"/>
          <w:shd w:val="clear" w:color="050000" w:fill="FFFFFF"/>
        </w:rPr>
        <w:t>全身症状有</w:t>
      </w:r>
      <w:r w:rsidR="005D5385" w:rsidRPr="00EC7604">
        <w:rPr>
          <w:rFonts w:ascii="宋体" w:hAnsi="宋体" w:hint="eastAsia"/>
          <w:color w:val="000000"/>
          <w:szCs w:val="21"/>
          <w:shd w:val="clear" w:color="050000" w:fill="FFFFFF"/>
        </w:rPr>
        <w:t>：</w:t>
      </w:r>
      <w:r w:rsidRPr="00EC7604">
        <w:rPr>
          <w:rFonts w:ascii="宋体" w:hAnsi="宋体"/>
          <w:color w:val="000000"/>
          <w:szCs w:val="21"/>
          <w:shd w:val="clear" w:color="050000" w:fill="FFFFFF"/>
        </w:rPr>
        <w:t>发热乏力、贫血、低蛋白血症</w:t>
      </w:r>
      <w:r w:rsidR="005D5385" w:rsidRPr="00EC7604">
        <w:rPr>
          <w:rFonts w:ascii="宋体" w:hAnsi="宋体" w:hint="eastAsia"/>
          <w:color w:val="000000"/>
          <w:szCs w:val="21"/>
          <w:shd w:val="clear" w:color="050000" w:fill="FFFFFF"/>
        </w:rPr>
        <w:t>等缺乏特异性的表现</w:t>
      </w:r>
      <w:r w:rsidRPr="00EC7604">
        <w:rPr>
          <w:rFonts w:ascii="宋体" w:hAnsi="宋体"/>
          <w:color w:val="080000"/>
          <w:szCs w:val="21"/>
          <w:shd w:val="clear" w:color="050000" w:fill="FFFFFF"/>
          <w:vertAlign w:val="superscript"/>
        </w:rPr>
        <w:t>[</w:t>
      </w:r>
      <w:r w:rsidR="00736C83" w:rsidRPr="00EC7604">
        <w:rPr>
          <w:rFonts w:ascii="宋体" w:hAnsi="宋体" w:hint="eastAsia"/>
          <w:color w:val="080000"/>
          <w:szCs w:val="21"/>
          <w:shd w:val="clear" w:color="050000" w:fill="FFFFFF"/>
          <w:vertAlign w:val="superscript"/>
        </w:rPr>
        <w:t>2</w:t>
      </w:r>
      <w:r w:rsidRPr="00EC7604">
        <w:rPr>
          <w:rFonts w:ascii="宋体" w:hAnsi="宋体"/>
          <w:color w:val="080000"/>
          <w:szCs w:val="21"/>
          <w:shd w:val="clear" w:color="050000" w:fill="FFFFFF"/>
          <w:vertAlign w:val="superscript"/>
        </w:rPr>
        <w:t>]</w:t>
      </w:r>
      <w:r w:rsidRPr="00EC7604">
        <w:rPr>
          <w:rFonts w:ascii="宋体" w:hAnsi="宋体"/>
          <w:color w:val="000000"/>
          <w:szCs w:val="21"/>
          <w:shd w:val="clear" w:color="050000" w:fill="FFFFFF"/>
        </w:rPr>
        <w:t>。</w:t>
      </w:r>
      <w:r w:rsidR="00E60218" w:rsidRPr="00EC7604">
        <w:rPr>
          <w:rFonts w:ascii="宋体" w:hAnsi="宋体"/>
          <w:color w:val="000000"/>
          <w:szCs w:val="21"/>
          <w:shd w:val="clear" w:color="050000" w:fill="FFFFFF"/>
        </w:rPr>
        <w:t>早期的诊断和及时的治疗可为患儿的生长发育扫清障碍。</w:t>
      </w:r>
      <w:r w:rsidRPr="00EC7604">
        <w:rPr>
          <w:rFonts w:ascii="宋体" w:hAnsi="宋体"/>
          <w:color w:val="000000"/>
          <w:szCs w:val="21"/>
          <w:shd w:val="clear" w:color="050000" w:fill="FFFFFF"/>
        </w:rPr>
        <w:t>由于存在非典型症状</w:t>
      </w:r>
      <w:r w:rsidR="005D5385" w:rsidRPr="00EC7604">
        <w:rPr>
          <w:rFonts w:ascii="宋体" w:hAnsi="宋体" w:hint="eastAsia"/>
          <w:color w:val="000000"/>
          <w:szCs w:val="21"/>
          <w:shd w:val="clear" w:color="050000" w:fill="FFFFFF"/>
        </w:rPr>
        <w:t>及各种</w:t>
      </w:r>
      <w:r w:rsidRPr="00EC7604">
        <w:rPr>
          <w:rFonts w:ascii="宋体" w:hAnsi="宋体"/>
          <w:color w:val="000000"/>
          <w:szCs w:val="21"/>
          <w:shd w:val="clear" w:color="050000" w:fill="FFFFFF"/>
        </w:rPr>
        <w:t>肠外表现，</w:t>
      </w:r>
      <w:r w:rsidR="005D5385" w:rsidRPr="00EC7604">
        <w:rPr>
          <w:rFonts w:ascii="宋体" w:hAnsi="宋体"/>
          <w:color w:val="000000"/>
          <w:szCs w:val="21"/>
          <w:shd w:val="clear" w:color="050000" w:fill="FFFFFF"/>
        </w:rPr>
        <w:t>诊断儿童</w:t>
      </w:r>
      <w:r w:rsidRPr="00EC7604">
        <w:rPr>
          <w:rFonts w:ascii="宋体" w:hAnsi="宋体"/>
          <w:color w:val="000000"/>
          <w:szCs w:val="21"/>
          <w:shd w:val="clear" w:color="050000" w:fill="FFFFFF"/>
        </w:rPr>
        <w:t>IBD具有挑战性。目前对于IBD的诊断</w:t>
      </w:r>
      <w:r w:rsidR="005D5385" w:rsidRPr="00EC7604">
        <w:rPr>
          <w:rFonts w:ascii="宋体" w:hAnsi="宋体" w:hint="eastAsia"/>
          <w:color w:val="000000"/>
          <w:szCs w:val="21"/>
          <w:shd w:val="clear" w:color="050000" w:fill="FFFFFF"/>
        </w:rPr>
        <w:t>仍</w:t>
      </w:r>
      <w:r w:rsidRPr="00EC7604">
        <w:rPr>
          <w:rFonts w:ascii="宋体" w:hAnsi="宋体"/>
          <w:color w:val="000000"/>
          <w:szCs w:val="21"/>
          <w:shd w:val="clear" w:color="050000" w:fill="FFFFFF"/>
        </w:rPr>
        <w:t>缺乏金标准，于是欧洲儿童胃肠、肝病和营养学会(ESPGHAN)IBD协作组达成了诊断共识</w:t>
      </w:r>
      <w:r w:rsidR="005D5385" w:rsidRPr="00EC7604">
        <w:rPr>
          <w:rFonts w:ascii="宋体" w:hAnsi="宋体" w:hint="eastAsia"/>
          <w:color w:val="000000"/>
          <w:szCs w:val="21"/>
          <w:shd w:val="clear" w:color="050000" w:fill="FFFFFF"/>
        </w:rPr>
        <w:t>，</w:t>
      </w:r>
      <w:r w:rsidRPr="00EC7604">
        <w:rPr>
          <w:rFonts w:ascii="宋体" w:hAnsi="宋体"/>
          <w:color w:val="000000"/>
          <w:szCs w:val="21"/>
          <w:shd w:val="clear" w:color="050000" w:fill="FFFFFF"/>
        </w:rPr>
        <w:t>波尔图标准</w:t>
      </w:r>
      <w:r w:rsidRPr="00EC7604">
        <w:rPr>
          <w:rFonts w:ascii="宋体" w:hAnsi="宋体"/>
          <w:color w:val="080000"/>
          <w:szCs w:val="21"/>
          <w:shd w:val="clear" w:color="050000" w:fill="FFFFFF"/>
          <w:vertAlign w:val="superscript"/>
        </w:rPr>
        <w:t>[</w:t>
      </w:r>
      <w:r w:rsidR="00736C83" w:rsidRPr="00EC7604">
        <w:rPr>
          <w:rFonts w:ascii="宋体" w:hAnsi="宋体" w:hint="eastAsia"/>
          <w:color w:val="080000"/>
          <w:szCs w:val="21"/>
          <w:shd w:val="clear" w:color="050000" w:fill="FFFFFF"/>
          <w:vertAlign w:val="superscript"/>
        </w:rPr>
        <w:t>3</w:t>
      </w:r>
      <w:r w:rsidRPr="00EC7604">
        <w:rPr>
          <w:rFonts w:ascii="宋体" w:hAnsi="宋体"/>
          <w:color w:val="080000"/>
          <w:szCs w:val="21"/>
          <w:shd w:val="clear" w:color="050000" w:fill="FFFFFF"/>
          <w:vertAlign w:val="superscript"/>
        </w:rPr>
        <w:t>]</w:t>
      </w:r>
      <w:r w:rsidR="005D5385" w:rsidRPr="00EC7604">
        <w:rPr>
          <w:rFonts w:ascii="宋体" w:hAnsi="宋体"/>
          <w:color w:val="000000"/>
          <w:szCs w:val="21"/>
          <w:shd w:val="clear" w:color="050000" w:fill="FFFFFF"/>
        </w:rPr>
        <w:t>——</w:t>
      </w:r>
      <w:r w:rsidR="005D5385" w:rsidRPr="00EC7604">
        <w:rPr>
          <w:rFonts w:ascii="宋体" w:hAnsi="宋体" w:hint="eastAsia"/>
          <w:color w:val="000000"/>
          <w:szCs w:val="21"/>
          <w:shd w:val="clear" w:color="050000" w:fill="FFFFFF"/>
        </w:rPr>
        <w:t>即</w:t>
      </w:r>
      <w:r w:rsidRPr="00EC7604">
        <w:rPr>
          <w:rFonts w:ascii="宋体" w:hAnsi="宋体"/>
          <w:color w:val="000000"/>
          <w:szCs w:val="21"/>
          <w:shd w:val="clear" w:color="050000" w:fill="FFFFFF"/>
        </w:rPr>
        <w:t>对每例疑似IBD患儿诊断基于病史，体格检查，</w:t>
      </w:r>
      <w:r w:rsidR="00C77DB7" w:rsidRPr="00EC7604">
        <w:rPr>
          <w:rFonts w:ascii="宋体" w:hAnsi="宋体"/>
          <w:color w:val="000000"/>
          <w:szCs w:val="21"/>
          <w:shd w:val="clear" w:color="050000" w:fill="FFFFFF"/>
        </w:rPr>
        <w:t>血清炎性标志物</w:t>
      </w:r>
      <w:r w:rsidR="00C77DB7" w:rsidRPr="00EC7604">
        <w:rPr>
          <w:rFonts w:ascii="宋体" w:hAnsi="宋体" w:hint="eastAsia"/>
          <w:color w:val="000000"/>
          <w:szCs w:val="21"/>
          <w:shd w:val="clear" w:color="050000" w:fill="FFFFFF"/>
        </w:rPr>
        <w:t>，</w:t>
      </w:r>
      <w:r w:rsidRPr="00EC7604">
        <w:rPr>
          <w:rFonts w:ascii="宋体" w:hAnsi="宋体"/>
          <w:color w:val="000000"/>
          <w:szCs w:val="21"/>
          <w:shd w:val="clear" w:color="050000" w:fill="FFFFFF"/>
        </w:rPr>
        <w:t>内窥镜，胃肠活检组织学检查，典型的影像图像以及病理组织学进行综合分析并随访观察后才能确定。</w:t>
      </w:r>
    </w:p>
    <w:p w:rsidR="00E50F4A" w:rsidRPr="00EC7604" w:rsidRDefault="0089469A">
      <w:pPr>
        <w:spacing w:after="225" w:line="360" w:lineRule="auto"/>
        <w:jc w:val="left"/>
        <w:rPr>
          <w:rFonts w:ascii="宋体" w:hAnsi="宋体"/>
          <w:b/>
          <w:color w:val="000000"/>
          <w:szCs w:val="21"/>
          <w:shd w:val="clear" w:color="050000" w:fill="FFFFFF"/>
        </w:rPr>
      </w:pPr>
      <w:r w:rsidRPr="00EC7604">
        <w:rPr>
          <w:rFonts w:ascii="宋体" w:hAnsi="宋体"/>
          <w:b/>
          <w:color w:val="000000"/>
          <w:szCs w:val="21"/>
          <w:shd w:val="clear" w:color="050000" w:fill="FFFFFF"/>
        </w:rPr>
        <w:t>IBD</w:t>
      </w:r>
      <w:r w:rsidR="00F6781E" w:rsidRPr="00EC7604">
        <w:rPr>
          <w:rFonts w:ascii="宋体" w:hAnsi="宋体" w:hint="eastAsia"/>
          <w:b/>
          <w:color w:val="000000"/>
          <w:szCs w:val="21"/>
          <w:shd w:val="clear" w:color="050000" w:fill="FFFFFF"/>
        </w:rPr>
        <w:t>常用</w:t>
      </w:r>
      <w:r w:rsidR="00BC7F63" w:rsidRPr="00EC7604">
        <w:rPr>
          <w:rFonts w:ascii="宋体" w:hAnsi="宋体" w:hint="eastAsia"/>
          <w:b/>
          <w:color w:val="000000"/>
          <w:szCs w:val="21"/>
          <w:shd w:val="clear" w:color="050000" w:fill="FFFFFF"/>
        </w:rPr>
        <w:t>影像学</w:t>
      </w:r>
      <w:r w:rsidRPr="00EC7604">
        <w:rPr>
          <w:rFonts w:ascii="宋体" w:hAnsi="宋体"/>
          <w:b/>
          <w:color w:val="000000"/>
          <w:szCs w:val="21"/>
          <w:shd w:val="clear" w:color="050000" w:fill="FFFFFF"/>
        </w:rPr>
        <w:t>检查</w:t>
      </w:r>
    </w:p>
    <w:p w:rsidR="00E50F4A" w:rsidRPr="00EC7604" w:rsidRDefault="0089469A">
      <w:pPr>
        <w:spacing w:after="200" w:line="440" w:lineRule="auto"/>
        <w:jc w:val="left"/>
        <w:rPr>
          <w:rFonts w:ascii="宋体" w:hAnsi="宋体"/>
          <w:color w:val="000000"/>
          <w:szCs w:val="21"/>
          <w:shd w:val="clear" w:color="050000" w:fill="auto"/>
        </w:rPr>
      </w:pPr>
      <w:r w:rsidRPr="00EC7604">
        <w:rPr>
          <w:rFonts w:ascii="宋体" w:hAnsi="宋体"/>
          <w:color w:val="000000"/>
          <w:szCs w:val="21"/>
          <w:shd w:val="clear" w:color="050000" w:fill="auto"/>
        </w:rPr>
        <w:t>1）内镜检查</w:t>
      </w:r>
    </w:p>
    <w:p w:rsidR="00E50F4A" w:rsidRPr="00EC7604" w:rsidRDefault="005D5385">
      <w:pPr>
        <w:spacing w:after="200" w:line="440" w:lineRule="auto"/>
        <w:ind w:firstLine="480"/>
        <w:jc w:val="left"/>
        <w:rPr>
          <w:rFonts w:ascii="宋体" w:hAnsi="宋体"/>
          <w:color w:val="000000"/>
          <w:szCs w:val="21"/>
          <w:shd w:val="clear" w:color="050000" w:fill="auto"/>
        </w:rPr>
      </w:pPr>
      <w:r w:rsidRPr="00EC7604">
        <w:rPr>
          <w:rFonts w:ascii="宋体" w:hAnsi="宋体"/>
          <w:color w:val="000000"/>
          <w:szCs w:val="21"/>
          <w:shd w:val="clear" w:color="050000" w:fill="auto"/>
        </w:rPr>
        <w:t>内窥镜技术</w:t>
      </w:r>
      <w:r w:rsidR="0089469A" w:rsidRPr="00EC7604">
        <w:rPr>
          <w:rFonts w:ascii="宋体" w:hAnsi="宋体"/>
          <w:color w:val="000000"/>
          <w:szCs w:val="21"/>
          <w:shd w:val="clear" w:color="050000" w:fill="auto"/>
        </w:rPr>
        <w:t>评估</w:t>
      </w:r>
      <w:r w:rsidR="000232D9" w:rsidRPr="00EC7604">
        <w:rPr>
          <w:rFonts w:ascii="宋体" w:hAnsi="宋体"/>
          <w:color w:val="000000"/>
          <w:szCs w:val="21"/>
          <w:shd w:val="clear" w:color="050000" w:fill="auto"/>
        </w:rPr>
        <w:t>黏膜</w:t>
      </w:r>
      <w:r w:rsidRPr="00EC7604">
        <w:rPr>
          <w:rFonts w:ascii="宋体" w:hAnsi="宋体" w:hint="eastAsia"/>
          <w:color w:val="000000"/>
          <w:szCs w:val="21"/>
          <w:shd w:val="clear" w:color="050000" w:fill="auto"/>
        </w:rPr>
        <w:t>病变程度</w:t>
      </w:r>
      <w:r w:rsidR="0089469A" w:rsidRPr="00EC7604">
        <w:rPr>
          <w:rFonts w:ascii="宋体" w:hAnsi="宋体"/>
          <w:color w:val="000000"/>
          <w:szCs w:val="21"/>
          <w:shd w:val="clear" w:color="050000" w:fill="auto"/>
        </w:rPr>
        <w:t>已被认为是</w:t>
      </w:r>
      <w:r w:rsidRPr="00EC7604">
        <w:rPr>
          <w:rFonts w:ascii="宋体" w:hAnsi="宋体" w:hint="eastAsia"/>
          <w:color w:val="000000"/>
          <w:szCs w:val="21"/>
          <w:shd w:val="clear" w:color="050000" w:fill="auto"/>
        </w:rPr>
        <w:t>一种治疗</w:t>
      </w:r>
      <w:r w:rsidR="0089469A" w:rsidRPr="00EC7604">
        <w:rPr>
          <w:rFonts w:ascii="宋体" w:hAnsi="宋体"/>
          <w:color w:val="000000"/>
          <w:szCs w:val="21"/>
          <w:shd w:val="clear" w:color="050000" w:fill="auto"/>
        </w:rPr>
        <w:t>目标</w:t>
      </w:r>
      <w:r w:rsidR="0089469A" w:rsidRPr="00EC7604">
        <w:rPr>
          <w:rFonts w:ascii="宋体" w:hAnsi="宋体"/>
          <w:color w:val="080000"/>
          <w:szCs w:val="21"/>
          <w:shd w:val="clear" w:color="050000" w:fill="auto"/>
          <w:vertAlign w:val="superscript"/>
        </w:rPr>
        <w:t>[</w:t>
      </w:r>
      <w:r w:rsidR="00F6781E" w:rsidRPr="00EC7604">
        <w:rPr>
          <w:rFonts w:ascii="宋体" w:hAnsi="宋体" w:hint="eastAsia"/>
          <w:color w:val="080000"/>
          <w:szCs w:val="21"/>
          <w:shd w:val="clear" w:color="050000" w:fill="auto"/>
          <w:vertAlign w:val="superscript"/>
        </w:rPr>
        <w:t>4</w:t>
      </w:r>
      <w:r w:rsidR="0089469A" w:rsidRPr="00EC7604">
        <w:rPr>
          <w:rFonts w:ascii="宋体" w:hAnsi="宋体"/>
          <w:color w:val="080000"/>
          <w:szCs w:val="21"/>
          <w:shd w:val="clear" w:color="050000" w:fill="auto"/>
          <w:vertAlign w:val="superscript"/>
        </w:rPr>
        <w:t>]</w:t>
      </w:r>
      <w:r w:rsidR="0089469A" w:rsidRPr="00EC7604">
        <w:rPr>
          <w:rFonts w:ascii="宋体" w:hAnsi="宋体"/>
          <w:color w:val="000000"/>
          <w:szCs w:val="21"/>
          <w:shd w:val="clear" w:color="050000" w:fill="auto"/>
        </w:rPr>
        <w:t>。</w:t>
      </w:r>
      <w:r w:rsidRPr="00EC7604">
        <w:rPr>
          <w:rFonts w:ascii="宋体" w:hAnsi="宋体" w:hint="eastAsia"/>
          <w:color w:val="000000"/>
          <w:szCs w:val="21"/>
          <w:shd w:val="clear" w:color="050000" w:fill="auto"/>
        </w:rPr>
        <w:t>由于IBD大多好发于结肠及末端回肠，因此较多使用</w:t>
      </w:r>
      <w:r w:rsidR="0089469A" w:rsidRPr="00EC7604">
        <w:rPr>
          <w:rFonts w:ascii="宋体" w:hAnsi="宋体"/>
          <w:color w:val="000000"/>
          <w:szCs w:val="21"/>
          <w:shd w:val="clear" w:color="050000" w:fill="auto"/>
        </w:rPr>
        <w:t>结肠镜</w:t>
      </w:r>
      <w:r w:rsidR="00BC7F63" w:rsidRPr="00EC7604">
        <w:rPr>
          <w:rFonts w:ascii="宋体" w:hAnsi="宋体" w:hint="eastAsia"/>
          <w:color w:val="000000"/>
          <w:szCs w:val="21"/>
          <w:shd w:val="clear" w:color="050000" w:fill="auto"/>
        </w:rPr>
        <w:t>来</w:t>
      </w:r>
      <w:r w:rsidR="00BC7F63" w:rsidRPr="00EC7604">
        <w:rPr>
          <w:rFonts w:ascii="宋体" w:hAnsi="宋体"/>
          <w:color w:val="000000"/>
          <w:szCs w:val="21"/>
          <w:shd w:val="clear" w:color="050000" w:fill="auto"/>
        </w:rPr>
        <w:t>确定发病部位和炎症程度</w:t>
      </w:r>
      <w:r w:rsidRPr="00EC7604">
        <w:rPr>
          <w:rFonts w:ascii="宋体" w:hAnsi="宋体" w:hint="eastAsia"/>
          <w:color w:val="000000"/>
          <w:szCs w:val="21"/>
          <w:shd w:val="clear" w:color="050000" w:fill="auto"/>
        </w:rPr>
        <w:t>，</w:t>
      </w:r>
      <w:r w:rsidRPr="00EC7604">
        <w:rPr>
          <w:rFonts w:ascii="宋体" w:hAnsi="宋体"/>
          <w:color w:val="000000"/>
          <w:szCs w:val="21"/>
          <w:shd w:val="clear" w:color="050000" w:fill="auto"/>
        </w:rPr>
        <w:t>并</w:t>
      </w:r>
      <w:r w:rsidR="0089469A" w:rsidRPr="00EC7604">
        <w:rPr>
          <w:rFonts w:ascii="宋体" w:hAnsi="宋体"/>
          <w:color w:val="000000"/>
          <w:szCs w:val="21"/>
          <w:shd w:val="clear" w:color="050000" w:fill="auto"/>
        </w:rPr>
        <w:t>对</w:t>
      </w:r>
      <w:r w:rsidR="00BC7F63" w:rsidRPr="00EC7604">
        <w:rPr>
          <w:rFonts w:ascii="宋体" w:hAnsi="宋体" w:hint="eastAsia"/>
          <w:color w:val="000000"/>
          <w:szCs w:val="21"/>
          <w:shd w:val="clear" w:color="050000" w:fill="auto"/>
        </w:rPr>
        <w:t>病变</w:t>
      </w:r>
      <w:r w:rsidR="0089469A" w:rsidRPr="00EC7604">
        <w:rPr>
          <w:rFonts w:ascii="宋体" w:hAnsi="宋体"/>
          <w:color w:val="000000"/>
          <w:szCs w:val="21"/>
          <w:shd w:val="clear" w:color="050000" w:fill="auto"/>
        </w:rPr>
        <w:t>部位黏膜进行多点</w:t>
      </w:r>
      <w:r w:rsidRPr="00EC7604">
        <w:rPr>
          <w:rFonts w:ascii="宋体" w:hAnsi="宋体" w:hint="eastAsia"/>
          <w:color w:val="000000"/>
          <w:szCs w:val="21"/>
          <w:shd w:val="clear" w:color="050000" w:fill="auto"/>
        </w:rPr>
        <w:t>取材</w:t>
      </w:r>
      <w:r w:rsidR="00BC7F63" w:rsidRPr="00EC7604">
        <w:rPr>
          <w:rFonts w:ascii="宋体" w:hAnsi="宋体" w:hint="eastAsia"/>
          <w:color w:val="000000"/>
          <w:szCs w:val="21"/>
          <w:shd w:val="clear" w:color="050000" w:fill="auto"/>
        </w:rPr>
        <w:t>及</w:t>
      </w:r>
      <w:r w:rsidRPr="00EC7604">
        <w:rPr>
          <w:rFonts w:ascii="宋体" w:hAnsi="宋体" w:hint="eastAsia"/>
          <w:color w:val="000000"/>
          <w:szCs w:val="21"/>
          <w:shd w:val="clear" w:color="050000" w:fill="auto"/>
        </w:rPr>
        <w:t>活检</w:t>
      </w:r>
      <w:r w:rsidR="0089469A" w:rsidRPr="00EC7604">
        <w:rPr>
          <w:rFonts w:ascii="宋体" w:hAnsi="宋体"/>
          <w:color w:val="000000"/>
          <w:szCs w:val="21"/>
          <w:shd w:val="clear" w:color="050000" w:fill="auto"/>
        </w:rPr>
        <w:t>。</w:t>
      </w:r>
      <w:r w:rsidR="00BC7F63" w:rsidRPr="00EC7604">
        <w:rPr>
          <w:rFonts w:ascii="宋体" w:hAnsi="宋体" w:hint="eastAsia"/>
          <w:color w:val="000000"/>
          <w:szCs w:val="21"/>
          <w:shd w:val="clear" w:color="050000" w:fill="auto"/>
        </w:rPr>
        <w:t>虽然</w:t>
      </w:r>
      <w:r w:rsidR="0089469A" w:rsidRPr="00EC7604">
        <w:rPr>
          <w:rFonts w:ascii="宋体" w:hAnsi="宋体"/>
          <w:color w:val="000000"/>
          <w:szCs w:val="21"/>
          <w:shd w:val="clear" w:color="050000" w:fill="auto"/>
        </w:rPr>
        <w:t>内镜检查是目前评估IBD</w:t>
      </w:r>
      <w:r w:rsidR="00BC7F63" w:rsidRPr="00EC7604">
        <w:rPr>
          <w:rFonts w:ascii="宋体" w:hAnsi="宋体"/>
          <w:color w:val="000000"/>
          <w:szCs w:val="21"/>
          <w:shd w:val="clear" w:color="050000" w:fill="auto"/>
        </w:rPr>
        <w:t>患者</w:t>
      </w:r>
      <w:r w:rsidR="0089469A" w:rsidRPr="00EC7604">
        <w:rPr>
          <w:rFonts w:ascii="宋体" w:hAnsi="宋体"/>
          <w:color w:val="000000"/>
          <w:szCs w:val="21"/>
          <w:shd w:val="clear" w:color="050000" w:fill="auto"/>
        </w:rPr>
        <w:t>疾病</w:t>
      </w:r>
      <w:r w:rsidR="00BC7F63" w:rsidRPr="00EC7604">
        <w:rPr>
          <w:rFonts w:ascii="宋体" w:hAnsi="宋体"/>
          <w:color w:val="000000"/>
          <w:szCs w:val="21"/>
          <w:shd w:val="clear" w:color="050000" w:fill="auto"/>
        </w:rPr>
        <w:t>严重程度</w:t>
      </w:r>
      <w:r w:rsidR="0089469A" w:rsidRPr="00EC7604">
        <w:rPr>
          <w:rFonts w:ascii="宋体" w:hAnsi="宋体"/>
          <w:color w:val="000000"/>
          <w:szCs w:val="21"/>
          <w:shd w:val="clear" w:color="050000" w:fill="auto"/>
        </w:rPr>
        <w:t>和</w:t>
      </w:r>
      <w:r w:rsidR="00BC7F63" w:rsidRPr="00EC7604">
        <w:rPr>
          <w:rFonts w:ascii="宋体" w:hAnsi="宋体"/>
          <w:color w:val="000000"/>
          <w:szCs w:val="21"/>
          <w:shd w:val="clear" w:color="050000" w:fill="auto"/>
        </w:rPr>
        <w:t>活动性</w:t>
      </w:r>
      <w:r w:rsidR="0089469A" w:rsidRPr="00EC7604">
        <w:rPr>
          <w:rFonts w:ascii="宋体" w:hAnsi="宋体"/>
          <w:color w:val="000000"/>
          <w:szCs w:val="21"/>
          <w:shd w:val="clear" w:color="050000" w:fill="auto"/>
        </w:rPr>
        <w:t>的主要参考标准，但内镜所提供的只有黏膜表面的</w:t>
      </w:r>
      <w:r w:rsidR="00BC7F63" w:rsidRPr="00EC7604">
        <w:rPr>
          <w:rFonts w:ascii="宋体" w:hAnsi="宋体" w:hint="eastAsia"/>
          <w:color w:val="000000"/>
          <w:szCs w:val="21"/>
          <w:shd w:val="clear" w:color="050000" w:fill="auto"/>
        </w:rPr>
        <w:t>信息</w:t>
      </w:r>
      <w:r w:rsidR="0089469A" w:rsidRPr="00EC7604">
        <w:rPr>
          <w:rFonts w:ascii="宋体" w:hAnsi="宋体"/>
          <w:color w:val="000000"/>
          <w:szCs w:val="21"/>
          <w:shd w:val="clear" w:color="050000" w:fill="auto"/>
        </w:rPr>
        <w:t>，</w:t>
      </w:r>
      <w:r w:rsidR="00830E0E" w:rsidRPr="00EC7604">
        <w:rPr>
          <w:rFonts w:ascii="宋体" w:hAnsi="宋体" w:hint="eastAsia"/>
          <w:color w:val="000000"/>
          <w:szCs w:val="21"/>
          <w:shd w:val="clear" w:color="050000" w:fill="auto"/>
        </w:rPr>
        <w:t>肠壁及腹腔的情况不易被发现，</w:t>
      </w:r>
      <w:r w:rsidR="0089469A" w:rsidRPr="00EC7604">
        <w:rPr>
          <w:rFonts w:ascii="宋体" w:hAnsi="宋体"/>
          <w:color w:val="000000"/>
          <w:szCs w:val="21"/>
          <w:shd w:val="clear" w:color="050000" w:fill="auto"/>
        </w:rPr>
        <w:t>且通常没有办法同时完成全消化道的检查。</w:t>
      </w:r>
    </w:p>
    <w:p w:rsidR="00E50F4A" w:rsidRPr="00EC7604" w:rsidRDefault="0089469A">
      <w:pPr>
        <w:spacing w:after="200" w:line="440" w:lineRule="auto"/>
        <w:ind w:firstLine="480"/>
        <w:jc w:val="left"/>
        <w:rPr>
          <w:rFonts w:ascii="宋体" w:hAnsi="宋体"/>
          <w:color w:val="000000"/>
          <w:szCs w:val="21"/>
          <w:shd w:val="clear" w:color="050000" w:fill="auto"/>
        </w:rPr>
      </w:pPr>
      <w:r w:rsidRPr="00EC7604">
        <w:rPr>
          <w:rFonts w:ascii="宋体" w:hAnsi="宋体"/>
          <w:color w:val="000000"/>
          <w:szCs w:val="21"/>
          <w:shd w:val="clear" w:color="050000" w:fill="auto"/>
        </w:rPr>
        <w:t>自从</w:t>
      </w:r>
      <w:r w:rsidR="00BC7F63" w:rsidRPr="00EC7604">
        <w:rPr>
          <w:rFonts w:ascii="宋体" w:hAnsi="宋体" w:hint="eastAsia"/>
          <w:color w:val="000000"/>
          <w:szCs w:val="21"/>
          <w:shd w:val="clear" w:color="050000" w:fill="auto"/>
        </w:rPr>
        <w:t>陆续</w:t>
      </w:r>
      <w:r w:rsidRPr="00EC7604">
        <w:rPr>
          <w:rFonts w:ascii="宋体" w:hAnsi="宋体"/>
          <w:color w:val="000000"/>
          <w:szCs w:val="21"/>
          <w:shd w:val="clear" w:color="050000" w:fill="auto"/>
        </w:rPr>
        <w:t>引</w:t>
      </w:r>
      <w:r w:rsidR="00BC7F63" w:rsidRPr="00EC7604">
        <w:rPr>
          <w:rFonts w:ascii="宋体" w:hAnsi="宋体" w:hint="eastAsia"/>
          <w:color w:val="000000"/>
          <w:szCs w:val="21"/>
          <w:shd w:val="clear" w:color="050000" w:fill="auto"/>
        </w:rPr>
        <w:t>进</w:t>
      </w:r>
      <w:r w:rsidRPr="00EC7604">
        <w:rPr>
          <w:rFonts w:ascii="宋体" w:hAnsi="宋体"/>
          <w:color w:val="000000"/>
          <w:szCs w:val="21"/>
          <w:shd w:val="clear" w:color="050000" w:fill="auto"/>
        </w:rPr>
        <w:t>胶囊内镜和气囊辅助小肠镜以来</w:t>
      </w:r>
      <w:r w:rsidRPr="00EC7604">
        <w:rPr>
          <w:rFonts w:ascii="宋体" w:hAnsi="宋体"/>
          <w:color w:val="080000"/>
          <w:szCs w:val="21"/>
          <w:shd w:val="clear" w:color="050000" w:fill="auto"/>
          <w:vertAlign w:val="superscript"/>
        </w:rPr>
        <w:t>[</w:t>
      </w:r>
      <w:r w:rsidR="00F6781E" w:rsidRPr="00EC7604">
        <w:rPr>
          <w:rFonts w:ascii="宋体" w:hAnsi="宋体" w:hint="eastAsia"/>
          <w:color w:val="080000"/>
          <w:szCs w:val="21"/>
          <w:shd w:val="clear" w:color="050000" w:fill="auto"/>
          <w:vertAlign w:val="superscript"/>
        </w:rPr>
        <w:t>5</w:t>
      </w:r>
      <w:r w:rsidRPr="00EC7604">
        <w:rPr>
          <w:rFonts w:ascii="宋体" w:hAnsi="宋体"/>
          <w:color w:val="080000"/>
          <w:szCs w:val="21"/>
          <w:shd w:val="clear" w:color="050000" w:fill="auto"/>
          <w:vertAlign w:val="superscript"/>
        </w:rPr>
        <w:t>]</w:t>
      </w:r>
      <w:r w:rsidR="00BC7F63" w:rsidRPr="00EC7604">
        <w:rPr>
          <w:rFonts w:ascii="宋体" w:hAnsi="宋体" w:hint="eastAsia"/>
          <w:color w:val="000000"/>
          <w:szCs w:val="21"/>
          <w:shd w:val="clear" w:color="050000" w:fill="auto"/>
        </w:rPr>
        <w:t>，对整个小肠病变的观察趋于完善</w:t>
      </w:r>
      <w:r w:rsidR="00BC7F63" w:rsidRPr="00EC7604">
        <w:rPr>
          <w:rFonts w:ascii="宋体" w:hAnsi="宋体"/>
          <w:color w:val="080000"/>
          <w:szCs w:val="21"/>
          <w:shd w:val="clear" w:color="050000" w:fill="auto"/>
          <w:vertAlign w:val="superscript"/>
        </w:rPr>
        <w:t xml:space="preserve"> </w:t>
      </w:r>
      <w:r w:rsidRPr="00EC7604">
        <w:rPr>
          <w:rFonts w:ascii="宋体" w:hAnsi="宋体"/>
          <w:color w:val="080000"/>
          <w:szCs w:val="21"/>
          <w:shd w:val="clear" w:color="050000" w:fill="auto"/>
          <w:vertAlign w:val="superscript"/>
        </w:rPr>
        <w:t>[</w:t>
      </w:r>
      <w:r w:rsidR="00F6781E" w:rsidRPr="00EC7604">
        <w:rPr>
          <w:rFonts w:ascii="宋体" w:hAnsi="宋体" w:hint="eastAsia"/>
          <w:color w:val="080000"/>
          <w:szCs w:val="21"/>
          <w:shd w:val="clear" w:color="050000" w:fill="auto"/>
          <w:vertAlign w:val="superscript"/>
        </w:rPr>
        <w:t>6</w:t>
      </w:r>
      <w:r w:rsidRPr="00EC7604">
        <w:rPr>
          <w:rFonts w:ascii="宋体" w:hAnsi="宋体"/>
          <w:color w:val="080000"/>
          <w:szCs w:val="21"/>
          <w:shd w:val="clear" w:color="050000" w:fill="auto"/>
          <w:vertAlign w:val="superscript"/>
        </w:rPr>
        <w:t>]</w:t>
      </w:r>
      <w:r w:rsidRPr="00EC7604">
        <w:rPr>
          <w:rFonts w:ascii="宋体" w:hAnsi="宋体"/>
          <w:color w:val="000000"/>
          <w:szCs w:val="21"/>
          <w:shd w:val="clear" w:color="050000" w:fill="auto"/>
        </w:rPr>
        <w:t>，</w:t>
      </w:r>
      <w:r w:rsidR="00BC7F63" w:rsidRPr="00EC7604">
        <w:rPr>
          <w:rFonts w:ascii="宋体" w:hAnsi="宋体" w:hint="eastAsia"/>
          <w:color w:val="000000"/>
          <w:szCs w:val="21"/>
          <w:shd w:val="clear" w:color="050000" w:fill="auto"/>
        </w:rPr>
        <w:t>因其</w:t>
      </w:r>
      <w:r w:rsidR="00BC7F63" w:rsidRPr="00EC7604">
        <w:rPr>
          <w:rFonts w:ascii="宋体" w:hAnsi="宋体"/>
          <w:color w:val="000000"/>
          <w:szCs w:val="21"/>
          <w:shd w:val="clear" w:color="050000" w:fill="auto"/>
        </w:rPr>
        <w:t>具有较高的灵敏度和特异度</w:t>
      </w:r>
      <w:r w:rsidR="00BC7F63" w:rsidRPr="00EC7604">
        <w:rPr>
          <w:rFonts w:ascii="宋体" w:hAnsi="宋体" w:hint="eastAsia"/>
          <w:color w:val="000000"/>
          <w:szCs w:val="21"/>
          <w:shd w:val="clear" w:color="050000" w:fill="auto"/>
        </w:rPr>
        <w:t>，</w:t>
      </w:r>
      <w:r w:rsidR="00BC7F63" w:rsidRPr="00EC7604">
        <w:rPr>
          <w:rFonts w:ascii="宋体" w:hAnsi="宋体"/>
          <w:color w:val="000000"/>
          <w:szCs w:val="21"/>
          <w:shd w:val="clear" w:color="050000" w:fill="auto"/>
        </w:rPr>
        <w:t>且</w:t>
      </w:r>
      <w:r w:rsidR="0040707E" w:rsidRPr="00EC7604">
        <w:rPr>
          <w:rFonts w:ascii="宋体" w:hAnsi="宋体"/>
          <w:color w:val="000000"/>
          <w:szCs w:val="21"/>
          <w:shd w:val="clear" w:color="050000" w:fill="auto"/>
        </w:rPr>
        <w:t>安全</w:t>
      </w:r>
      <w:r w:rsidR="0040707E" w:rsidRPr="00EC7604">
        <w:rPr>
          <w:rFonts w:ascii="宋体" w:hAnsi="宋体" w:hint="eastAsia"/>
          <w:color w:val="000000"/>
          <w:szCs w:val="21"/>
          <w:shd w:val="clear" w:color="050000" w:fill="auto"/>
        </w:rPr>
        <w:t>、</w:t>
      </w:r>
      <w:r w:rsidRPr="00EC7604">
        <w:rPr>
          <w:rFonts w:ascii="宋体" w:hAnsi="宋体"/>
          <w:color w:val="000000"/>
          <w:szCs w:val="21"/>
          <w:shd w:val="clear" w:color="050000" w:fill="auto"/>
        </w:rPr>
        <w:t>无创</w:t>
      </w:r>
      <w:r w:rsidR="00BC7F63" w:rsidRPr="00EC7604">
        <w:rPr>
          <w:rFonts w:ascii="宋体" w:hAnsi="宋体" w:hint="eastAsia"/>
          <w:color w:val="000000"/>
          <w:szCs w:val="21"/>
          <w:shd w:val="clear" w:color="050000" w:fill="auto"/>
        </w:rPr>
        <w:t>容易为广大患者所接受</w:t>
      </w:r>
      <w:r w:rsidRPr="00EC7604">
        <w:rPr>
          <w:rFonts w:ascii="宋体" w:hAnsi="宋体"/>
          <w:color w:val="000000"/>
          <w:szCs w:val="21"/>
          <w:shd w:val="clear" w:color="050000" w:fill="auto"/>
        </w:rPr>
        <w:t>。</w:t>
      </w:r>
      <w:r w:rsidR="00BC7F63" w:rsidRPr="00EC7604">
        <w:rPr>
          <w:rFonts w:ascii="宋体" w:hAnsi="宋体" w:hint="eastAsia"/>
          <w:color w:val="000000"/>
          <w:szCs w:val="21"/>
          <w:shd w:val="clear" w:color="050000" w:fill="auto"/>
        </w:rPr>
        <w:t>但其局限</w:t>
      </w:r>
      <w:r w:rsidR="0040707E" w:rsidRPr="00EC7604">
        <w:rPr>
          <w:rFonts w:ascii="宋体" w:hAnsi="宋体" w:hint="eastAsia"/>
          <w:color w:val="000000"/>
          <w:szCs w:val="21"/>
          <w:shd w:val="clear" w:color="050000" w:fill="auto"/>
        </w:rPr>
        <w:t>性</w:t>
      </w:r>
      <w:r w:rsidR="00BC7F63" w:rsidRPr="00EC7604">
        <w:rPr>
          <w:rFonts w:ascii="宋体" w:hAnsi="宋体" w:hint="eastAsia"/>
          <w:color w:val="000000"/>
          <w:szCs w:val="21"/>
          <w:shd w:val="clear" w:color="050000" w:fill="auto"/>
        </w:rPr>
        <w:t>表现在</w:t>
      </w:r>
      <w:r w:rsidR="0040707E" w:rsidRPr="00EC7604">
        <w:rPr>
          <w:rFonts w:ascii="宋体" w:hAnsi="宋体"/>
          <w:color w:val="000000"/>
          <w:szCs w:val="21"/>
          <w:shd w:val="clear" w:color="050000" w:fill="auto"/>
        </w:rPr>
        <w:t>胶囊内镜图像清晰度</w:t>
      </w:r>
      <w:r w:rsidR="005D52CF" w:rsidRPr="00EC7604">
        <w:rPr>
          <w:rFonts w:ascii="宋体" w:hAnsi="宋体" w:hint="eastAsia"/>
          <w:color w:val="000000"/>
          <w:szCs w:val="21"/>
          <w:shd w:val="clear" w:color="050000" w:fill="auto"/>
        </w:rPr>
        <w:t>受多方面影响</w:t>
      </w:r>
      <w:r w:rsidR="0040707E" w:rsidRPr="00EC7604">
        <w:rPr>
          <w:rFonts w:ascii="宋体" w:hAnsi="宋体"/>
          <w:color w:val="000000"/>
          <w:szCs w:val="21"/>
          <w:shd w:val="clear" w:color="050000" w:fill="auto"/>
        </w:rPr>
        <w:t>，如肠道清洁度、胃肠蠕动速度及胃肠道通畅程度等</w:t>
      </w:r>
      <w:r w:rsidR="0040707E" w:rsidRPr="00EC7604">
        <w:rPr>
          <w:rFonts w:ascii="宋体" w:hAnsi="宋体" w:hint="eastAsia"/>
          <w:color w:val="000000"/>
          <w:szCs w:val="21"/>
          <w:shd w:val="clear" w:color="050000" w:fill="auto"/>
        </w:rPr>
        <w:t>，</w:t>
      </w:r>
      <w:r w:rsidR="0040707E" w:rsidRPr="00EC7604">
        <w:rPr>
          <w:rFonts w:ascii="宋体" w:hAnsi="宋体"/>
          <w:color w:val="000000"/>
          <w:szCs w:val="21"/>
          <w:shd w:val="clear" w:color="050000" w:fill="auto"/>
        </w:rPr>
        <w:t>对微小病灶容易漏诊</w:t>
      </w:r>
      <w:r w:rsidR="00396A97" w:rsidRPr="00EC7604">
        <w:rPr>
          <w:rFonts w:ascii="宋体" w:hAnsi="宋体" w:hint="eastAsia"/>
          <w:color w:val="000000"/>
          <w:szCs w:val="21"/>
          <w:shd w:val="clear" w:color="050000" w:fill="auto"/>
        </w:rPr>
        <w:t>，</w:t>
      </w:r>
      <w:r w:rsidR="005D52CF" w:rsidRPr="00EC7604">
        <w:rPr>
          <w:rFonts w:ascii="宋体" w:hAnsi="宋体" w:hint="eastAsia"/>
          <w:color w:val="000000"/>
          <w:szCs w:val="21"/>
          <w:shd w:val="clear" w:color="050000" w:fill="auto"/>
        </w:rPr>
        <w:t>且</w:t>
      </w:r>
      <w:r w:rsidR="00A7108B" w:rsidRPr="00EC7604">
        <w:rPr>
          <w:rFonts w:ascii="宋体" w:hAnsi="宋体"/>
          <w:color w:val="000000"/>
          <w:szCs w:val="21"/>
          <w:shd w:val="clear" w:color="050000" w:fill="auto"/>
        </w:rPr>
        <w:t>不能</w:t>
      </w:r>
      <w:r w:rsidR="00A7108B" w:rsidRPr="00EC7604">
        <w:rPr>
          <w:rFonts w:ascii="宋体" w:hAnsi="宋体" w:hint="eastAsia"/>
          <w:color w:val="000000"/>
          <w:szCs w:val="21"/>
          <w:shd w:val="clear" w:color="050000" w:fill="auto"/>
        </w:rPr>
        <w:t>对</w:t>
      </w:r>
      <w:r w:rsidR="00A7108B" w:rsidRPr="00EC7604">
        <w:rPr>
          <w:rFonts w:ascii="宋体" w:hAnsi="宋体"/>
          <w:color w:val="000000"/>
          <w:szCs w:val="21"/>
          <w:shd w:val="clear" w:color="050000" w:fill="auto"/>
        </w:rPr>
        <w:t>病灶进行活检</w:t>
      </w:r>
      <w:r w:rsidR="00A7108B" w:rsidRPr="00EC7604">
        <w:rPr>
          <w:rFonts w:ascii="宋体" w:hAnsi="宋体" w:hint="eastAsia"/>
          <w:color w:val="000000"/>
          <w:szCs w:val="21"/>
          <w:shd w:val="clear" w:color="050000" w:fill="auto"/>
        </w:rPr>
        <w:t>及</w:t>
      </w:r>
      <w:r w:rsidR="00A7108B" w:rsidRPr="00EC7604">
        <w:rPr>
          <w:rFonts w:ascii="宋体" w:hAnsi="宋体"/>
          <w:color w:val="000000"/>
          <w:szCs w:val="21"/>
          <w:shd w:val="clear" w:color="050000" w:fill="auto"/>
        </w:rPr>
        <w:t>实施治疗</w:t>
      </w:r>
      <w:r w:rsidR="00396A97" w:rsidRPr="00EC7604">
        <w:rPr>
          <w:rFonts w:ascii="宋体" w:hAnsi="宋体" w:hint="eastAsia"/>
          <w:color w:val="000000"/>
          <w:szCs w:val="21"/>
          <w:shd w:val="clear" w:color="050000" w:fill="auto"/>
        </w:rPr>
        <w:t>。胶囊</w:t>
      </w:r>
      <w:r w:rsidR="0040707E" w:rsidRPr="00EC7604">
        <w:rPr>
          <w:rFonts w:ascii="宋体" w:hAnsi="宋体" w:hint="eastAsia"/>
          <w:color w:val="000000"/>
          <w:szCs w:val="21"/>
          <w:shd w:val="clear" w:color="050000" w:fill="auto"/>
        </w:rPr>
        <w:t>禁</w:t>
      </w:r>
      <w:r w:rsidR="001758CD" w:rsidRPr="00EC7604">
        <w:rPr>
          <w:rFonts w:ascii="宋体" w:hAnsi="宋体" w:hint="eastAsia"/>
          <w:color w:val="000000"/>
          <w:szCs w:val="21"/>
          <w:shd w:val="clear" w:color="050000" w:fill="auto"/>
        </w:rPr>
        <w:t>用于</w:t>
      </w:r>
      <w:r w:rsidR="0040707E" w:rsidRPr="00EC7604">
        <w:rPr>
          <w:rFonts w:ascii="宋体" w:hAnsi="宋体" w:hint="eastAsia"/>
          <w:color w:val="000000"/>
          <w:szCs w:val="21"/>
          <w:shd w:val="clear" w:color="050000" w:fill="auto"/>
        </w:rPr>
        <w:t>有</w:t>
      </w:r>
      <w:r w:rsidR="0040707E" w:rsidRPr="00EC7604">
        <w:rPr>
          <w:rFonts w:ascii="宋体" w:hAnsi="宋体"/>
          <w:color w:val="000000"/>
          <w:szCs w:val="21"/>
          <w:shd w:val="clear" w:color="050000" w:fill="auto"/>
        </w:rPr>
        <w:t>肠梗阻</w:t>
      </w:r>
      <w:r w:rsidR="0040707E" w:rsidRPr="00EC7604">
        <w:rPr>
          <w:rFonts w:ascii="宋体" w:hAnsi="宋体" w:hint="eastAsia"/>
          <w:color w:val="000000"/>
          <w:szCs w:val="21"/>
          <w:shd w:val="clear" w:color="050000" w:fill="auto"/>
        </w:rPr>
        <w:t>或疑似局部肠腔狭窄的</w:t>
      </w:r>
      <w:r w:rsidRPr="00EC7604">
        <w:rPr>
          <w:rFonts w:ascii="宋体" w:hAnsi="宋体"/>
          <w:color w:val="000000"/>
          <w:szCs w:val="21"/>
          <w:shd w:val="clear" w:color="050000" w:fill="auto"/>
        </w:rPr>
        <w:lastRenderedPageBreak/>
        <w:t>患者</w:t>
      </w:r>
      <w:r w:rsidR="001758CD" w:rsidRPr="00EC7604">
        <w:rPr>
          <w:rFonts w:ascii="宋体" w:hAnsi="宋体"/>
          <w:color w:val="000000"/>
          <w:szCs w:val="21"/>
          <w:shd w:val="clear" w:color="050000" w:fill="auto"/>
        </w:rPr>
        <w:t>，据统计，</w:t>
      </w:r>
      <w:r w:rsidR="00BF4B4A" w:rsidRPr="00EC7604">
        <w:rPr>
          <w:rFonts w:ascii="宋体" w:hAnsi="宋体"/>
          <w:color w:val="000000"/>
          <w:szCs w:val="21"/>
          <w:shd w:val="clear" w:color="050000" w:fill="auto"/>
        </w:rPr>
        <w:t>CD患者</w:t>
      </w:r>
      <w:r w:rsidR="00BF4B4A" w:rsidRPr="00EC7604">
        <w:rPr>
          <w:rFonts w:ascii="宋体" w:hAnsi="宋体" w:hint="eastAsia"/>
          <w:color w:val="000000"/>
          <w:szCs w:val="21"/>
          <w:shd w:val="clear" w:color="050000" w:fill="auto"/>
        </w:rPr>
        <w:t>行</w:t>
      </w:r>
      <w:r w:rsidR="00BF4B4A" w:rsidRPr="00EC7604">
        <w:rPr>
          <w:rFonts w:ascii="宋体" w:hAnsi="宋体"/>
          <w:color w:val="000000"/>
          <w:szCs w:val="21"/>
          <w:shd w:val="clear" w:color="050000" w:fill="auto"/>
        </w:rPr>
        <w:t>胶囊内镜</w:t>
      </w:r>
      <w:r w:rsidR="00BF4B4A" w:rsidRPr="00EC7604">
        <w:rPr>
          <w:rFonts w:ascii="宋体" w:hAnsi="宋体" w:hint="eastAsia"/>
          <w:color w:val="000000"/>
          <w:szCs w:val="21"/>
          <w:shd w:val="clear" w:color="050000" w:fill="auto"/>
        </w:rPr>
        <w:t>检查时，</w:t>
      </w:r>
      <w:r w:rsidR="001758CD" w:rsidRPr="00EC7604">
        <w:rPr>
          <w:rFonts w:ascii="宋体" w:hAnsi="宋体"/>
          <w:color w:val="000000"/>
          <w:szCs w:val="21"/>
          <w:shd w:val="clear" w:color="050000" w:fill="auto"/>
        </w:rPr>
        <w:t>有</w:t>
      </w:r>
      <w:r w:rsidR="001758CD" w:rsidRPr="00EC7604">
        <w:rPr>
          <w:rFonts w:ascii="宋体" w:hAnsi="宋体" w:hint="eastAsia"/>
          <w:color w:val="000000"/>
          <w:szCs w:val="21"/>
          <w:shd w:val="clear" w:color="050000" w:fill="auto"/>
        </w:rPr>
        <w:t>6.7</w:t>
      </w:r>
      <w:r w:rsidR="001758CD" w:rsidRPr="00EC7604">
        <w:rPr>
          <w:rFonts w:ascii="宋体" w:hAnsi="宋体"/>
          <w:color w:val="000000"/>
          <w:szCs w:val="21"/>
          <w:shd w:val="clear" w:color="050000" w:fill="auto"/>
        </w:rPr>
        <w:t>％</w:t>
      </w:r>
      <w:r w:rsidR="005D52CF" w:rsidRPr="00EC7604">
        <w:rPr>
          <w:rFonts w:ascii="宋体" w:hAnsi="宋体" w:hint="eastAsia"/>
          <w:color w:val="000000"/>
          <w:szCs w:val="21"/>
          <w:shd w:val="clear" w:color="050000" w:fill="auto"/>
        </w:rPr>
        <w:t>会造成</w:t>
      </w:r>
      <w:r w:rsidR="001758CD" w:rsidRPr="00EC7604">
        <w:rPr>
          <w:rFonts w:ascii="宋体" w:hAnsi="宋体"/>
          <w:color w:val="000000"/>
          <w:szCs w:val="21"/>
          <w:shd w:val="clear" w:color="050000" w:fill="auto"/>
        </w:rPr>
        <w:t>嵌顿滞留</w:t>
      </w:r>
      <w:r w:rsidR="00396A97" w:rsidRPr="00EC7604">
        <w:rPr>
          <w:rFonts w:ascii="宋体" w:hAnsi="宋体" w:hint="eastAsia"/>
          <w:color w:val="000000"/>
          <w:szCs w:val="21"/>
          <w:shd w:val="clear" w:color="050000" w:fill="auto"/>
        </w:rPr>
        <w:t>。</w:t>
      </w:r>
      <w:r w:rsidR="00396A97" w:rsidRPr="00EC7604">
        <w:rPr>
          <w:rFonts w:ascii="宋体" w:hAnsi="宋体"/>
          <w:color w:val="000000"/>
          <w:szCs w:val="21"/>
          <w:shd w:val="clear" w:color="050000" w:fill="auto"/>
        </w:rPr>
        <w:t>因</w:t>
      </w:r>
      <w:r w:rsidRPr="00EC7604">
        <w:rPr>
          <w:rFonts w:ascii="宋体" w:hAnsi="宋体"/>
          <w:color w:val="000000"/>
          <w:szCs w:val="21"/>
          <w:shd w:val="clear" w:color="050000" w:fill="auto"/>
        </w:rPr>
        <w:t>检查费用昂贵而限制了</w:t>
      </w:r>
      <w:r w:rsidR="00BF4B4A" w:rsidRPr="00EC7604">
        <w:rPr>
          <w:rFonts w:ascii="宋体" w:hAnsi="宋体"/>
          <w:color w:val="000000"/>
          <w:szCs w:val="21"/>
          <w:shd w:val="clear" w:color="050000" w:fill="auto"/>
        </w:rPr>
        <w:t>胶囊内镜</w:t>
      </w:r>
      <w:r w:rsidRPr="00EC7604">
        <w:rPr>
          <w:rFonts w:ascii="宋体" w:hAnsi="宋体"/>
          <w:color w:val="000000"/>
          <w:szCs w:val="21"/>
          <w:shd w:val="clear" w:color="050000" w:fill="auto"/>
        </w:rPr>
        <w:t>在</w:t>
      </w:r>
      <w:r w:rsidR="00BF4B4A" w:rsidRPr="00EC7604">
        <w:rPr>
          <w:rFonts w:ascii="宋体" w:hAnsi="宋体" w:hint="eastAsia"/>
          <w:color w:val="000000"/>
          <w:szCs w:val="21"/>
          <w:shd w:val="clear" w:color="050000" w:fill="auto"/>
        </w:rPr>
        <w:t>临床</w:t>
      </w:r>
      <w:r w:rsidRPr="00EC7604">
        <w:rPr>
          <w:rFonts w:ascii="宋体" w:hAnsi="宋体"/>
          <w:color w:val="000000"/>
          <w:szCs w:val="21"/>
          <w:shd w:val="clear" w:color="050000" w:fill="auto"/>
        </w:rPr>
        <w:t>的推广应用。</w:t>
      </w:r>
    </w:p>
    <w:p w:rsidR="00E50F4A" w:rsidRPr="00EC7604" w:rsidRDefault="00F6781E">
      <w:pPr>
        <w:spacing w:after="200" w:line="440" w:lineRule="auto"/>
        <w:jc w:val="left"/>
        <w:rPr>
          <w:rFonts w:ascii="宋体" w:hAnsi="宋体"/>
          <w:color w:val="000000"/>
          <w:szCs w:val="21"/>
          <w:shd w:val="clear" w:color="050000" w:fill="auto"/>
        </w:rPr>
      </w:pPr>
      <w:r w:rsidRPr="00EC7604">
        <w:rPr>
          <w:rFonts w:ascii="宋体" w:hAnsi="宋体" w:hint="eastAsia"/>
          <w:color w:val="000000"/>
          <w:szCs w:val="21"/>
          <w:shd w:val="clear" w:color="050000" w:fill="auto"/>
        </w:rPr>
        <w:t>2</w:t>
      </w:r>
      <w:r w:rsidR="0089469A" w:rsidRPr="00EC7604">
        <w:rPr>
          <w:rFonts w:ascii="宋体" w:hAnsi="宋体"/>
          <w:color w:val="000000"/>
          <w:szCs w:val="21"/>
          <w:shd w:val="clear" w:color="050000" w:fill="auto"/>
        </w:rPr>
        <w:t>）影像学检查</w:t>
      </w:r>
    </w:p>
    <w:p w:rsidR="00BF4B4A" w:rsidRPr="00EC7604" w:rsidRDefault="0089469A" w:rsidP="00BF4B4A">
      <w:pPr>
        <w:spacing w:after="200" w:line="440" w:lineRule="auto"/>
        <w:ind w:firstLine="480"/>
        <w:jc w:val="left"/>
        <w:rPr>
          <w:rFonts w:ascii="宋体" w:hAnsi="宋体"/>
          <w:color w:val="000000"/>
          <w:szCs w:val="21"/>
          <w:shd w:val="clear" w:color="050000" w:fill="auto"/>
        </w:rPr>
      </w:pPr>
      <w:r w:rsidRPr="00EC7604">
        <w:rPr>
          <w:rFonts w:ascii="宋体" w:hAnsi="宋体"/>
          <w:color w:val="000000"/>
          <w:szCs w:val="21"/>
          <w:shd w:val="clear" w:color="050000" w:fill="auto"/>
        </w:rPr>
        <w:t>a．</w:t>
      </w:r>
      <w:r w:rsidR="00BF4B4A" w:rsidRPr="00EC7604">
        <w:rPr>
          <w:rFonts w:ascii="宋体" w:hAnsi="宋体" w:hint="eastAsia"/>
          <w:color w:val="000000"/>
          <w:szCs w:val="21"/>
          <w:shd w:val="clear" w:color="050000" w:fill="auto"/>
        </w:rPr>
        <w:t>消化道造影：可提示粘膜小溃疡、鹅卵石样改变及病变分布的范围（连续性或节段性），也能发现一些诸如肠腔</w:t>
      </w:r>
      <w:r w:rsidR="00BF4B4A" w:rsidRPr="00EC7604">
        <w:rPr>
          <w:rFonts w:ascii="宋体" w:hAnsi="宋体"/>
          <w:color w:val="000000"/>
          <w:szCs w:val="21"/>
          <w:shd w:val="clear" w:color="050000" w:fill="auto"/>
        </w:rPr>
        <w:t>狭窄、</w:t>
      </w:r>
      <w:r w:rsidR="00BF4B4A" w:rsidRPr="00EC7604">
        <w:rPr>
          <w:rFonts w:ascii="宋体" w:hAnsi="宋体" w:hint="eastAsia"/>
          <w:color w:val="000000"/>
          <w:szCs w:val="21"/>
          <w:shd w:val="clear" w:color="050000" w:fill="auto"/>
        </w:rPr>
        <w:t>肠管</w:t>
      </w:r>
      <w:r w:rsidR="00BF4B4A" w:rsidRPr="00EC7604">
        <w:rPr>
          <w:rFonts w:ascii="宋体" w:hAnsi="宋体"/>
          <w:color w:val="000000"/>
          <w:szCs w:val="21"/>
          <w:shd w:val="clear" w:color="050000" w:fill="auto"/>
        </w:rPr>
        <w:t>僵硬和内瘘</w:t>
      </w:r>
      <w:r w:rsidR="00BF4B4A" w:rsidRPr="00EC7604">
        <w:rPr>
          <w:rFonts w:ascii="宋体" w:hAnsi="宋体" w:hint="eastAsia"/>
          <w:color w:val="000000"/>
          <w:szCs w:val="21"/>
          <w:shd w:val="clear" w:color="050000" w:fill="auto"/>
        </w:rPr>
        <w:t>等并发症来判断疾病是否处于活动期。</w:t>
      </w:r>
    </w:p>
    <w:p w:rsidR="00E50F4A" w:rsidRPr="00EC7604" w:rsidRDefault="0089469A" w:rsidP="00710362">
      <w:pPr>
        <w:spacing w:after="200" w:line="440" w:lineRule="auto"/>
        <w:ind w:firstLine="480"/>
        <w:jc w:val="left"/>
        <w:rPr>
          <w:rFonts w:ascii="宋体" w:hAnsi="宋体"/>
          <w:color w:val="000000"/>
          <w:szCs w:val="21"/>
          <w:shd w:val="clear" w:color="050000" w:fill="auto"/>
        </w:rPr>
      </w:pPr>
      <w:r w:rsidRPr="00EC7604">
        <w:rPr>
          <w:rFonts w:ascii="宋体" w:hAnsi="宋体"/>
          <w:color w:val="000000"/>
          <w:szCs w:val="21"/>
          <w:shd w:val="clear" w:color="050000" w:fill="auto"/>
        </w:rPr>
        <w:t>b．腹部CT：</w:t>
      </w:r>
      <w:r w:rsidR="00BF4B4A" w:rsidRPr="00EC7604">
        <w:rPr>
          <w:rFonts w:ascii="宋体" w:hAnsi="宋体" w:hint="eastAsia"/>
          <w:color w:val="000000"/>
          <w:szCs w:val="21"/>
          <w:shd w:val="clear" w:color="050000" w:fill="auto"/>
        </w:rPr>
        <w:t>用于观察肠壁厚度及肠腔</w:t>
      </w:r>
      <w:r w:rsidR="00BF4B4A" w:rsidRPr="00EC7604">
        <w:rPr>
          <w:rFonts w:ascii="宋体" w:hAnsi="宋体"/>
          <w:color w:val="000000"/>
          <w:szCs w:val="21"/>
          <w:shd w:val="clear" w:color="050000" w:fill="auto"/>
        </w:rPr>
        <w:t>狭窄部位</w:t>
      </w:r>
      <w:r w:rsidR="00BF4B4A" w:rsidRPr="00EC7604">
        <w:rPr>
          <w:rFonts w:ascii="宋体" w:hAnsi="宋体" w:hint="eastAsia"/>
          <w:color w:val="000000"/>
          <w:szCs w:val="21"/>
          <w:shd w:val="clear" w:color="050000" w:fill="auto"/>
        </w:rPr>
        <w:t>，腹腔脓肿、</w:t>
      </w:r>
      <w:r w:rsidR="00BF4B4A" w:rsidRPr="00EC7604">
        <w:rPr>
          <w:rFonts w:ascii="宋体" w:hAnsi="宋体"/>
          <w:color w:val="000000"/>
          <w:szCs w:val="21"/>
          <w:shd w:val="clear" w:color="050000" w:fill="auto"/>
        </w:rPr>
        <w:t>瘘管等方面对评估IBD的准确性</w:t>
      </w:r>
      <w:r w:rsidR="00BF4B4A" w:rsidRPr="00EC7604">
        <w:rPr>
          <w:rFonts w:ascii="宋体" w:hAnsi="宋体" w:hint="eastAsia"/>
          <w:color w:val="000000"/>
          <w:szCs w:val="21"/>
          <w:shd w:val="clear" w:color="050000" w:fill="auto"/>
        </w:rPr>
        <w:t>较高，但</w:t>
      </w:r>
      <w:r w:rsidR="00BF4B4A" w:rsidRPr="00EC7604">
        <w:rPr>
          <w:rFonts w:ascii="宋体" w:hAnsi="宋体"/>
          <w:color w:val="000000"/>
          <w:szCs w:val="21"/>
          <w:shd w:val="clear" w:color="050000" w:fill="auto"/>
        </w:rPr>
        <w:t>其</w:t>
      </w:r>
      <w:r w:rsidR="00BF4B4A" w:rsidRPr="00EC7604">
        <w:rPr>
          <w:rFonts w:ascii="宋体" w:hAnsi="宋体" w:hint="eastAsia"/>
          <w:color w:val="000000"/>
          <w:szCs w:val="21"/>
          <w:shd w:val="clear" w:color="050000" w:fill="auto"/>
        </w:rPr>
        <w:t>对于儿童</w:t>
      </w:r>
      <w:r w:rsidR="00BF4B4A" w:rsidRPr="00EC7604">
        <w:rPr>
          <w:rFonts w:ascii="宋体" w:hAnsi="宋体"/>
          <w:color w:val="000000"/>
          <w:szCs w:val="21"/>
          <w:shd w:val="clear" w:color="050000" w:fill="auto"/>
        </w:rPr>
        <w:t>最大的缺点是</w:t>
      </w:r>
      <w:r w:rsidR="00BF4B4A" w:rsidRPr="00EC7604">
        <w:rPr>
          <w:rFonts w:ascii="宋体" w:hAnsi="宋体" w:hint="eastAsia"/>
          <w:color w:val="000000"/>
          <w:szCs w:val="21"/>
          <w:shd w:val="clear" w:color="050000" w:fill="auto"/>
        </w:rPr>
        <w:t>：</w:t>
      </w:r>
      <w:r w:rsidR="00BF4B4A" w:rsidRPr="00EC7604">
        <w:rPr>
          <w:rFonts w:ascii="宋体" w:hAnsi="宋体"/>
          <w:color w:val="000000"/>
          <w:szCs w:val="21"/>
          <w:shd w:val="clear" w:color="050000" w:fill="auto"/>
        </w:rPr>
        <w:t>受到大量的</w:t>
      </w:r>
      <w:r w:rsidR="00BF4B4A" w:rsidRPr="00EC7604">
        <w:rPr>
          <w:rFonts w:ascii="宋体" w:hAnsi="宋体" w:hint="eastAsia"/>
          <w:color w:val="000000"/>
          <w:szCs w:val="21"/>
          <w:shd w:val="clear" w:color="050000" w:fill="auto"/>
        </w:rPr>
        <w:t>电离</w:t>
      </w:r>
      <w:r w:rsidR="00BF4B4A" w:rsidRPr="00EC7604">
        <w:rPr>
          <w:rFonts w:ascii="宋体" w:hAnsi="宋体"/>
          <w:color w:val="000000"/>
          <w:szCs w:val="21"/>
          <w:shd w:val="clear" w:color="050000" w:fill="auto"/>
        </w:rPr>
        <w:t>辐射</w:t>
      </w:r>
      <w:r w:rsidR="00710362" w:rsidRPr="00EC7604">
        <w:rPr>
          <w:rFonts w:ascii="宋体" w:hAnsi="宋体" w:hint="eastAsia"/>
          <w:color w:val="000000"/>
          <w:szCs w:val="21"/>
          <w:shd w:val="clear" w:color="050000" w:fill="auto"/>
        </w:rPr>
        <w:t>，</w:t>
      </w:r>
      <w:r w:rsidR="00710362" w:rsidRPr="00EC7604">
        <w:rPr>
          <w:rFonts w:ascii="宋体" w:hAnsi="宋体"/>
          <w:color w:val="000000"/>
          <w:szCs w:val="21"/>
          <w:shd w:val="clear" w:color="050000" w:fill="auto"/>
        </w:rPr>
        <w:t>这</w:t>
      </w:r>
      <w:r w:rsidR="00710362" w:rsidRPr="00EC7604">
        <w:rPr>
          <w:rFonts w:ascii="宋体" w:hAnsi="宋体" w:hint="eastAsia"/>
          <w:color w:val="000000"/>
          <w:szCs w:val="21"/>
          <w:shd w:val="clear" w:color="050000" w:fill="auto"/>
        </w:rPr>
        <w:t>对于</w:t>
      </w:r>
      <w:r w:rsidR="00710362" w:rsidRPr="00EC7604">
        <w:rPr>
          <w:rFonts w:ascii="宋体" w:hAnsi="宋体"/>
          <w:color w:val="000000"/>
          <w:szCs w:val="21"/>
          <w:shd w:val="clear" w:color="050000" w:fill="auto"/>
        </w:rPr>
        <w:t>需要</w:t>
      </w:r>
      <w:r w:rsidR="00710362" w:rsidRPr="00EC7604">
        <w:rPr>
          <w:rFonts w:ascii="宋体" w:hAnsi="宋体" w:hint="eastAsia"/>
          <w:color w:val="000000"/>
          <w:szCs w:val="21"/>
          <w:shd w:val="clear" w:color="050000" w:fill="auto"/>
        </w:rPr>
        <w:t>长期、</w:t>
      </w:r>
      <w:r w:rsidR="00710362" w:rsidRPr="00EC7604">
        <w:rPr>
          <w:rFonts w:ascii="宋体" w:hAnsi="宋体"/>
          <w:color w:val="000000"/>
          <w:szCs w:val="21"/>
          <w:shd w:val="clear" w:color="050000" w:fill="auto"/>
        </w:rPr>
        <w:t>反复接受影像学检查的IBD</w:t>
      </w:r>
      <w:r w:rsidR="00710362" w:rsidRPr="00EC7604">
        <w:rPr>
          <w:rFonts w:ascii="宋体" w:hAnsi="宋体" w:hint="eastAsia"/>
          <w:color w:val="000000"/>
          <w:szCs w:val="21"/>
          <w:shd w:val="clear" w:color="050000" w:fill="auto"/>
        </w:rPr>
        <w:t>患儿</w:t>
      </w:r>
      <w:r w:rsidR="00710362" w:rsidRPr="00EC7604">
        <w:rPr>
          <w:rFonts w:ascii="宋体" w:hAnsi="宋体"/>
          <w:color w:val="000000"/>
          <w:szCs w:val="21"/>
          <w:shd w:val="clear" w:color="050000" w:fill="auto"/>
        </w:rPr>
        <w:t>来说</w:t>
      </w:r>
      <w:r w:rsidR="00710362" w:rsidRPr="00EC7604">
        <w:rPr>
          <w:rFonts w:ascii="宋体" w:hAnsi="宋体" w:hint="eastAsia"/>
          <w:color w:val="000000"/>
          <w:szCs w:val="21"/>
          <w:shd w:val="clear" w:color="050000" w:fill="auto"/>
        </w:rPr>
        <w:t>不可忽视</w:t>
      </w:r>
      <w:r w:rsidR="00710362" w:rsidRPr="00EC7604">
        <w:rPr>
          <w:rFonts w:ascii="宋体" w:hAnsi="宋体"/>
          <w:color w:val="080000"/>
          <w:szCs w:val="21"/>
          <w:shd w:val="clear" w:color="050000" w:fill="auto"/>
          <w:vertAlign w:val="superscript"/>
        </w:rPr>
        <w:t>[</w:t>
      </w:r>
      <w:r w:rsidR="00710362" w:rsidRPr="00EC7604">
        <w:rPr>
          <w:rFonts w:ascii="宋体" w:hAnsi="宋体" w:hint="eastAsia"/>
          <w:color w:val="080000"/>
          <w:szCs w:val="21"/>
          <w:shd w:val="clear" w:color="050000" w:fill="auto"/>
          <w:vertAlign w:val="superscript"/>
        </w:rPr>
        <w:t>8</w:t>
      </w:r>
      <w:r w:rsidR="00710362" w:rsidRPr="00EC7604">
        <w:rPr>
          <w:rFonts w:ascii="宋体" w:hAnsi="宋体"/>
          <w:color w:val="080000"/>
          <w:szCs w:val="21"/>
          <w:shd w:val="clear" w:color="050000" w:fill="auto"/>
          <w:vertAlign w:val="superscript"/>
        </w:rPr>
        <w:t>]</w:t>
      </w:r>
      <w:r w:rsidR="00710362" w:rsidRPr="00EC7604">
        <w:rPr>
          <w:rFonts w:ascii="宋体" w:hAnsi="宋体"/>
          <w:color w:val="000000"/>
          <w:szCs w:val="21"/>
          <w:shd w:val="clear" w:color="050000" w:fill="auto"/>
        </w:rPr>
        <w:t>。</w:t>
      </w:r>
      <w:r w:rsidR="00710362" w:rsidRPr="00EC7604">
        <w:rPr>
          <w:rFonts w:ascii="宋体" w:hAnsi="宋体" w:hint="eastAsia"/>
          <w:color w:val="000000"/>
          <w:szCs w:val="21"/>
          <w:shd w:val="clear" w:color="050000" w:fill="auto"/>
        </w:rPr>
        <w:t>经</w:t>
      </w:r>
      <w:r w:rsidR="00710362" w:rsidRPr="00EC7604">
        <w:rPr>
          <w:rFonts w:ascii="宋体" w:hAnsi="宋体"/>
          <w:color w:val="000000"/>
          <w:szCs w:val="21"/>
          <w:shd w:val="clear" w:color="050000" w:fill="auto"/>
        </w:rPr>
        <w:t>研究</w:t>
      </w:r>
      <w:r w:rsidR="00710362" w:rsidRPr="00EC7604">
        <w:rPr>
          <w:rFonts w:ascii="宋体" w:hAnsi="宋体" w:hint="eastAsia"/>
          <w:color w:val="000000"/>
          <w:szCs w:val="21"/>
          <w:shd w:val="clear" w:color="050000" w:fill="auto"/>
        </w:rPr>
        <w:t>证实</w:t>
      </w:r>
      <w:r w:rsidR="00710362" w:rsidRPr="00EC7604">
        <w:rPr>
          <w:rFonts w:ascii="宋体" w:hAnsi="宋体"/>
          <w:color w:val="000000"/>
          <w:szCs w:val="21"/>
          <w:shd w:val="clear" w:color="050000" w:fill="auto"/>
        </w:rPr>
        <w:t>特别是在儿童时期</w:t>
      </w:r>
      <w:r w:rsidR="00710362" w:rsidRPr="00EC7604">
        <w:rPr>
          <w:rFonts w:ascii="宋体" w:hAnsi="宋体" w:hint="eastAsia"/>
          <w:color w:val="000000"/>
          <w:szCs w:val="21"/>
          <w:shd w:val="clear" w:color="050000" w:fill="auto"/>
        </w:rPr>
        <w:t>，</w:t>
      </w:r>
      <w:r w:rsidR="00710362" w:rsidRPr="00EC7604">
        <w:rPr>
          <w:rFonts w:ascii="宋体" w:hAnsi="宋体"/>
          <w:color w:val="000000"/>
          <w:szCs w:val="21"/>
          <w:shd w:val="clear" w:color="050000" w:fill="auto"/>
        </w:rPr>
        <w:t>高剂量的医学辐射与IBD</w:t>
      </w:r>
      <w:r w:rsidR="00710362" w:rsidRPr="00EC7604">
        <w:rPr>
          <w:rFonts w:ascii="宋体" w:hAnsi="宋体" w:hint="eastAsia"/>
          <w:color w:val="000000"/>
          <w:szCs w:val="21"/>
          <w:shd w:val="clear" w:color="050000" w:fill="auto"/>
        </w:rPr>
        <w:t>发生</w:t>
      </w:r>
      <w:r w:rsidR="00710362" w:rsidRPr="00EC7604">
        <w:rPr>
          <w:rFonts w:ascii="宋体" w:hAnsi="宋体"/>
          <w:color w:val="000000"/>
          <w:szCs w:val="21"/>
          <w:shd w:val="clear" w:color="050000" w:fill="auto"/>
        </w:rPr>
        <w:t>存在特定的危险</w:t>
      </w:r>
      <w:r w:rsidR="00710362" w:rsidRPr="00EC7604">
        <w:rPr>
          <w:rFonts w:ascii="宋体" w:hAnsi="宋体" w:hint="eastAsia"/>
          <w:color w:val="000000"/>
          <w:szCs w:val="21"/>
          <w:shd w:val="clear" w:color="050000" w:fill="auto"/>
        </w:rPr>
        <w:t>关系</w:t>
      </w:r>
      <w:r w:rsidR="00710362" w:rsidRPr="00EC7604">
        <w:rPr>
          <w:rFonts w:ascii="宋体" w:hAnsi="宋体"/>
          <w:color w:val="000000"/>
          <w:szCs w:val="21"/>
          <w:shd w:val="clear" w:color="050000" w:fill="auto"/>
        </w:rPr>
        <w:t>，所接受</w:t>
      </w:r>
      <w:r w:rsidR="00710362" w:rsidRPr="00EC7604">
        <w:rPr>
          <w:rFonts w:ascii="宋体" w:hAnsi="宋体" w:hint="eastAsia"/>
          <w:color w:val="000000"/>
          <w:szCs w:val="21"/>
          <w:shd w:val="clear" w:color="050000" w:fill="auto"/>
        </w:rPr>
        <w:t>的放射剂量与其</w:t>
      </w:r>
      <w:r w:rsidR="00710362" w:rsidRPr="00EC7604">
        <w:rPr>
          <w:rFonts w:ascii="宋体" w:hAnsi="宋体"/>
          <w:color w:val="000000"/>
          <w:szCs w:val="21"/>
          <w:shd w:val="clear" w:color="050000" w:fill="auto"/>
        </w:rPr>
        <w:t>致癌率</w:t>
      </w:r>
      <w:r w:rsidR="00710362" w:rsidRPr="00EC7604">
        <w:rPr>
          <w:rFonts w:ascii="宋体" w:hAnsi="宋体" w:hint="eastAsia"/>
          <w:color w:val="000000"/>
          <w:szCs w:val="21"/>
          <w:shd w:val="clear" w:color="050000" w:fill="auto"/>
        </w:rPr>
        <w:t>明显相关</w:t>
      </w:r>
      <w:r w:rsidR="00710362" w:rsidRPr="00EC7604">
        <w:rPr>
          <w:rFonts w:ascii="宋体" w:hAnsi="宋体"/>
          <w:color w:val="080000"/>
          <w:szCs w:val="21"/>
          <w:shd w:val="clear" w:color="050000" w:fill="auto"/>
          <w:vertAlign w:val="superscript"/>
        </w:rPr>
        <w:t>[</w:t>
      </w:r>
      <w:r w:rsidR="00710362" w:rsidRPr="00EC7604">
        <w:rPr>
          <w:rFonts w:ascii="宋体" w:hAnsi="宋体" w:hint="eastAsia"/>
          <w:color w:val="080000"/>
          <w:szCs w:val="21"/>
          <w:shd w:val="clear" w:color="050000" w:fill="auto"/>
          <w:vertAlign w:val="superscript"/>
        </w:rPr>
        <w:t>7</w:t>
      </w:r>
      <w:r w:rsidR="00710362" w:rsidRPr="00EC7604">
        <w:rPr>
          <w:rFonts w:ascii="宋体" w:hAnsi="宋体"/>
          <w:color w:val="080000"/>
          <w:szCs w:val="21"/>
          <w:shd w:val="clear" w:color="050000" w:fill="auto"/>
          <w:vertAlign w:val="superscript"/>
        </w:rPr>
        <w:t>]</w:t>
      </w:r>
      <w:r w:rsidR="00710362" w:rsidRPr="00EC7604">
        <w:rPr>
          <w:rFonts w:ascii="宋体" w:hAnsi="宋体"/>
          <w:color w:val="000000"/>
          <w:szCs w:val="21"/>
          <w:shd w:val="clear" w:color="050000" w:fill="auto"/>
        </w:rPr>
        <w:t>。</w:t>
      </w:r>
      <w:r w:rsidRPr="00EC7604">
        <w:rPr>
          <w:rFonts w:ascii="宋体" w:hAnsi="宋体"/>
          <w:color w:val="000000"/>
          <w:szCs w:val="21"/>
          <w:shd w:val="clear" w:color="050000" w:fill="auto"/>
        </w:rPr>
        <w:t>因此诸如磁共振、超声等成像技术便</w:t>
      </w:r>
      <w:r w:rsidR="00583C61" w:rsidRPr="00EC7604">
        <w:rPr>
          <w:rFonts w:ascii="宋体" w:hAnsi="宋体" w:hint="eastAsia"/>
          <w:color w:val="000000"/>
          <w:szCs w:val="21"/>
          <w:shd w:val="clear" w:color="050000" w:fill="auto"/>
        </w:rPr>
        <w:t>可作为</w:t>
      </w:r>
      <w:r w:rsidRPr="00EC7604">
        <w:rPr>
          <w:rFonts w:ascii="宋体" w:hAnsi="宋体"/>
          <w:color w:val="000000"/>
          <w:szCs w:val="21"/>
          <w:shd w:val="clear" w:color="050000" w:fill="auto"/>
        </w:rPr>
        <w:t>CT的替代品。</w:t>
      </w:r>
    </w:p>
    <w:p w:rsidR="00710362" w:rsidRPr="00EC7604" w:rsidRDefault="0089469A" w:rsidP="00710362">
      <w:pPr>
        <w:spacing w:after="200" w:line="440" w:lineRule="auto"/>
        <w:ind w:firstLine="480"/>
        <w:jc w:val="left"/>
        <w:rPr>
          <w:rFonts w:ascii="宋体" w:hAnsi="宋体"/>
          <w:color w:val="000000"/>
          <w:szCs w:val="21"/>
          <w:shd w:val="clear" w:color="050000" w:fill="auto"/>
        </w:rPr>
      </w:pPr>
      <w:r w:rsidRPr="00EC7604">
        <w:rPr>
          <w:rFonts w:ascii="宋体" w:hAnsi="宋体"/>
          <w:color w:val="000000"/>
          <w:szCs w:val="21"/>
          <w:shd w:val="clear" w:color="050000" w:fill="auto"/>
        </w:rPr>
        <w:t>c．腹部磁共振（MRI）：</w:t>
      </w:r>
      <w:r w:rsidR="00710362" w:rsidRPr="00EC7604">
        <w:rPr>
          <w:rFonts w:ascii="宋体" w:hAnsi="宋体"/>
          <w:color w:val="000000"/>
          <w:szCs w:val="21"/>
          <w:shd w:val="clear" w:color="050000" w:fill="auto"/>
        </w:rPr>
        <w:t>MRI</w:t>
      </w:r>
      <w:r w:rsidR="00710362" w:rsidRPr="00EC7604">
        <w:rPr>
          <w:rFonts w:ascii="宋体" w:hAnsi="宋体" w:hint="eastAsia"/>
          <w:color w:val="000000"/>
          <w:szCs w:val="21"/>
          <w:shd w:val="clear" w:color="050000" w:fill="auto"/>
        </w:rPr>
        <w:t>可弥补CT的不足，且对腹部软组织分辨率更高</w:t>
      </w:r>
      <w:r w:rsidR="00710362" w:rsidRPr="00EC7604">
        <w:rPr>
          <w:rFonts w:ascii="宋体" w:hAnsi="宋体"/>
          <w:color w:val="000000"/>
          <w:szCs w:val="21"/>
          <w:shd w:val="clear" w:color="050000" w:fill="auto"/>
        </w:rPr>
        <w:t>，</w:t>
      </w:r>
      <w:r w:rsidR="00710362" w:rsidRPr="00EC7604">
        <w:rPr>
          <w:rFonts w:ascii="宋体" w:hAnsi="宋体" w:hint="eastAsia"/>
          <w:color w:val="000000"/>
          <w:szCs w:val="21"/>
          <w:shd w:val="clear" w:color="050000" w:fill="auto"/>
        </w:rPr>
        <w:t>不仅可提示肠道本身病变，还能检测肠外相关病变，</w:t>
      </w:r>
      <w:r w:rsidR="00710362" w:rsidRPr="00EC7604">
        <w:rPr>
          <w:rFonts w:ascii="宋体" w:hAnsi="宋体"/>
          <w:color w:val="000000"/>
          <w:szCs w:val="21"/>
          <w:shd w:val="clear" w:color="050000" w:fill="auto"/>
        </w:rPr>
        <w:t>如</w:t>
      </w:r>
      <w:r w:rsidR="00710362" w:rsidRPr="00EC7604">
        <w:rPr>
          <w:rFonts w:ascii="宋体" w:hAnsi="宋体" w:hint="eastAsia"/>
          <w:color w:val="000000"/>
          <w:szCs w:val="21"/>
          <w:shd w:val="clear" w:color="050000" w:fill="auto"/>
        </w:rPr>
        <w:t>系膜</w:t>
      </w:r>
      <w:r w:rsidR="00710362" w:rsidRPr="00EC7604">
        <w:rPr>
          <w:rFonts w:ascii="宋体" w:hAnsi="宋体"/>
          <w:color w:val="000000"/>
          <w:szCs w:val="21"/>
          <w:shd w:val="clear" w:color="050000" w:fill="auto"/>
        </w:rPr>
        <w:t>淋巴结肿大和</w:t>
      </w:r>
      <w:r w:rsidR="00710362" w:rsidRPr="00EC7604">
        <w:rPr>
          <w:rFonts w:ascii="宋体" w:hAnsi="宋体" w:hint="eastAsia"/>
          <w:color w:val="000000"/>
          <w:szCs w:val="21"/>
          <w:shd w:val="clear" w:color="050000" w:fill="auto"/>
        </w:rPr>
        <w:t>透壁炎症反应、</w:t>
      </w:r>
      <w:r w:rsidR="00710362" w:rsidRPr="00EC7604">
        <w:rPr>
          <w:rFonts w:ascii="宋体" w:hAnsi="宋体"/>
          <w:color w:val="000000"/>
          <w:szCs w:val="21"/>
          <w:shd w:val="clear" w:color="050000" w:fill="auto"/>
        </w:rPr>
        <w:t>纤维脂肪浸润等表现</w:t>
      </w:r>
      <w:r w:rsidR="00710362" w:rsidRPr="00EC7604">
        <w:rPr>
          <w:rFonts w:ascii="宋体" w:hAnsi="宋体" w:hint="eastAsia"/>
          <w:color w:val="000000"/>
          <w:szCs w:val="21"/>
          <w:shd w:val="clear" w:color="050000" w:fill="auto"/>
        </w:rPr>
        <w:t>，在肠道疾病的诊断中敏感性及特异性都更高。但该检查噪声大、耗时长</w:t>
      </w:r>
      <w:r w:rsidR="002601C1" w:rsidRPr="00EC7604">
        <w:rPr>
          <w:rFonts w:ascii="宋体" w:hAnsi="宋体" w:hint="eastAsia"/>
          <w:color w:val="000000"/>
          <w:szCs w:val="21"/>
          <w:shd w:val="clear" w:color="050000" w:fill="auto"/>
        </w:rPr>
        <w:t>，年小患儿常无法配合</w:t>
      </w:r>
      <w:r w:rsidR="002601C1" w:rsidRPr="00EC7604">
        <w:rPr>
          <w:rFonts w:ascii="宋体" w:hAnsi="宋体"/>
          <w:color w:val="080000"/>
          <w:szCs w:val="21"/>
          <w:shd w:val="clear" w:color="050000" w:fill="auto"/>
          <w:vertAlign w:val="superscript"/>
        </w:rPr>
        <w:t>[</w:t>
      </w:r>
      <w:r w:rsidR="002601C1" w:rsidRPr="00EC7604">
        <w:rPr>
          <w:rFonts w:ascii="宋体" w:hAnsi="宋体" w:hint="eastAsia"/>
          <w:color w:val="080000"/>
          <w:szCs w:val="21"/>
          <w:shd w:val="clear" w:color="050000" w:fill="auto"/>
          <w:vertAlign w:val="superscript"/>
        </w:rPr>
        <w:t>9</w:t>
      </w:r>
      <w:r w:rsidR="002601C1" w:rsidRPr="00EC7604">
        <w:rPr>
          <w:rFonts w:ascii="宋体" w:hAnsi="宋体"/>
          <w:color w:val="080000"/>
          <w:szCs w:val="21"/>
          <w:shd w:val="clear" w:color="050000" w:fill="auto"/>
          <w:vertAlign w:val="superscript"/>
        </w:rPr>
        <w:t>]</w:t>
      </w:r>
      <w:r w:rsidR="002601C1" w:rsidRPr="00EC7604">
        <w:rPr>
          <w:rFonts w:ascii="宋体" w:hAnsi="宋体" w:hint="eastAsia"/>
          <w:color w:val="000000"/>
          <w:szCs w:val="21"/>
          <w:shd w:val="clear" w:color="050000" w:fill="auto"/>
        </w:rPr>
        <w:t>，</w:t>
      </w:r>
      <w:r w:rsidR="00710362" w:rsidRPr="00EC7604">
        <w:rPr>
          <w:rFonts w:ascii="宋体" w:hAnsi="宋体" w:hint="eastAsia"/>
          <w:color w:val="000000"/>
          <w:szCs w:val="21"/>
          <w:shd w:val="clear" w:color="050000" w:fill="auto"/>
        </w:rPr>
        <w:t>对体内有植入物的患儿</w:t>
      </w:r>
      <w:r w:rsidR="002601C1" w:rsidRPr="00EC7604">
        <w:rPr>
          <w:rFonts w:ascii="宋体" w:hAnsi="宋体" w:hint="eastAsia"/>
          <w:color w:val="000000"/>
          <w:szCs w:val="21"/>
          <w:shd w:val="clear" w:color="050000" w:fill="auto"/>
        </w:rPr>
        <w:t>禁用，</w:t>
      </w:r>
      <w:r w:rsidR="002601C1" w:rsidRPr="00EC7604">
        <w:rPr>
          <w:rFonts w:ascii="宋体" w:hAnsi="宋体"/>
          <w:color w:val="000000"/>
          <w:szCs w:val="21"/>
          <w:shd w:val="clear" w:color="050000" w:fill="auto"/>
        </w:rPr>
        <w:t>且该检查</w:t>
      </w:r>
      <w:r w:rsidR="002601C1" w:rsidRPr="00EC7604">
        <w:rPr>
          <w:rFonts w:ascii="宋体" w:hAnsi="宋体" w:hint="eastAsia"/>
          <w:color w:val="000000"/>
          <w:szCs w:val="21"/>
          <w:shd w:val="clear" w:color="050000" w:fill="auto"/>
        </w:rPr>
        <w:t>项目</w:t>
      </w:r>
      <w:r w:rsidR="002601C1" w:rsidRPr="00EC7604">
        <w:rPr>
          <w:rFonts w:ascii="宋体" w:hAnsi="宋体"/>
          <w:color w:val="000000"/>
          <w:szCs w:val="21"/>
          <w:shd w:val="clear" w:color="050000" w:fill="auto"/>
        </w:rPr>
        <w:t>在基层医院无法</w:t>
      </w:r>
      <w:r w:rsidR="002601C1" w:rsidRPr="00EC7604">
        <w:rPr>
          <w:rFonts w:ascii="宋体" w:hAnsi="宋体" w:hint="eastAsia"/>
          <w:color w:val="000000"/>
          <w:szCs w:val="21"/>
          <w:shd w:val="clear" w:color="050000" w:fill="auto"/>
        </w:rPr>
        <w:t>推广</w:t>
      </w:r>
      <w:r w:rsidR="002601C1" w:rsidRPr="00EC7604">
        <w:rPr>
          <w:rFonts w:ascii="宋体" w:hAnsi="宋体"/>
          <w:color w:val="000000"/>
          <w:szCs w:val="21"/>
          <w:shd w:val="clear" w:color="050000" w:fill="auto"/>
        </w:rPr>
        <w:t>，因此受到一定局限性。</w:t>
      </w:r>
    </w:p>
    <w:p w:rsidR="00E50F4A" w:rsidRPr="00EC7604" w:rsidRDefault="001066C0">
      <w:pPr>
        <w:spacing w:after="200" w:line="440" w:lineRule="auto"/>
        <w:ind w:firstLine="480"/>
        <w:jc w:val="left"/>
        <w:rPr>
          <w:rFonts w:ascii="宋体" w:hAnsi="宋体"/>
          <w:color w:val="000000"/>
          <w:szCs w:val="21"/>
          <w:shd w:val="clear" w:color="050000" w:fill="auto"/>
        </w:rPr>
      </w:pPr>
      <w:r w:rsidRPr="00EC7604">
        <w:rPr>
          <w:rFonts w:ascii="宋体" w:hAnsi="宋体" w:hint="eastAsia"/>
          <w:color w:val="000000"/>
          <w:szCs w:val="21"/>
          <w:shd w:val="clear" w:color="050000" w:fill="auto"/>
        </w:rPr>
        <w:t>综上所述，</w:t>
      </w:r>
      <w:r w:rsidR="002601C1" w:rsidRPr="00EC7604">
        <w:rPr>
          <w:rFonts w:ascii="宋体" w:hAnsi="宋体" w:hint="eastAsia"/>
          <w:color w:val="000000"/>
          <w:szCs w:val="21"/>
          <w:shd w:val="clear" w:color="050000" w:fill="auto"/>
        </w:rPr>
        <w:t>内镜</w:t>
      </w:r>
      <w:r w:rsidR="002601C1" w:rsidRPr="00EC7604">
        <w:rPr>
          <w:rFonts w:ascii="宋体" w:hAnsi="宋体"/>
          <w:color w:val="000000"/>
          <w:szCs w:val="21"/>
          <w:shd w:val="clear" w:color="050000" w:fill="auto"/>
        </w:rPr>
        <w:t>和组织病理学等</w:t>
      </w:r>
      <w:r w:rsidR="0089469A" w:rsidRPr="00EC7604">
        <w:rPr>
          <w:rFonts w:ascii="宋体" w:hAnsi="宋体"/>
          <w:color w:val="000000"/>
          <w:szCs w:val="21"/>
          <w:shd w:val="clear" w:color="050000" w:fill="auto"/>
        </w:rPr>
        <w:t>侵入性检查，消化道造影或CT检查</w:t>
      </w:r>
      <w:r w:rsidR="002601C1" w:rsidRPr="00EC7604">
        <w:rPr>
          <w:rFonts w:ascii="宋体" w:hAnsi="宋体" w:hint="eastAsia"/>
          <w:color w:val="000000"/>
          <w:szCs w:val="21"/>
          <w:shd w:val="clear" w:color="050000" w:fill="auto"/>
        </w:rPr>
        <w:t>电离辐射对儿童的限制，</w:t>
      </w:r>
      <w:r w:rsidRPr="00EC7604">
        <w:rPr>
          <w:rFonts w:ascii="宋体" w:hAnsi="宋体"/>
          <w:color w:val="000000"/>
          <w:szCs w:val="21"/>
          <w:shd w:val="clear" w:color="050000" w:fill="auto"/>
        </w:rPr>
        <w:t xml:space="preserve"> </w:t>
      </w:r>
      <w:r w:rsidR="0089469A" w:rsidRPr="00EC7604">
        <w:rPr>
          <w:rFonts w:ascii="宋体" w:hAnsi="宋体"/>
          <w:color w:val="000000"/>
          <w:szCs w:val="21"/>
          <w:shd w:val="clear" w:color="050000" w:fill="auto"/>
        </w:rPr>
        <w:t>MRI价格昂贵难以普及</w:t>
      </w:r>
      <w:r w:rsidRPr="00EC7604">
        <w:rPr>
          <w:rFonts w:ascii="宋体" w:hAnsi="宋体" w:hint="eastAsia"/>
          <w:color w:val="000000"/>
          <w:szCs w:val="21"/>
          <w:shd w:val="clear" w:color="050000" w:fill="auto"/>
        </w:rPr>
        <w:t>，以及</w:t>
      </w:r>
      <w:r w:rsidRPr="00EC7604">
        <w:rPr>
          <w:rFonts w:ascii="宋体" w:hAnsi="宋体"/>
          <w:color w:val="000000"/>
          <w:szCs w:val="21"/>
          <w:shd w:val="clear" w:color="050000" w:fill="auto"/>
        </w:rPr>
        <w:t>患儿</w:t>
      </w:r>
      <w:r w:rsidRPr="00EC7604">
        <w:rPr>
          <w:rFonts w:ascii="宋体" w:hAnsi="宋体" w:hint="eastAsia"/>
          <w:color w:val="000000"/>
          <w:szCs w:val="21"/>
          <w:shd w:val="clear" w:color="050000" w:fill="auto"/>
        </w:rPr>
        <w:t>及</w:t>
      </w:r>
      <w:r w:rsidRPr="00EC7604">
        <w:rPr>
          <w:rFonts w:ascii="宋体" w:hAnsi="宋体"/>
          <w:color w:val="000000"/>
          <w:szCs w:val="21"/>
          <w:shd w:val="clear" w:color="050000" w:fill="auto"/>
        </w:rPr>
        <w:t>家长</w:t>
      </w:r>
      <w:r w:rsidRPr="00EC7604">
        <w:rPr>
          <w:rFonts w:ascii="宋体" w:hAnsi="宋体" w:hint="eastAsia"/>
          <w:color w:val="000000"/>
          <w:szCs w:val="21"/>
          <w:shd w:val="clear" w:color="050000" w:fill="auto"/>
        </w:rPr>
        <w:t>配合度差等极大的限制了</w:t>
      </w:r>
      <w:r w:rsidR="002601C1" w:rsidRPr="00EC7604">
        <w:rPr>
          <w:rFonts w:ascii="宋体" w:hAnsi="宋体"/>
          <w:color w:val="000000"/>
          <w:szCs w:val="21"/>
          <w:shd w:val="clear" w:color="050000" w:fill="auto"/>
        </w:rPr>
        <w:t>这些检查在诊断IBD时</w:t>
      </w:r>
      <w:r w:rsidRPr="00EC7604">
        <w:rPr>
          <w:rFonts w:ascii="宋体" w:hAnsi="宋体" w:hint="eastAsia"/>
          <w:color w:val="000000"/>
          <w:szCs w:val="21"/>
          <w:shd w:val="clear" w:color="050000" w:fill="auto"/>
        </w:rPr>
        <w:t>的作用</w:t>
      </w:r>
      <w:r w:rsidR="002601C1" w:rsidRPr="00EC7604">
        <w:rPr>
          <w:rFonts w:ascii="宋体" w:hAnsi="宋体"/>
          <w:color w:val="000000"/>
          <w:szCs w:val="21"/>
          <w:shd w:val="clear" w:color="050000" w:fill="auto"/>
        </w:rPr>
        <w:t>，</w:t>
      </w:r>
      <w:r w:rsidR="002601C1" w:rsidRPr="00EC7604">
        <w:rPr>
          <w:rFonts w:ascii="宋体" w:hAnsi="宋体" w:hint="eastAsia"/>
          <w:color w:val="000000"/>
          <w:szCs w:val="21"/>
          <w:shd w:val="clear" w:color="050000" w:fill="auto"/>
        </w:rPr>
        <w:t>加大了</w:t>
      </w:r>
      <w:r w:rsidRPr="00EC7604">
        <w:rPr>
          <w:rFonts w:ascii="宋体" w:hAnsi="宋体" w:hint="eastAsia"/>
          <w:color w:val="000000"/>
          <w:szCs w:val="21"/>
          <w:shd w:val="clear" w:color="050000" w:fill="auto"/>
        </w:rPr>
        <w:t>儿童</w:t>
      </w:r>
      <w:r w:rsidR="002601C1" w:rsidRPr="00EC7604">
        <w:rPr>
          <w:rFonts w:ascii="宋体" w:hAnsi="宋体" w:hint="eastAsia"/>
          <w:color w:val="000000"/>
          <w:szCs w:val="21"/>
          <w:shd w:val="clear" w:color="050000" w:fill="auto"/>
        </w:rPr>
        <w:t>IBD临床诊断的难度</w:t>
      </w:r>
      <w:r w:rsidR="0089469A" w:rsidRPr="00EC7604">
        <w:rPr>
          <w:rFonts w:ascii="宋体" w:hAnsi="宋体"/>
          <w:color w:val="000000"/>
          <w:szCs w:val="21"/>
          <w:shd w:val="clear" w:color="050000" w:fill="auto"/>
        </w:rPr>
        <w:t>。因此选择一种无创且价格低廉，能被患儿及家长</w:t>
      </w:r>
      <w:r w:rsidR="002601C1" w:rsidRPr="00EC7604">
        <w:rPr>
          <w:rFonts w:ascii="宋体" w:hAnsi="宋体" w:hint="eastAsia"/>
          <w:color w:val="000000"/>
          <w:szCs w:val="21"/>
          <w:shd w:val="clear" w:color="050000" w:fill="auto"/>
        </w:rPr>
        <w:t>广泛认可</w:t>
      </w:r>
      <w:r w:rsidR="0089469A" w:rsidRPr="00EC7604">
        <w:rPr>
          <w:rFonts w:ascii="宋体" w:hAnsi="宋体"/>
          <w:color w:val="000000"/>
          <w:szCs w:val="21"/>
          <w:shd w:val="clear" w:color="050000" w:fill="auto"/>
        </w:rPr>
        <w:t>检查就成为</w:t>
      </w:r>
      <w:r w:rsidR="002601C1" w:rsidRPr="00EC7604">
        <w:rPr>
          <w:rFonts w:ascii="宋体" w:hAnsi="宋体" w:hint="eastAsia"/>
          <w:color w:val="000000"/>
          <w:szCs w:val="21"/>
          <w:shd w:val="clear" w:color="050000" w:fill="auto"/>
        </w:rPr>
        <w:t>亟待解决的问题</w:t>
      </w:r>
      <w:r w:rsidR="0089469A" w:rsidRPr="00EC7604">
        <w:rPr>
          <w:rFonts w:ascii="宋体" w:hAnsi="宋体"/>
          <w:color w:val="000000"/>
          <w:szCs w:val="21"/>
          <w:shd w:val="clear" w:color="050000" w:fill="auto"/>
        </w:rPr>
        <w:t>。</w:t>
      </w:r>
    </w:p>
    <w:p w:rsidR="00E50F4A" w:rsidRPr="00EC7604" w:rsidRDefault="0089469A">
      <w:pPr>
        <w:spacing w:after="200" w:line="360" w:lineRule="auto"/>
        <w:jc w:val="left"/>
        <w:rPr>
          <w:rFonts w:ascii="宋体" w:hAnsi="宋体"/>
          <w:b/>
          <w:color w:val="000000"/>
          <w:szCs w:val="21"/>
          <w:shd w:val="clear" w:color="050000" w:fill="FFFFFF"/>
        </w:rPr>
      </w:pPr>
      <w:r w:rsidRPr="00EC7604">
        <w:rPr>
          <w:rFonts w:ascii="宋体" w:hAnsi="宋体"/>
          <w:b/>
          <w:color w:val="000000"/>
          <w:szCs w:val="21"/>
          <w:shd w:val="clear" w:color="050000" w:fill="FFFFFF"/>
        </w:rPr>
        <w:t>超声检查应用于IBD的重要性</w:t>
      </w:r>
    </w:p>
    <w:p w:rsidR="001A12F6" w:rsidRPr="00EC7604" w:rsidRDefault="002A51C3" w:rsidP="00217609">
      <w:pPr>
        <w:spacing w:after="200" w:line="440" w:lineRule="auto"/>
        <w:ind w:firstLine="480"/>
        <w:jc w:val="left"/>
        <w:rPr>
          <w:rFonts w:ascii="宋体" w:hAnsi="宋体"/>
          <w:color w:val="000000"/>
          <w:szCs w:val="21"/>
          <w:shd w:val="clear" w:color="050000" w:fill="auto"/>
        </w:rPr>
      </w:pPr>
      <w:r w:rsidRPr="00EC7604">
        <w:rPr>
          <w:rFonts w:ascii="宋体" w:hAnsi="宋体"/>
          <w:color w:val="000000"/>
          <w:szCs w:val="21"/>
          <w:shd w:val="clear" w:color="050000" w:fill="FFFFFF"/>
        </w:rPr>
        <w:t>由于IBD的病因及发病机制尚不明确，目前还没有方法可以完全治愈，</w:t>
      </w:r>
      <w:r w:rsidRPr="00EC7604">
        <w:rPr>
          <w:rFonts w:ascii="宋体" w:hAnsi="宋体" w:hint="eastAsia"/>
          <w:color w:val="000000"/>
          <w:szCs w:val="21"/>
          <w:shd w:val="clear" w:color="050000" w:fill="auto"/>
        </w:rPr>
        <w:t>但</w:t>
      </w:r>
      <w:r w:rsidRPr="00EC7604">
        <w:rPr>
          <w:rFonts w:ascii="宋体" w:hAnsi="宋体"/>
          <w:color w:val="000000"/>
          <w:szCs w:val="21"/>
          <w:shd w:val="clear" w:color="050000" w:fill="FFFFFF"/>
        </w:rPr>
        <w:t>早期的诊断和及时的治疗</w:t>
      </w:r>
      <w:r w:rsidRPr="00EC7604">
        <w:rPr>
          <w:rFonts w:ascii="宋体" w:hAnsi="宋体" w:hint="eastAsia"/>
          <w:color w:val="000000"/>
          <w:szCs w:val="21"/>
          <w:shd w:val="clear" w:color="050000" w:fill="FFFFFF"/>
        </w:rPr>
        <w:t>可</w:t>
      </w:r>
      <w:r w:rsidRPr="00EC7604">
        <w:rPr>
          <w:rFonts w:ascii="宋体" w:hAnsi="宋体"/>
          <w:color w:val="000000"/>
          <w:szCs w:val="21"/>
          <w:shd w:val="clear" w:color="050000" w:fill="FFFFFF"/>
        </w:rPr>
        <w:t>为患儿的生长发育扫清障碍</w:t>
      </w:r>
      <w:r w:rsidRPr="00EC7604">
        <w:rPr>
          <w:rFonts w:ascii="宋体" w:hAnsi="宋体" w:hint="eastAsia"/>
          <w:color w:val="000000"/>
          <w:szCs w:val="21"/>
          <w:shd w:val="clear" w:color="050000" w:fill="auto"/>
        </w:rPr>
        <w:t>。</w:t>
      </w:r>
      <w:r w:rsidR="0089469A" w:rsidRPr="00EC7604">
        <w:rPr>
          <w:rFonts w:ascii="宋体" w:hAnsi="宋体"/>
          <w:color w:val="000000"/>
          <w:szCs w:val="21"/>
          <w:shd w:val="clear" w:color="050000" w:fill="auto"/>
        </w:rPr>
        <w:t>超声检查作为一种实时、无创、便捷、廉价</w:t>
      </w:r>
      <w:r w:rsidR="00EA4949" w:rsidRPr="00EC7604">
        <w:rPr>
          <w:rFonts w:ascii="宋体" w:hAnsi="宋体" w:hint="eastAsia"/>
          <w:color w:val="000000"/>
          <w:szCs w:val="21"/>
          <w:shd w:val="clear" w:color="050000" w:fill="auto"/>
        </w:rPr>
        <w:t>、</w:t>
      </w:r>
      <w:r w:rsidR="00E95E65" w:rsidRPr="00EC7604">
        <w:rPr>
          <w:rFonts w:ascii="宋体" w:hAnsi="宋体" w:hint="eastAsia"/>
          <w:color w:val="000000"/>
          <w:szCs w:val="21"/>
          <w:shd w:val="clear" w:color="050000" w:fill="auto"/>
        </w:rPr>
        <w:t>普及、</w:t>
      </w:r>
      <w:r w:rsidR="00EA4949" w:rsidRPr="00EC7604">
        <w:rPr>
          <w:rFonts w:ascii="宋体" w:hAnsi="宋体" w:hint="eastAsia"/>
          <w:color w:val="000000"/>
          <w:szCs w:val="21"/>
          <w:shd w:val="clear" w:color="050000" w:fill="auto"/>
        </w:rPr>
        <w:t>重复性好</w:t>
      </w:r>
      <w:r w:rsidR="0089469A" w:rsidRPr="00EC7604">
        <w:rPr>
          <w:rFonts w:ascii="宋体" w:hAnsi="宋体"/>
          <w:color w:val="000000"/>
          <w:szCs w:val="21"/>
          <w:shd w:val="clear" w:color="050000" w:fill="auto"/>
        </w:rPr>
        <w:t>的检查方法可更全面、更敏感地观察IBD</w:t>
      </w:r>
      <w:r w:rsidR="00E95E65" w:rsidRPr="00EC7604">
        <w:rPr>
          <w:rFonts w:ascii="宋体" w:hAnsi="宋体"/>
          <w:color w:val="080000"/>
          <w:szCs w:val="21"/>
          <w:shd w:val="clear" w:color="050000" w:fill="auto"/>
          <w:vertAlign w:val="superscript"/>
        </w:rPr>
        <w:t xml:space="preserve"> </w:t>
      </w:r>
      <w:r w:rsidR="0089469A" w:rsidRPr="00EC7604">
        <w:rPr>
          <w:rFonts w:ascii="宋体" w:hAnsi="宋体"/>
          <w:color w:val="080000"/>
          <w:szCs w:val="21"/>
          <w:shd w:val="clear" w:color="050000" w:fill="auto"/>
          <w:vertAlign w:val="superscript"/>
        </w:rPr>
        <w:t>[</w:t>
      </w:r>
      <w:r w:rsidR="00736C83" w:rsidRPr="00EC7604">
        <w:rPr>
          <w:rFonts w:ascii="宋体" w:hAnsi="宋体" w:hint="eastAsia"/>
          <w:color w:val="080000"/>
          <w:szCs w:val="21"/>
          <w:shd w:val="clear" w:color="050000" w:fill="auto"/>
          <w:vertAlign w:val="superscript"/>
        </w:rPr>
        <w:t>1</w:t>
      </w:r>
      <w:r w:rsidR="00F6781E" w:rsidRPr="00EC7604">
        <w:rPr>
          <w:rFonts w:ascii="宋体" w:hAnsi="宋体" w:hint="eastAsia"/>
          <w:color w:val="080000"/>
          <w:szCs w:val="21"/>
          <w:shd w:val="clear" w:color="050000" w:fill="auto"/>
          <w:vertAlign w:val="superscript"/>
        </w:rPr>
        <w:t>0</w:t>
      </w:r>
      <w:r w:rsidR="0089469A" w:rsidRPr="00EC7604">
        <w:rPr>
          <w:rFonts w:ascii="宋体" w:hAnsi="宋体"/>
          <w:color w:val="080000"/>
          <w:szCs w:val="21"/>
          <w:shd w:val="clear" w:color="050000" w:fill="auto"/>
          <w:vertAlign w:val="superscript"/>
        </w:rPr>
        <w:t>]</w:t>
      </w:r>
      <w:r w:rsidR="0089469A" w:rsidRPr="00EC7604">
        <w:rPr>
          <w:rFonts w:ascii="宋体" w:hAnsi="宋体"/>
          <w:color w:val="000000"/>
          <w:szCs w:val="21"/>
          <w:shd w:val="clear" w:color="050000" w:fill="auto"/>
        </w:rPr>
        <w:t>。</w:t>
      </w:r>
      <w:r w:rsidR="00217609" w:rsidRPr="00EC7604">
        <w:rPr>
          <w:rFonts w:ascii="宋体" w:hAnsi="宋体"/>
          <w:color w:val="000000"/>
          <w:szCs w:val="21"/>
          <w:shd w:val="clear" w:color="050000" w:fill="auto"/>
        </w:rPr>
        <w:t>儿童腹部前后径小，高频超声波具有较</w:t>
      </w:r>
      <w:r w:rsidR="00217609" w:rsidRPr="00EC7604">
        <w:rPr>
          <w:rFonts w:ascii="宋体" w:hAnsi="宋体"/>
          <w:color w:val="000000"/>
          <w:szCs w:val="21"/>
          <w:shd w:val="clear" w:color="050000" w:fill="auto"/>
        </w:rPr>
        <w:lastRenderedPageBreak/>
        <w:t>好的穿透性，可以直接观察病变肠道的部位，</w:t>
      </w:r>
      <w:r w:rsidR="00217609" w:rsidRPr="00EC7604">
        <w:rPr>
          <w:rFonts w:ascii="宋体" w:hAnsi="宋体" w:hint="eastAsia"/>
          <w:color w:val="000000"/>
          <w:szCs w:val="21"/>
          <w:shd w:val="clear" w:color="050000" w:fill="auto"/>
        </w:rPr>
        <w:t>亦</w:t>
      </w:r>
      <w:r w:rsidR="00217609" w:rsidRPr="00EC7604">
        <w:rPr>
          <w:rFonts w:ascii="宋体" w:hAnsi="宋体"/>
          <w:color w:val="000000"/>
          <w:szCs w:val="21"/>
          <w:shd w:val="clear" w:color="050000" w:fill="auto"/>
        </w:rPr>
        <w:t>清楚显示消化道壁的各层结构，</w:t>
      </w:r>
      <w:r w:rsidR="00217609" w:rsidRPr="00EC7604">
        <w:rPr>
          <w:rFonts w:ascii="宋体" w:hAnsi="宋体" w:hint="eastAsia"/>
          <w:color w:val="000000"/>
          <w:szCs w:val="21"/>
          <w:shd w:val="clear" w:color="050000" w:fill="auto"/>
        </w:rPr>
        <w:t>从而准确</w:t>
      </w:r>
      <w:r w:rsidR="00217609" w:rsidRPr="00EC7604">
        <w:rPr>
          <w:rFonts w:ascii="宋体" w:hAnsi="宋体"/>
          <w:color w:val="000000"/>
          <w:szCs w:val="21"/>
          <w:shd w:val="clear" w:color="050000" w:fill="auto"/>
        </w:rPr>
        <w:t>定位病变部位</w:t>
      </w:r>
      <w:r w:rsidR="00217609" w:rsidRPr="00EC7604">
        <w:rPr>
          <w:rFonts w:ascii="宋体" w:hAnsi="宋体" w:hint="eastAsia"/>
          <w:color w:val="000000"/>
          <w:szCs w:val="21"/>
          <w:shd w:val="clear" w:color="050000" w:fill="auto"/>
        </w:rPr>
        <w:t>及受累层次</w:t>
      </w:r>
      <w:r w:rsidR="00217609" w:rsidRPr="00EC7604">
        <w:rPr>
          <w:rFonts w:ascii="宋体" w:hAnsi="宋体"/>
          <w:color w:val="000000"/>
          <w:szCs w:val="21"/>
          <w:shd w:val="clear" w:color="050000" w:fill="auto"/>
        </w:rPr>
        <w:t>。</w:t>
      </w:r>
      <w:r w:rsidR="0089469A" w:rsidRPr="00EC7604">
        <w:rPr>
          <w:rFonts w:ascii="宋体" w:hAnsi="宋体"/>
          <w:color w:val="000000"/>
          <w:szCs w:val="21"/>
          <w:shd w:val="clear" w:color="050000" w:fill="auto"/>
        </w:rPr>
        <w:t>根据ESPGHAN修订的儿童和青少年炎症性肠病诊断波尔图标准，超声被推荐为儿科疑似IBD初步诊断工作中有价值的筛查工具。</w:t>
      </w:r>
    </w:p>
    <w:p w:rsidR="00217609" w:rsidRPr="00EC7604" w:rsidRDefault="0089469A" w:rsidP="00217609">
      <w:pPr>
        <w:spacing w:after="200" w:line="440" w:lineRule="auto"/>
        <w:ind w:firstLine="480"/>
        <w:jc w:val="left"/>
        <w:rPr>
          <w:rFonts w:ascii="宋体" w:hAnsi="宋体"/>
          <w:color w:val="000000"/>
          <w:szCs w:val="21"/>
          <w:shd w:val="clear" w:color="050000" w:fill="auto"/>
        </w:rPr>
      </w:pPr>
      <w:r w:rsidRPr="00EC7604">
        <w:rPr>
          <w:rFonts w:ascii="宋体" w:hAnsi="宋体"/>
          <w:color w:val="000000"/>
          <w:szCs w:val="21"/>
          <w:shd w:val="clear" w:color="050000" w:fill="auto"/>
        </w:rPr>
        <w:t>主要分为内镜超声和经腹肠道超声</w:t>
      </w:r>
      <w:r w:rsidRPr="00EC7604">
        <w:rPr>
          <w:rFonts w:ascii="宋体" w:hAnsi="宋体"/>
          <w:color w:val="080000"/>
          <w:szCs w:val="21"/>
          <w:shd w:val="clear" w:color="050000" w:fill="auto"/>
          <w:vertAlign w:val="superscript"/>
        </w:rPr>
        <w:t>[</w:t>
      </w:r>
      <w:r w:rsidR="00736C83" w:rsidRPr="00EC7604">
        <w:rPr>
          <w:rFonts w:ascii="宋体" w:hAnsi="宋体" w:hint="eastAsia"/>
          <w:color w:val="080000"/>
          <w:szCs w:val="21"/>
          <w:shd w:val="clear" w:color="050000" w:fill="auto"/>
          <w:vertAlign w:val="superscript"/>
        </w:rPr>
        <w:t>1</w:t>
      </w:r>
      <w:r w:rsidR="00F6781E" w:rsidRPr="00EC7604">
        <w:rPr>
          <w:rFonts w:ascii="宋体" w:hAnsi="宋体" w:hint="eastAsia"/>
          <w:color w:val="080000"/>
          <w:szCs w:val="21"/>
          <w:shd w:val="clear" w:color="050000" w:fill="auto"/>
          <w:vertAlign w:val="superscript"/>
        </w:rPr>
        <w:t>1</w:t>
      </w:r>
      <w:r w:rsidRPr="00EC7604">
        <w:rPr>
          <w:rFonts w:ascii="宋体" w:hAnsi="宋体"/>
          <w:color w:val="080000"/>
          <w:szCs w:val="21"/>
          <w:shd w:val="clear" w:color="050000" w:fill="auto"/>
          <w:vertAlign w:val="superscript"/>
        </w:rPr>
        <w:t>]</w:t>
      </w:r>
      <w:r w:rsidRPr="00EC7604">
        <w:rPr>
          <w:rFonts w:ascii="宋体" w:hAnsi="宋体"/>
          <w:color w:val="000000"/>
          <w:szCs w:val="21"/>
          <w:shd w:val="clear" w:color="050000" w:fill="auto"/>
        </w:rPr>
        <w:t>。</w:t>
      </w:r>
      <w:r w:rsidR="001066C0" w:rsidRPr="00EC7604">
        <w:rPr>
          <w:rFonts w:ascii="宋体" w:hAnsi="宋体" w:hint="eastAsia"/>
          <w:color w:val="000000"/>
          <w:szCs w:val="21"/>
          <w:shd w:val="clear" w:color="050000" w:fill="auto"/>
        </w:rPr>
        <w:t>内镜超声能清楚的观察到患儿肠壁五个层次的病变情况，如增厚肠壁层次的定位、结构是否完整、分界是否清晰等，并可以发现透壁炎症反应、肠道外的情况，如瘘管及脓肿的形成及其毗邻解剖结构的关系，从而更好的判断疾病的活动度、指导治疗和随访预后。但往往探查</w:t>
      </w:r>
      <w:r w:rsidR="00371D46" w:rsidRPr="00EC7604">
        <w:rPr>
          <w:rFonts w:ascii="宋体" w:hAnsi="宋体" w:hint="eastAsia"/>
          <w:color w:val="000000"/>
          <w:szCs w:val="21"/>
          <w:shd w:val="clear" w:color="050000" w:fill="auto"/>
        </w:rPr>
        <w:t>仅</w:t>
      </w:r>
      <w:r w:rsidR="001066C0" w:rsidRPr="00EC7604">
        <w:rPr>
          <w:rFonts w:ascii="宋体" w:hAnsi="宋体" w:hint="eastAsia"/>
          <w:color w:val="000000"/>
          <w:szCs w:val="21"/>
          <w:shd w:val="clear" w:color="050000" w:fill="auto"/>
        </w:rPr>
        <w:t>局限</w:t>
      </w:r>
      <w:r w:rsidR="00371D46" w:rsidRPr="00EC7604">
        <w:rPr>
          <w:rFonts w:ascii="宋体" w:hAnsi="宋体" w:hint="eastAsia"/>
          <w:color w:val="000000"/>
          <w:szCs w:val="21"/>
          <w:shd w:val="clear" w:color="050000" w:fill="auto"/>
        </w:rPr>
        <w:t>于上消化道或经直肠范围，而</w:t>
      </w:r>
      <w:r w:rsidRPr="00EC7604">
        <w:rPr>
          <w:rFonts w:ascii="宋体" w:hAnsi="宋体"/>
          <w:color w:val="000000"/>
          <w:szCs w:val="21"/>
          <w:shd w:val="clear" w:color="050000" w:fill="auto"/>
        </w:rPr>
        <w:t>对操作人员技术的要求较高，</w:t>
      </w:r>
      <w:r w:rsidR="00830E0E" w:rsidRPr="00EC7604">
        <w:rPr>
          <w:rFonts w:ascii="宋体" w:hAnsi="宋体" w:hint="eastAsia"/>
          <w:color w:val="000000"/>
          <w:szCs w:val="21"/>
          <w:shd w:val="clear" w:color="050000" w:fill="auto"/>
        </w:rPr>
        <w:t>且</w:t>
      </w:r>
      <w:r w:rsidR="00217609" w:rsidRPr="00EC7604">
        <w:rPr>
          <w:rFonts w:ascii="宋体" w:hAnsi="宋体" w:hint="eastAsia"/>
          <w:color w:val="000000"/>
          <w:szCs w:val="21"/>
          <w:shd w:val="clear" w:color="050000" w:fill="auto"/>
        </w:rPr>
        <w:t>同于内镜检查具有刺激性</w:t>
      </w:r>
      <w:r w:rsidR="00371D46" w:rsidRPr="00EC7604">
        <w:rPr>
          <w:rFonts w:ascii="宋体" w:hAnsi="宋体" w:hint="eastAsia"/>
          <w:color w:val="000000"/>
          <w:szCs w:val="21"/>
          <w:shd w:val="clear" w:color="050000" w:fill="auto"/>
        </w:rPr>
        <w:t>，</w:t>
      </w:r>
      <w:r w:rsidR="00830E0E" w:rsidRPr="00EC7604">
        <w:rPr>
          <w:rFonts w:ascii="宋体" w:hAnsi="宋体" w:hint="eastAsia"/>
          <w:color w:val="000000"/>
          <w:szCs w:val="21"/>
          <w:shd w:val="clear" w:color="050000" w:fill="auto"/>
        </w:rPr>
        <w:t>患儿配合度差</w:t>
      </w:r>
      <w:r w:rsidRPr="00EC7604">
        <w:rPr>
          <w:rFonts w:ascii="宋体" w:hAnsi="宋体"/>
          <w:color w:val="000000"/>
          <w:szCs w:val="21"/>
          <w:shd w:val="clear" w:color="050000" w:fill="auto"/>
        </w:rPr>
        <w:t>。</w:t>
      </w:r>
      <w:r w:rsidR="00217609" w:rsidRPr="00EC7604">
        <w:rPr>
          <w:rFonts w:ascii="宋体" w:hAnsi="宋体"/>
          <w:color w:val="000000"/>
          <w:szCs w:val="21"/>
          <w:shd w:val="clear" w:color="050000" w:fill="auto"/>
        </w:rPr>
        <w:t>炎症性肠病是影响胃肠道的终身疾病，大多数患儿需要长期随访，因此依靠良好依从性的非侵入性技术是理想的选择。</w:t>
      </w:r>
      <w:r w:rsidR="00217609" w:rsidRPr="00EC7604">
        <w:rPr>
          <w:rFonts w:ascii="宋体" w:hAnsi="宋体" w:hint="eastAsia"/>
          <w:color w:val="000000"/>
          <w:szCs w:val="21"/>
          <w:shd w:val="clear" w:color="050000" w:fill="auto"/>
        </w:rPr>
        <w:t>因此</w:t>
      </w:r>
      <w:r w:rsidR="00217609" w:rsidRPr="00EC7604">
        <w:rPr>
          <w:rFonts w:ascii="宋体" w:hAnsi="宋体"/>
          <w:color w:val="000000"/>
          <w:szCs w:val="21"/>
          <w:shd w:val="clear" w:color="050000" w:fill="auto"/>
        </w:rPr>
        <w:t>传统经腹超声（</w:t>
      </w:r>
      <w:proofErr w:type="spellStart"/>
      <w:r w:rsidR="00217609" w:rsidRPr="00EC7604">
        <w:rPr>
          <w:rFonts w:ascii="宋体" w:hAnsi="宋体"/>
          <w:color w:val="000000"/>
          <w:szCs w:val="21"/>
          <w:shd w:val="clear" w:color="050000" w:fill="auto"/>
        </w:rPr>
        <w:t>transabdominal</w:t>
      </w:r>
      <w:proofErr w:type="spellEnd"/>
      <w:r w:rsidR="00217609" w:rsidRPr="00EC7604">
        <w:rPr>
          <w:rFonts w:ascii="宋体" w:hAnsi="宋体"/>
          <w:color w:val="000000"/>
          <w:szCs w:val="21"/>
          <w:shd w:val="clear" w:color="050000" w:fill="auto"/>
        </w:rPr>
        <w:t xml:space="preserve"> ultrasound，TUS）是近年来</w:t>
      </w:r>
      <w:r w:rsidR="00217609" w:rsidRPr="00EC7604">
        <w:rPr>
          <w:rFonts w:ascii="宋体" w:hAnsi="宋体" w:hint="eastAsia"/>
          <w:color w:val="000000"/>
          <w:szCs w:val="21"/>
          <w:shd w:val="clear" w:color="050000" w:fill="auto"/>
        </w:rPr>
        <w:t>小儿</w:t>
      </w:r>
      <w:r w:rsidR="00217609" w:rsidRPr="00EC7604">
        <w:rPr>
          <w:rFonts w:ascii="宋体" w:hAnsi="宋体"/>
          <w:color w:val="000000"/>
          <w:szCs w:val="21"/>
          <w:shd w:val="clear" w:color="050000" w:fill="auto"/>
        </w:rPr>
        <w:t>肠道疾病研究的热点。</w:t>
      </w:r>
    </w:p>
    <w:p w:rsidR="003B266F" w:rsidRPr="00EC7604" w:rsidRDefault="0089469A" w:rsidP="00217609">
      <w:pPr>
        <w:spacing w:after="200" w:line="440" w:lineRule="auto"/>
        <w:ind w:firstLine="480"/>
        <w:jc w:val="left"/>
        <w:rPr>
          <w:rFonts w:ascii="宋体" w:hAnsi="宋体"/>
          <w:color w:val="000000"/>
          <w:szCs w:val="21"/>
          <w:shd w:val="clear" w:color="050000" w:fill="auto"/>
        </w:rPr>
      </w:pPr>
      <w:r w:rsidRPr="00EC7604">
        <w:rPr>
          <w:rFonts w:ascii="宋体" w:hAnsi="宋体"/>
          <w:color w:val="000000"/>
          <w:szCs w:val="21"/>
          <w:shd w:val="clear" w:color="050000" w:fill="auto"/>
        </w:rPr>
        <w:t>经腹肠道超声主要包括传统肠道超声</w:t>
      </w:r>
      <w:r w:rsidR="00371D46" w:rsidRPr="00EC7604">
        <w:rPr>
          <w:rFonts w:ascii="宋体" w:hAnsi="宋体" w:hint="eastAsia"/>
          <w:color w:val="000000"/>
          <w:szCs w:val="21"/>
          <w:shd w:val="clear" w:color="050000" w:fill="auto"/>
        </w:rPr>
        <w:t>、</w:t>
      </w:r>
      <w:r w:rsidRPr="00EC7604">
        <w:rPr>
          <w:rFonts w:ascii="宋体" w:hAnsi="宋体"/>
          <w:color w:val="000000"/>
          <w:szCs w:val="21"/>
          <w:shd w:val="clear" w:color="050000" w:fill="auto"/>
        </w:rPr>
        <w:t>口服</w:t>
      </w:r>
      <w:r w:rsidR="00371D46" w:rsidRPr="00EC7604">
        <w:rPr>
          <w:rFonts w:ascii="宋体" w:hAnsi="宋体" w:hint="eastAsia"/>
          <w:color w:val="000000"/>
          <w:szCs w:val="21"/>
          <w:shd w:val="clear" w:color="050000" w:fill="auto"/>
        </w:rPr>
        <w:t>或</w:t>
      </w:r>
      <w:r w:rsidR="00371D46" w:rsidRPr="00EC7604">
        <w:rPr>
          <w:rFonts w:ascii="宋体" w:hAnsi="宋体"/>
          <w:color w:val="000000"/>
          <w:szCs w:val="21"/>
          <w:shd w:val="clear" w:color="050000" w:fill="auto"/>
        </w:rPr>
        <w:t>静脉注射</w:t>
      </w:r>
      <w:r w:rsidR="00371D46" w:rsidRPr="00EC7604">
        <w:rPr>
          <w:rFonts w:ascii="宋体" w:hAnsi="宋体" w:hint="eastAsia"/>
          <w:color w:val="000000"/>
          <w:szCs w:val="21"/>
          <w:shd w:val="clear" w:color="050000" w:fill="auto"/>
        </w:rPr>
        <w:t>对比</w:t>
      </w:r>
      <w:r w:rsidR="00371D46" w:rsidRPr="00EC7604">
        <w:rPr>
          <w:rFonts w:ascii="宋体" w:hAnsi="宋体"/>
          <w:color w:val="000000"/>
          <w:szCs w:val="21"/>
          <w:shd w:val="clear" w:color="050000" w:fill="auto"/>
        </w:rPr>
        <w:t>超声造影</w:t>
      </w:r>
      <w:r w:rsidRPr="00EC7604">
        <w:rPr>
          <w:rFonts w:ascii="宋体" w:hAnsi="宋体"/>
          <w:color w:val="080000"/>
          <w:szCs w:val="21"/>
          <w:shd w:val="clear" w:color="050000" w:fill="auto"/>
          <w:vertAlign w:val="superscript"/>
        </w:rPr>
        <w:t>[</w:t>
      </w:r>
      <w:r w:rsidR="00736C83" w:rsidRPr="00EC7604">
        <w:rPr>
          <w:rFonts w:ascii="宋体" w:hAnsi="宋体" w:hint="eastAsia"/>
          <w:color w:val="080000"/>
          <w:szCs w:val="21"/>
          <w:shd w:val="clear" w:color="050000" w:fill="auto"/>
          <w:vertAlign w:val="superscript"/>
        </w:rPr>
        <w:t>1</w:t>
      </w:r>
      <w:r w:rsidR="00F6781E" w:rsidRPr="00EC7604">
        <w:rPr>
          <w:rFonts w:ascii="宋体" w:hAnsi="宋体" w:hint="eastAsia"/>
          <w:color w:val="080000"/>
          <w:szCs w:val="21"/>
          <w:shd w:val="clear" w:color="050000" w:fill="auto"/>
          <w:vertAlign w:val="superscript"/>
        </w:rPr>
        <w:t>2</w:t>
      </w:r>
      <w:r w:rsidRPr="00EC7604">
        <w:rPr>
          <w:rFonts w:ascii="宋体" w:hAnsi="宋体"/>
          <w:color w:val="080000"/>
          <w:szCs w:val="21"/>
          <w:shd w:val="clear" w:color="050000" w:fill="auto"/>
          <w:vertAlign w:val="superscript"/>
        </w:rPr>
        <w:t>]</w:t>
      </w:r>
      <w:r w:rsidRPr="00EC7604">
        <w:rPr>
          <w:rFonts w:ascii="宋体" w:hAnsi="宋体"/>
          <w:color w:val="000000"/>
          <w:szCs w:val="21"/>
          <w:shd w:val="clear" w:color="050000" w:fill="auto"/>
        </w:rPr>
        <w:t>、能量多普勒超声</w:t>
      </w:r>
      <w:r w:rsidRPr="00EC7604">
        <w:rPr>
          <w:rFonts w:ascii="宋体" w:hAnsi="宋体"/>
          <w:color w:val="080000"/>
          <w:szCs w:val="21"/>
          <w:shd w:val="clear" w:color="050000" w:fill="auto"/>
          <w:vertAlign w:val="superscript"/>
        </w:rPr>
        <w:t>[</w:t>
      </w:r>
      <w:r w:rsidR="00736C83" w:rsidRPr="00EC7604">
        <w:rPr>
          <w:rFonts w:ascii="宋体" w:hAnsi="宋体" w:hint="eastAsia"/>
          <w:color w:val="080000"/>
          <w:szCs w:val="21"/>
          <w:shd w:val="clear" w:color="050000" w:fill="auto"/>
          <w:vertAlign w:val="superscript"/>
        </w:rPr>
        <w:t>1</w:t>
      </w:r>
      <w:r w:rsidR="00F6781E" w:rsidRPr="00EC7604">
        <w:rPr>
          <w:rFonts w:ascii="宋体" w:hAnsi="宋体" w:hint="eastAsia"/>
          <w:color w:val="080000"/>
          <w:szCs w:val="21"/>
          <w:shd w:val="clear" w:color="050000" w:fill="auto"/>
          <w:vertAlign w:val="superscript"/>
        </w:rPr>
        <w:t>3</w:t>
      </w:r>
      <w:r w:rsidRPr="00EC7604">
        <w:rPr>
          <w:rFonts w:ascii="宋体" w:hAnsi="宋体"/>
          <w:color w:val="080000"/>
          <w:szCs w:val="21"/>
          <w:shd w:val="clear" w:color="050000" w:fill="auto"/>
          <w:vertAlign w:val="superscript"/>
        </w:rPr>
        <w:t>]</w:t>
      </w:r>
      <w:r w:rsidRPr="00EC7604">
        <w:rPr>
          <w:rFonts w:ascii="宋体" w:hAnsi="宋体"/>
          <w:color w:val="000000"/>
          <w:szCs w:val="21"/>
          <w:shd w:val="clear" w:color="050000" w:fill="auto"/>
        </w:rPr>
        <w:t>等</w:t>
      </w:r>
      <w:r w:rsidR="00371D46" w:rsidRPr="00EC7604">
        <w:rPr>
          <w:rFonts w:ascii="宋体" w:hAnsi="宋体" w:hint="eastAsia"/>
          <w:color w:val="000000"/>
          <w:szCs w:val="21"/>
          <w:shd w:val="clear" w:color="050000" w:fill="auto"/>
        </w:rPr>
        <w:t>研究</w:t>
      </w:r>
      <w:r w:rsidR="00217609" w:rsidRPr="00EC7604">
        <w:rPr>
          <w:rFonts w:ascii="宋体" w:hAnsi="宋体" w:hint="eastAsia"/>
          <w:color w:val="000000"/>
          <w:szCs w:val="21"/>
          <w:shd w:val="clear" w:color="050000" w:fill="auto"/>
        </w:rPr>
        <w:t>，但</w:t>
      </w:r>
      <w:r w:rsidR="00217609" w:rsidRPr="00EC7604">
        <w:rPr>
          <w:rFonts w:ascii="宋体" w:hAnsi="宋体"/>
          <w:color w:val="000000"/>
          <w:szCs w:val="21"/>
          <w:shd w:val="clear" w:color="050000" w:fill="auto"/>
        </w:rPr>
        <w:t>造影剂尚未完全批准应用于儿科</w:t>
      </w:r>
      <w:r w:rsidR="00217609" w:rsidRPr="00EC7604">
        <w:rPr>
          <w:rFonts w:ascii="宋体" w:hAnsi="宋体" w:hint="eastAsia"/>
          <w:color w:val="000000"/>
          <w:szCs w:val="21"/>
          <w:shd w:val="clear" w:color="050000" w:fill="auto"/>
        </w:rPr>
        <w:t>，此处不做过多介绍</w:t>
      </w:r>
      <w:r w:rsidRPr="00EC7604">
        <w:rPr>
          <w:rFonts w:ascii="宋体" w:hAnsi="宋体"/>
          <w:color w:val="000000"/>
          <w:szCs w:val="21"/>
          <w:shd w:val="clear" w:color="050000" w:fill="auto"/>
        </w:rPr>
        <w:t>。</w:t>
      </w:r>
      <w:r w:rsidR="003B266F" w:rsidRPr="00EC7604">
        <w:rPr>
          <w:rFonts w:ascii="宋体" w:hAnsi="宋体" w:hint="eastAsia"/>
          <w:color w:val="000000"/>
          <w:szCs w:val="21"/>
          <w:shd w:val="clear" w:color="050000" w:fill="auto"/>
        </w:rPr>
        <w:t>广泛的经腹超声研究报道显示，</w:t>
      </w:r>
      <w:r w:rsidRPr="00EC7604">
        <w:rPr>
          <w:rFonts w:ascii="宋体" w:hAnsi="宋体"/>
          <w:color w:val="000000"/>
          <w:szCs w:val="21"/>
          <w:shd w:val="clear" w:color="050000" w:fill="auto"/>
        </w:rPr>
        <w:t>在健康儿童中</w:t>
      </w:r>
      <w:r w:rsidR="006A79D8" w:rsidRPr="00EC7604">
        <w:rPr>
          <w:rFonts w:ascii="宋体" w:hAnsi="宋体" w:hint="eastAsia"/>
          <w:color w:val="000000"/>
          <w:szCs w:val="21"/>
          <w:shd w:val="clear" w:color="050000" w:fill="auto"/>
        </w:rPr>
        <w:t>，</w:t>
      </w:r>
      <w:r w:rsidRPr="00EC7604">
        <w:rPr>
          <w:rFonts w:ascii="宋体" w:hAnsi="宋体"/>
          <w:color w:val="000000"/>
          <w:szCs w:val="21"/>
          <w:shd w:val="clear" w:color="050000" w:fill="auto"/>
        </w:rPr>
        <w:t>正常的肠壁</w:t>
      </w:r>
      <w:r w:rsidR="006A79D8" w:rsidRPr="00EC7604">
        <w:rPr>
          <w:rFonts w:ascii="宋体" w:hAnsi="宋体" w:hint="eastAsia"/>
          <w:color w:val="000000"/>
          <w:szCs w:val="21"/>
          <w:shd w:val="clear" w:color="050000" w:fill="auto"/>
        </w:rPr>
        <w:t>参考值厚度均存在细微差异，但普遍</w:t>
      </w:r>
      <w:r w:rsidRPr="00EC7604">
        <w:rPr>
          <w:rFonts w:ascii="宋体" w:hAnsi="宋体"/>
          <w:color w:val="000000"/>
          <w:szCs w:val="21"/>
          <w:shd w:val="clear" w:color="050000" w:fill="auto"/>
        </w:rPr>
        <w:t>小于</w:t>
      </w:r>
      <w:r w:rsidR="003B266F" w:rsidRPr="00EC7604">
        <w:rPr>
          <w:rFonts w:ascii="宋体" w:hAnsi="宋体" w:hint="eastAsia"/>
          <w:color w:val="000000"/>
          <w:szCs w:val="21"/>
          <w:shd w:val="clear" w:color="050000" w:fill="auto"/>
        </w:rPr>
        <w:t>3</w:t>
      </w:r>
      <w:r w:rsidRPr="00EC7604">
        <w:rPr>
          <w:rFonts w:ascii="宋体" w:hAnsi="宋体"/>
          <w:color w:val="000000"/>
          <w:szCs w:val="21"/>
          <w:shd w:val="clear" w:color="050000" w:fill="auto"/>
        </w:rPr>
        <w:t>mm（回肠末端</w:t>
      </w:r>
      <w:r w:rsidR="003B266F" w:rsidRPr="00EC7604">
        <w:rPr>
          <w:rFonts w:ascii="宋体" w:hAnsi="宋体" w:hint="eastAsia"/>
          <w:color w:val="000000"/>
          <w:szCs w:val="21"/>
          <w:shd w:val="clear" w:color="050000" w:fill="auto"/>
        </w:rPr>
        <w:t>2</w:t>
      </w:r>
      <w:r w:rsidRPr="00EC7604">
        <w:rPr>
          <w:rFonts w:ascii="宋体" w:hAnsi="宋体"/>
          <w:color w:val="000000"/>
          <w:szCs w:val="21"/>
          <w:shd w:val="clear" w:color="050000" w:fill="auto"/>
        </w:rPr>
        <w:t>.</w:t>
      </w:r>
      <w:r w:rsidR="006A79D8" w:rsidRPr="00EC7604">
        <w:rPr>
          <w:rFonts w:ascii="宋体" w:hAnsi="宋体" w:hint="eastAsia"/>
          <w:color w:val="000000"/>
          <w:szCs w:val="21"/>
          <w:shd w:val="clear" w:color="050000" w:fill="auto"/>
        </w:rPr>
        <w:t>4</w:t>
      </w:r>
      <w:r w:rsidRPr="00EC7604">
        <w:rPr>
          <w:rFonts w:ascii="宋体" w:hAnsi="宋体"/>
          <w:color w:val="000000"/>
          <w:szCs w:val="21"/>
          <w:shd w:val="clear" w:color="050000" w:fill="auto"/>
        </w:rPr>
        <w:t>±0.1mm，盲肠1.1±0.1mm，</w:t>
      </w:r>
      <w:r w:rsidR="00FC569C" w:rsidRPr="00EC7604">
        <w:rPr>
          <w:rFonts w:ascii="宋体" w:hAnsi="宋体" w:hint="eastAsia"/>
          <w:color w:val="000000"/>
          <w:szCs w:val="21"/>
          <w:shd w:val="clear" w:color="050000" w:fill="auto"/>
        </w:rPr>
        <w:t>结肠</w:t>
      </w:r>
      <w:r w:rsidRPr="00EC7604">
        <w:rPr>
          <w:rFonts w:ascii="宋体" w:hAnsi="宋体"/>
          <w:color w:val="000000"/>
          <w:szCs w:val="21"/>
          <w:shd w:val="clear" w:color="050000" w:fill="auto"/>
        </w:rPr>
        <w:t>右曲1.1±0.1mm，</w:t>
      </w:r>
      <w:r w:rsidR="006A79D8" w:rsidRPr="00EC7604">
        <w:rPr>
          <w:rFonts w:ascii="宋体" w:hAnsi="宋体"/>
          <w:color w:val="000000"/>
          <w:szCs w:val="21"/>
          <w:shd w:val="clear" w:color="050000" w:fill="auto"/>
        </w:rPr>
        <w:t>乙状结肠</w:t>
      </w:r>
      <w:r w:rsidRPr="00EC7604">
        <w:rPr>
          <w:rFonts w:ascii="宋体" w:hAnsi="宋体"/>
          <w:color w:val="000000"/>
          <w:szCs w:val="21"/>
          <w:shd w:val="clear" w:color="050000" w:fill="auto"/>
        </w:rPr>
        <w:t>1.3</w:t>
      </w:r>
      <w:r w:rsidR="00FC569C" w:rsidRPr="00EC7604">
        <w:rPr>
          <w:rFonts w:ascii="宋体" w:hAnsi="宋体"/>
          <w:color w:val="000000"/>
          <w:szCs w:val="21"/>
          <w:shd w:val="clear" w:color="050000" w:fill="auto"/>
        </w:rPr>
        <w:t>±</w:t>
      </w:r>
      <w:r w:rsidRPr="00EC7604">
        <w:rPr>
          <w:rFonts w:ascii="宋体" w:hAnsi="宋体"/>
          <w:color w:val="000000"/>
          <w:szCs w:val="21"/>
          <w:shd w:val="clear" w:color="050000" w:fill="auto"/>
        </w:rPr>
        <w:t xml:space="preserve"> 0.1mm）。</w:t>
      </w:r>
      <w:r w:rsidR="001921F1" w:rsidRPr="00EC7604">
        <w:rPr>
          <w:rFonts w:ascii="宋体" w:hAnsi="宋体"/>
          <w:color w:val="000000"/>
          <w:szCs w:val="21"/>
          <w:shd w:val="clear" w:color="050000" w:fill="auto"/>
        </w:rPr>
        <w:t>IBD时肠壁明显增厚，</w:t>
      </w:r>
      <w:r w:rsidRPr="00EC7604">
        <w:rPr>
          <w:rFonts w:ascii="宋体" w:hAnsi="宋体"/>
          <w:color w:val="000000"/>
          <w:szCs w:val="21"/>
          <w:shd w:val="clear" w:color="050000" w:fill="auto"/>
        </w:rPr>
        <w:t>在克罗恩病患者中，回盲部的肠壁厚度</w:t>
      </w:r>
      <w:r w:rsidR="003B266F" w:rsidRPr="00EC7604">
        <w:rPr>
          <w:rFonts w:ascii="宋体" w:hAnsi="宋体" w:hint="eastAsia"/>
          <w:color w:val="000000"/>
          <w:szCs w:val="21"/>
          <w:shd w:val="clear" w:color="050000" w:fill="auto"/>
        </w:rPr>
        <w:t>甚至</w:t>
      </w:r>
      <w:r w:rsidRPr="00EC7604">
        <w:rPr>
          <w:rFonts w:ascii="宋体" w:hAnsi="宋体"/>
          <w:color w:val="000000"/>
          <w:szCs w:val="21"/>
          <w:shd w:val="clear" w:color="050000" w:fill="auto"/>
        </w:rPr>
        <w:t>≥</w:t>
      </w:r>
      <w:r w:rsidR="003B266F" w:rsidRPr="00EC7604">
        <w:rPr>
          <w:rFonts w:ascii="宋体" w:hAnsi="宋体" w:hint="eastAsia"/>
          <w:color w:val="000000"/>
          <w:szCs w:val="21"/>
          <w:shd w:val="clear" w:color="050000" w:fill="auto"/>
        </w:rPr>
        <w:t>5</w:t>
      </w:r>
      <w:r w:rsidRPr="00EC7604">
        <w:rPr>
          <w:rFonts w:ascii="宋体" w:hAnsi="宋体"/>
          <w:color w:val="000000"/>
          <w:szCs w:val="21"/>
          <w:shd w:val="clear" w:color="050000" w:fill="auto"/>
        </w:rPr>
        <w:t>mm</w:t>
      </w:r>
      <w:r w:rsidR="006A79D8" w:rsidRPr="00EC7604">
        <w:rPr>
          <w:rFonts w:ascii="宋体" w:hAnsi="宋体" w:hint="eastAsia"/>
          <w:color w:val="000000"/>
          <w:szCs w:val="21"/>
          <w:shd w:val="clear" w:color="050000" w:fill="auto"/>
        </w:rPr>
        <w:t>（</w:t>
      </w:r>
      <w:r w:rsidR="006A79D8" w:rsidRPr="00EC7604">
        <w:rPr>
          <w:rFonts w:ascii="宋体" w:hAnsi="宋体"/>
          <w:color w:val="000000"/>
          <w:szCs w:val="21"/>
          <w:shd w:val="clear" w:color="050000" w:fill="auto"/>
        </w:rPr>
        <w:t>与健康儿童相比显着增加</w:t>
      </w:r>
      <w:r w:rsidR="006A79D8" w:rsidRPr="00EC7604">
        <w:rPr>
          <w:rFonts w:ascii="宋体" w:hAnsi="宋体" w:hint="eastAsia"/>
          <w:color w:val="000000"/>
          <w:szCs w:val="21"/>
          <w:shd w:val="clear" w:color="050000" w:fill="auto"/>
        </w:rPr>
        <w:t>）</w:t>
      </w:r>
      <w:r w:rsidRPr="00EC7604">
        <w:rPr>
          <w:rFonts w:ascii="宋体" w:hAnsi="宋体"/>
          <w:color w:val="000000"/>
          <w:szCs w:val="21"/>
          <w:shd w:val="clear" w:color="050000" w:fill="auto"/>
        </w:rPr>
        <w:t>，所涉及的肠道平均长度是15 ± 6.5cm</w:t>
      </w:r>
      <w:r w:rsidRPr="00EC7604">
        <w:rPr>
          <w:rFonts w:ascii="宋体" w:hAnsi="宋体"/>
          <w:color w:val="080000"/>
          <w:szCs w:val="21"/>
          <w:shd w:val="clear" w:color="050000" w:fill="auto"/>
          <w:vertAlign w:val="superscript"/>
        </w:rPr>
        <w:t>[</w:t>
      </w:r>
      <w:r w:rsidR="00736C83" w:rsidRPr="00EC7604">
        <w:rPr>
          <w:rFonts w:ascii="宋体" w:hAnsi="宋体" w:hint="eastAsia"/>
          <w:color w:val="080000"/>
          <w:szCs w:val="21"/>
          <w:shd w:val="clear" w:color="050000" w:fill="auto"/>
          <w:vertAlign w:val="superscript"/>
        </w:rPr>
        <w:t>1</w:t>
      </w:r>
      <w:r w:rsidR="00F6781E" w:rsidRPr="00EC7604">
        <w:rPr>
          <w:rFonts w:ascii="宋体" w:hAnsi="宋体" w:hint="eastAsia"/>
          <w:color w:val="080000"/>
          <w:szCs w:val="21"/>
          <w:shd w:val="clear" w:color="050000" w:fill="auto"/>
          <w:vertAlign w:val="superscript"/>
        </w:rPr>
        <w:t>4</w:t>
      </w:r>
      <w:r w:rsidRPr="00EC7604">
        <w:rPr>
          <w:rFonts w:ascii="宋体" w:hAnsi="宋体"/>
          <w:color w:val="080000"/>
          <w:szCs w:val="21"/>
          <w:shd w:val="clear" w:color="050000" w:fill="auto"/>
          <w:vertAlign w:val="superscript"/>
        </w:rPr>
        <w:t>]</w:t>
      </w:r>
      <w:r w:rsidRPr="00EC7604">
        <w:rPr>
          <w:rFonts w:ascii="宋体" w:hAnsi="宋体"/>
          <w:color w:val="000000"/>
          <w:szCs w:val="21"/>
          <w:shd w:val="clear" w:color="050000" w:fill="auto"/>
        </w:rPr>
        <w:t>。</w:t>
      </w:r>
      <w:r w:rsidR="008878C8" w:rsidRPr="00EC7604">
        <w:rPr>
          <w:rFonts w:ascii="宋体" w:hAnsi="宋体"/>
          <w:color w:val="000000"/>
          <w:szCs w:val="21"/>
          <w:shd w:val="clear" w:color="050000" w:fill="auto"/>
        </w:rPr>
        <w:t>甚至在静止</w:t>
      </w:r>
      <w:r w:rsidR="003B266F" w:rsidRPr="00EC7604">
        <w:rPr>
          <w:rFonts w:ascii="宋体" w:hAnsi="宋体" w:hint="eastAsia"/>
          <w:color w:val="000000"/>
          <w:szCs w:val="21"/>
          <w:shd w:val="clear" w:color="050000" w:fill="auto"/>
        </w:rPr>
        <w:t>期</w:t>
      </w:r>
      <w:r w:rsidR="008878C8" w:rsidRPr="00EC7604">
        <w:rPr>
          <w:rFonts w:ascii="宋体" w:hAnsi="宋体"/>
          <w:color w:val="000000"/>
          <w:szCs w:val="21"/>
          <w:shd w:val="clear" w:color="050000" w:fill="auto"/>
        </w:rPr>
        <w:t>的CD患儿中肠壁厚度也会增加。</w:t>
      </w:r>
      <w:r w:rsidR="003B266F" w:rsidRPr="00EC7604">
        <w:rPr>
          <w:rFonts w:ascii="宋体" w:hAnsi="宋体" w:hint="eastAsia"/>
          <w:color w:val="000000"/>
          <w:szCs w:val="21"/>
          <w:shd w:val="clear" w:color="050000" w:fill="auto"/>
        </w:rPr>
        <w:t>由此</w:t>
      </w:r>
      <w:r w:rsidR="008878C8" w:rsidRPr="00EC7604">
        <w:rPr>
          <w:rFonts w:ascii="宋体" w:hAnsi="宋体"/>
          <w:color w:val="000000"/>
          <w:szCs w:val="21"/>
          <w:shd w:val="clear" w:color="050000" w:fill="auto"/>
        </w:rPr>
        <w:t>超声是评估</w:t>
      </w:r>
      <w:r w:rsidR="00555F3C" w:rsidRPr="00EC7604">
        <w:rPr>
          <w:rFonts w:ascii="宋体" w:hAnsi="宋体"/>
          <w:color w:val="000000"/>
          <w:szCs w:val="21"/>
          <w:shd w:val="clear" w:color="050000" w:fill="auto"/>
        </w:rPr>
        <w:t>正常</w:t>
      </w:r>
      <w:r w:rsidR="008878C8" w:rsidRPr="00EC7604">
        <w:rPr>
          <w:rFonts w:ascii="宋体" w:hAnsi="宋体"/>
          <w:color w:val="000000"/>
          <w:szCs w:val="21"/>
          <w:shd w:val="clear" w:color="050000" w:fill="auto"/>
        </w:rPr>
        <w:t>儿童和病理性肠壁增厚的有用工具。</w:t>
      </w:r>
      <w:r w:rsidR="00555F3C" w:rsidRPr="00EC7604">
        <w:rPr>
          <w:rFonts w:ascii="宋体" w:hAnsi="宋体"/>
          <w:color w:val="000000"/>
          <w:szCs w:val="21"/>
          <w:shd w:val="clear" w:color="050000" w:fill="auto"/>
        </w:rPr>
        <w:t>超声</w:t>
      </w:r>
      <w:r w:rsidR="000566A0" w:rsidRPr="00EC7604">
        <w:rPr>
          <w:rFonts w:ascii="宋体" w:hAnsi="宋体" w:hint="eastAsia"/>
          <w:color w:val="000000"/>
          <w:szCs w:val="21"/>
          <w:shd w:val="clear" w:color="050000" w:fill="auto"/>
        </w:rPr>
        <w:t>因</w:t>
      </w:r>
      <w:r w:rsidR="000566A0" w:rsidRPr="00EC7604">
        <w:rPr>
          <w:rFonts w:ascii="宋体" w:hAnsi="宋体"/>
          <w:color w:val="000000"/>
          <w:szCs w:val="21"/>
          <w:shd w:val="clear" w:color="050000" w:fill="auto"/>
        </w:rPr>
        <w:t>其</w:t>
      </w:r>
      <w:r w:rsidR="000566A0" w:rsidRPr="00EC7604">
        <w:rPr>
          <w:rFonts w:ascii="宋体" w:hAnsi="宋体" w:hint="eastAsia"/>
          <w:color w:val="000000"/>
          <w:szCs w:val="21"/>
          <w:shd w:val="clear" w:color="050000" w:fill="auto"/>
        </w:rPr>
        <w:t>拥有</w:t>
      </w:r>
      <w:r w:rsidR="000566A0" w:rsidRPr="00EC7604">
        <w:rPr>
          <w:rFonts w:ascii="宋体" w:hAnsi="宋体"/>
          <w:color w:val="000000"/>
          <w:szCs w:val="21"/>
          <w:shd w:val="clear" w:color="050000" w:fill="auto"/>
        </w:rPr>
        <w:t>较高的阴性预测价值，在进行更多侵入性检查之前，对于疑似小肠炎症患者的初步诊断工作具有重要意义。</w:t>
      </w:r>
    </w:p>
    <w:p w:rsidR="001A12F6" w:rsidRPr="00EC7604" w:rsidRDefault="0089469A" w:rsidP="001A12F6">
      <w:pPr>
        <w:spacing w:after="200" w:line="440" w:lineRule="auto"/>
        <w:ind w:firstLine="480"/>
        <w:jc w:val="left"/>
        <w:rPr>
          <w:rFonts w:ascii="宋体" w:hAnsi="宋体"/>
          <w:color w:val="000000"/>
          <w:szCs w:val="21"/>
          <w:shd w:val="clear" w:color="050000" w:fill="auto"/>
        </w:rPr>
      </w:pPr>
      <w:r w:rsidRPr="00EC7604">
        <w:rPr>
          <w:rFonts w:ascii="宋体" w:hAnsi="宋体"/>
          <w:color w:val="000000"/>
          <w:szCs w:val="21"/>
          <w:shd w:val="clear" w:color="050000" w:fill="auto"/>
        </w:rPr>
        <w:t>但肠壁增厚并不是IBD的特征性表现。与炎症性肠病相比，大量的其他肠道疾病也会导致肠壁增厚，如感染性，血管性或肿瘤性病变。</w:t>
      </w:r>
      <w:r w:rsidR="000566A0" w:rsidRPr="00EC7604">
        <w:rPr>
          <w:rFonts w:ascii="宋体" w:hAnsi="宋体" w:hint="eastAsia"/>
          <w:color w:val="000000"/>
          <w:szCs w:val="21"/>
          <w:shd w:val="clear" w:color="050000" w:fill="auto"/>
        </w:rPr>
        <w:t>此时</w:t>
      </w:r>
      <w:r w:rsidR="003B266F" w:rsidRPr="00EC7604">
        <w:rPr>
          <w:rFonts w:ascii="宋体" w:hAnsi="宋体"/>
          <w:color w:val="000000"/>
          <w:szCs w:val="21"/>
          <w:shd w:val="clear" w:color="050000" w:fill="auto"/>
        </w:rPr>
        <w:t>超声不仅可以为临床提供病变肠道</w:t>
      </w:r>
      <w:r w:rsidRPr="00EC7604">
        <w:rPr>
          <w:rFonts w:ascii="宋体" w:hAnsi="宋体"/>
          <w:color w:val="000000"/>
          <w:szCs w:val="21"/>
          <w:shd w:val="clear" w:color="050000" w:fill="auto"/>
        </w:rPr>
        <w:t>肠壁厚度</w:t>
      </w:r>
      <w:r w:rsidR="001A12F6" w:rsidRPr="00EC7604">
        <w:rPr>
          <w:rFonts w:ascii="宋体" w:hAnsi="宋体"/>
          <w:color w:val="000000"/>
          <w:szCs w:val="21"/>
          <w:shd w:val="clear" w:color="050000" w:fill="auto"/>
        </w:rPr>
        <w:t>及位置</w:t>
      </w:r>
      <w:r w:rsidRPr="00EC7604">
        <w:rPr>
          <w:rFonts w:ascii="宋体" w:hAnsi="宋体"/>
          <w:color w:val="000000"/>
          <w:szCs w:val="21"/>
          <w:shd w:val="clear" w:color="050000" w:fill="auto"/>
        </w:rPr>
        <w:t>，而且诸如肠壁层次减少或消失、溃疡形成、肠壁微血管增多致血流信号增加、肠腔狭窄或扩张、肠蠕动改变</w:t>
      </w:r>
      <w:r w:rsidR="009F62B3" w:rsidRPr="00EC7604">
        <w:rPr>
          <w:rFonts w:ascii="宋体" w:hAnsi="宋体" w:hint="eastAsia"/>
          <w:color w:val="000000"/>
          <w:szCs w:val="21"/>
          <w:shd w:val="clear" w:color="050000" w:fill="auto"/>
        </w:rPr>
        <w:t>，以及</w:t>
      </w:r>
      <w:r w:rsidRPr="00EC7604">
        <w:rPr>
          <w:rFonts w:ascii="宋体" w:hAnsi="宋体"/>
          <w:color w:val="000000"/>
          <w:szCs w:val="21"/>
          <w:shd w:val="clear" w:color="050000" w:fill="auto"/>
        </w:rPr>
        <w:t>肠系膜回声增强、肠</w:t>
      </w:r>
      <w:r w:rsidR="00555F3C" w:rsidRPr="00EC7604">
        <w:rPr>
          <w:rFonts w:ascii="宋体" w:hAnsi="宋体" w:hint="eastAsia"/>
          <w:color w:val="000000"/>
          <w:szCs w:val="21"/>
          <w:shd w:val="clear" w:color="050000" w:fill="auto"/>
        </w:rPr>
        <w:t>系膜</w:t>
      </w:r>
      <w:r w:rsidRPr="00EC7604">
        <w:rPr>
          <w:rFonts w:ascii="宋体" w:hAnsi="宋体"/>
          <w:color w:val="000000"/>
          <w:szCs w:val="21"/>
          <w:shd w:val="clear" w:color="050000" w:fill="auto"/>
        </w:rPr>
        <w:t>淋巴结肿大等肠外表现</w:t>
      </w:r>
      <w:r w:rsidR="00223BDB" w:rsidRPr="00EC7604">
        <w:rPr>
          <w:rFonts w:ascii="宋体" w:hAnsi="宋体" w:hint="eastAsia"/>
          <w:color w:val="000000"/>
          <w:szCs w:val="21"/>
          <w:shd w:val="clear" w:color="050000" w:fill="auto"/>
        </w:rPr>
        <w:t>，从而</w:t>
      </w:r>
      <w:r w:rsidRPr="00EC7604">
        <w:rPr>
          <w:rFonts w:ascii="宋体" w:hAnsi="宋体"/>
          <w:color w:val="000000"/>
          <w:szCs w:val="21"/>
          <w:shd w:val="clear" w:color="050000" w:fill="auto"/>
        </w:rPr>
        <w:t>与其他疾病加以鉴别</w:t>
      </w:r>
      <w:r w:rsidR="00D25E45" w:rsidRPr="00EC7604">
        <w:rPr>
          <w:rFonts w:ascii="宋体" w:hAnsi="宋体" w:hint="eastAsia"/>
          <w:color w:val="000000"/>
          <w:szCs w:val="21"/>
          <w:shd w:val="clear" w:color="050000" w:fill="auto"/>
        </w:rPr>
        <w:t>。2013年</w:t>
      </w:r>
      <w:proofErr w:type="spellStart"/>
      <w:r w:rsidR="00D25E45" w:rsidRPr="00EC7604">
        <w:rPr>
          <w:rFonts w:ascii="宋体" w:hAnsi="宋体"/>
          <w:color w:val="000000"/>
          <w:szCs w:val="21"/>
          <w:shd w:val="clear" w:color="050000" w:fill="auto"/>
        </w:rPr>
        <w:t>Pallotta</w:t>
      </w:r>
      <w:proofErr w:type="spellEnd"/>
      <w:r w:rsidR="00D25E45" w:rsidRPr="00EC7604">
        <w:rPr>
          <w:rFonts w:ascii="宋体" w:hAnsi="宋体"/>
          <w:color w:val="000000"/>
          <w:szCs w:val="21"/>
          <w:shd w:val="clear" w:color="050000" w:fill="auto"/>
        </w:rPr>
        <w:t>等</w:t>
      </w:r>
      <w:r w:rsidR="00D25E45" w:rsidRPr="00EC7604">
        <w:rPr>
          <w:rFonts w:ascii="宋体" w:hAnsi="宋体"/>
          <w:color w:val="080000"/>
          <w:szCs w:val="21"/>
          <w:shd w:val="clear" w:color="050000" w:fill="auto"/>
          <w:vertAlign w:val="superscript"/>
        </w:rPr>
        <w:t>[</w:t>
      </w:r>
      <w:r w:rsidR="00D25E45" w:rsidRPr="00EC7604">
        <w:rPr>
          <w:rFonts w:ascii="宋体" w:hAnsi="宋体" w:hint="eastAsia"/>
          <w:color w:val="080000"/>
          <w:szCs w:val="21"/>
          <w:shd w:val="clear" w:color="050000" w:fill="auto"/>
          <w:vertAlign w:val="superscript"/>
        </w:rPr>
        <w:t>15</w:t>
      </w:r>
      <w:r w:rsidR="00D25E45" w:rsidRPr="00EC7604">
        <w:rPr>
          <w:rFonts w:ascii="宋体" w:hAnsi="宋体"/>
          <w:color w:val="080000"/>
          <w:szCs w:val="21"/>
          <w:shd w:val="clear" w:color="050000" w:fill="auto"/>
          <w:vertAlign w:val="superscript"/>
        </w:rPr>
        <w:t>]</w:t>
      </w:r>
      <w:r w:rsidR="00D25E45" w:rsidRPr="00EC7604">
        <w:rPr>
          <w:rFonts w:ascii="宋体" w:hAnsi="宋体" w:hint="eastAsia"/>
          <w:color w:val="000000"/>
          <w:szCs w:val="21"/>
          <w:shd w:val="clear" w:color="050000" w:fill="auto"/>
        </w:rPr>
        <w:t>的研究结果显示：TUS诊断CD的</w:t>
      </w:r>
      <w:r w:rsidR="00D25E45" w:rsidRPr="00EC7604">
        <w:rPr>
          <w:rFonts w:ascii="宋体" w:hAnsi="宋体"/>
          <w:color w:val="000000"/>
          <w:szCs w:val="21"/>
          <w:shd w:val="clear" w:color="050000" w:fill="auto"/>
        </w:rPr>
        <w:t>敏感性和特异性分别为75％和100％。</w:t>
      </w:r>
      <w:r w:rsidRPr="00EC7604">
        <w:rPr>
          <w:rFonts w:ascii="宋体" w:hAnsi="宋体"/>
          <w:color w:val="000000"/>
          <w:szCs w:val="21"/>
          <w:shd w:val="clear" w:color="050000" w:fill="auto"/>
        </w:rPr>
        <w:t>因此TUS对于评估IBD患者的初步诊断必然是有用的。</w:t>
      </w:r>
    </w:p>
    <w:p w:rsidR="00D25E45" w:rsidRPr="00EC7604" w:rsidRDefault="000566A0" w:rsidP="00D25E45">
      <w:pPr>
        <w:spacing w:after="200" w:line="440" w:lineRule="auto"/>
        <w:ind w:firstLine="480"/>
        <w:jc w:val="left"/>
        <w:rPr>
          <w:rFonts w:ascii="宋体" w:hAnsi="宋体"/>
          <w:color w:val="000000"/>
          <w:szCs w:val="21"/>
          <w:shd w:val="clear" w:color="050000" w:fill="auto"/>
        </w:rPr>
      </w:pPr>
      <w:r w:rsidRPr="00EC7604">
        <w:rPr>
          <w:rFonts w:ascii="宋体" w:hAnsi="宋体" w:hint="eastAsia"/>
          <w:color w:val="000000"/>
          <w:szCs w:val="21"/>
          <w:shd w:val="clear" w:color="050000" w:fill="auto"/>
        </w:rPr>
        <w:lastRenderedPageBreak/>
        <w:t>而且</w:t>
      </w:r>
      <w:r w:rsidR="004F0C29" w:rsidRPr="00EC7604">
        <w:rPr>
          <w:rFonts w:ascii="宋体" w:hAnsi="宋体" w:hint="eastAsia"/>
          <w:color w:val="000000"/>
          <w:szCs w:val="21"/>
          <w:shd w:val="clear" w:color="050000" w:fill="auto"/>
        </w:rPr>
        <w:t>超声</w:t>
      </w:r>
      <w:r w:rsidRPr="00EC7604">
        <w:rPr>
          <w:rFonts w:ascii="宋体" w:hAnsi="宋体" w:hint="eastAsia"/>
          <w:color w:val="000000"/>
          <w:szCs w:val="21"/>
          <w:shd w:val="clear" w:color="050000" w:fill="auto"/>
        </w:rPr>
        <w:t>可应用于</w:t>
      </w:r>
      <w:r w:rsidR="004F0C29" w:rsidRPr="00EC7604">
        <w:rPr>
          <w:rFonts w:ascii="宋体" w:hAnsi="宋体" w:hint="eastAsia"/>
          <w:color w:val="000000"/>
          <w:szCs w:val="21"/>
          <w:shd w:val="clear" w:color="050000" w:fill="auto"/>
        </w:rPr>
        <w:t>已</w:t>
      </w:r>
      <w:r w:rsidRPr="00EC7604">
        <w:rPr>
          <w:rFonts w:ascii="宋体" w:hAnsi="宋体" w:hint="eastAsia"/>
          <w:color w:val="000000"/>
          <w:szCs w:val="21"/>
          <w:shd w:val="clear" w:color="050000" w:fill="auto"/>
        </w:rPr>
        <w:t>确诊IBD</w:t>
      </w:r>
      <w:r w:rsidR="0089469A" w:rsidRPr="00EC7604">
        <w:rPr>
          <w:rFonts w:ascii="宋体" w:hAnsi="宋体"/>
          <w:color w:val="000000"/>
          <w:szCs w:val="21"/>
          <w:shd w:val="clear" w:color="050000" w:fill="auto"/>
        </w:rPr>
        <w:t>患者的随访</w:t>
      </w:r>
      <w:r w:rsidRPr="00EC7604">
        <w:rPr>
          <w:rFonts w:ascii="宋体" w:hAnsi="宋体" w:hint="eastAsia"/>
          <w:color w:val="000000"/>
          <w:szCs w:val="21"/>
          <w:shd w:val="clear" w:color="050000" w:fill="auto"/>
        </w:rPr>
        <w:t>中</w:t>
      </w:r>
      <w:r w:rsidR="0089469A" w:rsidRPr="00EC7604">
        <w:rPr>
          <w:rFonts w:ascii="宋体" w:hAnsi="宋体"/>
          <w:color w:val="000000"/>
          <w:szCs w:val="21"/>
          <w:shd w:val="clear" w:color="050000" w:fill="auto"/>
        </w:rPr>
        <w:t>，评估疾病</w:t>
      </w:r>
      <w:r w:rsidRPr="00EC7604">
        <w:rPr>
          <w:rFonts w:ascii="宋体" w:hAnsi="宋体" w:hint="eastAsia"/>
          <w:color w:val="000000"/>
          <w:szCs w:val="21"/>
          <w:shd w:val="clear" w:color="050000" w:fill="auto"/>
        </w:rPr>
        <w:t>的进程</w:t>
      </w:r>
      <w:r w:rsidR="0089469A" w:rsidRPr="00EC7604">
        <w:rPr>
          <w:rFonts w:ascii="宋体" w:hAnsi="宋体"/>
          <w:color w:val="000000"/>
          <w:szCs w:val="21"/>
          <w:shd w:val="clear" w:color="050000" w:fill="auto"/>
        </w:rPr>
        <w:t>并识别早期的腹内并发症。评估</w:t>
      </w:r>
      <w:r w:rsidR="003B266F" w:rsidRPr="00EC7604">
        <w:rPr>
          <w:rFonts w:ascii="宋体" w:hAnsi="宋体" w:hint="eastAsia"/>
          <w:color w:val="000000"/>
          <w:szCs w:val="21"/>
          <w:shd w:val="clear" w:color="050000" w:fill="auto"/>
        </w:rPr>
        <w:t>肠周</w:t>
      </w:r>
      <w:r w:rsidR="0089469A" w:rsidRPr="00EC7604">
        <w:rPr>
          <w:rFonts w:ascii="宋体" w:hAnsi="宋体"/>
          <w:color w:val="000000"/>
          <w:szCs w:val="21"/>
          <w:shd w:val="clear" w:color="050000" w:fill="auto"/>
        </w:rPr>
        <w:t>炎症反应涉及肠段的</w:t>
      </w:r>
      <w:r w:rsidRPr="00EC7604">
        <w:rPr>
          <w:rFonts w:ascii="宋体" w:hAnsi="宋体" w:hint="eastAsia"/>
          <w:color w:val="000000"/>
          <w:szCs w:val="21"/>
          <w:shd w:val="clear" w:color="050000" w:fill="auto"/>
        </w:rPr>
        <w:t>范围</w:t>
      </w:r>
      <w:r w:rsidR="00555F3C" w:rsidRPr="00EC7604">
        <w:rPr>
          <w:rFonts w:ascii="宋体" w:hAnsi="宋体" w:hint="eastAsia"/>
          <w:color w:val="000000"/>
          <w:szCs w:val="21"/>
          <w:shd w:val="clear" w:color="050000" w:fill="auto"/>
        </w:rPr>
        <w:t>，</w:t>
      </w:r>
      <w:r w:rsidR="0089469A" w:rsidRPr="00EC7604">
        <w:rPr>
          <w:rFonts w:ascii="宋体" w:hAnsi="宋体"/>
          <w:color w:val="000000"/>
          <w:szCs w:val="21"/>
          <w:shd w:val="clear" w:color="050000" w:fill="auto"/>
        </w:rPr>
        <w:t>以及瘘管</w:t>
      </w:r>
      <w:r w:rsidR="001A12F6" w:rsidRPr="00EC7604">
        <w:rPr>
          <w:rFonts w:ascii="宋体" w:hAnsi="宋体" w:hint="eastAsia"/>
          <w:color w:val="000000"/>
          <w:szCs w:val="21"/>
          <w:shd w:val="clear" w:color="050000" w:fill="auto"/>
        </w:rPr>
        <w:t>、</w:t>
      </w:r>
      <w:r w:rsidR="0089469A" w:rsidRPr="00EC7604">
        <w:rPr>
          <w:rFonts w:ascii="宋体" w:hAnsi="宋体"/>
          <w:color w:val="000000"/>
          <w:szCs w:val="21"/>
          <w:shd w:val="clear" w:color="050000" w:fill="auto"/>
        </w:rPr>
        <w:t>脓肿</w:t>
      </w:r>
      <w:r w:rsidR="001A12F6" w:rsidRPr="00EC7604">
        <w:rPr>
          <w:rFonts w:ascii="宋体" w:hAnsi="宋体" w:hint="eastAsia"/>
          <w:color w:val="000000"/>
          <w:szCs w:val="21"/>
          <w:shd w:val="clear" w:color="050000" w:fill="auto"/>
        </w:rPr>
        <w:t>等</w:t>
      </w:r>
      <w:r w:rsidR="001A12F6" w:rsidRPr="00EC7604">
        <w:rPr>
          <w:rFonts w:ascii="宋体" w:hAnsi="宋体"/>
          <w:color w:val="000000"/>
          <w:szCs w:val="21"/>
          <w:shd w:val="clear" w:color="050000" w:fill="auto"/>
        </w:rPr>
        <w:t>腔外并发症</w:t>
      </w:r>
      <w:r w:rsidR="0089469A" w:rsidRPr="00EC7604">
        <w:rPr>
          <w:rFonts w:ascii="宋体" w:hAnsi="宋体"/>
          <w:color w:val="000000"/>
          <w:szCs w:val="21"/>
          <w:shd w:val="clear" w:color="050000" w:fill="auto"/>
        </w:rPr>
        <w:t>，肠</w:t>
      </w:r>
      <w:r w:rsidR="001A12F6" w:rsidRPr="00EC7604">
        <w:rPr>
          <w:rFonts w:ascii="宋体" w:hAnsi="宋体" w:hint="eastAsia"/>
          <w:color w:val="000000"/>
          <w:szCs w:val="21"/>
          <w:shd w:val="clear" w:color="050000" w:fill="auto"/>
        </w:rPr>
        <w:t>狭窄及</w:t>
      </w:r>
      <w:r w:rsidR="0089469A" w:rsidRPr="00EC7604">
        <w:rPr>
          <w:rFonts w:ascii="宋体" w:hAnsi="宋体"/>
          <w:color w:val="000000"/>
          <w:szCs w:val="21"/>
          <w:shd w:val="clear" w:color="050000" w:fill="auto"/>
        </w:rPr>
        <w:t>梗阻</w:t>
      </w:r>
      <w:r w:rsidR="00C919A0" w:rsidRPr="00EC7604">
        <w:rPr>
          <w:rFonts w:ascii="宋体" w:hAnsi="宋体" w:hint="eastAsia"/>
          <w:color w:val="000000"/>
          <w:szCs w:val="21"/>
          <w:shd w:val="clear" w:color="050000" w:fill="auto"/>
        </w:rPr>
        <w:t>的程度与</w:t>
      </w:r>
      <w:r w:rsidR="001A12F6" w:rsidRPr="00EC7604">
        <w:rPr>
          <w:rFonts w:ascii="宋体" w:hAnsi="宋体" w:hint="eastAsia"/>
          <w:color w:val="000000"/>
          <w:szCs w:val="21"/>
          <w:shd w:val="clear" w:color="050000" w:fill="auto"/>
        </w:rPr>
        <w:t>定位，甚至</w:t>
      </w:r>
      <w:r w:rsidR="0089469A" w:rsidRPr="00EC7604">
        <w:rPr>
          <w:rFonts w:ascii="宋体" w:hAnsi="宋体"/>
          <w:color w:val="000000"/>
          <w:szCs w:val="21"/>
          <w:shd w:val="clear" w:color="050000" w:fill="auto"/>
        </w:rPr>
        <w:t>癌</w:t>
      </w:r>
      <w:r w:rsidR="00E97D89" w:rsidRPr="00EC7604">
        <w:rPr>
          <w:rFonts w:ascii="宋体" w:hAnsi="宋体" w:hint="eastAsia"/>
          <w:color w:val="000000"/>
          <w:szCs w:val="21"/>
          <w:shd w:val="clear" w:color="050000" w:fill="auto"/>
        </w:rPr>
        <w:t>变</w:t>
      </w:r>
      <w:r w:rsidR="001A12F6" w:rsidRPr="00EC7604">
        <w:rPr>
          <w:rFonts w:ascii="宋体" w:hAnsi="宋体" w:hint="eastAsia"/>
          <w:color w:val="000000"/>
          <w:szCs w:val="21"/>
          <w:shd w:val="clear" w:color="050000" w:fill="auto"/>
        </w:rPr>
        <w:t>的形成</w:t>
      </w:r>
      <w:r w:rsidR="0089469A" w:rsidRPr="00EC7604">
        <w:rPr>
          <w:rFonts w:ascii="宋体" w:hAnsi="宋体"/>
          <w:color w:val="000000"/>
          <w:szCs w:val="21"/>
          <w:shd w:val="clear" w:color="050000" w:fill="auto"/>
        </w:rPr>
        <w:t>，以确定疾病的活动</w:t>
      </w:r>
      <w:r w:rsidR="00E97D89" w:rsidRPr="00EC7604">
        <w:rPr>
          <w:rFonts w:ascii="宋体" w:hAnsi="宋体" w:hint="eastAsia"/>
          <w:color w:val="000000"/>
          <w:szCs w:val="21"/>
          <w:shd w:val="clear" w:color="050000" w:fill="auto"/>
        </w:rPr>
        <w:t>度</w:t>
      </w:r>
      <w:r w:rsidR="0089469A" w:rsidRPr="00EC7604">
        <w:rPr>
          <w:rFonts w:ascii="宋体" w:hAnsi="宋体"/>
          <w:color w:val="000000"/>
          <w:szCs w:val="21"/>
          <w:shd w:val="clear" w:color="050000" w:fill="auto"/>
        </w:rPr>
        <w:t>。</w:t>
      </w:r>
      <w:r w:rsidR="00D25E45" w:rsidRPr="00EC7604">
        <w:rPr>
          <w:rFonts w:ascii="宋体" w:hAnsi="宋体" w:hint="eastAsia"/>
          <w:color w:val="000000"/>
          <w:szCs w:val="21"/>
          <w:shd w:val="clear" w:color="050000" w:fill="auto"/>
        </w:rPr>
        <w:t>在成人</w:t>
      </w:r>
      <w:r w:rsidR="00217609" w:rsidRPr="00EC7604">
        <w:rPr>
          <w:rFonts w:ascii="宋体" w:hAnsi="宋体"/>
          <w:color w:val="000000"/>
          <w:szCs w:val="21"/>
          <w:shd w:val="clear" w:color="050000" w:fill="auto"/>
        </w:rPr>
        <w:t>使用多普勒技术和超声造影监测疾病活动和严重程度以及鉴别并发症（狭窄，脓肿和瘘管）</w:t>
      </w:r>
      <w:r w:rsidR="00D25E45" w:rsidRPr="00EC7604">
        <w:rPr>
          <w:rFonts w:ascii="宋体" w:hAnsi="宋体" w:hint="eastAsia"/>
          <w:color w:val="000000"/>
          <w:szCs w:val="21"/>
          <w:shd w:val="clear" w:color="050000" w:fill="auto"/>
        </w:rPr>
        <w:t>也是有</w:t>
      </w:r>
      <w:r w:rsidR="00217609" w:rsidRPr="00EC7604">
        <w:rPr>
          <w:rFonts w:ascii="宋体" w:hAnsi="宋体" w:hint="eastAsia"/>
          <w:color w:val="000000"/>
          <w:szCs w:val="21"/>
          <w:shd w:val="clear" w:color="050000" w:fill="auto"/>
        </w:rPr>
        <w:t>重要</w:t>
      </w:r>
      <w:r w:rsidR="00D25E45" w:rsidRPr="00EC7604">
        <w:rPr>
          <w:rFonts w:ascii="宋体" w:hAnsi="宋体" w:hint="eastAsia"/>
          <w:color w:val="000000"/>
          <w:szCs w:val="21"/>
          <w:shd w:val="clear" w:color="050000" w:fill="auto"/>
        </w:rPr>
        <w:t>意义的</w:t>
      </w:r>
      <w:r w:rsidR="00D25E45" w:rsidRPr="00EC7604">
        <w:rPr>
          <w:rFonts w:ascii="宋体" w:hAnsi="宋体"/>
          <w:color w:val="080000"/>
          <w:szCs w:val="21"/>
          <w:shd w:val="clear" w:color="050000" w:fill="auto"/>
          <w:vertAlign w:val="superscript"/>
        </w:rPr>
        <w:t>[</w:t>
      </w:r>
      <w:r w:rsidR="00D25E45" w:rsidRPr="00EC7604">
        <w:rPr>
          <w:rFonts w:ascii="宋体" w:hAnsi="宋体" w:hint="eastAsia"/>
          <w:color w:val="080000"/>
          <w:szCs w:val="21"/>
          <w:shd w:val="clear" w:color="050000" w:fill="auto"/>
          <w:vertAlign w:val="superscript"/>
        </w:rPr>
        <w:t>16</w:t>
      </w:r>
      <w:r w:rsidR="00D25E45" w:rsidRPr="00EC7604">
        <w:rPr>
          <w:rFonts w:ascii="宋体" w:hAnsi="宋体"/>
          <w:color w:val="080000"/>
          <w:szCs w:val="21"/>
          <w:shd w:val="clear" w:color="050000" w:fill="auto"/>
          <w:vertAlign w:val="superscript"/>
        </w:rPr>
        <w:t>]</w:t>
      </w:r>
      <w:r w:rsidR="00217609" w:rsidRPr="00EC7604">
        <w:rPr>
          <w:rFonts w:ascii="宋体" w:hAnsi="宋体" w:hint="eastAsia"/>
          <w:color w:val="000000"/>
          <w:szCs w:val="21"/>
          <w:shd w:val="clear" w:color="050000" w:fill="auto"/>
        </w:rPr>
        <w:t>。当</w:t>
      </w:r>
      <w:r w:rsidR="00D25E45" w:rsidRPr="00EC7604">
        <w:rPr>
          <w:rFonts w:ascii="宋体" w:hAnsi="宋体" w:hint="eastAsia"/>
          <w:color w:val="000000"/>
          <w:szCs w:val="21"/>
          <w:shd w:val="clear" w:color="050000" w:fill="auto"/>
        </w:rPr>
        <w:t>IBD进入缓解期时，其肠壁厚度明显变薄，且血流信号明显减少，由此超声可用于IBD患者的随访及疗效评估过程。</w:t>
      </w:r>
      <w:proofErr w:type="spellStart"/>
      <w:r w:rsidR="0089469A" w:rsidRPr="00EC7604">
        <w:rPr>
          <w:rFonts w:ascii="宋体" w:hAnsi="宋体"/>
          <w:color w:val="000000"/>
          <w:szCs w:val="21"/>
          <w:shd w:val="clear" w:color="050000" w:fill="auto"/>
        </w:rPr>
        <w:t>Kucharzik</w:t>
      </w:r>
      <w:proofErr w:type="spellEnd"/>
      <w:r w:rsidR="0089469A" w:rsidRPr="00EC7604">
        <w:rPr>
          <w:rFonts w:ascii="宋体" w:hAnsi="宋体"/>
          <w:color w:val="000000"/>
          <w:szCs w:val="21"/>
          <w:shd w:val="clear" w:color="050000" w:fill="auto"/>
        </w:rPr>
        <w:t xml:space="preserve"> T等人</w:t>
      </w:r>
      <w:r w:rsidR="0089469A" w:rsidRPr="00EC7604">
        <w:rPr>
          <w:rFonts w:ascii="宋体" w:hAnsi="宋体"/>
          <w:color w:val="080000"/>
          <w:szCs w:val="21"/>
          <w:shd w:val="clear" w:color="050000" w:fill="auto"/>
          <w:vertAlign w:val="superscript"/>
        </w:rPr>
        <w:t>[</w:t>
      </w:r>
      <w:r w:rsidR="00F6781E" w:rsidRPr="00EC7604">
        <w:rPr>
          <w:rFonts w:ascii="宋体" w:hAnsi="宋体" w:hint="eastAsia"/>
          <w:color w:val="080000"/>
          <w:szCs w:val="21"/>
          <w:shd w:val="clear" w:color="050000" w:fill="auto"/>
          <w:vertAlign w:val="superscript"/>
        </w:rPr>
        <w:t>17</w:t>
      </w:r>
      <w:r w:rsidR="0089469A" w:rsidRPr="00EC7604">
        <w:rPr>
          <w:rFonts w:ascii="宋体" w:hAnsi="宋体"/>
          <w:color w:val="080000"/>
          <w:szCs w:val="21"/>
          <w:shd w:val="clear" w:color="050000" w:fill="auto"/>
          <w:vertAlign w:val="superscript"/>
        </w:rPr>
        <w:t>]</w:t>
      </w:r>
      <w:r w:rsidR="0089469A" w:rsidRPr="00EC7604">
        <w:rPr>
          <w:rFonts w:ascii="宋体" w:hAnsi="宋体"/>
          <w:color w:val="000000"/>
          <w:szCs w:val="21"/>
          <w:shd w:val="clear" w:color="050000" w:fill="auto"/>
        </w:rPr>
        <w:t>研究发现：超声检查用于监测活动性CD患者疾病</w:t>
      </w:r>
      <w:r w:rsidR="0046238C" w:rsidRPr="00EC7604">
        <w:rPr>
          <w:rFonts w:ascii="宋体" w:hAnsi="宋体"/>
          <w:color w:val="000000"/>
          <w:szCs w:val="21"/>
          <w:shd w:val="clear" w:color="050000" w:fill="auto"/>
        </w:rPr>
        <w:t>的</w:t>
      </w:r>
      <w:r w:rsidR="0089469A" w:rsidRPr="00EC7604">
        <w:rPr>
          <w:rFonts w:ascii="宋体" w:hAnsi="宋体"/>
          <w:color w:val="000000"/>
          <w:szCs w:val="21"/>
          <w:shd w:val="clear" w:color="050000" w:fill="auto"/>
        </w:rPr>
        <w:t>活动</w:t>
      </w:r>
      <w:r w:rsidR="0046238C" w:rsidRPr="00EC7604">
        <w:rPr>
          <w:rFonts w:ascii="宋体" w:hAnsi="宋体" w:hint="eastAsia"/>
          <w:color w:val="000000"/>
          <w:szCs w:val="21"/>
          <w:shd w:val="clear" w:color="050000" w:fill="auto"/>
        </w:rPr>
        <w:t>度</w:t>
      </w:r>
      <w:r w:rsidR="00E26880" w:rsidRPr="00EC7604">
        <w:rPr>
          <w:rFonts w:ascii="宋体" w:hAnsi="宋体" w:hint="eastAsia"/>
          <w:color w:val="000000"/>
          <w:szCs w:val="21"/>
          <w:shd w:val="clear" w:color="050000" w:fill="auto"/>
        </w:rPr>
        <w:t>同样适用</w:t>
      </w:r>
      <w:r w:rsidR="0089469A" w:rsidRPr="00EC7604">
        <w:rPr>
          <w:rFonts w:ascii="宋体" w:hAnsi="宋体"/>
          <w:color w:val="000000"/>
          <w:szCs w:val="21"/>
          <w:shd w:val="clear" w:color="050000" w:fill="auto"/>
        </w:rPr>
        <w:t>。</w:t>
      </w:r>
      <w:r w:rsidRPr="00EC7604">
        <w:rPr>
          <w:rFonts w:ascii="宋体" w:hAnsi="宋体" w:hint="eastAsia"/>
          <w:color w:val="000000"/>
          <w:szCs w:val="21"/>
          <w:shd w:val="clear" w:color="050000" w:fill="auto"/>
        </w:rPr>
        <w:t>故</w:t>
      </w:r>
      <w:r w:rsidR="0089469A" w:rsidRPr="00EC7604">
        <w:rPr>
          <w:rFonts w:ascii="宋体" w:hAnsi="宋体"/>
          <w:color w:val="000000"/>
          <w:szCs w:val="21"/>
          <w:shd w:val="clear" w:color="050000" w:fill="auto"/>
        </w:rPr>
        <w:t>经腹超声可以更好地描述个体化疾病的过程，并有助于指导治疗决策。</w:t>
      </w:r>
    </w:p>
    <w:p w:rsidR="00EE5BB7" w:rsidRPr="00EC7604" w:rsidRDefault="002A51C3" w:rsidP="002A51C3">
      <w:pPr>
        <w:spacing w:after="200" w:line="440" w:lineRule="auto"/>
        <w:ind w:firstLine="480"/>
        <w:jc w:val="left"/>
        <w:rPr>
          <w:rFonts w:ascii="宋体" w:hAnsi="宋体"/>
          <w:color w:val="000000"/>
          <w:szCs w:val="21"/>
          <w:shd w:val="clear" w:color="050000" w:fill="auto"/>
        </w:rPr>
      </w:pPr>
      <w:r w:rsidRPr="00EC7604">
        <w:rPr>
          <w:rFonts w:ascii="宋体" w:hAnsi="宋体"/>
          <w:color w:val="000000"/>
          <w:szCs w:val="21"/>
          <w:shd w:val="clear" w:color="050000" w:fill="auto"/>
        </w:rPr>
        <w:t>根据波尔图标准，超声</w:t>
      </w:r>
      <w:r w:rsidRPr="00EC7604">
        <w:rPr>
          <w:rFonts w:ascii="宋体" w:hAnsi="宋体" w:hint="eastAsia"/>
          <w:color w:val="000000"/>
          <w:szCs w:val="21"/>
          <w:shd w:val="clear" w:color="050000" w:fill="auto"/>
        </w:rPr>
        <w:t>已</w:t>
      </w:r>
      <w:r w:rsidRPr="00EC7604">
        <w:rPr>
          <w:rFonts w:ascii="宋体" w:hAnsi="宋体"/>
          <w:color w:val="000000"/>
          <w:szCs w:val="21"/>
          <w:shd w:val="clear" w:color="050000" w:fill="auto"/>
        </w:rPr>
        <w:t>被推荐为儿科</w:t>
      </w:r>
      <w:r w:rsidRPr="00EC7604">
        <w:rPr>
          <w:rFonts w:ascii="宋体" w:hAnsi="宋体" w:hint="eastAsia"/>
          <w:color w:val="000000"/>
          <w:szCs w:val="21"/>
          <w:shd w:val="clear" w:color="050000" w:fill="auto"/>
        </w:rPr>
        <w:t>初诊</w:t>
      </w:r>
      <w:r w:rsidRPr="00EC7604">
        <w:rPr>
          <w:rFonts w:ascii="宋体" w:hAnsi="宋体"/>
          <w:color w:val="000000"/>
          <w:szCs w:val="21"/>
          <w:shd w:val="clear" w:color="050000" w:fill="auto"/>
        </w:rPr>
        <w:t>IBD患者有价值的筛查工具</w:t>
      </w:r>
      <w:r w:rsidRPr="00EC7604">
        <w:rPr>
          <w:rFonts w:ascii="宋体" w:hAnsi="宋体" w:hint="eastAsia"/>
          <w:color w:val="000000"/>
          <w:szCs w:val="21"/>
          <w:shd w:val="clear" w:color="050000" w:fill="auto"/>
        </w:rPr>
        <w:t>，再进一步结合上述其他检查，提高诊断的准确性</w:t>
      </w:r>
      <w:r w:rsidRPr="00EC7604">
        <w:rPr>
          <w:rFonts w:ascii="宋体" w:hAnsi="宋体"/>
          <w:color w:val="000000"/>
          <w:szCs w:val="21"/>
          <w:shd w:val="clear" w:color="050000" w:fill="auto"/>
        </w:rPr>
        <w:t>。</w:t>
      </w:r>
      <w:r w:rsidR="00AC5375" w:rsidRPr="00EC7604">
        <w:rPr>
          <w:rFonts w:ascii="宋体" w:hAnsi="宋体"/>
          <w:color w:val="000000"/>
          <w:szCs w:val="21"/>
          <w:shd w:val="clear" w:color="050000" w:fill="auto"/>
        </w:rPr>
        <w:t>据悉，近期包括北京儿童医院在内的一批国内儿童专科医院陆续开始利用高频超声诊断儿童炎症性肠病</w:t>
      </w:r>
      <w:r w:rsidR="00AC5375" w:rsidRPr="00EC7604">
        <w:rPr>
          <w:rFonts w:ascii="宋体" w:hAnsi="宋体" w:hint="eastAsia"/>
          <w:color w:val="000000"/>
          <w:szCs w:val="21"/>
          <w:shd w:val="clear" w:color="050000" w:fill="auto"/>
        </w:rPr>
        <w:t>。</w:t>
      </w:r>
      <w:r w:rsidR="00AC5375" w:rsidRPr="00EC7604">
        <w:rPr>
          <w:rFonts w:ascii="宋体" w:hAnsi="宋体"/>
          <w:color w:val="000000"/>
          <w:szCs w:val="21"/>
          <w:shd w:val="clear" w:color="050000" w:fill="auto"/>
        </w:rPr>
        <w:t>可以预见，紧跟欧美之后，中国即将迎来超声在儿科IBD诊断应用的新高峰</w:t>
      </w:r>
      <w:r w:rsidR="00AC5375" w:rsidRPr="00EC7604">
        <w:rPr>
          <w:rFonts w:ascii="宋体" w:hAnsi="宋体" w:hint="eastAsia"/>
          <w:color w:val="000000"/>
          <w:szCs w:val="21"/>
          <w:shd w:val="clear" w:color="050000" w:fill="auto"/>
        </w:rPr>
        <w:t>，</w:t>
      </w:r>
      <w:r w:rsidR="00AC5375" w:rsidRPr="00EC7604">
        <w:rPr>
          <w:rFonts w:ascii="宋体" w:hAnsi="宋体"/>
          <w:color w:val="000000"/>
          <w:szCs w:val="21"/>
          <w:shd w:val="clear" w:color="050000" w:fill="auto"/>
        </w:rPr>
        <w:t>它的发展提高了在临床前诊断IBD的无创检查手段，并有助于IBD</w:t>
      </w:r>
      <w:r w:rsidR="00FE1EF9" w:rsidRPr="00EC7604">
        <w:rPr>
          <w:rFonts w:ascii="宋体" w:hAnsi="宋体"/>
          <w:color w:val="000000"/>
          <w:szCs w:val="21"/>
          <w:shd w:val="clear" w:color="050000" w:fill="auto"/>
        </w:rPr>
        <w:t>患者</w:t>
      </w:r>
      <w:r w:rsidR="00AC5375" w:rsidRPr="00EC7604">
        <w:rPr>
          <w:rFonts w:ascii="宋体" w:hAnsi="宋体"/>
          <w:color w:val="000000"/>
          <w:szCs w:val="21"/>
          <w:shd w:val="clear" w:color="050000" w:fill="auto"/>
        </w:rPr>
        <w:t>临床活动</w:t>
      </w:r>
      <w:r w:rsidR="00FE1EF9" w:rsidRPr="00EC7604">
        <w:rPr>
          <w:rFonts w:ascii="宋体" w:hAnsi="宋体" w:hint="eastAsia"/>
          <w:color w:val="000000"/>
          <w:szCs w:val="21"/>
          <w:shd w:val="clear" w:color="050000" w:fill="auto"/>
        </w:rPr>
        <w:t>性</w:t>
      </w:r>
      <w:r w:rsidR="00AC5375" w:rsidRPr="00EC7604">
        <w:rPr>
          <w:rFonts w:ascii="宋体" w:hAnsi="宋体"/>
          <w:color w:val="000000"/>
          <w:szCs w:val="21"/>
          <w:shd w:val="clear" w:color="050000" w:fill="auto"/>
        </w:rPr>
        <w:t>指标和</w:t>
      </w:r>
      <w:r w:rsidR="00AC5375" w:rsidRPr="00EC7604">
        <w:rPr>
          <w:rFonts w:ascii="宋体" w:hAnsi="宋体" w:hint="eastAsia"/>
          <w:color w:val="000000"/>
          <w:szCs w:val="21"/>
          <w:shd w:val="clear" w:color="050000" w:fill="auto"/>
        </w:rPr>
        <w:t>疗效</w:t>
      </w:r>
      <w:r w:rsidR="00FE1EF9" w:rsidRPr="00EC7604">
        <w:rPr>
          <w:rFonts w:ascii="宋体" w:hAnsi="宋体" w:hint="eastAsia"/>
          <w:color w:val="000000"/>
          <w:szCs w:val="21"/>
          <w:shd w:val="clear" w:color="050000" w:fill="auto"/>
        </w:rPr>
        <w:t>的</w:t>
      </w:r>
      <w:r w:rsidR="00AC5375" w:rsidRPr="00EC7604">
        <w:rPr>
          <w:rFonts w:ascii="宋体" w:hAnsi="宋体"/>
          <w:color w:val="000000"/>
          <w:szCs w:val="21"/>
          <w:shd w:val="clear" w:color="050000" w:fill="auto"/>
        </w:rPr>
        <w:t>评估。</w:t>
      </w:r>
      <w:r w:rsidRPr="00EC7604">
        <w:rPr>
          <w:rFonts w:ascii="宋体" w:hAnsi="宋体" w:hint="eastAsia"/>
          <w:color w:val="000000"/>
          <w:szCs w:val="21"/>
          <w:shd w:val="clear" w:color="050000" w:fill="auto"/>
        </w:rPr>
        <w:t>高频超声</w:t>
      </w:r>
      <w:r w:rsidRPr="00EC7604">
        <w:rPr>
          <w:rFonts w:ascii="宋体" w:hAnsi="宋体"/>
          <w:color w:val="000000"/>
          <w:szCs w:val="21"/>
          <w:shd w:val="clear" w:color="050000" w:fill="auto"/>
        </w:rPr>
        <w:t>技术的推广必定造福于广大</w:t>
      </w:r>
      <w:r w:rsidR="00FE1EF9" w:rsidRPr="00EC7604">
        <w:rPr>
          <w:rFonts w:ascii="宋体" w:hAnsi="宋体" w:hint="eastAsia"/>
          <w:color w:val="000000"/>
          <w:szCs w:val="21"/>
          <w:shd w:val="clear" w:color="050000" w:fill="auto"/>
        </w:rPr>
        <w:t>IBD</w:t>
      </w:r>
      <w:r w:rsidRPr="00EC7604">
        <w:rPr>
          <w:rFonts w:ascii="宋体" w:hAnsi="宋体"/>
          <w:color w:val="000000"/>
          <w:szCs w:val="21"/>
          <w:shd w:val="clear" w:color="050000" w:fill="auto"/>
        </w:rPr>
        <w:t>患儿，具有重要的临床价值及广阔的应用前景。</w:t>
      </w:r>
    </w:p>
    <w:p w:rsidR="00E50F4A" w:rsidRPr="00EC7604" w:rsidRDefault="00E50F4A">
      <w:pPr>
        <w:jc w:val="left"/>
        <w:rPr>
          <w:rFonts w:ascii="宋体" w:hAnsi="宋体"/>
          <w:szCs w:val="21"/>
          <w:shd w:val="clear" w:color="050000" w:fill="auto"/>
        </w:rPr>
      </w:pPr>
    </w:p>
    <w:p w:rsidR="00E50F4A" w:rsidRPr="00EC7604" w:rsidRDefault="0089469A">
      <w:pPr>
        <w:jc w:val="center"/>
        <w:rPr>
          <w:rFonts w:ascii="宋体" w:hAnsi="宋体"/>
          <w:szCs w:val="21"/>
          <w:shd w:val="clear" w:color="050000" w:fill="auto"/>
        </w:rPr>
      </w:pPr>
      <w:r w:rsidRPr="00EC7604">
        <w:rPr>
          <w:rFonts w:ascii="宋体" w:hAnsi="宋体"/>
          <w:b/>
          <w:color w:val="000000"/>
          <w:szCs w:val="21"/>
          <w:shd w:val="clear" w:color="060000" w:fill="auto"/>
        </w:rPr>
        <w:t>参考文献</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[1]</w:t>
      </w:r>
      <w:r w:rsidRPr="00EC7604">
        <w:rPr>
          <w:rFonts w:ascii="宋体" w:hAnsi="宋体"/>
          <w:color w:val="000000"/>
          <w:szCs w:val="21"/>
          <w:shd w:val="clear" w:color="050000" w:fill="auto"/>
        </w:rPr>
        <w:tab/>
        <w:t xml:space="preserve">Wang X Q, Zhang Y, </w:t>
      </w:r>
      <w:proofErr w:type="spellStart"/>
      <w:r w:rsidRPr="00EC7604">
        <w:rPr>
          <w:rFonts w:ascii="宋体" w:hAnsi="宋体"/>
          <w:color w:val="000000"/>
          <w:szCs w:val="21"/>
          <w:shd w:val="clear" w:color="050000" w:fill="auto"/>
        </w:rPr>
        <w:t>Xu</w:t>
      </w:r>
      <w:proofErr w:type="spellEnd"/>
      <w:r w:rsidRPr="00EC7604">
        <w:rPr>
          <w:rFonts w:ascii="宋体" w:hAnsi="宋体"/>
          <w:color w:val="000000"/>
          <w:szCs w:val="21"/>
          <w:shd w:val="clear" w:color="050000" w:fill="auto"/>
        </w:rPr>
        <w:t xml:space="preserve"> C D, et al. Inflammatory bowel disease in Chinese children: a multicenter analysis over a decade from Shanghai[J]. </w:t>
      </w:r>
      <w:proofErr w:type="spellStart"/>
      <w:r w:rsidRPr="00EC7604">
        <w:rPr>
          <w:rFonts w:ascii="宋体" w:hAnsi="宋体"/>
          <w:color w:val="000000"/>
          <w:szCs w:val="21"/>
          <w:shd w:val="clear" w:color="050000" w:fill="auto"/>
        </w:rPr>
        <w:t>Inflamm</w:t>
      </w:r>
      <w:proofErr w:type="spellEnd"/>
      <w:r w:rsidRPr="00EC7604">
        <w:rPr>
          <w:rFonts w:ascii="宋体" w:hAnsi="宋体"/>
          <w:color w:val="000000"/>
          <w:szCs w:val="21"/>
          <w:shd w:val="clear" w:color="050000" w:fill="auto"/>
        </w:rPr>
        <w:t xml:space="preserve"> Bowel </w:t>
      </w:r>
      <w:proofErr w:type="spellStart"/>
      <w:r w:rsidRPr="00EC7604">
        <w:rPr>
          <w:rFonts w:ascii="宋体" w:hAnsi="宋体"/>
          <w:color w:val="000000"/>
          <w:szCs w:val="21"/>
          <w:shd w:val="clear" w:color="050000" w:fill="auto"/>
        </w:rPr>
        <w:t>Dis</w:t>
      </w:r>
      <w:proofErr w:type="spellEnd"/>
      <w:r w:rsidRPr="00EC7604">
        <w:rPr>
          <w:rFonts w:ascii="宋体" w:hAnsi="宋体"/>
          <w:color w:val="000000"/>
          <w:szCs w:val="21"/>
          <w:shd w:val="clear" w:color="050000" w:fill="auto"/>
        </w:rPr>
        <w:t>, 2013,19(2):423-428.</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3E7647" w:rsidRPr="00EC7604">
        <w:rPr>
          <w:rFonts w:ascii="宋体" w:hAnsi="宋体" w:hint="eastAsia"/>
          <w:color w:val="000000"/>
          <w:szCs w:val="21"/>
          <w:shd w:val="clear" w:color="050000" w:fill="auto"/>
        </w:rPr>
        <w:t>2</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t>黄瑛, 王胜楠. 儿童炎症性肠病的流行病学及临床表现[J]. 中华实用儿科临床杂志, 2013,28(7):481-484.</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3E7647" w:rsidRPr="00EC7604">
        <w:rPr>
          <w:rFonts w:ascii="宋体" w:hAnsi="宋体" w:hint="eastAsia"/>
          <w:color w:val="000000"/>
          <w:szCs w:val="21"/>
          <w:shd w:val="clear" w:color="050000" w:fill="auto"/>
        </w:rPr>
        <w:t>3</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t xml:space="preserve">Levine </w:t>
      </w:r>
      <w:proofErr w:type="spellStart"/>
      <w:r w:rsidRPr="00EC7604">
        <w:rPr>
          <w:rFonts w:ascii="宋体" w:hAnsi="宋体"/>
          <w:color w:val="000000"/>
          <w:szCs w:val="21"/>
          <w:shd w:val="clear" w:color="050000" w:fill="auto"/>
        </w:rPr>
        <w:t>Arie</w:t>
      </w:r>
      <w:proofErr w:type="spellEnd"/>
      <w:r w:rsidRPr="00EC7604">
        <w:rPr>
          <w:rFonts w:ascii="宋体" w:hAnsi="宋体"/>
          <w:color w:val="000000"/>
          <w:szCs w:val="21"/>
          <w:shd w:val="clear" w:color="050000" w:fill="auto"/>
        </w:rPr>
        <w:t xml:space="preserve">, </w:t>
      </w:r>
      <w:proofErr w:type="spellStart"/>
      <w:r w:rsidRPr="00EC7604">
        <w:rPr>
          <w:rFonts w:ascii="宋体" w:hAnsi="宋体"/>
          <w:color w:val="000000"/>
          <w:szCs w:val="21"/>
          <w:shd w:val="clear" w:color="050000" w:fill="auto"/>
        </w:rPr>
        <w:t>Koletzko</w:t>
      </w:r>
      <w:proofErr w:type="spellEnd"/>
      <w:r w:rsidRPr="00EC7604">
        <w:rPr>
          <w:rFonts w:ascii="宋体" w:hAnsi="宋体"/>
          <w:color w:val="000000"/>
          <w:szCs w:val="21"/>
          <w:shd w:val="clear" w:color="050000" w:fill="auto"/>
        </w:rPr>
        <w:t xml:space="preserve"> </w:t>
      </w:r>
      <w:proofErr w:type="spellStart"/>
      <w:r w:rsidRPr="00EC7604">
        <w:rPr>
          <w:rFonts w:ascii="宋体" w:hAnsi="宋体"/>
          <w:color w:val="000000"/>
          <w:szCs w:val="21"/>
          <w:shd w:val="clear" w:color="050000" w:fill="auto"/>
        </w:rPr>
        <w:t>Sibylle</w:t>
      </w:r>
      <w:proofErr w:type="spellEnd"/>
      <w:r w:rsidRPr="00EC7604">
        <w:rPr>
          <w:rFonts w:ascii="宋体" w:hAnsi="宋体"/>
          <w:color w:val="000000"/>
          <w:szCs w:val="21"/>
          <w:shd w:val="clear" w:color="050000" w:fill="auto"/>
        </w:rPr>
        <w:t>, Turner Dan, 等. 欧洲儿科胃肠病学、肝病学和营养协会儿童及青少年炎症性肠病诊断的改良波尔图标准(2014年版)[J]. 中华儿科杂志, 2016,54(10):728-732.</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F6781E" w:rsidRPr="00EC7604">
        <w:rPr>
          <w:rFonts w:ascii="宋体" w:hAnsi="宋体" w:hint="eastAsia"/>
          <w:color w:val="000000"/>
          <w:szCs w:val="21"/>
          <w:shd w:val="clear" w:color="050000" w:fill="auto"/>
        </w:rPr>
        <w:t>4</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t xml:space="preserve">Kim E S. Role of Advanced Endoscopic Imaging Techniques in the Management of Inflammatory  Bowel Disease[J]. </w:t>
      </w:r>
      <w:proofErr w:type="spellStart"/>
      <w:r w:rsidRPr="00EC7604">
        <w:rPr>
          <w:rFonts w:ascii="宋体" w:hAnsi="宋体"/>
          <w:color w:val="000000"/>
          <w:szCs w:val="21"/>
          <w:shd w:val="clear" w:color="050000" w:fill="auto"/>
        </w:rPr>
        <w:t>Clin</w:t>
      </w:r>
      <w:proofErr w:type="spellEnd"/>
      <w:r w:rsidRPr="00EC7604">
        <w:rPr>
          <w:rFonts w:ascii="宋体" w:hAnsi="宋体"/>
          <w:color w:val="000000"/>
          <w:szCs w:val="21"/>
          <w:shd w:val="clear" w:color="050000" w:fill="auto"/>
        </w:rPr>
        <w:t xml:space="preserve"> </w:t>
      </w:r>
      <w:proofErr w:type="spellStart"/>
      <w:r w:rsidRPr="00EC7604">
        <w:rPr>
          <w:rFonts w:ascii="宋体" w:hAnsi="宋体"/>
          <w:color w:val="000000"/>
          <w:szCs w:val="21"/>
          <w:shd w:val="clear" w:color="050000" w:fill="auto"/>
        </w:rPr>
        <w:t>Endosc</w:t>
      </w:r>
      <w:proofErr w:type="spellEnd"/>
      <w:r w:rsidRPr="00EC7604">
        <w:rPr>
          <w:rFonts w:ascii="宋体" w:hAnsi="宋体"/>
          <w:color w:val="000000"/>
          <w:szCs w:val="21"/>
          <w:shd w:val="clear" w:color="050000" w:fill="auto"/>
        </w:rPr>
        <w:t>, 2017,50(5):424-428.</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F6781E" w:rsidRPr="00EC7604">
        <w:rPr>
          <w:rFonts w:ascii="宋体" w:hAnsi="宋体" w:hint="eastAsia"/>
          <w:color w:val="000000"/>
          <w:szCs w:val="21"/>
          <w:shd w:val="clear" w:color="050000" w:fill="auto"/>
        </w:rPr>
        <w:t>5</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t xml:space="preserve">Yen H </w:t>
      </w:r>
      <w:proofErr w:type="spellStart"/>
      <w:r w:rsidRPr="00EC7604">
        <w:rPr>
          <w:rFonts w:ascii="宋体" w:hAnsi="宋体"/>
          <w:color w:val="000000"/>
          <w:szCs w:val="21"/>
          <w:shd w:val="clear" w:color="050000" w:fill="auto"/>
        </w:rPr>
        <w:t>H</w:t>
      </w:r>
      <w:proofErr w:type="spellEnd"/>
      <w:r w:rsidRPr="00EC7604">
        <w:rPr>
          <w:rFonts w:ascii="宋体" w:hAnsi="宋体"/>
          <w:color w:val="000000"/>
          <w:szCs w:val="21"/>
          <w:shd w:val="clear" w:color="050000" w:fill="auto"/>
        </w:rPr>
        <w:t xml:space="preserve">, Chang C W, Chou J W, et al. Balloon-Assisted </w:t>
      </w:r>
      <w:proofErr w:type="spellStart"/>
      <w:r w:rsidRPr="00EC7604">
        <w:rPr>
          <w:rFonts w:ascii="宋体" w:hAnsi="宋体"/>
          <w:color w:val="000000"/>
          <w:szCs w:val="21"/>
          <w:shd w:val="clear" w:color="050000" w:fill="auto"/>
        </w:rPr>
        <w:t>Enteroscopy</w:t>
      </w:r>
      <w:proofErr w:type="spellEnd"/>
      <w:r w:rsidRPr="00EC7604">
        <w:rPr>
          <w:rFonts w:ascii="宋体" w:hAnsi="宋体"/>
          <w:color w:val="000000"/>
          <w:szCs w:val="21"/>
          <w:shd w:val="clear" w:color="050000" w:fill="auto"/>
        </w:rPr>
        <w:t xml:space="preserve"> and Capsule Endoscopy in Suspected Small Bowel </w:t>
      </w:r>
      <w:proofErr w:type="spellStart"/>
      <w:r w:rsidRPr="00EC7604">
        <w:rPr>
          <w:rFonts w:ascii="宋体" w:hAnsi="宋体"/>
          <w:color w:val="000000"/>
          <w:szCs w:val="21"/>
          <w:shd w:val="clear" w:color="050000" w:fill="auto"/>
        </w:rPr>
        <w:t>Crohn's</w:t>
      </w:r>
      <w:proofErr w:type="spellEnd"/>
      <w:r w:rsidRPr="00EC7604">
        <w:rPr>
          <w:rFonts w:ascii="宋体" w:hAnsi="宋体"/>
          <w:color w:val="000000"/>
          <w:szCs w:val="21"/>
          <w:shd w:val="clear" w:color="050000" w:fill="auto"/>
        </w:rPr>
        <w:t xml:space="preserve"> Disease[J]. </w:t>
      </w:r>
      <w:proofErr w:type="spellStart"/>
      <w:r w:rsidRPr="00EC7604">
        <w:rPr>
          <w:rFonts w:ascii="宋体" w:hAnsi="宋体"/>
          <w:color w:val="000000"/>
          <w:szCs w:val="21"/>
          <w:shd w:val="clear" w:color="050000" w:fill="auto"/>
        </w:rPr>
        <w:t>Clin</w:t>
      </w:r>
      <w:proofErr w:type="spellEnd"/>
      <w:r w:rsidRPr="00EC7604">
        <w:rPr>
          <w:rFonts w:ascii="宋体" w:hAnsi="宋体"/>
          <w:color w:val="000000"/>
          <w:szCs w:val="21"/>
          <w:shd w:val="clear" w:color="050000" w:fill="auto"/>
        </w:rPr>
        <w:t xml:space="preserve"> </w:t>
      </w:r>
      <w:proofErr w:type="spellStart"/>
      <w:r w:rsidRPr="00EC7604">
        <w:rPr>
          <w:rFonts w:ascii="宋体" w:hAnsi="宋体"/>
          <w:color w:val="000000"/>
          <w:szCs w:val="21"/>
          <w:shd w:val="clear" w:color="050000" w:fill="auto"/>
        </w:rPr>
        <w:t>Endosc</w:t>
      </w:r>
      <w:proofErr w:type="spellEnd"/>
      <w:r w:rsidRPr="00EC7604">
        <w:rPr>
          <w:rFonts w:ascii="宋体" w:hAnsi="宋体"/>
          <w:color w:val="000000"/>
          <w:szCs w:val="21"/>
          <w:shd w:val="clear" w:color="050000" w:fill="auto"/>
        </w:rPr>
        <w:t>, 2017,50(5):417-423.</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F6781E" w:rsidRPr="00EC7604">
        <w:rPr>
          <w:rFonts w:ascii="宋体" w:hAnsi="宋体" w:hint="eastAsia"/>
          <w:color w:val="000000"/>
          <w:szCs w:val="21"/>
          <w:shd w:val="clear" w:color="050000" w:fill="auto"/>
        </w:rPr>
        <w:t>6</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r>
      <w:proofErr w:type="spellStart"/>
      <w:r w:rsidRPr="00EC7604">
        <w:rPr>
          <w:rFonts w:ascii="宋体" w:hAnsi="宋体"/>
          <w:color w:val="000000"/>
          <w:szCs w:val="21"/>
          <w:shd w:val="clear" w:color="050000" w:fill="auto"/>
        </w:rPr>
        <w:t>Eliakim</w:t>
      </w:r>
      <w:proofErr w:type="spellEnd"/>
      <w:r w:rsidRPr="00EC7604">
        <w:rPr>
          <w:rFonts w:ascii="宋体" w:hAnsi="宋体"/>
          <w:color w:val="000000"/>
          <w:szCs w:val="21"/>
          <w:shd w:val="clear" w:color="050000" w:fill="auto"/>
        </w:rPr>
        <w:t xml:space="preserve"> R. The impact of </w:t>
      </w:r>
      <w:proofErr w:type="spellStart"/>
      <w:r w:rsidRPr="00EC7604">
        <w:rPr>
          <w:rFonts w:ascii="宋体" w:hAnsi="宋体"/>
          <w:color w:val="000000"/>
          <w:szCs w:val="21"/>
          <w:shd w:val="clear" w:color="050000" w:fill="auto"/>
        </w:rPr>
        <w:t>panenteric</w:t>
      </w:r>
      <w:proofErr w:type="spellEnd"/>
      <w:r w:rsidRPr="00EC7604">
        <w:rPr>
          <w:rFonts w:ascii="宋体" w:hAnsi="宋体"/>
          <w:color w:val="000000"/>
          <w:szCs w:val="21"/>
          <w:shd w:val="clear" w:color="050000" w:fill="auto"/>
        </w:rPr>
        <w:t xml:space="preserve"> capsule endoscopy on the management of </w:t>
      </w:r>
      <w:proofErr w:type="spellStart"/>
      <w:r w:rsidRPr="00EC7604">
        <w:rPr>
          <w:rFonts w:ascii="宋体" w:hAnsi="宋体"/>
          <w:color w:val="000000"/>
          <w:szCs w:val="21"/>
          <w:shd w:val="clear" w:color="050000" w:fill="auto"/>
        </w:rPr>
        <w:t>Crohn's</w:t>
      </w:r>
      <w:proofErr w:type="spellEnd"/>
      <w:r w:rsidRPr="00EC7604">
        <w:rPr>
          <w:rFonts w:ascii="宋体" w:hAnsi="宋体"/>
          <w:color w:val="000000"/>
          <w:szCs w:val="21"/>
          <w:shd w:val="clear" w:color="050000" w:fill="auto"/>
        </w:rPr>
        <w:t xml:space="preserve"> disease[J]. </w:t>
      </w:r>
      <w:proofErr w:type="spellStart"/>
      <w:r w:rsidRPr="00EC7604">
        <w:rPr>
          <w:rFonts w:ascii="宋体" w:hAnsi="宋体"/>
          <w:color w:val="000000"/>
          <w:szCs w:val="21"/>
          <w:shd w:val="clear" w:color="050000" w:fill="auto"/>
        </w:rPr>
        <w:t>Therap</w:t>
      </w:r>
      <w:proofErr w:type="spellEnd"/>
      <w:r w:rsidRPr="00EC7604">
        <w:rPr>
          <w:rFonts w:ascii="宋体" w:hAnsi="宋体"/>
          <w:color w:val="000000"/>
          <w:szCs w:val="21"/>
          <w:shd w:val="clear" w:color="050000" w:fill="auto"/>
        </w:rPr>
        <w:t xml:space="preserve"> Adv </w:t>
      </w:r>
      <w:proofErr w:type="spellStart"/>
      <w:r w:rsidRPr="00EC7604">
        <w:rPr>
          <w:rFonts w:ascii="宋体" w:hAnsi="宋体"/>
          <w:color w:val="000000"/>
          <w:szCs w:val="21"/>
          <w:shd w:val="clear" w:color="050000" w:fill="auto"/>
        </w:rPr>
        <w:t>Gastroenterol</w:t>
      </w:r>
      <w:proofErr w:type="spellEnd"/>
      <w:r w:rsidRPr="00EC7604">
        <w:rPr>
          <w:rFonts w:ascii="宋体" w:hAnsi="宋体"/>
          <w:color w:val="000000"/>
          <w:szCs w:val="21"/>
          <w:shd w:val="clear" w:color="050000" w:fill="auto"/>
        </w:rPr>
        <w:t>, 2017,10(9):737-744.</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F6781E" w:rsidRPr="00EC7604">
        <w:rPr>
          <w:rFonts w:ascii="宋体" w:hAnsi="宋体" w:hint="eastAsia"/>
          <w:color w:val="000000"/>
          <w:szCs w:val="21"/>
          <w:shd w:val="clear" w:color="050000" w:fill="auto"/>
        </w:rPr>
        <w:t>7</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t xml:space="preserve">Swanson G, </w:t>
      </w:r>
      <w:proofErr w:type="spellStart"/>
      <w:r w:rsidRPr="00EC7604">
        <w:rPr>
          <w:rFonts w:ascii="宋体" w:hAnsi="宋体"/>
          <w:color w:val="000000"/>
          <w:szCs w:val="21"/>
          <w:shd w:val="clear" w:color="050000" w:fill="auto"/>
        </w:rPr>
        <w:t>Behara</w:t>
      </w:r>
      <w:proofErr w:type="spellEnd"/>
      <w:r w:rsidRPr="00EC7604">
        <w:rPr>
          <w:rFonts w:ascii="宋体" w:hAnsi="宋体"/>
          <w:color w:val="000000"/>
          <w:szCs w:val="21"/>
          <w:shd w:val="clear" w:color="050000" w:fill="auto"/>
        </w:rPr>
        <w:t xml:space="preserve"> R, Braun R, et al. Diagnostic medical radiation in inflammatory bowel disease: how to limit risk and maximize benefit[J]. </w:t>
      </w:r>
      <w:proofErr w:type="spellStart"/>
      <w:r w:rsidRPr="00EC7604">
        <w:rPr>
          <w:rFonts w:ascii="宋体" w:hAnsi="宋体"/>
          <w:color w:val="000000"/>
          <w:szCs w:val="21"/>
          <w:shd w:val="clear" w:color="050000" w:fill="auto"/>
        </w:rPr>
        <w:t>Inflamm</w:t>
      </w:r>
      <w:proofErr w:type="spellEnd"/>
      <w:r w:rsidRPr="00EC7604">
        <w:rPr>
          <w:rFonts w:ascii="宋体" w:hAnsi="宋体"/>
          <w:color w:val="000000"/>
          <w:szCs w:val="21"/>
          <w:shd w:val="clear" w:color="050000" w:fill="auto"/>
        </w:rPr>
        <w:t xml:space="preserve"> Bowel </w:t>
      </w:r>
      <w:proofErr w:type="spellStart"/>
      <w:r w:rsidRPr="00EC7604">
        <w:rPr>
          <w:rFonts w:ascii="宋体" w:hAnsi="宋体"/>
          <w:color w:val="000000"/>
          <w:szCs w:val="21"/>
          <w:shd w:val="clear" w:color="050000" w:fill="auto"/>
        </w:rPr>
        <w:t>Dis</w:t>
      </w:r>
      <w:proofErr w:type="spellEnd"/>
      <w:r w:rsidRPr="00EC7604">
        <w:rPr>
          <w:rFonts w:ascii="宋体" w:hAnsi="宋体"/>
          <w:color w:val="000000"/>
          <w:szCs w:val="21"/>
          <w:shd w:val="clear" w:color="050000" w:fill="auto"/>
        </w:rPr>
        <w:t>, 2013,19(11):2501-2508.</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F6781E" w:rsidRPr="00EC7604">
        <w:rPr>
          <w:rFonts w:ascii="宋体" w:hAnsi="宋体" w:hint="eastAsia"/>
          <w:color w:val="000000"/>
          <w:szCs w:val="21"/>
          <w:shd w:val="clear" w:color="050000" w:fill="auto"/>
        </w:rPr>
        <w:t>8</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r>
      <w:proofErr w:type="spellStart"/>
      <w:r w:rsidRPr="00EC7604">
        <w:rPr>
          <w:rFonts w:ascii="宋体" w:hAnsi="宋体"/>
          <w:color w:val="000000"/>
          <w:szCs w:val="21"/>
          <w:shd w:val="clear" w:color="050000" w:fill="auto"/>
        </w:rPr>
        <w:t>Zakeri</w:t>
      </w:r>
      <w:proofErr w:type="spellEnd"/>
      <w:r w:rsidRPr="00EC7604">
        <w:rPr>
          <w:rFonts w:ascii="宋体" w:hAnsi="宋体"/>
          <w:color w:val="000000"/>
          <w:szCs w:val="21"/>
          <w:shd w:val="clear" w:color="050000" w:fill="auto"/>
        </w:rPr>
        <w:t xml:space="preserve"> N, Pollok R C. Diagnostic imaging and radiation exposure in inflammatory bowel disease[J]. World J </w:t>
      </w:r>
      <w:proofErr w:type="spellStart"/>
      <w:r w:rsidRPr="00EC7604">
        <w:rPr>
          <w:rFonts w:ascii="宋体" w:hAnsi="宋体"/>
          <w:color w:val="000000"/>
          <w:szCs w:val="21"/>
          <w:shd w:val="clear" w:color="050000" w:fill="auto"/>
        </w:rPr>
        <w:t>Gastroenterol</w:t>
      </w:r>
      <w:proofErr w:type="spellEnd"/>
      <w:r w:rsidRPr="00EC7604">
        <w:rPr>
          <w:rFonts w:ascii="宋体" w:hAnsi="宋体"/>
          <w:color w:val="000000"/>
          <w:szCs w:val="21"/>
          <w:shd w:val="clear" w:color="050000" w:fill="auto"/>
        </w:rPr>
        <w:t>, 2016,22(7):2165-2178.</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lastRenderedPageBreak/>
        <w:t>[</w:t>
      </w:r>
      <w:r w:rsidR="00F6781E" w:rsidRPr="00EC7604">
        <w:rPr>
          <w:rFonts w:ascii="宋体" w:hAnsi="宋体" w:hint="eastAsia"/>
          <w:color w:val="000000"/>
          <w:szCs w:val="21"/>
          <w:shd w:val="clear" w:color="050000" w:fill="auto"/>
        </w:rPr>
        <w:t>9</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t>王柏棻, 钟捷. 影像学诊断在炎症性肠病中的应用[J]. 国际消化病杂志, 2013,33(1):3-5.</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3E7647" w:rsidRPr="00EC7604">
        <w:rPr>
          <w:rFonts w:ascii="宋体" w:hAnsi="宋体" w:hint="eastAsia"/>
          <w:color w:val="000000"/>
          <w:szCs w:val="21"/>
          <w:shd w:val="clear" w:color="050000" w:fill="auto"/>
        </w:rPr>
        <w:t>1</w:t>
      </w:r>
      <w:r w:rsidR="00F6781E" w:rsidRPr="00EC7604">
        <w:rPr>
          <w:rFonts w:ascii="宋体" w:hAnsi="宋体" w:hint="eastAsia"/>
          <w:color w:val="000000"/>
          <w:szCs w:val="21"/>
          <w:shd w:val="clear" w:color="050000" w:fill="auto"/>
        </w:rPr>
        <w:t>0</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t xml:space="preserve">Schreyer A G, </w:t>
      </w:r>
      <w:proofErr w:type="spellStart"/>
      <w:r w:rsidRPr="00EC7604">
        <w:rPr>
          <w:rFonts w:ascii="宋体" w:hAnsi="宋体"/>
          <w:color w:val="000000"/>
          <w:szCs w:val="21"/>
          <w:shd w:val="clear" w:color="050000" w:fill="auto"/>
        </w:rPr>
        <w:t>Menzel</w:t>
      </w:r>
      <w:proofErr w:type="spellEnd"/>
      <w:r w:rsidRPr="00EC7604">
        <w:rPr>
          <w:rFonts w:ascii="宋体" w:hAnsi="宋体"/>
          <w:color w:val="000000"/>
          <w:szCs w:val="21"/>
          <w:shd w:val="clear" w:color="050000" w:fill="auto"/>
        </w:rPr>
        <w:t xml:space="preserve"> C, Friedrich C, et al. Comparison of high-resolution ultrasound and MR-</w:t>
      </w:r>
      <w:proofErr w:type="spellStart"/>
      <w:r w:rsidRPr="00EC7604">
        <w:rPr>
          <w:rFonts w:ascii="宋体" w:hAnsi="宋体"/>
          <w:color w:val="000000"/>
          <w:szCs w:val="21"/>
          <w:shd w:val="clear" w:color="050000" w:fill="auto"/>
        </w:rPr>
        <w:t>enterography</w:t>
      </w:r>
      <w:proofErr w:type="spellEnd"/>
      <w:r w:rsidRPr="00EC7604">
        <w:rPr>
          <w:rFonts w:ascii="宋体" w:hAnsi="宋体"/>
          <w:color w:val="000000"/>
          <w:szCs w:val="21"/>
          <w:shd w:val="clear" w:color="050000" w:fill="auto"/>
        </w:rPr>
        <w:t xml:space="preserve"> in patients with inflammatory bowel disease[J]. World J </w:t>
      </w:r>
      <w:proofErr w:type="spellStart"/>
      <w:r w:rsidRPr="00EC7604">
        <w:rPr>
          <w:rFonts w:ascii="宋体" w:hAnsi="宋体"/>
          <w:color w:val="000000"/>
          <w:szCs w:val="21"/>
          <w:shd w:val="clear" w:color="050000" w:fill="auto"/>
        </w:rPr>
        <w:t>Gastroenterol</w:t>
      </w:r>
      <w:proofErr w:type="spellEnd"/>
      <w:r w:rsidRPr="00EC7604">
        <w:rPr>
          <w:rFonts w:ascii="宋体" w:hAnsi="宋体"/>
          <w:color w:val="000000"/>
          <w:szCs w:val="21"/>
          <w:shd w:val="clear" w:color="050000" w:fill="auto"/>
        </w:rPr>
        <w:t>, 2011,17(8):1018-1025.</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3E7647" w:rsidRPr="00EC7604">
        <w:rPr>
          <w:rFonts w:ascii="宋体" w:hAnsi="宋体" w:hint="eastAsia"/>
          <w:color w:val="000000"/>
          <w:szCs w:val="21"/>
          <w:shd w:val="clear" w:color="050000" w:fill="auto"/>
        </w:rPr>
        <w:t>1</w:t>
      </w:r>
      <w:r w:rsidR="00F6781E" w:rsidRPr="00EC7604">
        <w:rPr>
          <w:rFonts w:ascii="宋体" w:hAnsi="宋体" w:hint="eastAsia"/>
          <w:color w:val="000000"/>
          <w:szCs w:val="21"/>
          <w:shd w:val="clear" w:color="050000" w:fill="auto"/>
        </w:rPr>
        <w:t>1</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t>综述王术生, 审校俞咏梅. 影像学诊断在炎症性肠病中的应用[J]. 医学综述, 2015(8):1449-1452.</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3E7647" w:rsidRPr="00EC7604">
        <w:rPr>
          <w:rFonts w:ascii="宋体" w:hAnsi="宋体" w:hint="eastAsia"/>
          <w:color w:val="000000"/>
          <w:szCs w:val="21"/>
          <w:shd w:val="clear" w:color="050000" w:fill="auto"/>
        </w:rPr>
        <w:t>1</w:t>
      </w:r>
      <w:r w:rsidR="00F6781E" w:rsidRPr="00EC7604">
        <w:rPr>
          <w:rFonts w:ascii="宋体" w:hAnsi="宋体" w:hint="eastAsia"/>
          <w:color w:val="000000"/>
          <w:szCs w:val="21"/>
          <w:shd w:val="clear" w:color="050000" w:fill="auto"/>
        </w:rPr>
        <w:t>2</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t>郑凯. 经腹肠道超声在炎症性肠病诊断中的应用及进展[J]. 中国医学影像技术, 2010,26(11):2213-2217.</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3E7647" w:rsidRPr="00EC7604">
        <w:rPr>
          <w:rFonts w:ascii="宋体" w:hAnsi="宋体" w:hint="eastAsia"/>
          <w:color w:val="000000"/>
          <w:szCs w:val="21"/>
          <w:shd w:val="clear" w:color="050000" w:fill="auto"/>
        </w:rPr>
        <w:t>1</w:t>
      </w:r>
      <w:r w:rsidR="00F6781E" w:rsidRPr="00EC7604">
        <w:rPr>
          <w:rFonts w:ascii="宋体" w:hAnsi="宋体" w:hint="eastAsia"/>
          <w:color w:val="000000"/>
          <w:szCs w:val="21"/>
          <w:shd w:val="clear" w:color="050000" w:fill="auto"/>
        </w:rPr>
        <w:t>3</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t>胡妍妍. 经腹超声检查对炎症性肠病诊断及活动性评价的探讨[D]. 青岛大学影像医学与核医学(超声), 2013.</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3E7647" w:rsidRPr="00EC7604">
        <w:rPr>
          <w:rFonts w:ascii="宋体" w:hAnsi="宋体" w:hint="eastAsia"/>
          <w:color w:val="000000"/>
          <w:szCs w:val="21"/>
          <w:shd w:val="clear" w:color="050000" w:fill="auto"/>
        </w:rPr>
        <w:t>1</w:t>
      </w:r>
      <w:r w:rsidR="00F6781E" w:rsidRPr="00EC7604">
        <w:rPr>
          <w:rFonts w:ascii="宋体" w:hAnsi="宋体" w:hint="eastAsia"/>
          <w:color w:val="000000"/>
          <w:szCs w:val="21"/>
          <w:shd w:val="clear" w:color="050000" w:fill="auto"/>
        </w:rPr>
        <w:t>4</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r>
      <w:proofErr w:type="spellStart"/>
      <w:r w:rsidRPr="00EC7604">
        <w:rPr>
          <w:rFonts w:ascii="宋体" w:hAnsi="宋体"/>
          <w:color w:val="000000"/>
          <w:szCs w:val="21"/>
          <w:shd w:val="clear" w:color="050000" w:fill="auto"/>
        </w:rPr>
        <w:t>Chiorean</w:t>
      </w:r>
      <w:proofErr w:type="spellEnd"/>
      <w:r w:rsidRPr="00EC7604">
        <w:rPr>
          <w:rFonts w:ascii="宋体" w:hAnsi="宋体"/>
          <w:color w:val="000000"/>
          <w:szCs w:val="21"/>
          <w:shd w:val="clear" w:color="050000" w:fill="auto"/>
        </w:rPr>
        <w:t xml:space="preserve"> L, Schreiber-Dietrich D, Braden B, et al. </w:t>
      </w:r>
      <w:proofErr w:type="spellStart"/>
      <w:r w:rsidRPr="00EC7604">
        <w:rPr>
          <w:rFonts w:ascii="宋体" w:hAnsi="宋体"/>
          <w:color w:val="000000"/>
          <w:szCs w:val="21"/>
          <w:shd w:val="clear" w:color="050000" w:fill="auto"/>
        </w:rPr>
        <w:t>Transabdominal</w:t>
      </w:r>
      <w:proofErr w:type="spellEnd"/>
      <w:r w:rsidRPr="00EC7604">
        <w:rPr>
          <w:rFonts w:ascii="宋体" w:hAnsi="宋体"/>
          <w:color w:val="000000"/>
          <w:szCs w:val="21"/>
          <w:shd w:val="clear" w:color="050000" w:fill="auto"/>
        </w:rPr>
        <w:t xml:space="preserve"> ultrasound for standardized measurement of bowel wall thickness in normal children and those with </w:t>
      </w:r>
      <w:proofErr w:type="spellStart"/>
      <w:r w:rsidRPr="00EC7604">
        <w:rPr>
          <w:rFonts w:ascii="宋体" w:hAnsi="宋体"/>
          <w:color w:val="000000"/>
          <w:szCs w:val="21"/>
          <w:shd w:val="clear" w:color="050000" w:fill="auto"/>
        </w:rPr>
        <w:t>Crohn's</w:t>
      </w:r>
      <w:proofErr w:type="spellEnd"/>
      <w:r w:rsidRPr="00EC7604">
        <w:rPr>
          <w:rFonts w:ascii="宋体" w:hAnsi="宋体"/>
          <w:color w:val="000000"/>
          <w:szCs w:val="21"/>
          <w:shd w:val="clear" w:color="050000" w:fill="auto"/>
        </w:rPr>
        <w:t xml:space="preserve"> disease[J]. Med </w:t>
      </w:r>
      <w:proofErr w:type="spellStart"/>
      <w:r w:rsidRPr="00EC7604">
        <w:rPr>
          <w:rFonts w:ascii="宋体" w:hAnsi="宋体"/>
          <w:color w:val="000000"/>
          <w:szCs w:val="21"/>
          <w:shd w:val="clear" w:color="050000" w:fill="auto"/>
        </w:rPr>
        <w:t>Ultrason</w:t>
      </w:r>
      <w:proofErr w:type="spellEnd"/>
      <w:r w:rsidRPr="00EC7604">
        <w:rPr>
          <w:rFonts w:ascii="宋体" w:hAnsi="宋体"/>
          <w:color w:val="000000"/>
          <w:szCs w:val="21"/>
          <w:shd w:val="clear" w:color="050000" w:fill="auto"/>
        </w:rPr>
        <w:t>, 2014,16(4):319-324.</w:t>
      </w:r>
    </w:p>
    <w:p w:rsidR="00E50F4A" w:rsidRPr="00EC7604" w:rsidRDefault="0089469A">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3E7647" w:rsidRPr="00EC7604">
        <w:rPr>
          <w:rFonts w:ascii="宋体" w:hAnsi="宋体" w:hint="eastAsia"/>
          <w:color w:val="000000"/>
          <w:szCs w:val="21"/>
          <w:shd w:val="clear" w:color="050000" w:fill="auto"/>
        </w:rPr>
        <w:t>1</w:t>
      </w:r>
      <w:r w:rsidR="00F6781E" w:rsidRPr="00EC7604">
        <w:rPr>
          <w:rFonts w:ascii="宋体" w:hAnsi="宋体" w:hint="eastAsia"/>
          <w:color w:val="000000"/>
          <w:szCs w:val="21"/>
          <w:shd w:val="clear" w:color="050000" w:fill="auto"/>
        </w:rPr>
        <w:t>5</w:t>
      </w:r>
      <w:r w:rsidRPr="00EC7604">
        <w:rPr>
          <w:rFonts w:ascii="宋体" w:hAnsi="宋体"/>
          <w:color w:val="000000"/>
          <w:szCs w:val="21"/>
          <w:shd w:val="clear" w:color="050000" w:fill="auto"/>
        </w:rPr>
        <w:t>]</w:t>
      </w:r>
      <w:r w:rsidRPr="00EC7604">
        <w:rPr>
          <w:rFonts w:ascii="宋体" w:hAnsi="宋体"/>
          <w:color w:val="000000"/>
          <w:szCs w:val="21"/>
          <w:shd w:val="clear" w:color="050000" w:fill="auto"/>
        </w:rPr>
        <w:tab/>
      </w:r>
      <w:proofErr w:type="spellStart"/>
      <w:r w:rsidRPr="00EC7604">
        <w:rPr>
          <w:rFonts w:ascii="宋体" w:hAnsi="宋体"/>
          <w:color w:val="000000"/>
          <w:szCs w:val="21"/>
          <w:shd w:val="clear" w:color="050000" w:fill="auto"/>
        </w:rPr>
        <w:t>Pallotta</w:t>
      </w:r>
      <w:proofErr w:type="spellEnd"/>
      <w:r w:rsidRPr="00EC7604">
        <w:rPr>
          <w:rFonts w:ascii="宋体" w:hAnsi="宋体"/>
          <w:color w:val="000000"/>
          <w:szCs w:val="21"/>
          <w:shd w:val="clear" w:color="050000" w:fill="auto"/>
        </w:rPr>
        <w:t xml:space="preserve"> N, </w:t>
      </w:r>
      <w:proofErr w:type="spellStart"/>
      <w:r w:rsidRPr="00EC7604">
        <w:rPr>
          <w:rFonts w:ascii="宋体" w:hAnsi="宋体"/>
          <w:color w:val="000000"/>
          <w:szCs w:val="21"/>
          <w:shd w:val="clear" w:color="050000" w:fill="auto"/>
        </w:rPr>
        <w:t>Civitelli</w:t>
      </w:r>
      <w:proofErr w:type="spellEnd"/>
      <w:r w:rsidRPr="00EC7604">
        <w:rPr>
          <w:rFonts w:ascii="宋体" w:hAnsi="宋体"/>
          <w:color w:val="000000"/>
          <w:szCs w:val="21"/>
          <w:shd w:val="clear" w:color="050000" w:fill="auto"/>
        </w:rPr>
        <w:t xml:space="preserve"> F, Di </w:t>
      </w:r>
      <w:proofErr w:type="spellStart"/>
      <w:r w:rsidRPr="00EC7604">
        <w:rPr>
          <w:rFonts w:ascii="宋体" w:hAnsi="宋体"/>
          <w:color w:val="000000"/>
          <w:szCs w:val="21"/>
          <w:shd w:val="clear" w:color="050000" w:fill="auto"/>
        </w:rPr>
        <w:t>Nardo</w:t>
      </w:r>
      <w:proofErr w:type="spellEnd"/>
      <w:r w:rsidRPr="00EC7604">
        <w:rPr>
          <w:rFonts w:ascii="宋体" w:hAnsi="宋体"/>
          <w:color w:val="000000"/>
          <w:szCs w:val="21"/>
          <w:shd w:val="clear" w:color="050000" w:fill="auto"/>
        </w:rPr>
        <w:t xml:space="preserve"> G, et al. Small intestine contrast </w:t>
      </w:r>
      <w:proofErr w:type="spellStart"/>
      <w:r w:rsidRPr="00EC7604">
        <w:rPr>
          <w:rFonts w:ascii="宋体" w:hAnsi="宋体"/>
          <w:color w:val="000000"/>
          <w:szCs w:val="21"/>
          <w:shd w:val="clear" w:color="050000" w:fill="auto"/>
        </w:rPr>
        <w:t>ultrasonography</w:t>
      </w:r>
      <w:proofErr w:type="spellEnd"/>
      <w:r w:rsidRPr="00EC7604">
        <w:rPr>
          <w:rFonts w:ascii="宋体" w:hAnsi="宋体"/>
          <w:color w:val="000000"/>
          <w:szCs w:val="21"/>
          <w:shd w:val="clear" w:color="050000" w:fill="auto"/>
        </w:rPr>
        <w:t xml:space="preserve"> in pediatric </w:t>
      </w:r>
      <w:proofErr w:type="spellStart"/>
      <w:r w:rsidRPr="00EC7604">
        <w:rPr>
          <w:rFonts w:ascii="宋体" w:hAnsi="宋体"/>
          <w:color w:val="000000"/>
          <w:szCs w:val="21"/>
          <w:shd w:val="clear" w:color="050000" w:fill="auto"/>
        </w:rPr>
        <w:t>Crohn's</w:t>
      </w:r>
      <w:proofErr w:type="spellEnd"/>
      <w:r w:rsidRPr="00EC7604">
        <w:rPr>
          <w:rFonts w:ascii="宋体" w:hAnsi="宋体"/>
          <w:color w:val="000000"/>
          <w:szCs w:val="21"/>
          <w:shd w:val="clear" w:color="050000" w:fill="auto"/>
        </w:rPr>
        <w:t xml:space="preserve"> disease[J]. J </w:t>
      </w:r>
      <w:proofErr w:type="spellStart"/>
      <w:r w:rsidRPr="00EC7604">
        <w:rPr>
          <w:rFonts w:ascii="宋体" w:hAnsi="宋体"/>
          <w:color w:val="000000"/>
          <w:szCs w:val="21"/>
          <w:shd w:val="clear" w:color="050000" w:fill="auto"/>
        </w:rPr>
        <w:t>Pediatr</w:t>
      </w:r>
      <w:proofErr w:type="spellEnd"/>
      <w:r w:rsidRPr="00EC7604">
        <w:rPr>
          <w:rFonts w:ascii="宋体" w:hAnsi="宋体"/>
          <w:color w:val="000000"/>
          <w:szCs w:val="21"/>
          <w:shd w:val="clear" w:color="050000" w:fill="auto"/>
        </w:rPr>
        <w:t>, 2013,163(3):778-784.</w:t>
      </w:r>
    </w:p>
    <w:p w:rsidR="00E50F4A" w:rsidRPr="00EC7604" w:rsidRDefault="003E7647">
      <w:pPr>
        <w:ind w:left="720" w:hanging="720"/>
        <w:rPr>
          <w:rFonts w:ascii="宋体" w:hAnsi="宋体"/>
          <w:szCs w:val="21"/>
          <w:shd w:val="clear" w:color="050000" w:fill="auto"/>
        </w:rPr>
      </w:pPr>
      <w:r w:rsidRPr="00EC7604">
        <w:rPr>
          <w:rFonts w:ascii="宋体" w:hAnsi="宋体"/>
          <w:color w:val="000000"/>
          <w:szCs w:val="21"/>
          <w:shd w:val="clear" w:color="050000" w:fill="auto"/>
        </w:rPr>
        <w:t>[</w:t>
      </w:r>
      <w:r w:rsidR="00F6781E" w:rsidRPr="00EC7604">
        <w:rPr>
          <w:rFonts w:ascii="宋体" w:hAnsi="宋体" w:hint="eastAsia"/>
          <w:color w:val="000000"/>
          <w:szCs w:val="21"/>
          <w:shd w:val="clear" w:color="050000" w:fill="auto"/>
        </w:rPr>
        <w:t>16</w:t>
      </w:r>
      <w:r w:rsidR="0089469A" w:rsidRPr="00EC7604">
        <w:rPr>
          <w:rFonts w:ascii="宋体" w:hAnsi="宋体"/>
          <w:color w:val="000000"/>
          <w:szCs w:val="21"/>
          <w:shd w:val="clear" w:color="050000" w:fill="auto"/>
        </w:rPr>
        <w:t>]</w:t>
      </w:r>
      <w:r w:rsidR="0089469A" w:rsidRPr="00EC7604">
        <w:rPr>
          <w:rFonts w:ascii="宋体" w:hAnsi="宋体"/>
          <w:color w:val="000000"/>
          <w:szCs w:val="21"/>
          <w:shd w:val="clear" w:color="050000" w:fill="auto"/>
        </w:rPr>
        <w:tab/>
      </w:r>
      <w:proofErr w:type="spellStart"/>
      <w:r w:rsidR="0089469A" w:rsidRPr="00EC7604">
        <w:rPr>
          <w:rFonts w:ascii="宋体" w:hAnsi="宋体"/>
          <w:color w:val="000000"/>
          <w:szCs w:val="21"/>
          <w:shd w:val="clear" w:color="050000" w:fill="auto"/>
        </w:rPr>
        <w:t>Kinkel</w:t>
      </w:r>
      <w:proofErr w:type="spellEnd"/>
      <w:r w:rsidR="0089469A" w:rsidRPr="00EC7604">
        <w:rPr>
          <w:rFonts w:ascii="宋体" w:hAnsi="宋体"/>
          <w:color w:val="000000"/>
          <w:szCs w:val="21"/>
          <w:shd w:val="clear" w:color="050000" w:fill="auto"/>
        </w:rPr>
        <w:t xml:space="preserve"> H, </w:t>
      </w:r>
      <w:proofErr w:type="spellStart"/>
      <w:r w:rsidR="0089469A" w:rsidRPr="00EC7604">
        <w:rPr>
          <w:rFonts w:ascii="宋体" w:hAnsi="宋体"/>
          <w:color w:val="000000"/>
          <w:szCs w:val="21"/>
          <w:shd w:val="clear" w:color="050000" w:fill="auto"/>
        </w:rPr>
        <w:t>Michels</w:t>
      </w:r>
      <w:proofErr w:type="spellEnd"/>
      <w:r w:rsidR="0089469A" w:rsidRPr="00EC7604">
        <w:rPr>
          <w:rFonts w:ascii="宋体" w:hAnsi="宋体"/>
          <w:color w:val="000000"/>
          <w:szCs w:val="21"/>
          <w:shd w:val="clear" w:color="050000" w:fill="auto"/>
        </w:rPr>
        <w:t xml:space="preserve"> G, Jaspers N. [Value of ultrasound in diagnostic and follow-up of chronic inflammatory bowel diseases][J]. </w:t>
      </w:r>
      <w:proofErr w:type="spellStart"/>
      <w:r w:rsidR="0089469A" w:rsidRPr="00EC7604">
        <w:rPr>
          <w:rFonts w:ascii="宋体" w:hAnsi="宋体"/>
          <w:color w:val="000000"/>
          <w:szCs w:val="21"/>
          <w:shd w:val="clear" w:color="050000" w:fill="auto"/>
        </w:rPr>
        <w:t>Dtsch</w:t>
      </w:r>
      <w:proofErr w:type="spellEnd"/>
      <w:r w:rsidR="0089469A" w:rsidRPr="00EC7604">
        <w:rPr>
          <w:rFonts w:ascii="宋体" w:hAnsi="宋体"/>
          <w:color w:val="000000"/>
          <w:szCs w:val="21"/>
          <w:shd w:val="clear" w:color="050000" w:fill="auto"/>
        </w:rPr>
        <w:t xml:space="preserve"> Med </w:t>
      </w:r>
      <w:proofErr w:type="spellStart"/>
      <w:r w:rsidR="0089469A" w:rsidRPr="00EC7604">
        <w:rPr>
          <w:rFonts w:ascii="宋体" w:hAnsi="宋体"/>
          <w:color w:val="000000"/>
          <w:szCs w:val="21"/>
          <w:shd w:val="clear" w:color="050000" w:fill="auto"/>
        </w:rPr>
        <w:t>Wochenschr</w:t>
      </w:r>
      <w:proofErr w:type="spellEnd"/>
      <w:r w:rsidR="0089469A" w:rsidRPr="00EC7604">
        <w:rPr>
          <w:rFonts w:ascii="宋体" w:hAnsi="宋体"/>
          <w:color w:val="000000"/>
          <w:szCs w:val="21"/>
          <w:shd w:val="clear" w:color="050000" w:fill="auto"/>
        </w:rPr>
        <w:t>, 2015,140(1):46-50.</w:t>
      </w:r>
    </w:p>
    <w:p w:rsidR="003E7647" w:rsidRPr="00EC7604" w:rsidRDefault="0089469A" w:rsidP="00EC7604">
      <w:pPr>
        <w:widowControl w:val="0"/>
        <w:autoSpaceDE w:val="0"/>
        <w:autoSpaceDN w:val="0"/>
        <w:adjustRightInd w:val="0"/>
        <w:ind w:left="735" w:hangingChars="350" w:hanging="735"/>
        <w:jc w:val="left"/>
        <w:rPr>
          <w:rFonts w:ascii="宋体" w:hAnsi="宋体"/>
          <w:kern w:val="0"/>
          <w:szCs w:val="21"/>
        </w:rPr>
      </w:pPr>
      <w:r w:rsidRPr="00EC7604">
        <w:rPr>
          <w:rFonts w:ascii="宋体" w:hAnsi="宋体"/>
          <w:color w:val="000000"/>
          <w:szCs w:val="21"/>
          <w:shd w:val="clear" w:color="050000" w:fill="auto"/>
        </w:rPr>
        <w:t>[</w:t>
      </w:r>
      <w:r w:rsidR="00F6781E" w:rsidRPr="00EC7604">
        <w:rPr>
          <w:rFonts w:ascii="宋体" w:hAnsi="宋体" w:hint="eastAsia"/>
          <w:color w:val="000000"/>
          <w:szCs w:val="21"/>
          <w:shd w:val="clear" w:color="050000" w:fill="auto"/>
        </w:rPr>
        <w:t>17</w:t>
      </w:r>
      <w:r w:rsidRPr="00EC7604">
        <w:rPr>
          <w:rFonts w:ascii="宋体" w:hAnsi="宋体"/>
          <w:color w:val="000000"/>
          <w:szCs w:val="21"/>
          <w:shd w:val="clear" w:color="050000" w:fill="auto"/>
        </w:rPr>
        <w:t>]</w:t>
      </w:r>
      <w:r w:rsidR="00BF2895" w:rsidRPr="00EC7604">
        <w:rPr>
          <w:rFonts w:ascii="宋体" w:hAnsi="宋体" w:hint="eastAsia"/>
          <w:color w:val="000000"/>
          <w:szCs w:val="21"/>
          <w:shd w:val="clear" w:color="050000" w:fill="auto"/>
        </w:rPr>
        <w:t xml:space="preserve">    </w:t>
      </w:r>
      <w:proofErr w:type="spellStart"/>
      <w:r w:rsidRPr="00EC7604">
        <w:rPr>
          <w:rFonts w:ascii="宋体" w:hAnsi="宋体"/>
          <w:color w:val="000000"/>
          <w:szCs w:val="21"/>
          <w:shd w:val="clear" w:color="050000" w:fill="auto"/>
        </w:rPr>
        <w:t>Kucharzik</w:t>
      </w:r>
      <w:proofErr w:type="spellEnd"/>
      <w:r w:rsidRPr="00EC7604">
        <w:rPr>
          <w:rFonts w:ascii="宋体" w:hAnsi="宋体"/>
          <w:color w:val="000000"/>
          <w:szCs w:val="21"/>
          <w:shd w:val="clear" w:color="050000" w:fill="auto"/>
        </w:rPr>
        <w:t xml:space="preserve"> T, Wittig B M, </w:t>
      </w:r>
      <w:proofErr w:type="spellStart"/>
      <w:r w:rsidRPr="00EC7604">
        <w:rPr>
          <w:rFonts w:ascii="宋体" w:hAnsi="宋体"/>
          <w:color w:val="000000"/>
          <w:szCs w:val="21"/>
          <w:shd w:val="clear" w:color="050000" w:fill="auto"/>
        </w:rPr>
        <w:t>Helwig</w:t>
      </w:r>
      <w:proofErr w:type="spellEnd"/>
      <w:r w:rsidRPr="00EC7604">
        <w:rPr>
          <w:rFonts w:ascii="宋体" w:hAnsi="宋体"/>
          <w:color w:val="000000"/>
          <w:szCs w:val="21"/>
          <w:shd w:val="clear" w:color="050000" w:fill="auto"/>
        </w:rPr>
        <w:t xml:space="preserve"> U, et al. Use of Intestinal Ultrasound to Monitor </w:t>
      </w:r>
      <w:proofErr w:type="spellStart"/>
      <w:r w:rsidRPr="00EC7604">
        <w:rPr>
          <w:rFonts w:ascii="宋体" w:hAnsi="宋体"/>
          <w:color w:val="000000"/>
          <w:szCs w:val="21"/>
          <w:shd w:val="clear" w:color="050000" w:fill="auto"/>
        </w:rPr>
        <w:t>Crohn's</w:t>
      </w:r>
      <w:proofErr w:type="spellEnd"/>
      <w:r w:rsidRPr="00EC7604">
        <w:rPr>
          <w:rFonts w:ascii="宋体" w:hAnsi="宋体"/>
          <w:color w:val="000000"/>
          <w:szCs w:val="21"/>
          <w:shd w:val="clear" w:color="050000" w:fill="auto"/>
        </w:rPr>
        <w:t xml:space="preserve"> Disease Activity[J]. </w:t>
      </w:r>
      <w:proofErr w:type="spellStart"/>
      <w:r w:rsidRPr="00EC7604">
        <w:rPr>
          <w:rFonts w:ascii="宋体" w:hAnsi="宋体"/>
          <w:color w:val="000000"/>
          <w:szCs w:val="21"/>
          <w:shd w:val="clear" w:color="050000" w:fill="auto"/>
        </w:rPr>
        <w:t>Clin</w:t>
      </w:r>
      <w:proofErr w:type="spellEnd"/>
      <w:r w:rsidRPr="00EC7604">
        <w:rPr>
          <w:rFonts w:ascii="宋体" w:hAnsi="宋体"/>
          <w:color w:val="000000"/>
          <w:szCs w:val="21"/>
          <w:shd w:val="clear" w:color="050000" w:fill="auto"/>
        </w:rPr>
        <w:t xml:space="preserve"> </w:t>
      </w:r>
      <w:proofErr w:type="spellStart"/>
      <w:r w:rsidRPr="00EC7604">
        <w:rPr>
          <w:rFonts w:ascii="宋体" w:hAnsi="宋体"/>
          <w:color w:val="000000"/>
          <w:szCs w:val="21"/>
          <w:shd w:val="clear" w:color="050000" w:fill="auto"/>
        </w:rPr>
        <w:t>Gastroenterol</w:t>
      </w:r>
      <w:proofErr w:type="spellEnd"/>
      <w:r w:rsidRPr="00EC7604">
        <w:rPr>
          <w:rFonts w:ascii="宋体" w:hAnsi="宋体"/>
          <w:color w:val="000000"/>
          <w:szCs w:val="21"/>
          <w:shd w:val="clear" w:color="050000" w:fill="auto"/>
        </w:rPr>
        <w:t xml:space="preserve"> </w:t>
      </w:r>
      <w:proofErr w:type="spellStart"/>
      <w:r w:rsidRPr="00EC7604">
        <w:rPr>
          <w:rFonts w:ascii="宋体" w:hAnsi="宋体"/>
          <w:color w:val="000000"/>
          <w:szCs w:val="21"/>
          <w:shd w:val="clear" w:color="050000" w:fill="auto"/>
        </w:rPr>
        <w:t>Hepatol</w:t>
      </w:r>
      <w:proofErr w:type="spellEnd"/>
      <w:r w:rsidRPr="00EC7604">
        <w:rPr>
          <w:rFonts w:ascii="宋体" w:hAnsi="宋体"/>
          <w:color w:val="000000"/>
          <w:szCs w:val="21"/>
          <w:shd w:val="clear" w:color="050000" w:fill="auto"/>
        </w:rPr>
        <w:t>, 2017,15(4):535-542.</w:t>
      </w:r>
      <w:r w:rsidR="00CA2E36" w:rsidRPr="00EC7604">
        <w:rPr>
          <w:rFonts w:ascii="宋体" w:hAnsi="宋体"/>
          <w:szCs w:val="21"/>
          <w:shd w:val="clear" w:color="050000" w:fill="auto"/>
        </w:rPr>
        <w:fldChar w:fldCharType="begin"/>
      </w:r>
      <w:r w:rsidR="003E7647" w:rsidRPr="00EC7604">
        <w:rPr>
          <w:rFonts w:ascii="宋体" w:hAnsi="宋体"/>
          <w:szCs w:val="21"/>
          <w:shd w:val="clear" w:color="050000" w:fill="auto"/>
        </w:rPr>
        <w:instrText xml:space="preserve"> ADDIN NE.Rep</w:instrText>
      </w:r>
      <w:r w:rsidR="00CA2E36" w:rsidRPr="00EC7604">
        <w:rPr>
          <w:rFonts w:ascii="宋体" w:hAnsi="宋体"/>
          <w:szCs w:val="21"/>
          <w:shd w:val="clear" w:color="050000" w:fill="auto"/>
        </w:rPr>
        <w:fldChar w:fldCharType="separate"/>
      </w:r>
    </w:p>
    <w:p w:rsidR="00E50F4A" w:rsidRPr="00EC7604" w:rsidRDefault="00CA2E36" w:rsidP="003E7647">
      <w:pPr>
        <w:ind w:left="720" w:hanging="720"/>
        <w:rPr>
          <w:rFonts w:ascii="宋体" w:hAnsi="宋体"/>
          <w:szCs w:val="21"/>
          <w:shd w:val="clear" w:color="050000" w:fill="auto"/>
        </w:rPr>
      </w:pPr>
      <w:r w:rsidRPr="00EC7604">
        <w:rPr>
          <w:rFonts w:ascii="宋体" w:hAnsi="宋体"/>
          <w:szCs w:val="21"/>
          <w:shd w:val="clear" w:color="050000" w:fill="auto"/>
        </w:rPr>
        <w:fldChar w:fldCharType="end"/>
      </w:r>
    </w:p>
    <w:sectPr w:rsidR="00E50F4A" w:rsidRPr="00EC7604" w:rsidSect="00E50F4A">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isplayHorizontalDrawingGridEvery w:val="0"/>
  <w:displayVerticalDrawingGridEvery w:val="0"/>
  <w:doNotUseMarginsForDrawingGridOrigin/>
  <w:drawingGridHorizontalOrigin w:val="0"/>
  <w:drawingGridVerticalOrigin w:val="0"/>
  <w:doNotShadeFormData/>
  <w:characterSpacingControl w:val="compressPunctuation"/>
  <w:compat>
    <w:spaceForUL/>
    <w:balanceSingleByteDoubleByteWidth/>
    <w:doNotLeaveBackslashAlone/>
    <w:ulTrailSpace/>
    <w:doNotExpandShiftReturn/>
    <w:adjustLineHeightInTable/>
    <w:useFELayout/>
  </w:compat>
  <w:docVars>
    <w:docVar w:name="NE.Ref{0B19B429-EC37-4A32-95BA-3A27260F9A0E}" w:val=" ADDIN NE.Ref.{0B19B429-EC37-4A32-95BA-3A27260F9A0E}&lt;Citation&gt;&lt;Group&gt;&lt;References&gt;&lt;Item&gt;&lt;ID&gt;617&lt;/ID&gt;&lt;UID&gt;{80F941B1-0D45-495D-8D2E-BDF15818B17A}&lt;/UID&gt;&lt;Title&gt;Transabdominal ultrasound in inflammatory bowel disease. Conventional and recently developed techniques--update&lt;/Title&gt;&lt;Template&gt;Journal Article&lt;/Template&gt;&lt;Star&gt;0&lt;/Star&gt;&lt;Tag&gt;0&lt;/Tag&gt;&lt;Author&gt;Allgayer, H; Braden, B; Dietrich, C F&lt;/Author&gt;&lt;Year&gt;2011&lt;/Year&gt;&lt;Details&gt;&lt;_accession_num&gt;22132403&lt;/_accession_num&gt;&lt;_author_adr&gt;Department of Gastroenterology and Metabolism, Rehaklinik Ob der Tauber, Bad Mergentheim, Germany.&lt;/_author_adr&gt;&lt;_date_display&gt;2011 Dec&lt;/_date_display&gt;&lt;_date&gt;2011-12-01&lt;/_date&gt;&lt;_isbn&gt;2066-8643 (Electronic); 1844-4172 (Linking)&lt;/_isbn&gt;&lt;_issue&gt;4&lt;/_issue&gt;&lt;_journal&gt;Med Ultrason&lt;/_journal&gt;&lt;_keywords&gt;Contrast Media; Humans; Inflammatory Bowel Diseases/complications/*diagnostic imaging; Magnetic Resonance Imaging; Predictive Value of Tests; Sensitivity and Specificity; Transducers; Ultrasonography, Doppler, Color&lt;/_keywords&gt;&lt;_language&gt;eng&lt;/_language&gt;&lt;_pages&gt;302-13&lt;/_pages&gt;&lt;_tertiary_title&gt;Medical ultrasonography&lt;/_tertiary_title&gt;&lt;_type_work&gt;Journal Article; Review&lt;/_type_work&gt;&lt;_url&gt;http://www.ncbi.nlm.nih.gov/entrez/query.fcgi?cmd=Retrieve&amp;amp;db=pubmed&amp;amp;dopt=Abstract&amp;amp;list_uids=22132403&amp;amp;query_hl=1&lt;/_url&gt;&lt;_volume&gt;13&lt;/_volume&gt;&lt;_created&gt;62335844&lt;/_created&gt;&lt;_modified&gt;62335844&lt;/_modified&gt;&lt;_db_updated&gt;PubMed&lt;/_db_updated&gt;&lt;_impact_factor&gt;   1.118&lt;/_impact_factor&gt;&lt;_collection_scope&gt;SCIE;&lt;/_collection_scope&gt;&lt;/Details&gt;&lt;Extra&gt;&lt;DBUID&gt;{F96A950B-833F-4880-A151-76DA2D6A2879}&lt;/DBUID&gt;&lt;/Extra&gt;&lt;/Item&gt;&lt;/References&gt;&lt;/Group&gt;&lt;/Citation&gt;_x000A_"/>
    <w:docVar w:name="NE.Ref{118E7A97-24E1-432F-ADFA-7AF4C5B73CE5}" w:val=" ADDIN NE.Ref.{118E7A97-24E1-432F-ADFA-7AF4C5B73CE5}&lt;Citation&gt;&lt;Group&gt;&lt;References&gt;&lt;Item&gt;&lt;ID&gt;617&lt;/ID&gt;&lt;UID&gt;{80F941B1-0D45-495D-8D2E-BDF15818B17A}&lt;/UID&gt;&lt;Title&gt;Transabdominal ultrasound in inflammatory bowel disease. Conventional and recently developed techniques--update&lt;/Title&gt;&lt;Template&gt;Journal Article&lt;/Template&gt;&lt;Star&gt;0&lt;/Star&gt;&lt;Tag&gt;0&lt;/Tag&gt;&lt;Author&gt;Allgayer, H; Braden, B; Dietrich, C F&lt;/Author&gt;&lt;Year&gt;2011&lt;/Year&gt;&lt;Details&gt;&lt;_accession_num&gt;22132403&lt;/_accession_num&gt;&lt;_author_adr&gt;Department of Gastroenterology and Metabolism, Rehaklinik Ob der Tauber, Bad Mergentheim, Germany.&lt;/_author_adr&gt;&lt;_date_display&gt;2011 Dec&lt;/_date_display&gt;&lt;_date&gt;2011-12-01&lt;/_date&gt;&lt;_isbn&gt;2066-8643 (Electronic); 1844-4172 (Linking)&lt;/_isbn&gt;&lt;_issue&gt;4&lt;/_issue&gt;&lt;_journal&gt;Med Ultrason&lt;/_journal&gt;&lt;_keywords&gt;Contrast Media; Humans; Inflammatory Bowel Diseases/complications/*diagnostic imaging; Magnetic Resonance Imaging; Predictive Value of Tests; Sensitivity and Specificity; Transducers; Ultrasonography, Doppler, Color&lt;/_keywords&gt;&lt;_language&gt;eng&lt;/_language&gt;&lt;_pages&gt;302-13&lt;/_pages&gt;&lt;_tertiary_title&gt;Medical ultrasonography&lt;/_tertiary_title&gt;&lt;_type_work&gt;Journal Article; Review&lt;/_type_work&gt;&lt;_url&gt;http://www.ncbi.nlm.nih.gov/entrez/query.fcgi?cmd=Retrieve&amp;amp;db=pubmed&amp;amp;dopt=Abstract&amp;amp;list_uids=22132403&amp;amp;query_hl=1&lt;/_url&gt;&lt;_volume&gt;13&lt;/_volume&gt;&lt;_created&gt;62335844&lt;/_created&gt;&lt;_modified&gt;62336064&lt;/_modified&gt;&lt;_db_updated&gt;PubMed&lt;/_db_updated&gt;&lt;_impact_factor&gt;   1.118&lt;/_impact_factor&gt;&lt;_collection_scope&gt;SCIE;&lt;/_collection_scope&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05"/>
  </w:docVars>
  <w:rsids>
    <w:rsidRoot w:val="00E50F4A"/>
    <w:rsid w:val="000155F8"/>
    <w:rsid w:val="00017174"/>
    <w:rsid w:val="000232D9"/>
    <w:rsid w:val="0003768C"/>
    <w:rsid w:val="000566A0"/>
    <w:rsid w:val="000A551E"/>
    <w:rsid w:val="000E21ED"/>
    <w:rsid w:val="000E753D"/>
    <w:rsid w:val="001066C0"/>
    <w:rsid w:val="00123042"/>
    <w:rsid w:val="00131E50"/>
    <w:rsid w:val="00165903"/>
    <w:rsid w:val="00171C2E"/>
    <w:rsid w:val="001758CD"/>
    <w:rsid w:val="0017724A"/>
    <w:rsid w:val="001921F1"/>
    <w:rsid w:val="00193E43"/>
    <w:rsid w:val="001A12F6"/>
    <w:rsid w:val="001E0D78"/>
    <w:rsid w:val="00216B2E"/>
    <w:rsid w:val="00217609"/>
    <w:rsid w:val="00223BDB"/>
    <w:rsid w:val="00252DEC"/>
    <w:rsid w:val="002601C1"/>
    <w:rsid w:val="002669DA"/>
    <w:rsid w:val="00275150"/>
    <w:rsid w:val="00285AF6"/>
    <w:rsid w:val="002953FC"/>
    <w:rsid w:val="002A51C3"/>
    <w:rsid w:val="002B2752"/>
    <w:rsid w:val="002B3C22"/>
    <w:rsid w:val="002C7653"/>
    <w:rsid w:val="002F26EA"/>
    <w:rsid w:val="002F6ACE"/>
    <w:rsid w:val="00330017"/>
    <w:rsid w:val="00350365"/>
    <w:rsid w:val="00356E32"/>
    <w:rsid w:val="00371D46"/>
    <w:rsid w:val="00395992"/>
    <w:rsid w:val="00395BB7"/>
    <w:rsid w:val="00396A97"/>
    <w:rsid w:val="003B266F"/>
    <w:rsid w:val="003E7647"/>
    <w:rsid w:val="00402147"/>
    <w:rsid w:val="0040707E"/>
    <w:rsid w:val="004153A3"/>
    <w:rsid w:val="00416919"/>
    <w:rsid w:val="004223AC"/>
    <w:rsid w:val="00424A46"/>
    <w:rsid w:val="0046238C"/>
    <w:rsid w:val="00484846"/>
    <w:rsid w:val="004B2521"/>
    <w:rsid w:val="004B4262"/>
    <w:rsid w:val="004C0518"/>
    <w:rsid w:val="004F0C29"/>
    <w:rsid w:val="00503207"/>
    <w:rsid w:val="00506C55"/>
    <w:rsid w:val="005206D4"/>
    <w:rsid w:val="00520AF4"/>
    <w:rsid w:val="00522C92"/>
    <w:rsid w:val="00531C38"/>
    <w:rsid w:val="00555F3C"/>
    <w:rsid w:val="00583C61"/>
    <w:rsid w:val="005D52CF"/>
    <w:rsid w:val="005D5385"/>
    <w:rsid w:val="00616CF3"/>
    <w:rsid w:val="00617565"/>
    <w:rsid w:val="006461E8"/>
    <w:rsid w:val="006777EF"/>
    <w:rsid w:val="006A79D8"/>
    <w:rsid w:val="006D363D"/>
    <w:rsid w:val="00710362"/>
    <w:rsid w:val="007142AE"/>
    <w:rsid w:val="00736AB5"/>
    <w:rsid w:val="00736C83"/>
    <w:rsid w:val="007417C3"/>
    <w:rsid w:val="00747D40"/>
    <w:rsid w:val="00770129"/>
    <w:rsid w:val="00787681"/>
    <w:rsid w:val="007D334C"/>
    <w:rsid w:val="007D6942"/>
    <w:rsid w:val="008225A1"/>
    <w:rsid w:val="00830E0E"/>
    <w:rsid w:val="00866989"/>
    <w:rsid w:val="00867C4B"/>
    <w:rsid w:val="008878C8"/>
    <w:rsid w:val="0089469A"/>
    <w:rsid w:val="008B48A2"/>
    <w:rsid w:val="008D34D2"/>
    <w:rsid w:val="008E3E64"/>
    <w:rsid w:val="008F25C2"/>
    <w:rsid w:val="009443A2"/>
    <w:rsid w:val="009674B5"/>
    <w:rsid w:val="00974A0B"/>
    <w:rsid w:val="009D1584"/>
    <w:rsid w:val="009F171D"/>
    <w:rsid w:val="009F62B3"/>
    <w:rsid w:val="00A032B1"/>
    <w:rsid w:val="00A1486F"/>
    <w:rsid w:val="00A45935"/>
    <w:rsid w:val="00A45A12"/>
    <w:rsid w:val="00A613DC"/>
    <w:rsid w:val="00A61D10"/>
    <w:rsid w:val="00A7108B"/>
    <w:rsid w:val="00AA06D8"/>
    <w:rsid w:val="00AA4BB0"/>
    <w:rsid w:val="00AC4838"/>
    <w:rsid w:val="00AC5375"/>
    <w:rsid w:val="00AE39B5"/>
    <w:rsid w:val="00AE636E"/>
    <w:rsid w:val="00B032FB"/>
    <w:rsid w:val="00B07288"/>
    <w:rsid w:val="00B4106F"/>
    <w:rsid w:val="00B46936"/>
    <w:rsid w:val="00B50334"/>
    <w:rsid w:val="00B74C0D"/>
    <w:rsid w:val="00B77BA2"/>
    <w:rsid w:val="00BA3239"/>
    <w:rsid w:val="00BC7F63"/>
    <w:rsid w:val="00BD1542"/>
    <w:rsid w:val="00BE7B0F"/>
    <w:rsid w:val="00BF2895"/>
    <w:rsid w:val="00BF4B4A"/>
    <w:rsid w:val="00C51DF7"/>
    <w:rsid w:val="00C77DB7"/>
    <w:rsid w:val="00C919A0"/>
    <w:rsid w:val="00CA2E36"/>
    <w:rsid w:val="00CD4B57"/>
    <w:rsid w:val="00CF36E1"/>
    <w:rsid w:val="00D01F25"/>
    <w:rsid w:val="00D164D8"/>
    <w:rsid w:val="00D21F55"/>
    <w:rsid w:val="00D25E45"/>
    <w:rsid w:val="00D4083A"/>
    <w:rsid w:val="00D44475"/>
    <w:rsid w:val="00D82FC1"/>
    <w:rsid w:val="00D91A9A"/>
    <w:rsid w:val="00DB358C"/>
    <w:rsid w:val="00DE3BBC"/>
    <w:rsid w:val="00E035B8"/>
    <w:rsid w:val="00E055D7"/>
    <w:rsid w:val="00E17B06"/>
    <w:rsid w:val="00E26880"/>
    <w:rsid w:val="00E34829"/>
    <w:rsid w:val="00E50F4A"/>
    <w:rsid w:val="00E52C23"/>
    <w:rsid w:val="00E60218"/>
    <w:rsid w:val="00E72835"/>
    <w:rsid w:val="00E95E65"/>
    <w:rsid w:val="00E97D89"/>
    <w:rsid w:val="00EA4949"/>
    <w:rsid w:val="00EC7604"/>
    <w:rsid w:val="00EE5BB7"/>
    <w:rsid w:val="00EF335C"/>
    <w:rsid w:val="00F066F9"/>
    <w:rsid w:val="00F308CC"/>
    <w:rsid w:val="00F4623A"/>
    <w:rsid w:val="00F55940"/>
    <w:rsid w:val="00F6781E"/>
    <w:rsid w:val="00FC569C"/>
    <w:rsid w:val="00FE1EF9"/>
    <w:rsid w:val="00FF31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50F4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5BB7"/>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经腹高频超声在儿童炎症性肠病中的应用价值</dc:title>
  <dc:creator>Administrator</dc:creator>
  <dc:description>NE.Rep</dc:description>
  <cp:lastModifiedBy>Administrator</cp:lastModifiedBy>
  <cp:revision>2</cp:revision>
  <dcterms:created xsi:type="dcterms:W3CDTF">2019-06-11T12:51:00Z</dcterms:created>
  <dcterms:modified xsi:type="dcterms:W3CDTF">2019-06-11T12:51:00Z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