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E3B" w:rsidRPr="00E50AE8" w:rsidRDefault="005D2E3B" w:rsidP="00E50AE8">
      <w:pPr>
        <w:jc w:val="center"/>
        <w:rPr>
          <w:rFonts w:ascii="黑体" w:eastAsia="黑体" w:hAnsi="黑体"/>
          <w:b/>
          <w:sz w:val="32"/>
          <w:szCs w:val="32"/>
        </w:rPr>
      </w:pPr>
      <w:r w:rsidRPr="00E50AE8">
        <w:rPr>
          <w:rFonts w:ascii="黑体" w:eastAsia="黑体" w:hAnsi="黑体"/>
          <w:b/>
          <w:sz w:val="32"/>
          <w:szCs w:val="32"/>
        </w:rPr>
        <w:t>5G</w:t>
      </w:r>
      <w:r w:rsidR="00F51F1E" w:rsidRPr="00E50AE8">
        <w:rPr>
          <w:rFonts w:ascii="黑体" w:eastAsia="黑体" w:hAnsi="黑体" w:hint="eastAsia"/>
          <w:b/>
          <w:sz w:val="32"/>
          <w:szCs w:val="32"/>
        </w:rPr>
        <w:t>核心网</w:t>
      </w:r>
      <w:r w:rsidR="00445D94" w:rsidRPr="00E50AE8">
        <w:rPr>
          <w:rFonts w:ascii="黑体" w:eastAsia="黑体" w:hAnsi="黑体" w:hint="eastAsia"/>
          <w:b/>
          <w:sz w:val="32"/>
          <w:szCs w:val="32"/>
        </w:rPr>
        <w:t>网络架构</w:t>
      </w:r>
      <w:r w:rsidR="00F51F1E" w:rsidRPr="00E50AE8">
        <w:rPr>
          <w:rFonts w:ascii="黑体" w:eastAsia="黑体" w:hAnsi="黑体" w:hint="eastAsia"/>
          <w:b/>
          <w:sz w:val="32"/>
          <w:szCs w:val="32"/>
        </w:rPr>
        <w:t>及关键</w:t>
      </w:r>
      <w:r w:rsidR="00F51F1E" w:rsidRPr="00E50AE8">
        <w:rPr>
          <w:rFonts w:ascii="黑体" w:eastAsia="黑体" w:hAnsi="黑体"/>
          <w:b/>
          <w:sz w:val="32"/>
          <w:szCs w:val="32"/>
        </w:rPr>
        <w:t>技术</w:t>
      </w:r>
    </w:p>
    <w:p w:rsidR="00E50AE8" w:rsidRPr="00F809B8" w:rsidRDefault="00EF1079" w:rsidP="00E50AE8">
      <w:pPr>
        <w:spacing w:line="300" w:lineRule="auto"/>
        <w:jc w:val="center"/>
        <w:rPr>
          <w:rFonts w:ascii="楷体" w:eastAsia="楷体" w:hAnsi="楷体"/>
          <w:sz w:val="24"/>
          <w:szCs w:val="28"/>
        </w:rPr>
      </w:pPr>
      <w:r>
        <w:rPr>
          <w:rFonts w:ascii="楷体" w:eastAsia="楷体" w:hAnsi="楷体" w:hint="eastAsia"/>
          <w:sz w:val="24"/>
          <w:szCs w:val="28"/>
        </w:rPr>
        <w:t>张宏宇</w:t>
      </w:r>
    </w:p>
    <w:p w:rsidR="00E50AE8" w:rsidRPr="00F809B8" w:rsidRDefault="00E50AE8" w:rsidP="00E50AE8">
      <w:pPr>
        <w:spacing w:line="300" w:lineRule="auto"/>
        <w:jc w:val="center"/>
        <w:rPr>
          <w:rFonts w:ascii="Times New Roman" w:hAnsi="Times New Roman"/>
          <w:sz w:val="24"/>
          <w:szCs w:val="28"/>
        </w:rPr>
      </w:pPr>
      <w:r w:rsidRPr="00F809B8">
        <w:rPr>
          <w:rFonts w:ascii="Times New Roman" w:hAnsi="Times New Roman" w:hint="eastAsia"/>
          <w:sz w:val="24"/>
          <w:szCs w:val="28"/>
        </w:rPr>
        <w:t>（上海邮电设计咨询研究院有限公司，上海</w:t>
      </w:r>
      <w:r w:rsidRPr="00F809B8">
        <w:rPr>
          <w:rFonts w:ascii="Times New Roman" w:hAnsi="Times New Roman" w:hint="eastAsia"/>
          <w:sz w:val="24"/>
          <w:szCs w:val="28"/>
        </w:rPr>
        <w:t xml:space="preserve"> </w:t>
      </w:r>
      <w:r w:rsidRPr="00F809B8">
        <w:rPr>
          <w:rFonts w:ascii="Times New Roman" w:hAnsi="Times New Roman"/>
          <w:sz w:val="24"/>
          <w:szCs w:val="28"/>
        </w:rPr>
        <w:t>200092</w:t>
      </w:r>
      <w:r w:rsidRPr="00F809B8">
        <w:rPr>
          <w:rFonts w:ascii="Times New Roman" w:hAnsi="Times New Roman" w:hint="eastAsia"/>
          <w:sz w:val="24"/>
          <w:szCs w:val="28"/>
        </w:rPr>
        <w:t>）</w:t>
      </w:r>
    </w:p>
    <w:p w:rsidR="00EF1079" w:rsidRPr="007428EF" w:rsidRDefault="005D2E3B" w:rsidP="00EF1079">
      <w:pPr>
        <w:autoSpaceDE w:val="0"/>
        <w:autoSpaceDN w:val="0"/>
        <w:adjustRightInd w:val="0"/>
        <w:spacing w:line="360" w:lineRule="auto"/>
        <w:ind w:firstLineChars="200" w:firstLine="480"/>
        <w:rPr>
          <w:rFonts w:ascii="宋体" w:hAnsi="宋体"/>
          <w:sz w:val="24"/>
          <w:szCs w:val="24"/>
        </w:rPr>
      </w:pPr>
      <w:r w:rsidRPr="00F51F1E">
        <w:rPr>
          <w:rFonts w:ascii="Times New Roman" w:hAnsi="Times New Roman"/>
          <w:sz w:val="24"/>
        </w:rPr>
        <w:t>【摘</w:t>
      </w:r>
      <w:r w:rsidRPr="00F51F1E">
        <w:rPr>
          <w:rFonts w:ascii="Times New Roman" w:hAnsi="Times New Roman"/>
          <w:sz w:val="24"/>
        </w:rPr>
        <w:t xml:space="preserve">  </w:t>
      </w:r>
      <w:r w:rsidRPr="00F51F1E">
        <w:rPr>
          <w:rFonts w:ascii="Times New Roman" w:hAnsi="Times New Roman"/>
          <w:sz w:val="24"/>
        </w:rPr>
        <w:t>要】</w:t>
      </w:r>
      <w:r w:rsidR="00EF1079">
        <w:rPr>
          <w:rFonts w:ascii="宋体" w:hAnsi="宋体" w:hint="eastAsia"/>
          <w:sz w:val="24"/>
          <w:szCs w:val="24"/>
        </w:rPr>
        <w:t>5G时代</w:t>
      </w:r>
      <w:r w:rsidR="00EF1079">
        <w:rPr>
          <w:rFonts w:ascii="宋体" w:hAnsi="宋体"/>
          <w:sz w:val="24"/>
          <w:szCs w:val="24"/>
        </w:rPr>
        <w:t>将是</w:t>
      </w:r>
      <w:r w:rsidR="00EF1079">
        <w:rPr>
          <w:rFonts w:ascii="宋体" w:hAnsi="宋体" w:hint="eastAsia"/>
          <w:sz w:val="24"/>
          <w:szCs w:val="24"/>
        </w:rPr>
        <w:t>一张网络满足多样化业务需求，</w:t>
      </w:r>
      <w:r w:rsidR="00EF1079" w:rsidRPr="00C66295">
        <w:rPr>
          <w:rFonts w:ascii="宋体" w:hAnsi="宋体" w:hint="eastAsia"/>
          <w:sz w:val="24"/>
          <w:szCs w:val="24"/>
        </w:rPr>
        <w:t>基于</w:t>
      </w:r>
      <w:r w:rsidR="00EF1079" w:rsidRPr="00C66295">
        <w:rPr>
          <w:rFonts w:ascii="宋体" w:hAnsi="宋体"/>
          <w:sz w:val="24"/>
          <w:szCs w:val="24"/>
        </w:rPr>
        <w:t>NFV/SDN</w:t>
      </w:r>
      <w:r w:rsidR="00EF1079" w:rsidRPr="00C66295">
        <w:rPr>
          <w:rFonts w:ascii="宋体" w:hAnsi="宋体" w:hint="eastAsia"/>
          <w:sz w:val="24"/>
          <w:szCs w:val="24"/>
        </w:rPr>
        <w:t>技术，采用通用硬件，实现网络功能软件化和基于差异化业务的资源编排。业务及网络平台运</w:t>
      </w:r>
      <w:r w:rsidR="00EF1079">
        <w:rPr>
          <w:rFonts w:ascii="宋体" w:hAnsi="宋体" w:hint="eastAsia"/>
          <w:sz w:val="24"/>
          <w:szCs w:val="24"/>
        </w:rPr>
        <w:t>营通过数字化平台实现网络能力和业务需求的对接，开放网络能力，按</w:t>
      </w:r>
      <w:r w:rsidR="00EF1079" w:rsidRPr="00C66295">
        <w:rPr>
          <w:rFonts w:ascii="宋体" w:hAnsi="宋体" w:hint="eastAsia"/>
          <w:sz w:val="24"/>
          <w:szCs w:val="24"/>
        </w:rPr>
        <w:t>用户面部署，减小业务时延。降低传输网压力，打破传统数据仅能从省级出口的路径，用户及业务数据下沉到本地，高频和低频混合组网</w:t>
      </w:r>
      <w:r w:rsidR="00EF1079">
        <w:rPr>
          <w:rFonts w:ascii="宋体" w:hAnsi="宋体" w:hint="eastAsia"/>
          <w:sz w:val="24"/>
          <w:szCs w:val="24"/>
        </w:rPr>
        <w:t>。</w:t>
      </w:r>
      <w:r w:rsidR="00EF1079" w:rsidRPr="007428EF">
        <w:rPr>
          <w:rFonts w:ascii="宋体" w:hAnsi="宋体"/>
          <w:sz w:val="24"/>
          <w:szCs w:val="24"/>
        </w:rPr>
        <w:t>5G</w:t>
      </w:r>
      <w:r w:rsidR="00EF1079" w:rsidRPr="007428EF">
        <w:rPr>
          <w:rFonts w:ascii="宋体" w:hAnsi="宋体" w:hint="eastAsia"/>
          <w:sz w:val="24"/>
          <w:szCs w:val="24"/>
        </w:rPr>
        <w:t>核心网与</w:t>
      </w:r>
      <w:r w:rsidR="00EF1079" w:rsidRPr="007428EF">
        <w:rPr>
          <w:rFonts w:ascii="宋体" w:hAnsi="宋体"/>
          <w:sz w:val="24"/>
          <w:szCs w:val="24"/>
        </w:rPr>
        <w:t>NFV</w:t>
      </w:r>
      <w:r w:rsidR="00EF1079" w:rsidRPr="007428EF">
        <w:rPr>
          <w:rFonts w:ascii="宋体" w:hAnsi="宋体" w:hint="eastAsia"/>
          <w:sz w:val="24"/>
          <w:szCs w:val="24"/>
        </w:rPr>
        <w:t>基础设施结合，为普通消费者、应用提供商和垂直行业需求方提供网络切片、边缘计算等新型业务能力。</w:t>
      </w:r>
      <w:r w:rsidR="00EF1079" w:rsidRPr="007428EF">
        <w:rPr>
          <w:rFonts w:ascii="宋体" w:hAnsi="宋体"/>
          <w:sz w:val="24"/>
          <w:szCs w:val="24"/>
        </w:rPr>
        <w:t>5G</w:t>
      </w:r>
      <w:r w:rsidR="00EF1079" w:rsidRPr="007428EF">
        <w:rPr>
          <w:rFonts w:ascii="宋体" w:hAnsi="宋体" w:hint="eastAsia"/>
          <w:sz w:val="24"/>
          <w:szCs w:val="24"/>
        </w:rPr>
        <w:t>核心网将从传统的互联网接入管道转型为全社会信息化的赋能者</w:t>
      </w:r>
      <w:r w:rsidR="00EF1079">
        <w:rPr>
          <w:rFonts w:ascii="宋体" w:hAnsi="宋体" w:hint="eastAsia"/>
          <w:sz w:val="24"/>
          <w:szCs w:val="24"/>
        </w:rPr>
        <w:t>。</w:t>
      </w:r>
    </w:p>
    <w:p w:rsidR="005D2E3B" w:rsidRDefault="005D2E3B" w:rsidP="00E50AE8">
      <w:pPr>
        <w:spacing w:line="360" w:lineRule="auto"/>
        <w:ind w:firstLineChars="200" w:firstLine="480"/>
        <w:rPr>
          <w:rFonts w:ascii="Times New Roman" w:hAnsi="Times New Roman"/>
          <w:sz w:val="24"/>
        </w:rPr>
      </w:pPr>
      <w:r w:rsidRPr="003B1556">
        <w:rPr>
          <w:rFonts w:ascii="Times New Roman" w:hAnsi="Times New Roman"/>
          <w:sz w:val="24"/>
        </w:rPr>
        <w:t>【关键词】</w:t>
      </w:r>
      <w:r w:rsidRPr="003B1556">
        <w:rPr>
          <w:rFonts w:ascii="Times New Roman" w:hAnsi="Times New Roman"/>
          <w:sz w:val="24"/>
        </w:rPr>
        <w:t xml:space="preserve"> </w:t>
      </w:r>
      <w:r w:rsidRPr="003B1556">
        <w:rPr>
          <w:rFonts w:ascii="Times New Roman" w:hAnsi="Times New Roman"/>
          <w:sz w:val="24"/>
        </w:rPr>
        <w:t>网络架构；网络</w:t>
      </w:r>
      <w:r w:rsidR="004A711F" w:rsidRPr="003B1556">
        <w:rPr>
          <w:rFonts w:ascii="Times New Roman" w:hAnsi="Times New Roman" w:hint="eastAsia"/>
          <w:sz w:val="24"/>
        </w:rPr>
        <w:t>演进</w:t>
      </w:r>
      <w:r w:rsidRPr="003B1556">
        <w:rPr>
          <w:rFonts w:ascii="Times New Roman" w:hAnsi="Times New Roman"/>
          <w:sz w:val="24"/>
        </w:rPr>
        <w:t>；</w:t>
      </w:r>
      <w:r w:rsidR="004A711F" w:rsidRPr="003B1556">
        <w:rPr>
          <w:rFonts w:ascii="Times New Roman" w:hAnsi="Times New Roman" w:hint="eastAsia"/>
          <w:sz w:val="24"/>
        </w:rPr>
        <w:t>5</w:t>
      </w:r>
      <w:r w:rsidR="004A711F" w:rsidRPr="003B1556">
        <w:rPr>
          <w:rFonts w:ascii="Times New Roman" w:hAnsi="Times New Roman"/>
          <w:sz w:val="24"/>
        </w:rPr>
        <w:t>G</w:t>
      </w:r>
      <w:r w:rsidR="00F51F1E">
        <w:rPr>
          <w:rFonts w:ascii="Times New Roman" w:hAnsi="Times New Roman" w:hint="eastAsia"/>
          <w:sz w:val="24"/>
        </w:rPr>
        <w:t>核心</w:t>
      </w:r>
      <w:r w:rsidR="004A711F" w:rsidRPr="003B1556">
        <w:rPr>
          <w:rFonts w:ascii="Times New Roman" w:hAnsi="Times New Roman"/>
          <w:sz w:val="24"/>
        </w:rPr>
        <w:t>网</w:t>
      </w:r>
    </w:p>
    <w:p w:rsidR="00E50AE8" w:rsidRDefault="00E50AE8" w:rsidP="00E50AE8">
      <w:pPr>
        <w:ind w:firstLineChars="300" w:firstLine="630"/>
        <w:rPr>
          <w:rFonts w:ascii="Times New Roman" w:hAnsi="Times New Roman"/>
        </w:rPr>
      </w:pPr>
      <w:r w:rsidRPr="00F809B8">
        <w:rPr>
          <w:rFonts w:ascii="Times New Roman" w:eastAsia="黑体" w:hAnsi="Times New Roman"/>
        </w:rPr>
        <w:t>中图分类号</w:t>
      </w:r>
      <w:r w:rsidRPr="00F809B8">
        <w:rPr>
          <w:rFonts w:ascii="Times New Roman" w:hAnsi="Times New Roman"/>
        </w:rPr>
        <w:t>：</w:t>
      </w:r>
      <w:r w:rsidRPr="00F809B8">
        <w:rPr>
          <w:rFonts w:ascii="Times New Roman" w:hAnsi="Times New Roman"/>
        </w:rPr>
        <w:t>TN</w:t>
      </w:r>
      <w:r w:rsidRPr="00F809B8">
        <w:rPr>
          <w:rFonts w:ascii="Times New Roman" w:hAnsi="Times New Roman" w:hint="eastAsia"/>
        </w:rPr>
        <w:t>929.533</w:t>
      </w:r>
      <w:r w:rsidRPr="00F809B8">
        <w:rPr>
          <w:rFonts w:ascii="Times New Roman" w:hAnsi="Times New Roman"/>
        </w:rPr>
        <w:t xml:space="preserve">                  </w:t>
      </w:r>
      <w:r w:rsidRPr="00F809B8">
        <w:rPr>
          <w:rFonts w:ascii="Times New Roman" w:eastAsia="黑体" w:hAnsi="Times New Roman"/>
        </w:rPr>
        <w:t>文献标识码</w:t>
      </w:r>
      <w:r w:rsidRPr="00F809B8">
        <w:rPr>
          <w:rFonts w:ascii="Times New Roman" w:hAnsi="Times New Roman"/>
        </w:rPr>
        <w:t>：</w:t>
      </w:r>
      <w:r w:rsidRPr="00F809B8">
        <w:rPr>
          <w:rFonts w:ascii="Times New Roman" w:hAnsi="Times New Roman"/>
        </w:rPr>
        <w:t>A</w:t>
      </w:r>
    </w:p>
    <w:p w:rsidR="00C91BD3" w:rsidRDefault="00C91BD3" w:rsidP="00C91BD3">
      <w:pPr>
        <w:spacing w:beforeLines="50" w:before="156" w:afterLines="50" w:after="156" w:line="300" w:lineRule="auto"/>
        <w:ind w:left="1274" w:hangingChars="531" w:hanging="1274"/>
        <w:jc w:val="center"/>
        <w:rPr>
          <w:rFonts w:ascii="宋体" w:hAnsi="宋体"/>
          <w:sz w:val="24"/>
        </w:rPr>
      </w:pPr>
      <w:r w:rsidRPr="00C91BD3">
        <w:rPr>
          <w:rFonts w:ascii="宋体" w:hAnsi="宋体"/>
          <w:sz w:val="24"/>
        </w:rPr>
        <w:t>5G core network network architecture and key technologies</w:t>
      </w:r>
    </w:p>
    <w:p w:rsidR="00C91BD3" w:rsidRPr="00F809B8" w:rsidRDefault="00EF1079" w:rsidP="00C91BD3">
      <w:pPr>
        <w:spacing w:beforeLines="50" w:before="156" w:afterLines="50" w:after="156" w:line="300" w:lineRule="auto"/>
        <w:ind w:left="1274" w:hangingChars="531" w:hanging="1274"/>
        <w:jc w:val="center"/>
        <w:rPr>
          <w:rFonts w:ascii="宋体" w:hAnsi="宋体"/>
          <w:sz w:val="24"/>
        </w:rPr>
      </w:pPr>
      <w:r>
        <w:rPr>
          <w:rFonts w:ascii="宋体" w:hAnsi="宋体"/>
          <w:sz w:val="24"/>
        </w:rPr>
        <w:t>Zhang</w:t>
      </w:r>
      <w:r w:rsidR="00C91BD3" w:rsidRPr="00F809B8">
        <w:rPr>
          <w:rFonts w:ascii="宋体" w:hAnsi="宋体"/>
          <w:sz w:val="24"/>
        </w:rPr>
        <w:t xml:space="preserve"> </w:t>
      </w:r>
      <w:r>
        <w:rPr>
          <w:rFonts w:ascii="宋体" w:hAnsi="宋体"/>
          <w:sz w:val="24"/>
        </w:rPr>
        <w:t>Hongyu</w:t>
      </w:r>
    </w:p>
    <w:p w:rsidR="00C91BD3" w:rsidRPr="00F809B8" w:rsidRDefault="00C91BD3" w:rsidP="00C91BD3">
      <w:pPr>
        <w:ind w:leftChars="67" w:left="1428" w:rightChars="66" w:right="139" w:hangingChars="585" w:hanging="1287"/>
        <w:jc w:val="center"/>
        <w:rPr>
          <w:rFonts w:ascii="宋体" w:hAnsi="宋体"/>
          <w:sz w:val="22"/>
        </w:rPr>
      </w:pPr>
      <w:r w:rsidRPr="00F809B8">
        <w:rPr>
          <w:rFonts w:ascii="宋体" w:hAnsi="宋体"/>
          <w:sz w:val="22"/>
        </w:rPr>
        <w:t>(Shanghai Posts &amp; Telecommunications Designing Consulting Institute Co.</w:t>
      </w:r>
      <w:r w:rsidRPr="00F809B8">
        <w:rPr>
          <w:rFonts w:ascii="宋体" w:hAnsi="宋体" w:hint="eastAsia"/>
          <w:sz w:val="22"/>
        </w:rPr>
        <w:t>,</w:t>
      </w:r>
      <w:r w:rsidRPr="00F809B8">
        <w:rPr>
          <w:rFonts w:ascii="宋体" w:hAnsi="宋体"/>
          <w:sz w:val="22"/>
        </w:rPr>
        <w:t xml:space="preserve"> Ltd. Shanghai 200092, china)</w:t>
      </w:r>
    </w:p>
    <w:p w:rsidR="00EF1079" w:rsidRDefault="00C91BD3" w:rsidP="00C91BD3">
      <w:pPr>
        <w:spacing w:line="300" w:lineRule="auto"/>
        <w:ind w:firstLineChars="200" w:firstLine="440"/>
        <w:jc w:val="left"/>
        <w:rPr>
          <w:rFonts w:ascii="宋体" w:hAnsi="宋体"/>
          <w:sz w:val="22"/>
        </w:rPr>
      </w:pPr>
      <w:r w:rsidRPr="00C91BD3">
        <w:rPr>
          <w:rFonts w:ascii="宋体" w:hAnsi="宋体" w:hint="eastAsia"/>
          <w:sz w:val="22"/>
        </w:rPr>
        <w:t xml:space="preserve">【 </w:t>
      </w:r>
      <w:r>
        <w:rPr>
          <w:rFonts w:ascii="宋体" w:hAnsi="宋体"/>
          <w:sz w:val="22"/>
        </w:rPr>
        <w:t>A</w:t>
      </w:r>
      <w:r w:rsidRPr="00C91BD3">
        <w:rPr>
          <w:rFonts w:ascii="宋体" w:hAnsi="宋体" w:hint="eastAsia"/>
          <w:sz w:val="22"/>
        </w:rPr>
        <w:t>bstract 】</w:t>
      </w:r>
      <w:r w:rsidR="00EF1079" w:rsidRPr="00EF1079">
        <w:rPr>
          <w:rFonts w:ascii="宋体" w:hAnsi="宋体"/>
          <w:sz w:val="22"/>
        </w:rPr>
        <w:t>G era will be a network to meet diversified business requirements. Based on NFV/SDN technology, common hardware is adopted to realize software-oriented network functions and resource arrangement based on differentiated services. Business and network platform operation realize the connection between network capacity and business requirements through digital platform, open network capacity, deploy according to users, and reduce business delay. Reduce transmission network pressure, break the traditional data only from the provincial exit path, user and business data sink into the local, high frequency and low frequency mixed network. 5G core network is combined with NFV infrastructure to provide new business capabilities such as network slicing and edge computing for ordinary consumers, application providers and vertical industry demanders. The core network of 5G will transform from the traditional Internet access pipeline into an enaber of the whole society's informatization.</w:t>
      </w:r>
      <w:r w:rsidRPr="00C91BD3">
        <w:rPr>
          <w:rFonts w:ascii="宋体" w:hAnsi="宋体"/>
          <w:sz w:val="22"/>
        </w:rPr>
        <w:t xml:space="preserve"> </w:t>
      </w:r>
    </w:p>
    <w:p w:rsidR="00C91BD3" w:rsidRPr="00F809B8" w:rsidRDefault="00C91BD3" w:rsidP="00C91BD3">
      <w:pPr>
        <w:spacing w:line="300" w:lineRule="auto"/>
        <w:ind w:firstLineChars="200" w:firstLine="440"/>
        <w:jc w:val="left"/>
        <w:rPr>
          <w:rFonts w:ascii="宋体" w:hAnsi="宋体"/>
          <w:sz w:val="22"/>
        </w:rPr>
      </w:pPr>
      <w:r w:rsidRPr="00F809B8">
        <w:rPr>
          <w:rFonts w:ascii="宋体" w:hAnsi="宋体"/>
          <w:sz w:val="22"/>
        </w:rPr>
        <w:t>[Key words]: network architecture  network evolution</w:t>
      </w:r>
      <w:r>
        <w:rPr>
          <w:rFonts w:ascii="宋体" w:hAnsi="宋体"/>
          <w:sz w:val="22"/>
        </w:rPr>
        <w:t xml:space="preserve">   5G </w:t>
      </w:r>
      <w:r w:rsidRPr="00C91BD3">
        <w:rPr>
          <w:rFonts w:ascii="宋体" w:hAnsi="宋体"/>
          <w:sz w:val="22"/>
        </w:rPr>
        <w:t>core network</w:t>
      </w:r>
    </w:p>
    <w:p w:rsidR="00027508" w:rsidRPr="00C91BD3" w:rsidRDefault="005D2E3B" w:rsidP="00C91BD3">
      <w:pPr>
        <w:pStyle w:val="1"/>
        <w:spacing w:before="340" w:after="330" w:line="578" w:lineRule="auto"/>
        <w:rPr>
          <w:rFonts w:ascii="黑体" w:hAnsi="黑体"/>
          <w:b/>
          <w:szCs w:val="28"/>
        </w:rPr>
      </w:pPr>
      <w:r w:rsidRPr="00C91BD3">
        <w:rPr>
          <w:rFonts w:ascii="黑体" w:hAnsi="黑体" w:hint="eastAsia"/>
          <w:b/>
          <w:szCs w:val="28"/>
        </w:rPr>
        <w:lastRenderedPageBreak/>
        <w:t>1</w:t>
      </w:r>
      <w:r w:rsidRPr="00C91BD3">
        <w:rPr>
          <w:rFonts w:ascii="黑体" w:hAnsi="黑体"/>
          <w:b/>
          <w:szCs w:val="28"/>
        </w:rPr>
        <w:t>引言</w:t>
      </w:r>
    </w:p>
    <w:p w:rsidR="00EF1079" w:rsidRDefault="00EF1079" w:rsidP="00EF1079">
      <w:pPr>
        <w:autoSpaceDE w:val="0"/>
        <w:autoSpaceDN w:val="0"/>
        <w:adjustRightInd w:val="0"/>
        <w:spacing w:line="360" w:lineRule="auto"/>
        <w:ind w:firstLineChars="200" w:firstLine="480"/>
        <w:rPr>
          <w:rFonts w:ascii="宋体" w:hAnsi="宋体"/>
          <w:sz w:val="24"/>
          <w:szCs w:val="24"/>
        </w:rPr>
      </w:pPr>
      <w:r w:rsidRPr="00382157">
        <w:rPr>
          <w:rFonts w:ascii="宋体" w:hAnsi="宋体"/>
          <w:sz w:val="24"/>
          <w:szCs w:val="24"/>
        </w:rPr>
        <w:t>5G</w:t>
      </w:r>
      <w:r w:rsidRPr="00382157">
        <w:rPr>
          <w:rFonts w:ascii="宋体" w:hAnsi="宋体" w:hint="eastAsia"/>
          <w:sz w:val="24"/>
          <w:szCs w:val="24"/>
        </w:rPr>
        <w:t>核心网的创新驱动力源于</w:t>
      </w:r>
      <w:r w:rsidRPr="00382157">
        <w:rPr>
          <w:rFonts w:ascii="宋体" w:hAnsi="宋体"/>
          <w:sz w:val="24"/>
          <w:szCs w:val="24"/>
        </w:rPr>
        <w:t>5G</w:t>
      </w:r>
      <w:r w:rsidRPr="00382157">
        <w:rPr>
          <w:rFonts w:ascii="宋体" w:hAnsi="宋体" w:hint="eastAsia"/>
          <w:sz w:val="24"/>
          <w:szCs w:val="24"/>
        </w:rPr>
        <w:t>业务场景需求和新型</w:t>
      </w:r>
      <w:r w:rsidRPr="00382157">
        <w:rPr>
          <w:rFonts w:ascii="宋体" w:hAnsi="宋体"/>
          <w:sz w:val="24"/>
          <w:szCs w:val="24"/>
        </w:rPr>
        <w:t>ICT</w:t>
      </w:r>
      <w:r w:rsidRPr="00382157">
        <w:rPr>
          <w:rFonts w:ascii="宋体" w:hAnsi="宋体" w:hint="eastAsia"/>
          <w:sz w:val="24"/>
          <w:szCs w:val="24"/>
        </w:rPr>
        <w:t>使能技术，旨在构建高性能、灵活可配的广域网络基础设施，全面提升面向未来的网络运营能力</w:t>
      </w:r>
      <w:r>
        <w:rPr>
          <w:rFonts w:ascii="宋体" w:hAnsi="宋体" w:hint="eastAsia"/>
          <w:sz w:val="24"/>
          <w:szCs w:val="24"/>
        </w:rPr>
        <w:t>。5</w:t>
      </w:r>
      <w:r>
        <w:rPr>
          <w:rFonts w:ascii="宋体" w:hAnsi="宋体"/>
          <w:sz w:val="24"/>
          <w:szCs w:val="24"/>
        </w:rPr>
        <w:t>G</w:t>
      </w:r>
      <w:r>
        <w:rPr>
          <w:rFonts w:ascii="宋体" w:hAnsi="宋体" w:hint="eastAsia"/>
          <w:sz w:val="24"/>
          <w:szCs w:val="24"/>
        </w:rPr>
        <w:t>时代</w:t>
      </w:r>
      <w:r w:rsidRPr="00F278EB">
        <w:rPr>
          <w:rFonts w:ascii="宋体" w:hAnsi="宋体"/>
          <w:sz w:val="24"/>
          <w:szCs w:val="24"/>
        </w:rPr>
        <w:t>要求未来能形成虚拟化、分层化的核心网络，以及资源开放、适宜开发新业务的网络架构，</w:t>
      </w:r>
      <w:r>
        <w:rPr>
          <w:rFonts w:ascii="宋体" w:hAnsi="宋体" w:hint="eastAsia"/>
          <w:sz w:val="24"/>
          <w:szCs w:val="24"/>
        </w:rPr>
        <w:t>从而</w:t>
      </w:r>
      <w:r>
        <w:rPr>
          <w:rFonts w:ascii="宋体" w:hAnsi="宋体"/>
          <w:sz w:val="24"/>
          <w:szCs w:val="24"/>
        </w:rPr>
        <w:t>能够</w:t>
      </w:r>
      <w:r w:rsidRPr="00F278EB">
        <w:rPr>
          <w:rFonts w:ascii="宋体" w:hAnsi="宋体"/>
          <w:sz w:val="24"/>
          <w:szCs w:val="24"/>
        </w:rPr>
        <w:t>提供从网络运营到业务服务的经济和可持续发展的模式。</w:t>
      </w:r>
      <w:r w:rsidRPr="007428EF">
        <w:rPr>
          <w:rFonts w:ascii="宋体" w:hAnsi="宋体" w:hint="eastAsia"/>
          <w:sz w:val="24"/>
          <w:szCs w:val="24"/>
        </w:rPr>
        <w:t>随着</w:t>
      </w:r>
      <w:r w:rsidRPr="007428EF">
        <w:rPr>
          <w:rFonts w:ascii="宋体" w:hAnsi="宋体"/>
          <w:sz w:val="24"/>
          <w:szCs w:val="24"/>
        </w:rPr>
        <w:t>5G</w:t>
      </w:r>
      <w:r w:rsidRPr="007428EF">
        <w:rPr>
          <w:rFonts w:ascii="宋体" w:hAnsi="宋体" w:hint="eastAsia"/>
          <w:sz w:val="24"/>
          <w:szCs w:val="24"/>
        </w:rPr>
        <w:t>标准冻结，商用部署提上议程，</w:t>
      </w:r>
      <w:r w:rsidRPr="007428EF">
        <w:rPr>
          <w:rFonts w:ascii="宋体" w:hAnsi="宋体"/>
          <w:sz w:val="24"/>
          <w:szCs w:val="24"/>
        </w:rPr>
        <w:t>5G</w:t>
      </w:r>
      <w:r w:rsidRPr="007428EF">
        <w:rPr>
          <w:rFonts w:ascii="宋体" w:hAnsi="宋体" w:hint="eastAsia"/>
          <w:sz w:val="24"/>
          <w:szCs w:val="24"/>
        </w:rPr>
        <w:t>需求中所描绘的未来美好的全社会信息化生活正在从畅想变得触手可及。作为连接万物，赋能业务的社会化信息基础设施的重要环节，移动核心网在</w:t>
      </w:r>
      <w:r w:rsidRPr="007428EF">
        <w:rPr>
          <w:rFonts w:ascii="宋体" w:hAnsi="宋体"/>
          <w:sz w:val="24"/>
          <w:szCs w:val="24"/>
        </w:rPr>
        <w:t>5G</w:t>
      </w:r>
      <w:r w:rsidRPr="007428EF">
        <w:rPr>
          <w:rFonts w:ascii="宋体" w:hAnsi="宋体" w:hint="eastAsia"/>
          <w:sz w:val="24"/>
          <w:szCs w:val="24"/>
        </w:rPr>
        <w:t>阶段实现架构、功能和平台的全面重构。相比于传统</w:t>
      </w:r>
      <w:r w:rsidRPr="007428EF">
        <w:rPr>
          <w:rFonts w:ascii="宋体" w:hAnsi="宋体"/>
          <w:sz w:val="24"/>
          <w:szCs w:val="24"/>
        </w:rPr>
        <w:t>4G</w:t>
      </w:r>
      <w:r>
        <w:rPr>
          <w:rFonts w:ascii="宋体" w:hAnsi="宋体"/>
          <w:sz w:val="24"/>
          <w:szCs w:val="24"/>
        </w:rPr>
        <w:t xml:space="preserve"> </w:t>
      </w:r>
      <w:r w:rsidRPr="007428EF">
        <w:rPr>
          <w:rFonts w:ascii="宋体" w:hAnsi="宋体"/>
          <w:sz w:val="24"/>
          <w:szCs w:val="24"/>
        </w:rPr>
        <w:t>EPC</w:t>
      </w:r>
      <w:r w:rsidRPr="007428EF">
        <w:rPr>
          <w:rFonts w:ascii="宋体" w:hAnsi="宋体" w:hint="eastAsia"/>
          <w:sz w:val="24"/>
          <w:szCs w:val="24"/>
        </w:rPr>
        <w:t>核心网，</w:t>
      </w:r>
      <w:r w:rsidRPr="007428EF">
        <w:rPr>
          <w:rFonts w:ascii="宋体" w:hAnsi="宋体"/>
          <w:sz w:val="24"/>
          <w:szCs w:val="24"/>
        </w:rPr>
        <w:t>5G</w:t>
      </w:r>
      <w:r w:rsidRPr="007428EF">
        <w:rPr>
          <w:rFonts w:ascii="宋体" w:hAnsi="宋体" w:hint="eastAsia"/>
          <w:sz w:val="24"/>
          <w:szCs w:val="24"/>
        </w:rPr>
        <w:t>核心网采用原生适配云平台的设计思路、基于服务的架构和功能设计提供更泛在的接入，更灵活的控制和转发以及更友好的能力开放</w:t>
      </w:r>
      <w:r w:rsidRPr="00815093">
        <w:rPr>
          <w:rFonts w:ascii="Times New Roman" w:hAnsi="Times New Roman"/>
          <w:vertAlign w:val="superscript"/>
        </w:rPr>
        <w:t>[1]</w:t>
      </w:r>
      <w:r w:rsidRPr="007428EF">
        <w:rPr>
          <w:rFonts w:ascii="宋体" w:hAnsi="宋体" w:hint="eastAsia"/>
          <w:sz w:val="24"/>
          <w:szCs w:val="24"/>
        </w:rPr>
        <w:t>。</w:t>
      </w:r>
    </w:p>
    <w:p w:rsidR="00EF1079" w:rsidRPr="00EF1079" w:rsidRDefault="00EF1079" w:rsidP="00EF1079">
      <w:pPr>
        <w:pStyle w:val="1"/>
        <w:spacing w:before="340" w:after="330" w:line="578" w:lineRule="auto"/>
        <w:rPr>
          <w:rFonts w:ascii="黑体" w:hAnsi="黑体"/>
          <w:b/>
          <w:szCs w:val="28"/>
        </w:rPr>
      </w:pPr>
      <w:r w:rsidRPr="00EF1079">
        <w:rPr>
          <w:rFonts w:ascii="黑体" w:hAnsi="黑体" w:hint="eastAsia"/>
          <w:b/>
          <w:szCs w:val="28"/>
        </w:rPr>
        <w:t>2 5</w:t>
      </w:r>
      <w:r w:rsidRPr="00EF1079">
        <w:rPr>
          <w:rFonts w:ascii="黑体" w:hAnsi="黑体"/>
          <w:b/>
          <w:szCs w:val="28"/>
        </w:rPr>
        <w:t>G</w:t>
      </w:r>
      <w:r w:rsidRPr="00EF1079">
        <w:rPr>
          <w:rFonts w:ascii="黑体" w:hAnsi="黑体" w:hint="eastAsia"/>
          <w:b/>
          <w:szCs w:val="28"/>
        </w:rPr>
        <w:t>核心网的</w:t>
      </w:r>
      <w:r w:rsidRPr="00EF1079">
        <w:rPr>
          <w:rFonts w:ascii="黑体" w:hAnsi="黑体"/>
          <w:b/>
          <w:szCs w:val="28"/>
        </w:rPr>
        <w:t>网络架构</w:t>
      </w:r>
    </w:p>
    <w:p w:rsidR="00EF1079" w:rsidRPr="00010E31" w:rsidRDefault="00EF1079" w:rsidP="00EF1079">
      <w:pPr>
        <w:pStyle w:val="2"/>
        <w:spacing w:before="0" w:after="0" w:line="360" w:lineRule="auto"/>
        <w:rPr>
          <w:rFonts w:ascii="Times New Roman" w:eastAsia="黑体" w:hAnsi="Times New Roman"/>
          <w:b w:val="0"/>
          <w:sz w:val="24"/>
          <w:szCs w:val="24"/>
        </w:rPr>
      </w:pPr>
      <w:r w:rsidRPr="00010E31">
        <w:rPr>
          <w:rFonts w:ascii="Times New Roman" w:eastAsia="黑体" w:hAnsi="Times New Roman" w:cs="Times New Roman"/>
          <w:b w:val="0"/>
          <w:sz w:val="24"/>
          <w:szCs w:val="24"/>
        </w:rPr>
        <w:t xml:space="preserve">2.1 </w:t>
      </w:r>
      <w:r w:rsidRPr="00010E31">
        <w:rPr>
          <w:rFonts w:ascii="Times New Roman" w:eastAsia="黑体" w:hAnsi="Times New Roman" w:cs="Times New Roman"/>
          <w:b w:val="0"/>
          <w:sz w:val="24"/>
          <w:szCs w:val="24"/>
        </w:rPr>
        <w:t>两种</w:t>
      </w:r>
      <w:r>
        <w:rPr>
          <w:rFonts w:ascii="Times New Roman" w:eastAsia="黑体" w:hAnsi="Times New Roman" w:cs="Times New Roman" w:hint="eastAsia"/>
          <w:b w:val="0"/>
          <w:sz w:val="24"/>
          <w:szCs w:val="24"/>
        </w:rPr>
        <w:t>5G</w:t>
      </w:r>
      <w:r>
        <w:rPr>
          <w:rFonts w:ascii="Times New Roman" w:eastAsia="黑体" w:hAnsi="Times New Roman" w:cs="Times New Roman" w:hint="eastAsia"/>
          <w:b w:val="0"/>
          <w:sz w:val="24"/>
          <w:szCs w:val="24"/>
        </w:rPr>
        <w:t>核心</w:t>
      </w:r>
      <w:r w:rsidRPr="00010E31">
        <w:rPr>
          <w:rFonts w:ascii="Times New Roman" w:eastAsia="黑体" w:hAnsi="Times New Roman" w:cs="Times New Roman"/>
          <w:b w:val="0"/>
          <w:sz w:val="24"/>
          <w:szCs w:val="24"/>
        </w:rPr>
        <w:t>网络架构呈现方式</w:t>
      </w:r>
    </w:p>
    <w:p w:rsidR="00EF1079" w:rsidRDefault="00EF1079" w:rsidP="00EF1079">
      <w:pPr>
        <w:spacing w:line="360" w:lineRule="auto"/>
        <w:ind w:firstLineChars="200" w:firstLine="480"/>
        <w:jc w:val="left"/>
        <w:rPr>
          <w:rFonts w:ascii="宋体" w:hAnsi="宋体"/>
          <w:sz w:val="24"/>
          <w:szCs w:val="24"/>
        </w:rPr>
      </w:pPr>
      <w:r w:rsidRPr="00F36121">
        <w:rPr>
          <w:rFonts w:ascii="宋体" w:hAnsi="宋体"/>
          <w:sz w:val="24"/>
          <w:szCs w:val="24"/>
        </w:rPr>
        <w:t>5G</w:t>
      </w:r>
      <w:r w:rsidRPr="00F36121">
        <w:rPr>
          <w:rFonts w:ascii="宋体" w:hAnsi="宋体" w:hint="eastAsia"/>
          <w:sz w:val="24"/>
          <w:szCs w:val="24"/>
        </w:rPr>
        <w:t>核心网采用控制转发分离架构，同时实现移动性管理和会话管理的独立进行</w:t>
      </w:r>
      <w:r>
        <w:rPr>
          <w:rFonts w:ascii="宋体" w:hAnsi="宋体" w:hint="eastAsia"/>
          <w:sz w:val="24"/>
          <w:szCs w:val="24"/>
        </w:rPr>
        <w:t>，</w:t>
      </w:r>
      <w:r w:rsidRPr="00F36121">
        <w:rPr>
          <w:rFonts w:ascii="宋体" w:hAnsi="宋体" w:hint="eastAsia"/>
          <w:sz w:val="24"/>
          <w:szCs w:val="24"/>
        </w:rPr>
        <w:t>用户面上去除承载概念，</w:t>
      </w:r>
      <w:r w:rsidRPr="00F36121">
        <w:rPr>
          <w:rFonts w:ascii="宋体" w:hAnsi="宋体"/>
          <w:sz w:val="24"/>
          <w:szCs w:val="24"/>
        </w:rPr>
        <w:t>QoS</w:t>
      </w:r>
      <w:r w:rsidRPr="00F36121">
        <w:rPr>
          <w:rFonts w:ascii="宋体" w:hAnsi="宋体" w:hint="eastAsia"/>
          <w:sz w:val="24"/>
          <w:szCs w:val="24"/>
        </w:rPr>
        <w:t>参数直接作用于会话中的不同流。通过不同的用户面网元可同时建立多个不同的会话并由多个控制面网元同时管理，实现本地分流和远端流量的并行操作</w:t>
      </w:r>
      <w:r>
        <w:rPr>
          <w:rFonts w:ascii="宋体" w:hAnsi="宋体" w:hint="eastAsia"/>
          <w:sz w:val="24"/>
          <w:szCs w:val="24"/>
        </w:rPr>
        <w:t>，5G的</w:t>
      </w:r>
      <w:r>
        <w:rPr>
          <w:rFonts w:ascii="宋体" w:hAnsi="宋体"/>
          <w:sz w:val="24"/>
          <w:szCs w:val="24"/>
        </w:rPr>
        <w:t>核心网络架构分为两种</w:t>
      </w:r>
      <w:r>
        <w:rPr>
          <w:rFonts w:ascii="宋体" w:hAnsi="宋体" w:hint="eastAsia"/>
          <w:sz w:val="24"/>
          <w:szCs w:val="24"/>
        </w:rPr>
        <w:t>架构呈现，即参考点</w:t>
      </w:r>
      <w:r>
        <w:rPr>
          <w:rFonts w:ascii="宋体" w:hAnsi="宋体"/>
          <w:sz w:val="24"/>
          <w:szCs w:val="24"/>
        </w:rPr>
        <w:t>方式呈现</w:t>
      </w:r>
      <w:r>
        <w:rPr>
          <w:rFonts w:ascii="宋体" w:hAnsi="宋体" w:hint="eastAsia"/>
          <w:sz w:val="24"/>
          <w:szCs w:val="24"/>
        </w:rPr>
        <w:t>和服务化</w:t>
      </w:r>
      <w:r>
        <w:rPr>
          <w:rFonts w:ascii="宋体" w:hAnsi="宋体"/>
          <w:sz w:val="24"/>
          <w:szCs w:val="24"/>
        </w:rPr>
        <w:t>架构方式呈现，</w:t>
      </w:r>
      <w:r>
        <w:rPr>
          <w:rFonts w:ascii="宋体" w:hAnsi="宋体" w:hint="eastAsia"/>
          <w:sz w:val="24"/>
          <w:szCs w:val="24"/>
        </w:rPr>
        <w:t>如图1</w:t>
      </w:r>
      <w:r>
        <w:rPr>
          <w:rFonts w:ascii="宋体" w:hAnsi="宋体"/>
          <w:sz w:val="24"/>
          <w:szCs w:val="24"/>
        </w:rPr>
        <w:t>所</w:t>
      </w:r>
      <w:r>
        <w:rPr>
          <w:rFonts w:ascii="宋体" w:hAnsi="宋体" w:hint="eastAsia"/>
          <w:sz w:val="24"/>
          <w:szCs w:val="24"/>
        </w:rPr>
        <w:t>示</w:t>
      </w:r>
      <w:r>
        <w:rPr>
          <w:rFonts w:ascii="宋体" w:hAnsi="宋体"/>
          <w:sz w:val="24"/>
          <w:szCs w:val="24"/>
        </w:rPr>
        <w:t>：</w:t>
      </w:r>
    </w:p>
    <w:p w:rsidR="00EF1079" w:rsidRPr="00F36121" w:rsidRDefault="00EF1079" w:rsidP="00EF1079">
      <w:pPr>
        <w:spacing w:line="360" w:lineRule="auto"/>
        <w:ind w:firstLineChars="200" w:firstLine="420"/>
        <w:jc w:val="center"/>
        <w:rPr>
          <w:rFonts w:ascii="Times New Roman" w:hAnsi="Times New Roman"/>
          <w:b/>
          <w:color w:val="191919"/>
          <w:sz w:val="18"/>
          <w:szCs w:val="18"/>
        </w:rPr>
      </w:pPr>
      <w:r w:rsidRPr="002F70F2">
        <w:object w:dxaOrig="10495" w:dyaOrig="5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3.5pt" o:ole="">
            <v:imagedata r:id="rId8" o:title=""/>
          </v:shape>
          <o:OLEObject Type="Embed" ProgID="Visio.Drawing.11" ShapeID="_x0000_i1025" DrawAspect="Content" ObjectID="_1621923999" r:id="rId9"/>
        </w:object>
      </w:r>
      <w:r w:rsidRPr="00F36121">
        <w:rPr>
          <w:rFonts w:ascii="Times New Roman" w:hAnsi="Times New Roman" w:hint="eastAsia"/>
          <w:b/>
          <w:color w:val="191919"/>
          <w:sz w:val="18"/>
          <w:szCs w:val="18"/>
        </w:rPr>
        <w:t>图</w:t>
      </w:r>
      <w:r w:rsidRPr="00F36121">
        <w:rPr>
          <w:rFonts w:ascii="Times New Roman" w:hAnsi="Times New Roman" w:hint="eastAsia"/>
          <w:b/>
          <w:color w:val="191919"/>
          <w:sz w:val="18"/>
          <w:szCs w:val="18"/>
        </w:rPr>
        <w:t xml:space="preserve">1 </w:t>
      </w:r>
      <w:r>
        <w:rPr>
          <w:rFonts w:ascii="Times New Roman" w:hAnsi="Times New Roman" w:hint="eastAsia"/>
          <w:b/>
          <w:color w:val="191919"/>
          <w:sz w:val="18"/>
          <w:szCs w:val="18"/>
        </w:rPr>
        <w:t>（</w:t>
      </w:r>
      <w:r>
        <w:rPr>
          <w:rFonts w:ascii="Times New Roman" w:hAnsi="Times New Roman" w:hint="eastAsia"/>
          <w:b/>
          <w:color w:val="191919"/>
          <w:sz w:val="18"/>
          <w:szCs w:val="18"/>
        </w:rPr>
        <w:t>a</w:t>
      </w:r>
      <w:r>
        <w:rPr>
          <w:rFonts w:ascii="Times New Roman" w:hAnsi="Times New Roman" w:hint="eastAsia"/>
          <w:b/>
          <w:color w:val="191919"/>
          <w:sz w:val="18"/>
          <w:szCs w:val="18"/>
        </w:rPr>
        <w:t>）</w:t>
      </w:r>
      <w:r w:rsidRPr="00F36121">
        <w:rPr>
          <w:rFonts w:ascii="Times New Roman" w:hAnsi="Times New Roman" w:hint="eastAsia"/>
          <w:b/>
          <w:color w:val="191919"/>
          <w:sz w:val="18"/>
          <w:szCs w:val="18"/>
        </w:rPr>
        <w:t>5</w:t>
      </w:r>
      <w:r w:rsidRPr="00F36121">
        <w:rPr>
          <w:rFonts w:ascii="Times New Roman" w:hAnsi="Times New Roman"/>
          <w:b/>
          <w:color w:val="191919"/>
          <w:sz w:val="18"/>
          <w:szCs w:val="18"/>
        </w:rPr>
        <w:t>G</w:t>
      </w:r>
      <w:r>
        <w:rPr>
          <w:rFonts w:ascii="Times New Roman" w:hAnsi="Times New Roman" w:hint="eastAsia"/>
          <w:b/>
          <w:color w:val="191919"/>
          <w:sz w:val="18"/>
          <w:szCs w:val="18"/>
        </w:rPr>
        <w:t>核心网的参考点</w:t>
      </w:r>
      <w:r>
        <w:rPr>
          <w:rFonts w:ascii="Times New Roman" w:hAnsi="Times New Roman"/>
          <w:b/>
          <w:color w:val="191919"/>
          <w:sz w:val="18"/>
          <w:szCs w:val="18"/>
        </w:rPr>
        <w:t>方式架构</w:t>
      </w:r>
    </w:p>
    <w:p w:rsidR="00EF1079" w:rsidRDefault="00EF1079" w:rsidP="00EF1079">
      <w:pPr>
        <w:spacing w:line="360" w:lineRule="auto"/>
        <w:ind w:firstLineChars="200" w:firstLine="420"/>
        <w:jc w:val="center"/>
      </w:pPr>
      <w:r w:rsidRPr="002F70F2">
        <w:object w:dxaOrig="6165" w:dyaOrig="2795">
          <v:shape id="_x0000_i1026" type="#_x0000_t75" style="width:351.75pt;height:159pt" o:ole="">
            <v:imagedata r:id="rId10" o:title=""/>
          </v:shape>
          <o:OLEObject Type="Embed" ProgID="Visio.Drawing.11" ShapeID="_x0000_i1026" DrawAspect="Content" ObjectID="_1621924000" r:id="rId11"/>
        </w:object>
      </w:r>
    </w:p>
    <w:p w:rsidR="00EF1079" w:rsidRDefault="00EF1079" w:rsidP="00EF1079">
      <w:pPr>
        <w:spacing w:line="360" w:lineRule="auto"/>
        <w:ind w:firstLineChars="200" w:firstLine="361"/>
        <w:jc w:val="center"/>
        <w:rPr>
          <w:rFonts w:ascii="Times New Roman" w:hAnsi="Times New Roman"/>
          <w:b/>
          <w:color w:val="191919"/>
          <w:sz w:val="18"/>
          <w:szCs w:val="18"/>
        </w:rPr>
      </w:pPr>
      <w:r w:rsidRPr="00F36121">
        <w:rPr>
          <w:rFonts w:ascii="Times New Roman" w:hAnsi="Times New Roman" w:hint="eastAsia"/>
          <w:b/>
          <w:color w:val="191919"/>
          <w:sz w:val="18"/>
          <w:szCs w:val="18"/>
        </w:rPr>
        <w:t>图</w:t>
      </w:r>
      <w:r w:rsidRPr="00F36121">
        <w:rPr>
          <w:rFonts w:ascii="Times New Roman" w:hAnsi="Times New Roman" w:hint="eastAsia"/>
          <w:b/>
          <w:color w:val="191919"/>
          <w:sz w:val="18"/>
          <w:szCs w:val="18"/>
        </w:rPr>
        <w:t xml:space="preserve">1 </w:t>
      </w:r>
      <w:r>
        <w:rPr>
          <w:rFonts w:ascii="Times New Roman" w:hAnsi="Times New Roman" w:hint="eastAsia"/>
          <w:b/>
          <w:color w:val="191919"/>
          <w:sz w:val="18"/>
          <w:szCs w:val="18"/>
        </w:rPr>
        <w:t>（</w:t>
      </w:r>
      <w:r>
        <w:rPr>
          <w:rFonts w:ascii="Times New Roman" w:hAnsi="Times New Roman"/>
          <w:b/>
          <w:color w:val="191919"/>
          <w:sz w:val="18"/>
          <w:szCs w:val="18"/>
        </w:rPr>
        <w:t>b</w:t>
      </w:r>
      <w:r>
        <w:rPr>
          <w:rFonts w:ascii="Times New Roman" w:hAnsi="Times New Roman" w:hint="eastAsia"/>
          <w:b/>
          <w:color w:val="191919"/>
          <w:sz w:val="18"/>
          <w:szCs w:val="18"/>
        </w:rPr>
        <w:t>）</w:t>
      </w:r>
      <w:r w:rsidRPr="00F36121">
        <w:rPr>
          <w:rFonts w:ascii="Times New Roman" w:hAnsi="Times New Roman" w:hint="eastAsia"/>
          <w:b/>
          <w:color w:val="191919"/>
          <w:sz w:val="18"/>
          <w:szCs w:val="18"/>
        </w:rPr>
        <w:t>5</w:t>
      </w:r>
      <w:r w:rsidRPr="00F36121">
        <w:rPr>
          <w:rFonts w:ascii="Times New Roman" w:hAnsi="Times New Roman"/>
          <w:b/>
          <w:color w:val="191919"/>
          <w:sz w:val="18"/>
          <w:szCs w:val="18"/>
        </w:rPr>
        <w:t>G</w:t>
      </w:r>
      <w:r>
        <w:rPr>
          <w:rFonts w:ascii="Times New Roman" w:hAnsi="Times New Roman" w:hint="eastAsia"/>
          <w:b/>
          <w:color w:val="191919"/>
          <w:sz w:val="18"/>
          <w:szCs w:val="18"/>
        </w:rPr>
        <w:t>核心网的服务</w:t>
      </w:r>
      <w:r>
        <w:rPr>
          <w:rFonts w:ascii="Times New Roman" w:hAnsi="Times New Roman"/>
          <w:b/>
          <w:color w:val="191919"/>
          <w:sz w:val="18"/>
          <w:szCs w:val="18"/>
        </w:rPr>
        <w:t>化架构</w:t>
      </w:r>
    </w:p>
    <w:p w:rsidR="00EF1079" w:rsidRPr="00F36121" w:rsidRDefault="00EF1079" w:rsidP="00EF1079">
      <w:pPr>
        <w:spacing w:line="360" w:lineRule="auto"/>
        <w:ind w:firstLineChars="200" w:firstLine="480"/>
        <w:rPr>
          <w:rFonts w:ascii="宋体" w:hAnsi="宋体"/>
          <w:sz w:val="24"/>
          <w:szCs w:val="24"/>
        </w:rPr>
      </w:pPr>
      <w:r w:rsidRPr="00F36121">
        <w:rPr>
          <w:rFonts w:ascii="宋体" w:hAnsi="宋体" w:hint="eastAsia"/>
          <w:sz w:val="24"/>
          <w:szCs w:val="24"/>
        </w:rPr>
        <w:t>服务化架构是在控制面采用</w:t>
      </w:r>
      <w:r w:rsidRPr="00F36121">
        <w:rPr>
          <w:rFonts w:ascii="宋体" w:hAnsi="宋体"/>
          <w:sz w:val="24"/>
          <w:szCs w:val="24"/>
        </w:rPr>
        <w:t>API</w:t>
      </w:r>
      <w:r w:rsidRPr="00F36121">
        <w:rPr>
          <w:rFonts w:ascii="宋体" w:hAnsi="宋体" w:hint="eastAsia"/>
          <w:sz w:val="24"/>
          <w:szCs w:val="24"/>
        </w:rPr>
        <w:t>能力开放形式进行信令的传输，</w:t>
      </w:r>
      <w:r>
        <w:rPr>
          <w:rFonts w:ascii="宋体" w:hAnsi="宋体" w:hint="eastAsia"/>
          <w:sz w:val="24"/>
          <w:szCs w:val="24"/>
        </w:rPr>
        <w:t>在</w:t>
      </w:r>
      <w:r w:rsidRPr="00F36121">
        <w:rPr>
          <w:rFonts w:ascii="宋体" w:hAnsi="宋体"/>
          <w:sz w:val="24"/>
          <w:szCs w:val="24"/>
        </w:rPr>
        <w:t>传统的信令流程中，很多的消息在不同的流程中都会出现，将相同或相似的消息提取出来以API</w:t>
      </w:r>
      <w:r w:rsidRPr="00F36121">
        <w:rPr>
          <w:rFonts w:ascii="宋体" w:hAnsi="宋体" w:hint="eastAsia"/>
          <w:sz w:val="24"/>
          <w:szCs w:val="24"/>
        </w:rPr>
        <w:t>能力调用的形式封装起来，供其它网元进行访问，服务化架构将摒弃隧道建立的模式，倾向于采用</w:t>
      </w:r>
      <w:r w:rsidRPr="00F36121">
        <w:rPr>
          <w:rFonts w:ascii="宋体" w:hAnsi="宋体"/>
          <w:sz w:val="24"/>
          <w:szCs w:val="24"/>
        </w:rPr>
        <w:t>HTTP</w:t>
      </w:r>
      <w:r w:rsidRPr="00F36121">
        <w:rPr>
          <w:rFonts w:ascii="宋体" w:hAnsi="宋体" w:hint="eastAsia"/>
          <w:sz w:val="24"/>
          <w:szCs w:val="24"/>
        </w:rPr>
        <w:t>协议完成信令交互</w:t>
      </w:r>
      <w:r w:rsidRPr="00815093">
        <w:rPr>
          <w:rFonts w:ascii="Times New Roman" w:hAnsi="Times New Roman"/>
          <w:vertAlign w:val="superscript"/>
        </w:rPr>
        <w:t>[</w:t>
      </w:r>
      <w:r>
        <w:rPr>
          <w:rFonts w:ascii="Times New Roman" w:hAnsi="Times New Roman"/>
          <w:vertAlign w:val="superscript"/>
        </w:rPr>
        <w:t>2</w:t>
      </w:r>
      <w:r w:rsidRPr="00815093">
        <w:rPr>
          <w:rFonts w:ascii="Times New Roman" w:hAnsi="Times New Roman"/>
          <w:vertAlign w:val="superscript"/>
        </w:rPr>
        <w:t>]</w:t>
      </w:r>
      <w:r>
        <w:rPr>
          <w:rFonts w:ascii="宋体" w:hAnsi="宋体" w:hint="eastAsia"/>
          <w:sz w:val="24"/>
          <w:szCs w:val="24"/>
        </w:rPr>
        <w:t>。</w:t>
      </w:r>
    </w:p>
    <w:p w:rsidR="00EF1079" w:rsidRDefault="00EF1079" w:rsidP="00EF1079">
      <w:pPr>
        <w:pStyle w:val="2"/>
        <w:spacing w:before="0" w:after="0" w:line="360" w:lineRule="auto"/>
        <w:ind w:firstLineChars="200" w:firstLine="480"/>
        <w:rPr>
          <w:rFonts w:ascii="Times New Roman" w:eastAsia="黑体" w:hAnsi="Times New Roman" w:cs="Times New Roman"/>
          <w:b w:val="0"/>
          <w:sz w:val="24"/>
          <w:szCs w:val="24"/>
        </w:rPr>
      </w:pPr>
      <w:r w:rsidRPr="00352FF4">
        <w:rPr>
          <w:rFonts w:ascii="Times New Roman" w:eastAsia="黑体" w:hAnsi="Times New Roman" w:cs="Times New Roman"/>
          <w:b w:val="0"/>
          <w:sz w:val="24"/>
          <w:szCs w:val="24"/>
        </w:rPr>
        <w:t>2</w:t>
      </w:r>
      <w:r w:rsidRPr="00352FF4">
        <w:rPr>
          <w:rFonts w:ascii="Times New Roman" w:eastAsia="黑体" w:hAnsi="Times New Roman" w:cs="Times New Roman" w:hint="eastAsia"/>
          <w:b w:val="0"/>
          <w:sz w:val="24"/>
          <w:szCs w:val="24"/>
        </w:rPr>
        <w:t>.</w:t>
      </w:r>
      <w:r>
        <w:rPr>
          <w:rFonts w:ascii="Times New Roman" w:eastAsia="黑体" w:hAnsi="Times New Roman" w:cs="Times New Roman"/>
          <w:b w:val="0"/>
          <w:sz w:val="24"/>
          <w:szCs w:val="24"/>
        </w:rPr>
        <w:t>2</w:t>
      </w:r>
      <w:r w:rsidRPr="00352FF4">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两种</w:t>
      </w:r>
      <w:r w:rsidRPr="00010E31">
        <w:rPr>
          <w:rFonts w:ascii="Times New Roman" w:eastAsia="黑体" w:hAnsi="Times New Roman" w:cs="Times New Roman" w:hint="eastAsia"/>
          <w:b w:val="0"/>
          <w:sz w:val="24"/>
          <w:szCs w:val="24"/>
        </w:rPr>
        <w:t>5</w:t>
      </w:r>
      <w:r w:rsidRPr="00010E31">
        <w:rPr>
          <w:rFonts w:ascii="Times New Roman" w:eastAsia="黑体" w:hAnsi="Times New Roman" w:cs="Times New Roman"/>
          <w:b w:val="0"/>
          <w:sz w:val="24"/>
          <w:szCs w:val="24"/>
        </w:rPr>
        <w:t>G</w:t>
      </w:r>
      <w:r>
        <w:rPr>
          <w:rFonts w:ascii="Times New Roman" w:eastAsia="黑体" w:hAnsi="Times New Roman" w:cs="Times New Roman" w:hint="eastAsia"/>
          <w:b w:val="0"/>
          <w:sz w:val="24"/>
          <w:szCs w:val="24"/>
        </w:rPr>
        <w:t>核心</w:t>
      </w:r>
      <w:r w:rsidRPr="00010E31">
        <w:rPr>
          <w:rFonts w:ascii="Times New Roman" w:eastAsia="黑体" w:hAnsi="Times New Roman" w:cs="Times New Roman" w:hint="eastAsia"/>
          <w:b w:val="0"/>
          <w:sz w:val="24"/>
          <w:szCs w:val="24"/>
        </w:rPr>
        <w:t>网络状态模型</w:t>
      </w:r>
    </w:p>
    <w:p w:rsidR="00EF1079" w:rsidRPr="002F70F2" w:rsidRDefault="00EF1079" w:rsidP="00EF1079">
      <w:pPr>
        <w:spacing w:line="360" w:lineRule="auto"/>
        <w:ind w:firstLineChars="200" w:firstLine="480"/>
        <w:rPr>
          <w:rFonts w:ascii="宋体" w:hAnsi="宋体"/>
          <w:sz w:val="24"/>
          <w:szCs w:val="24"/>
        </w:rPr>
      </w:pPr>
      <w:r>
        <w:rPr>
          <w:rFonts w:ascii="宋体" w:hAnsi="宋体" w:hint="eastAsia"/>
          <w:sz w:val="24"/>
          <w:szCs w:val="24"/>
        </w:rPr>
        <w:t>5G网络架构</w:t>
      </w:r>
      <w:r w:rsidRPr="002F70F2">
        <w:rPr>
          <w:rFonts w:ascii="宋体" w:hAnsi="宋体" w:hint="eastAsia"/>
          <w:sz w:val="24"/>
          <w:szCs w:val="24"/>
        </w:rPr>
        <w:t>借鉴</w:t>
      </w:r>
      <w:r w:rsidRPr="002F70F2">
        <w:rPr>
          <w:rFonts w:ascii="宋体" w:hAnsi="宋体"/>
          <w:sz w:val="24"/>
          <w:szCs w:val="24"/>
        </w:rPr>
        <w:t>IT</w:t>
      </w:r>
      <w:r w:rsidRPr="002F70F2">
        <w:rPr>
          <w:rFonts w:ascii="宋体" w:hAnsi="宋体" w:hint="eastAsia"/>
          <w:sz w:val="24"/>
          <w:szCs w:val="24"/>
        </w:rPr>
        <w:t>系统服务化</w:t>
      </w:r>
      <w:r>
        <w:rPr>
          <w:rFonts w:ascii="宋体" w:hAnsi="宋体" w:hint="eastAsia"/>
          <w:sz w:val="24"/>
          <w:szCs w:val="24"/>
        </w:rPr>
        <w:t>和微服务化架构的成功经验，通过模块化实现网络功能间的解耦和整合，</w:t>
      </w:r>
      <w:r w:rsidRPr="002F70F2">
        <w:rPr>
          <w:rFonts w:ascii="宋体" w:hAnsi="宋体" w:hint="eastAsia"/>
          <w:sz w:val="24"/>
          <w:szCs w:val="24"/>
        </w:rPr>
        <w:t>解耦后的网络功能</w:t>
      </w:r>
      <w:r>
        <w:rPr>
          <w:rFonts w:ascii="宋体" w:hAnsi="宋体" w:hint="eastAsia"/>
          <w:sz w:val="24"/>
          <w:szCs w:val="24"/>
        </w:rPr>
        <w:t>可</w:t>
      </w:r>
      <w:r w:rsidRPr="002F70F2">
        <w:rPr>
          <w:rFonts w:ascii="宋体" w:hAnsi="宋体" w:hint="eastAsia"/>
          <w:sz w:val="24"/>
          <w:szCs w:val="24"/>
        </w:rPr>
        <w:t>独立扩容、独立演进、按需部署</w:t>
      </w:r>
      <w:r>
        <w:rPr>
          <w:rFonts w:ascii="宋体" w:hAnsi="宋体" w:hint="eastAsia"/>
          <w:sz w:val="24"/>
          <w:szCs w:val="24"/>
        </w:rPr>
        <w:t>；</w:t>
      </w:r>
      <w:r w:rsidRPr="002F70F2">
        <w:rPr>
          <w:rFonts w:ascii="宋体" w:hAnsi="宋体" w:hint="eastAsia"/>
          <w:sz w:val="24"/>
          <w:szCs w:val="24"/>
        </w:rPr>
        <w:t>控制面所有</w:t>
      </w:r>
      <w:r w:rsidRPr="002F70F2">
        <w:rPr>
          <w:rFonts w:ascii="宋体" w:hAnsi="宋体"/>
          <w:sz w:val="24"/>
          <w:szCs w:val="24"/>
        </w:rPr>
        <w:t>NF</w:t>
      </w:r>
      <w:r w:rsidRPr="002F70F2">
        <w:rPr>
          <w:rFonts w:ascii="宋体" w:hAnsi="宋体" w:hint="eastAsia"/>
          <w:sz w:val="24"/>
          <w:szCs w:val="24"/>
        </w:rPr>
        <w:t>之间的交互采用服务化接口，同一种服务可以被多种</w:t>
      </w:r>
      <w:r w:rsidRPr="002F70F2">
        <w:rPr>
          <w:rFonts w:ascii="宋体" w:hAnsi="宋体"/>
          <w:sz w:val="24"/>
          <w:szCs w:val="24"/>
        </w:rPr>
        <w:t>NF</w:t>
      </w:r>
      <w:r w:rsidRPr="002F70F2">
        <w:rPr>
          <w:rFonts w:ascii="宋体" w:hAnsi="宋体" w:hint="eastAsia"/>
          <w:sz w:val="24"/>
          <w:szCs w:val="24"/>
        </w:rPr>
        <w:t>调用，降低</w:t>
      </w:r>
      <w:r w:rsidRPr="002F70F2">
        <w:rPr>
          <w:rFonts w:ascii="宋体" w:hAnsi="宋体"/>
          <w:sz w:val="24"/>
          <w:szCs w:val="24"/>
        </w:rPr>
        <w:t>NF</w:t>
      </w:r>
      <w:r w:rsidRPr="002F70F2">
        <w:rPr>
          <w:rFonts w:ascii="宋体" w:hAnsi="宋体" w:hint="eastAsia"/>
          <w:sz w:val="24"/>
          <w:szCs w:val="24"/>
        </w:rPr>
        <w:t>之间接口定义的耦合度，最终实现整网功能的按需定制，灵活支持不同的业务场景和需求。</w:t>
      </w:r>
    </w:p>
    <w:p w:rsidR="00EF1079" w:rsidRDefault="00EF1079" w:rsidP="00EF1079">
      <w:pPr>
        <w:spacing w:line="360" w:lineRule="auto"/>
        <w:ind w:firstLineChars="200" w:firstLine="480"/>
        <w:rPr>
          <w:rFonts w:ascii="宋体" w:hAnsi="宋体"/>
          <w:sz w:val="24"/>
          <w:szCs w:val="24"/>
        </w:rPr>
      </w:pPr>
      <w:r w:rsidRPr="000F2620">
        <w:rPr>
          <w:rFonts w:ascii="宋体" w:hAnsi="宋体" w:hint="eastAsia"/>
          <w:sz w:val="24"/>
          <w:szCs w:val="24"/>
        </w:rPr>
        <w:lastRenderedPageBreak/>
        <w:t>5G核心</w:t>
      </w:r>
      <w:r w:rsidRPr="000F2620">
        <w:rPr>
          <w:rFonts w:ascii="宋体" w:hAnsi="宋体"/>
          <w:sz w:val="24"/>
          <w:szCs w:val="24"/>
        </w:rPr>
        <w:t>网络定义了两种</w:t>
      </w:r>
      <w:r w:rsidRPr="000F2620">
        <w:rPr>
          <w:rFonts w:ascii="宋体" w:hAnsi="宋体" w:hint="eastAsia"/>
          <w:sz w:val="24"/>
          <w:szCs w:val="24"/>
        </w:rPr>
        <w:t>状态</w:t>
      </w:r>
      <w:r w:rsidRPr="000F2620">
        <w:rPr>
          <w:rFonts w:ascii="宋体" w:hAnsi="宋体"/>
          <w:sz w:val="24"/>
          <w:szCs w:val="24"/>
        </w:rPr>
        <w:t>模</w:t>
      </w:r>
      <w:r w:rsidRPr="000F2620">
        <w:rPr>
          <w:rFonts w:ascii="宋体" w:hAnsi="宋体" w:hint="eastAsia"/>
          <w:sz w:val="24"/>
          <w:szCs w:val="24"/>
        </w:rPr>
        <w:t>型</w:t>
      </w:r>
      <w:r w:rsidRPr="000F2620">
        <w:rPr>
          <w:rFonts w:ascii="宋体" w:hAnsi="宋体"/>
          <w:sz w:val="24"/>
          <w:szCs w:val="24"/>
        </w:rPr>
        <w:t>，即</w:t>
      </w:r>
      <w:r w:rsidRPr="000F2620">
        <w:rPr>
          <w:rFonts w:ascii="宋体" w:hAnsi="宋体" w:hint="eastAsia"/>
          <w:sz w:val="24"/>
          <w:szCs w:val="24"/>
        </w:rPr>
        <w:t>注册</w:t>
      </w:r>
      <w:r w:rsidRPr="000F2620">
        <w:rPr>
          <w:rFonts w:ascii="宋体" w:hAnsi="宋体"/>
          <w:sz w:val="24"/>
          <w:szCs w:val="24"/>
        </w:rPr>
        <w:t>管理模型和</w:t>
      </w:r>
      <w:r w:rsidRPr="000F2620">
        <w:rPr>
          <w:rFonts w:ascii="宋体" w:hAnsi="宋体" w:hint="eastAsia"/>
          <w:sz w:val="24"/>
          <w:szCs w:val="24"/>
        </w:rPr>
        <w:t>连接</w:t>
      </w:r>
      <w:r w:rsidRPr="000F2620">
        <w:rPr>
          <w:rFonts w:ascii="宋体" w:hAnsi="宋体"/>
          <w:sz w:val="24"/>
          <w:szCs w:val="24"/>
        </w:rPr>
        <w:t>管理模型。</w:t>
      </w:r>
    </w:p>
    <w:p w:rsidR="00EF1079" w:rsidRPr="000F2620" w:rsidRDefault="00EF1079" w:rsidP="00EF1079">
      <w:pPr>
        <w:pStyle w:val="a7"/>
        <w:numPr>
          <w:ilvl w:val="0"/>
          <w:numId w:val="7"/>
        </w:numPr>
        <w:spacing w:line="360" w:lineRule="auto"/>
        <w:ind w:left="0" w:firstLineChars="0" w:firstLine="0"/>
        <w:rPr>
          <w:rFonts w:ascii="宋体" w:hAnsi="宋体"/>
          <w:sz w:val="24"/>
          <w:szCs w:val="24"/>
        </w:rPr>
      </w:pPr>
      <w:r w:rsidRPr="000F2620">
        <w:rPr>
          <w:rFonts w:ascii="宋体" w:hAnsi="宋体" w:hint="eastAsia"/>
          <w:sz w:val="24"/>
          <w:szCs w:val="24"/>
        </w:rPr>
        <w:t>注册</w:t>
      </w:r>
      <w:r w:rsidRPr="000F2620">
        <w:rPr>
          <w:rFonts w:ascii="宋体" w:hAnsi="宋体"/>
          <w:sz w:val="24"/>
          <w:szCs w:val="24"/>
        </w:rPr>
        <w:t>管理模型</w:t>
      </w:r>
    </w:p>
    <w:p w:rsidR="00EF1079" w:rsidRPr="002F70F2" w:rsidRDefault="00EF1079" w:rsidP="00EF1079">
      <w:pPr>
        <w:spacing w:line="360" w:lineRule="auto"/>
        <w:ind w:firstLineChars="200" w:firstLine="480"/>
      </w:pPr>
      <w:r w:rsidRPr="000F2620">
        <w:rPr>
          <w:rFonts w:ascii="宋体" w:hAnsi="宋体"/>
          <w:sz w:val="24"/>
          <w:szCs w:val="24"/>
        </w:rPr>
        <w:t>5G</w:t>
      </w:r>
      <w:r w:rsidRPr="000F2620">
        <w:rPr>
          <w:rFonts w:ascii="宋体" w:hAnsi="宋体" w:hint="eastAsia"/>
          <w:sz w:val="24"/>
          <w:szCs w:val="24"/>
        </w:rPr>
        <w:t>核心网定义以下两种注册管理状态，用于反映</w:t>
      </w:r>
      <w:r w:rsidRPr="000F2620">
        <w:rPr>
          <w:rFonts w:ascii="宋体" w:hAnsi="宋体"/>
          <w:sz w:val="24"/>
          <w:szCs w:val="24"/>
        </w:rPr>
        <w:t>UE</w:t>
      </w:r>
      <w:r w:rsidRPr="000F2620">
        <w:rPr>
          <w:rFonts w:ascii="宋体" w:hAnsi="宋体" w:hint="eastAsia"/>
          <w:sz w:val="24"/>
          <w:szCs w:val="24"/>
        </w:rPr>
        <w:t>与</w:t>
      </w:r>
      <w:r w:rsidRPr="000F2620">
        <w:rPr>
          <w:rFonts w:ascii="宋体" w:hAnsi="宋体"/>
          <w:sz w:val="24"/>
          <w:szCs w:val="24"/>
        </w:rPr>
        <w:t>AMF</w:t>
      </w:r>
      <w:r>
        <w:rPr>
          <w:rFonts w:ascii="宋体" w:hAnsi="宋体" w:hint="eastAsia"/>
          <w:sz w:val="24"/>
          <w:szCs w:val="24"/>
        </w:rPr>
        <w:t>间的注册状态，</w:t>
      </w:r>
      <w:r w:rsidRPr="002F70F2">
        <w:rPr>
          <w:rFonts w:ascii="宋体" w:hAnsi="宋体"/>
          <w:sz w:val="24"/>
          <w:szCs w:val="24"/>
        </w:rPr>
        <w:t>UE</w:t>
      </w:r>
      <w:r w:rsidRPr="002F70F2">
        <w:rPr>
          <w:rFonts w:ascii="宋体" w:hAnsi="宋体" w:hint="eastAsia"/>
          <w:sz w:val="24"/>
          <w:szCs w:val="24"/>
        </w:rPr>
        <w:t>的不同接入（如</w:t>
      </w:r>
      <w:r w:rsidRPr="002F70F2">
        <w:rPr>
          <w:rFonts w:ascii="宋体" w:hAnsi="宋体"/>
          <w:sz w:val="24"/>
          <w:szCs w:val="24"/>
        </w:rPr>
        <w:t>3GPP</w:t>
      </w:r>
      <w:r w:rsidRPr="002F70F2">
        <w:rPr>
          <w:rFonts w:ascii="宋体" w:hAnsi="宋体" w:hint="eastAsia"/>
          <w:sz w:val="24"/>
          <w:szCs w:val="24"/>
        </w:rPr>
        <w:t>和</w:t>
      </w:r>
      <w:r w:rsidRPr="002F70F2">
        <w:rPr>
          <w:rFonts w:ascii="宋体" w:hAnsi="宋体"/>
          <w:sz w:val="24"/>
          <w:szCs w:val="24"/>
        </w:rPr>
        <w:t>N3G</w:t>
      </w:r>
      <w:r w:rsidRPr="002F70F2">
        <w:rPr>
          <w:rFonts w:ascii="宋体" w:hAnsi="宋体" w:hint="eastAsia"/>
          <w:sz w:val="24"/>
          <w:szCs w:val="24"/>
        </w:rPr>
        <w:t>）有不同的注册管理上下文</w:t>
      </w:r>
      <w:r>
        <w:rPr>
          <w:rFonts w:ascii="宋体" w:hAnsi="宋体" w:hint="eastAsia"/>
          <w:sz w:val="24"/>
          <w:szCs w:val="24"/>
        </w:rPr>
        <w:t>。</w:t>
      </w:r>
      <w:r w:rsidRPr="002F70F2">
        <w:rPr>
          <w:rFonts w:ascii="宋体" w:hAnsi="宋体"/>
          <w:sz w:val="24"/>
          <w:szCs w:val="24"/>
        </w:rPr>
        <w:t>AMF</w:t>
      </w:r>
      <w:r w:rsidRPr="002F70F2">
        <w:rPr>
          <w:rFonts w:ascii="宋体" w:hAnsi="宋体" w:hint="eastAsia"/>
          <w:sz w:val="24"/>
          <w:szCs w:val="24"/>
        </w:rPr>
        <w:t>给</w:t>
      </w:r>
      <w:r w:rsidRPr="002F70F2">
        <w:rPr>
          <w:rFonts w:ascii="宋体" w:hAnsi="宋体"/>
          <w:sz w:val="24"/>
          <w:szCs w:val="24"/>
        </w:rPr>
        <w:t>UE</w:t>
      </w:r>
      <w:r w:rsidRPr="002F70F2">
        <w:rPr>
          <w:rFonts w:ascii="宋体" w:hAnsi="宋体" w:hint="eastAsia"/>
          <w:sz w:val="24"/>
          <w:szCs w:val="24"/>
        </w:rPr>
        <w:t>分配的</w:t>
      </w:r>
      <w:r w:rsidRPr="002F70F2">
        <w:rPr>
          <w:rFonts w:ascii="宋体" w:hAnsi="宋体"/>
          <w:sz w:val="24"/>
          <w:szCs w:val="24"/>
        </w:rPr>
        <w:t>RM</w:t>
      </w:r>
      <w:r w:rsidRPr="002F70F2">
        <w:rPr>
          <w:rFonts w:ascii="宋体" w:hAnsi="宋体" w:hint="eastAsia"/>
          <w:sz w:val="24"/>
          <w:szCs w:val="24"/>
        </w:rPr>
        <w:t>上下文包括</w:t>
      </w:r>
      <w:r>
        <w:rPr>
          <w:rFonts w:ascii="宋体" w:hAnsi="宋体" w:hint="eastAsia"/>
          <w:sz w:val="24"/>
          <w:szCs w:val="24"/>
        </w:rPr>
        <w:t>：</w:t>
      </w:r>
      <w:r w:rsidRPr="002F70F2">
        <w:rPr>
          <w:rFonts w:ascii="宋体" w:hAnsi="宋体" w:hint="eastAsia"/>
          <w:sz w:val="24"/>
          <w:szCs w:val="24"/>
        </w:rPr>
        <w:t>一个在</w:t>
      </w:r>
      <w:r w:rsidRPr="002F70F2">
        <w:rPr>
          <w:rFonts w:ascii="宋体" w:hAnsi="宋体"/>
          <w:sz w:val="24"/>
          <w:szCs w:val="24"/>
        </w:rPr>
        <w:t>3GPP</w:t>
      </w:r>
      <w:r w:rsidRPr="002F70F2">
        <w:rPr>
          <w:rFonts w:ascii="宋体" w:hAnsi="宋体" w:hint="eastAsia"/>
          <w:sz w:val="24"/>
          <w:szCs w:val="24"/>
        </w:rPr>
        <w:t>和非</w:t>
      </w:r>
      <w:r w:rsidRPr="002F70F2">
        <w:rPr>
          <w:rFonts w:ascii="宋体" w:hAnsi="宋体"/>
          <w:sz w:val="24"/>
          <w:szCs w:val="24"/>
        </w:rPr>
        <w:t>3GPP</w:t>
      </w:r>
      <w:r w:rsidRPr="002F70F2">
        <w:rPr>
          <w:rFonts w:ascii="宋体" w:hAnsi="宋体" w:hint="eastAsia"/>
          <w:sz w:val="24"/>
          <w:szCs w:val="24"/>
        </w:rPr>
        <w:t>之间共用的临时身份标识，该临时身份标识全球唯一</w:t>
      </w:r>
      <w:r>
        <w:rPr>
          <w:rFonts w:ascii="宋体" w:hAnsi="宋体" w:hint="eastAsia"/>
          <w:sz w:val="24"/>
          <w:szCs w:val="24"/>
        </w:rPr>
        <w:t>；</w:t>
      </w:r>
      <w:r w:rsidRPr="002F70F2">
        <w:rPr>
          <w:rFonts w:ascii="宋体" w:hAnsi="宋体" w:hint="eastAsia"/>
          <w:sz w:val="24"/>
          <w:szCs w:val="24"/>
        </w:rPr>
        <w:t>每种接入类型</w:t>
      </w:r>
      <w:r w:rsidRPr="002F70F2">
        <w:rPr>
          <w:rFonts w:ascii="宋体" w:hAnsi="宋体"/>
          <w:sz w:val="24"/>
          <w:szCs w:val="24"/>
          <w:lang w:val="en-GB"/>
        </w:rPr>
        <w:t>(3GPP/Non-3GPP)</w:t>
      </w:r>
      <w:r w:rsidRPr="002F70F2">
        <w:rPr>
          <w:rFonts w:ascii="宋体" w:hAnsi="宋体" w:hint="eastAsia"/>
          <w:sz w:val="24"/>
          <w:szCs w:val="24"/>
        </w:rPr>
        <w:t>有各自的注册状态</w:t>
      </w:r>
      <w:r>
        <w:rPr>
          <w:rFonts w:ascii="宋体" w:hAnsi="宋体" w:hint="eastAsia"/>
          <w:sz w:val="24"/>
          <w:szCs w:val="24"/>
        </w:rPr>
        <w:t>；</w:t>
      </w:r>
      <w:r w:rsidRPr="002F70F2">
        <w:rPr>
          <w:rFonts w:ascii="宋体" w:hAnsi="宋体" w:hint="eastAsia"/>
          <w:sz w:val="24"/>
          <w:szCs w:val="24"/>
        </w:rPr>
        <w:t>每种接入类型的注册区域（</w:t>
      </w:r>
      <w:r w:rsidRPr="002F70F2">
        <w:rPr>
          <w:rFonts w:ascii="宋体" w:hAnsi="宋体"/>
          <w:sz w:val="24"/>
          <w:szCs w:val="24"/>
        </w:rPr>
        <w:t>RA</w:t>
      </w:r>
      <w:r w:rsidRPr="002F70F2">
        <w:rPr>
          <w:rFonts w:ascii="宋体" w:hAnsi="宋体" w:hint="eastAsia"/>
          <w:sz w:val="24"/>
          <w:szCs w:val="24"/>
        </w:rPr>
        <w:t>）</w:t>
      </w:r>
      <w:r>
        <w:rPr>
          <w:rFonts w:ascii="宋体" w:hAnsi="宋体" w:hint="eastAsia"/>
          <w:sz w:val="24"/>
          <w:szCs w:val="24"/>
        </w:rPr>
        <w:t>；</w:t>
      </w:r>
      <w:r w:rsidRPr="002F70F2">
        <w:rPr>
          <w:rFonts w:ascii="宋体" w:hAnsi="宋体"/>
          <w:sz w:val="24"/>
          <w:szCs w:val="24"/>
        </w:rPr>
        <w:t>3GPP</w:t>
      </w:r>
      <w:r w:rsidRPr="002F70F2">
        <w:rPr>
          <w:rFonts w:ascii="宋体" w:hAnsi="宋体" w:hint="eastAsia"/>
          <w:sz w:val="24"/>
          <w:szCs w:val="24"/>
        </w:rPr>
        <w:t>接入类型的周期性注册计时器，非</w:t>
      </w:r>
      <w:r w:rsidRPr="002F70F2">
        <w:rPr>
          <w:rFonts w:ascii="宋体" w:hAnsi="宋体"/>
          <w:sz w:val="24"/>
          <w:szCs w:val="24"/>
        </w:rPr>
        <w:t>3GPP</w:t>
      </w:r>
      <w:r w:rsidRPr="002F70F2">
        <w:rPr>
          <w:rFonts w:ascii="宋体" w:hAnsi="宋体" w:hint="eastAsia"/>
          <w:sz w:val="24"/>
          <w:szCs w:val="24"/>
        </w:rPr>
        <w:t>不需要周期性注册</w:t>
      </w:r>
      <w:r>
        <w:rPr>
          <w:rFonts w:ascii="宋体" w:hAnsi="宋体" w:hint="eastAsia"/>
          <w:sz w:val="24"/>
          <w:szCs w:val="24"/>
        </w:rPr>
        <w:t>；</w:t>
      </w:r>
      <w:r w:rsidRPr="002F70F2">
        <w:rPr>
          <w:rFonts w:ascii="宋体" w:hAnsi="宋体"/>
          <w:sz w:val="24"/>
          <w:szCs w:val="24"/>
        </w:rPr>
        <w:t>Non-3GPP</w:t>
      </w:r>
      <w:r w:rsidRPr="002F70F2">
        <w:rPr>
          <w:rFonts w:ascii="宋体" w:hAnsi="宋体" w:hint="eastAsia"/>
          <w:sz w:val="24"/>
          <w:szCs w:val="24"/>
        </w:rPr>
        <w:t>的隐式去注册定时器</w:t>
      </w:r>
      <w:r>
        <w:rPr>
          <w:rFonts w:ascii="宋体" w:hAnsi="宋体" w:hint="eastAsia"/>
          <w:sz w:val="24"/>
          <w:szCs w:val="24"/>
        </w:rPr>
        <w:t>。</w:t>
      </w:r>
      <w:r>
        <w:rPr>
          <w:rFonts w:ascii="宋体" w:hAnsi="宋体"/>
          <w:sz w:val="24"/>
          <w:szCs w:val="24"/>
        </w:rPr>
        <w:t>此外</w:t>
      </w:r>
      <w:r w:rsidRPr="002F70F2">
        <w:rPr>
          <w:rFonts w:ascii="宋体" w:hAnsi="宋体"/>
          <w:sz w:val="24"/>
          <w:szCs w:val="24"/>
        </w:rPr>
        <w:t>3GPP</w:t>
      </w:r>
      <w:r w:rsidRPr="002F70F2">
        <w:rPr>
          <w:rFonts w:ascii="宋体" w:hAnsi="宋体" w:hint="eastAsia"/>
          <w:sz w:val="24"/>
          <w:szCs w:val="24"/>
        </w:rPr>
        <w:t>和非</w:t>
      </w:r>
      <w:r w:rsidRPr="002F70F2">
        <w:rPr>
          <w:rFonts w:ascii="宋体" w:hAnsi="宋体"/>
          <w:sz w:val="24"/>
          <w:szCs w:val="24"/>
        </w:rPr>
        <w:t>3GPP</w:t>
      </w:r>
      <w:r w:rsidRPr="002F70F2">
        <w:rPr>
          <w:rFonts w:ascii="宋体" w:hAnsi="宋体" w:hint="eastAsia"/>
          <w:sz w:val="24"/>
          <w:szCs w:val="24"/>
        </w:rPr>
        <w:t>的注册区域是独立的</w:t>
      </w:r>
      <w:r>
        <w:rPr>
          <w:rFonts w:ascii="宋体" w:hAnsi="宋体" w:hint="eastAsia"/>
          <w:sz w:val="24"/>
          <w:szCs w:val="24"/>
        </w:rPr>
        <w:t>，</w:t>
      </w:r>
      <w:r w:rsidRPr="002F70F2">
        <w:rPr>
          <w:rFonts w:ascii="宋体" w:hAnsi="宋体" w:hint="eastAsia"/>
          <w:sz w:val="24"/>
          <w:szCs w:val="24"/>
        </w:rPr>
        <w:t>在同一</w:t>
      </w:r>
      <w:r w:rsidRPr="002F70F2">
        <w:rPr>
          <w:rFonts w:ascii="宋体" w:hAnsi="宋体"/>
          <w:sz w:val="24"/>
          <w:szCs w:val="24"/>
        </w:rPr>
        <w:t>PLMN</w:t>
      </w:r>
      <w:r w:rsidRPr="002F70F2">
        <w:rPr>
          <w:rFonts w:ascii="宋体" w:hAnsi="宋体" w:hint="eastAsia"/>
          <w:sz w:val="24"/>
          <w:szCs w:val="24"/>
        </w:rPr>
        <w:t>或者</w:t>
      </w:r>
      <w:r w:rsidRPr="002F70F2">
        <w:rPr>
          <w:rFonts w:ascii="宋体" w:hAnsi="宋体"/>
          <w:sz w:val="24"/>
          <w:szCs w:val="24"/>
          <w:lang w:val="en-GB"/>
        </w:rPr>
        <w:t xml:space="preserve">equivalent </w:t>
      </w:r>
      <w:r w:rsidRPr="002F70F2">
        <w:rPr>
          <w:rFonts w:ascii="宋体" w:hAnsi="宋体"/>
          <w:sz w:val="24"/>
          <w:szCs w:val="24"/>
        </w:rPr>
        <w:t>PLMN</w:t>
      </w:r>
      <w:r w:rsidRPr="002F70F2">
        <w:rPr>
          <w:rFonts w:ascii="宋体" w:hAnsi="宋体" w:hint="eastAsia"/>
          <w:sz w:val="24"/>
          <w:szCs w:val="24"/>
        </w:rPr>
        <w:t>中后续注册的接入侧继续使用前一接入侧使用的临时标识</w:t>
      </w:r>
      <w:r>
        <w:rPr>
          <w:rFonts w:ascii="宋体" w:hAnsi="宋体" w:hint="eastAsia"/>
          <w:sz w:val="24"/>
          <w:szCs w:val="24"/>
        </w:rPr>
        <w:t>，</w:t>
      </w:r>
      <w:r w:rsidRPr="002F70F2">
        <w:rPr>
          <w:rFonts w:ascii="宋体" w:hAnsi="宋体"/>
          <w:sz w:val="24"/>
          <w:szCs w:val="24"/>
        </w:rPr>
        <w:t>UE</w:t>
      </w:r>
      <w:r w:rsidRPr="002F70F2">
        <w:rPr>
          <w:rFonts w:ascii="宋体" w:hAnsi="宋体" w:hint="eastAsia"/>
          <w:sz w:val="24"/>
          <w:szCs w:val="24"/>
        </w:rPr>
        <w:t>可以通过</w:t>
      </w:r>
      <w:r w:rsidRPr="002F70F2">
        <w:rPr>
          <w:rFonts w:ascii="宋体" w:hAnsi="宋体"/>
          <w:sz w:val="24"/>
          <w:szCs w:val="24"/>
        </w:rPr>
        <w:t>3GPP</w:t>
      </w:r>
      <w:r w:rsidRPr="002F70F2">
        <w:rPr>
          <w:rFonts w:ascii="宋体" w:hAnsi="宋体" w:hint="eastAsia"/>
          <w:sz w:val="24"/>
          <w:szCs w:val="24"/>
        </w:rPr>
        <w:t>侧触发处在</w:t>
      </w:r>
      <w:r w:rsidRPr="002F70F2">
        <w:rPr>
          <w:rFonts w:ascii="宋体" w:hAnsi="宋体"/>
          <w:sz w:val="24"/>
          <w:szCs w:val="24"/>
        </w:rPr>
        <w:t>IDLE</w:t>
      </w:r>
      <w:r w:rsidRPr="002F70F2">
        <w:rPr>
          <w:rFonts w:ascii="宋体" w:hAnsi="宋体" w:hint="eastAsia"/>
          <w:sz w:val="24"/>
          <w:szCs w:val="24"/>
        </w:rPr>
        <w:t>态的非</w:t>
      </w:r>
      <w:r w:rsidRPr="002F70F2">
        <w:rPr>
          <w:rFonts w:ascii="宋体" w:hAnsi="宋体"/>
          <w:sz w:val="24"/>
          <w:szCs w:val="24"/>
        </w:rPr>
        <w:t>3GPP</w:t>
      </w:r>
      <w:r w:rsidRPr="002F70F2">
        <w:rPr>
          <w:rFonts w:ascii="宋体" w:hAnsi="宋体" w:hint="eastAsia"/>
          <w:sz w:val="24"/>
          <w:szCs w:val="24"/>
        </w:rPr>
        <w:t>侧的去注册</w:t>
      </w:r>
      <w:r>
        <w:rPr>
          <w:rFonts w:ascii="宋体" w:hAnsi="宋体" w:hint="eastAsia"/>
          <w:sz w:val="24"/>
          <w:szCs w:val="24"/>
        </w:rPr>
        <w:t>。</w:t>
      </w:r>
    </w:p>
    <w:p w:rsidR="00EF1079" w:rsidRDefault="00EF1079" w:rsidP="00EF1079">
      <w:pPr>
        <w:spacing w:line="360" w:lineRule="auto"/>
        <w:ind w:firstLineChars="200" w:firstLine="480"/>
        <w:rPr>
          <w:rFonts w:ascii="宋体" w:hAnsi="宋体"/>
          <w:sz w:val="24"/>
          <w:szCs w:val="24"/>
        </w:rPr>
      </w:pPr>
      <w:r>
        <w:rPr>
          <w:rFonts w:ascii="宋体" w:hAnsi="宋体" w:hint="eastAsia"/>
          <w:sz w:val="24"/>
          <w:szCs w:val="24"/>
        </w:rPr>
        <w:t>注册管理</w:t>
      </w:r>
      <w:r>
        <w:rPr>
          <w:rFonts w:ascii="宋体" w:hAnsi="宋体"/>
          <w:sz w:val="24"/>
          <w:szCs w:val="24"/>
        </w:rPr>
        <w:t>状态如图</w:t>
      </w:r>
      <w:r>
        <w:rPr>
          <w:rFonts w:ascii="宋体" w:hAnsi="宋体" w:hint="eastAsia"/>
          <w:sz w:val="24"/>
          <w:szCs w:val="24"/>
        </w:rPr>
        <w:t>2</w:t>
      </w:r>
      <w:r>
        <w:rPr>
          <w:rFonts w:ascii="宋体" w:hAnsi="宋体"/>
          <w:sz w:val="24"/>
          <w:szCs w:val="24"/>
        </w:rPr>
        <w:t>所示：</w:t>
      </w:r>
    </w:p>
    <w:bookmarkStart w:id="0" w:name="_MON_1613995232"/>
    <w:bookmarkEnd w:id="0"/>
    <w:p w:rsidR="00EF1079" w:rsidRPr="000F2620" w:rsidRDefault="00EF1079" w:rsidP="00EF1079">
      <w:pPr>
        <w:spacing w:line="360" w:lineRule="auto"/>
        <w:ind w:firstLineChars="200" w:firstLine="480"/>
        <w:rPr>
          <w:rFonts w:ascii="宋体" w:hAnsi="宋体"/>
          <w:sz w:val="24"/>
          <w:szCs w:val="24"/>
        </w:rPr>
      </w:pPr>
      <w:r w:rsidRPr="000F2620">
        <w:rPr>
          <w:rFonts w:ascii="宋体" w:hAnsi="宋体"/>
          <w:sz w:val="24"/>
          <w:szCs w:val="24"/>
        </w:rPr>
        <w:object w:dxaOrig="7076" w:dyaOrig="2171">
          <v:shape id="_x0000_i1027" type="#_x0000_t75" style="width:354pt;height:108.75pt" o:ole="">
            <v:imagedata r:id="rId12" o:title=""/>
          </v:shape>
          <o:OLEObject Type="Embed" ProgID="Word.Picture.8" ShapeID="_x0000_i1027" DrawAspect="Content" ObjectID="_1621924001" r:id="rId13"/>
        </w:object>
      </w:r>
    </w:p>
    <w:p w:rsidR="00EF1079" w:rsidRDefault="00EF1079" w:rsidP="00EF1079">
      <w:pPr>
        <w:spacing w:line="360" w:lineRule="auto"/>
        <w:ind w:firstLineChars="200" w:firstLine="361"/>
        <w:jc w:val="center"/>
        <w:rPr>
          <w:rFonts w:ascii="Times New Roman" w:hAnsi="Times New Roman"/>
          <w:b/>
          <w:bCs/>
          <w:color w:val="191919"/>
          <w:sz w:val="18"/>
          <w:szCs w:val="18"/>
        </w:rPr>
      </w:pPr>
      <w:r w:rsidRPr="00F36121">
        <w:rPr>
          <w:rFonts w:ascii="Times New Roman" w:hAnsi="Times New Roman" w:hint="eastAsia"/>
          <w:b/>
          <w:color w:val="191919"/>
          <w:sz w:val="18"/>
          <w:szCs w:val="18"/>
        </w:rPr>
        <w:t>图</w:t>
      </w:r>
      <w:r>
        <w:rPr>
          <w:rFonts w:ascii="Times New Roman" w:hAnsi="Times New Roman"/>
          <w:b/>
          <w:color w:val="191919"/>
          <w:sz w:val="18"/>
          <w:szCs w:val="18"/>
        </w:rPr>
        <w:t>2</w:t>
      </w:r>
      <w:r w:rsidRPr="000F2620">
        <w:rPr>
          <w:rFonts w:ascii="Times New Roman" w:hAnsi="Times New Roman" w:hint="eastAsia"/>
          <w:b/>
          <w:bCs/>
          <w:color w:val="191919"/>
          <w:sz w:val="18"/>
          <w:szCs w:val="18"/>
        </w:rPr>
        <w:t>注册管理状态图（</w:t>
      </w:r>
      <w:r w:rsidRPr="000F2620">
        <w:rPr>
          <w:rFonts w:ascii="Times New Roman" w:hAnsi="Times New Roman"/>
          <w:b/>
          <w:bCs/>
          <w:color w:val="191919"/>
          <w:sz w:val="18"/>
          <w:szCs w:val="18"/>
        </w:rPr>
        <w:t>UE&amp;</w:t>
      </w:r>
      <w:r w:rsidRPr="000F2620">
        <w:rPr>
          <w:rFonts w:ascii="Times New Roman" w:hAnsi="Times New Roman" w:hint="eastAsia"/>
          <w:b/>
          <w:bCs/>
          <w:color w:val="191919"/>
          <w:sz w:val="18"/>
          <w:szCs w:val="18"/>
        </w:rPr>
        <w:t>网络侧）</w:t>
      </w:r>
    </w:p>
    <w:p w:rsidR="00EF1079" w:rsidRDefault="00EF1079" w:rsidP="00EF1079">
      <w:pPr>
        <w:pStyle w:val="a7"/>
        <w:numPr>
          <w:ilvl w:val="0"/>
          <w:numId w:val="7"/>
        </w:numPr>
        <w:spacing w:line="360" w:lineRule="auto"/>
        <w:ind w:left="0" w:firstLineChars="0" w:firstLine="0"/>
        <w:rPr>
          <w:rFonts w:ascii="宋体" w:hAnsi="宋体"/>
          <w:sz w:val="24"/>
          <w:szCs w:val="24"/>
        </w:rPr>
      </w:pPr>
      <w:r>
        <w:rPr>
          <w:rFonts w:ascii="宋体" w:hAnsi="宋体" w:hint="eastAsia"/>
          <w:sz w:val="24"/>
          <w:szCs w:val="24"/>
        </w:rPr>
        <w:t>连接</w:t>
      </w:r>
      <w:r>
        <w:rPr>
          <w:rFonts w:ascii="宋体" w:hAnsi="宋体"/>
          <w:sz w:val="24"/>
          <w:szCs w:val="24"/>
        </w:rPr>
        <w:t>管理模型</w:t>
      </w:r>
    </w:p>
    <w:p w:rsidR="00EF1079" w:rsidRPr="00A9222A" w:rsidRDefault="00EF1079" w:rsidP="00EF1079">
      <w:pPr>
        <w:spacing w:line="360" w:lineRule="auto"/>
        <w:ind w:firstLineChars="200" w:firstLine="480"/>
        <w:rPr>
          <w:rFonts w:ascii="宋体" w:hAnsi="宋体"/>
          <w:sz w:val="24"/>
          <w:szCs w:val="24"/>
        </w:rPr>
      </w:pPr>
      <w:r w:rsidRPr="00A9222A">
        <w:rPr>
          <w:rFonts w:ascii="宋体" w:hAnsi="宋体"/>
          <w:sz w:val="24"/>
          <w:szCs w:val="24"/>
        </w:rPr>
        <w:t>5G</w:t>
      </w:r>
      <w:r w:rsidRPr="00A9222A">
        <w:rPr>
          <w:rFonts w:ascii="宋体" w:hAnsi="宋体" w:hint="eastAsia"/>
          <w:sz w:val="24"/>
          <w:szCs w:val="24"/>
        </w:rPr>
        <w:t>核心网定义以下两种连接管理状态，用于在</w:t>
      </w:r>
      <w:r w:rsidRPr="00A9222A">
        <w:rPr>
          <w:rFonts w:ascii="宋体" w:hAnsi="宋体"/>
          <w:sz w:val="24"/>
          <w:szCs w:val="24"/>
        </w:rPr>
        <w:t>UE</w:t>
      </w:r>
      <w:r w:rsidRPr="00A9222A">
        <w:rPr>
          <w:rFonts w:ascii="宋体" w:hAnsi="宋体" w:hint="eastAsia"/>
          <w:sz w:val="24"/>
          <w:szCs w:val="24"/>
        </w:rPr>
        <w:t>和</w:t>
      </w:r>
      <w:r w:rsidRPr="00A9222A">
        <w:rPr>
          <w:rFonts w:ascii="宋体" w:hAnsi="宋体"/>
          <w:sz w:val="24"/>
          <w:szCs w:val="24"/>
        </w:rPr>
        <w:t>AMF</w:t>
      </w:r>
      <w:r w:rsidRPr="00A9222A">
        <w:rPr>
          <w:rFonts w:ascii="宋体" w:hAnsi="宋体" w:hint="eastAsia"/>
          <w:sz w:val="24"/>
          <w:szCs w:val="24"/>
        </w:rPr>
        <w:t>间通过</w:t>
      </w:r>
      <w:r w:rsidRPr="00A9222A">
        <w:rPr>
          <w:rFonts w:ascii="宋体" w:hAnsi="宋体"/>
          <w:sz w:val="24"/>
          <w:szCs w:val="24"/>
        </w:rPr>
        <w:t>N1</w:t>
      </w:r>
      <w:r w:rsidRPr="00A9222A">
        <w:rPr>
          <w:rFonts w:ascii="宋体" w:hAnsi="宋体" w:hint="eastAsia"/>
          <w:sz w:val="24"/>
          <w:szCs w:val="24"/>
        </w:rPr>
        <w:t>接口实现信令连接的建立与释放。</w:t>
      </w:r>
    </w:p>
    <w:p w:rsidR="00EF1079" w:rsidRPr="007F6EFC" w:rsidRDefault="00EF1079" w:rsidP="00EF1079">
      <w:pPr>
        <w:spacing w:line="360" w:lineRule="auto"/>
        <w:ind w:firstLineChars="200" w:firstLine="480"/>
        <w:rPr>
          <w:rFonts w:ascii="宋体" w:hAnsi="宋体"/>
          <w:sz w:val="24"/>
          <w:szCs w:val="24"/>
        </w:rPr>
      </w:pPr>
      <w:r w:rsidRPr="007F6EFC">
        <w:rPr>
          <w:rFonts w:ascii="宋体" w:hAnsi="宋体" w:hint="eastAsia"/>
          <w:sz w:val="24"/>
          <w:szCs w:val="24"/>
        </w:rPr>
        <w:t>空闲态：</w:t>
      </w:r>
      <w:r w:rsidRPr="007F6EFC">
        <w:rPr>
          <w:rFonts w:ascii="宋体" w:hAnsi="宋体"/>
          <w:sz w:val="24"/>
          <w:szCs w:val="24"/>
        </w:rPr>
        <w:t>UE</w:t>
      </w:r>
      <w:r w:rsidRPr="007F6EFC">
        <w:rPr>
          <w:rFonts w:ascii="宋体" w:hAnsi="宋体" w:hint="eastAsia"/>
          <w:sz w:val="24"/>
          <w:szCs w:val="24"/>
        </w:rPr>
        <w:t>与</w:t>
      </w:r>
      <w:r w:rsidRPr="007F6EFC">
        <w:rPr>
          <w:rFonts w:ascii="宋体" w:hAnsi="宋体"/>
          <w:sz w:val="24"/>
          <w:szCs w:val="24"/>
        </w:rPr>
        <w:t>AMF</w:t>
      </w:r>
      <w:r w:rsidRPr="007F6EFC">
        <w:rPr>
          <w:rFonts w:ascii="宋体" w:hAnsi="宋体" w:hint="eastAsia"/>
          <w:sz w:val="24"/>
          <w:szCs w:val="24"/>
        </w:rPr>
        <w:t>间不存在</w:t>
      </w:r>
      <w:r w:rsidRPr="007F6EFC">
        <w:rPr>
          <w:rFonts w:ascii="宋体" w:hAnsi="宋体"/>
          <w:sz w:val="24"/>
          <w:szCs w:val="24"/>
        </w:rPr>
        <w:t>N1</w:t>
      </w:r>
      <w:r w:rsidRPr="007F6EFC">
        <w:rPr>
          <w:rFonts w:ascii="宋体" w:hAnsi="宋体" w:hint="eastAsia"/>
          <w:sz w:val="24"/>
          <w:szCs w:val="24"/>
        </w:rPr>
        <w:t>接口的</w:t>
      </w:r>
      <w:r w:rsidRPr="007F6EFC">
        <w:rPr>
          <w:rFonts w:ascii="宋体" w:hAnsi="宋体"/>
          <w:sz w:val="24"/>
          <w:szCs w:val="24"/>
        </w:rPr>
        <w:t>NAS</w:t>
      </w:r>
      <w:r w:rsidRPr="007F6EFC">
        <w:rPr>
          <w:rFonts w:ascii="宋体" w:hAnsi="宋体" w:hint="eastAsia"/>
          <w:sz w:val="24"/>
          <w:szCs w:val="24"/>
        </w:rPr>
        <w:t>信令连接，不存在</w:t>
      </w:r>
      <w:r w:rsidRPr="007F6EFC">
        <w:rPr>
          <w:rFonts w:ascii="宋体" w:hAnsi="宋体"/>
          <w:sz w:val="24"/>
          <w:szCs w:val="24"/>
        </w:rPr>
        <w:t>UE N2</w:t>
      </w:r>
      <w:r w:rsidRPr="007F6EFC">
        <w:rPr>
          <w:rFonts w:ascii="宋体" w:hAnsi="宋体" w:hint="eastAsia"/>
          <w:sz w:val="24"/>
          <w:szCs w:val="24"/>
        </w:rPr>
        <w:t>和</w:t>
      </w:r>
      <w:r w:rsidRPr="007F6EFC">
        <w:rPr>
          <w:rFonts w:ascii="宋体" w:hAnsi="宋体"/>
          <w:sz w:val="24"/>
          <w:szCs w:val="24"/>
        </w:rPr>
        <w:t>N3</w:t>
      </w:r>
      <w:r w:rsidRPr="007F6EFC">
        <w:rPr>
          <w:rFonts w:ascii="宋体" w:hAnsi="宋体" w:hint="eastAsia"/>
          <w:sz w:val="24"/>
          <w:szCs w:val="24"/>
        </w:rPr>
        <w:t>连接。</w:t>
      </w:r>
      <w:r w:rsidRPr="007F6EFC">
        <w:rPr>
          <w:rFonts w:ascii="宋体" w:hAnsi="宋体"/>
          <w:sz w:val="24"/>
          <w:szCs w:val="24"/>
        </w:rPr>
        <w:t>UE</w:t>
      </w:r>
      <w:r w:rsidRPr="007F6EFC">
        <w:rPr>
          <w:rFonts w:ascii="宋体" w:hAnsi="宋体" w:hint="eastAsia"/>
          <w:sz w:val="24"/>
          <w:szCs w:val="24"/>
        </w:rPr>
        <w:t>可执行小区选择、小区重选和</w:t>
      </w:r>
      <w:r w:rsidRPr="007F6EFC">
        <w:rPr>
          <w:rFonts w:ascii="宋体" w:hAnsi="宋体"/>
          <w:sz w:val="24"/>
          <w:szCs w:val="24"/>
        </w:rPr>
        <w:t>PLMN</w:t>
      </w:r>
      <w:r w:rsidRPr="007F6EFC">
        <w:rPr>
          <w:rFonts w:ascii="宋体" w:hAnsi="宋体" w:hint="eastAsia"/>
          <w:sz w:val="24"/>
          <w:szCs w:val="24"/>
        </w:rPr>
        <w:t>选择。空闲态</w:t>
      </w:r>
      <w:r w:rsidRPr="007F6EFC">
        <w:rPr>
          <w:rFonts w:ascii="宋体" w:hAnsi="宋体"/>
          <w:sz w:val="24"/>
          <w:szCs w:val="24"/>
        </w:rPr>
        <w:t>AMF</w:t>
      </w:r>
      <w:r w:rsidRPr="007F6EFC">
        <w:rPr>
          <w:rFonts w:ascii="宋体" w:hAnsi="宋体" w:hint="eastAsia"/>
          <w:sz w:val="24"/>
          <w:szCs w:val="24"/>
        </w:rPr>
        <w:t>应能对非</w:t>
      </w:r>
      <w:r w:rsidRPr="007F6EFC">
        <w:rPr>
          <w:rFonts w:ascii="宋体" w:hAnsi="宋体"/>
          <w:sz w:val="24"/>
          <w:szCs w:val="24"/>
        </w:rPr>
        <w:t>MO-only</w:t>
      </w:r>
      <w:r w:rsidRPr="007F6EFC">
        <w:rPr>
          <w:rFonts w:ascii="宋体" w:hAnsi="宋体" w:hint="eastAsia"/>
          <w:sz w:val="24"/>
          <w:szCs w:val="24"/>
        </w:rPr>
        <w:t>模式的</w:t>
      </w:r>
      <w:r w:rsidRPr="007F6EFC">
        <w:rPr>
          <w:rFonts w:ascii="宋体" w:hAnsi="宋体"/>
          <w:sz w:val="24"/>
          <w:szCs w:val="24"/>
        </w:rPr>
        <w:t>UE</w:t>
      </w:r>
      <w:r w:rsidRPr="007F6EFC">
        <w:rPr>
          <w:rFonts w:ascii="宋体" w:hAnsi="宋体" w:hint="eastAsia"/>
          <w:sz w:val="24"/>
          <w:szCs w:val="24"/>
        </w:rPr>
        <w:t>发起寻呼，执行网络发起的业务请求过程。</w:t>
      </w:r>
    </w:p>
    <w:p w:rsidR="00EF1079" w:rsidRPr="007F6EFC" w:rsidRDefault="00EF1079" w:rsidP="00EF1079">
      <w:pPr>
        <w:pStyle w:val="a7"/>
        <w:spacing w:line="360" w:lineRule="auto"/>
        <w:ind w:firstLine="480"/>
        <w:rPr>
          <w:rFonts w:ascii="宋体" w:hAnsi="宋体"/>
          <w:sz w:val="24"/>
          <w:szCs w:val="24"/>
        </w:rPr>
      </w:pPr>
      <w:r w:rsidRPr="000F2620">
        <w:rPr>
          <w:rFonts w:ascii="宋体" w:hAnsi="宋体" w:hint="eastAsia"/>
          <w:sz w:val="24"/>
          <w:szCs w:val="24"/>
        </w:rPr>
        <w:t>连接态：</w:t>
      </w:r>
      <w:r w:rsidRPr="000F2620">
        <w:rPr>
          <w:rFonts w:ascii="宋体" w:hAnsi="宋体"/>
          <w:sz w:val="24"/>
          <w:szCs w:val="24"/>
        </w:rPr>
        <w:t>UE</w:t>
      </w:r>
      <w:r w:rsidRPr="000F2620">
        <w:rPr>
          <w:rFonts w:ascii="宋体" w:hAnsi="宋体" w:hint="eastAsia"/>
          <w:sz w:val="24"/>
          <w:szCs w:val="24"/>
        </w:rPr>
        <w:t>所属的</w:t>
      </w:r>
      <w:r w:rsidRPr="000F2620">
        <w:rPr>
          <w:rFonts w:ascii="宋体" w:hAnsi="宋体"/>
          <w:sz w:val="24"/>
          <w:szCs w:val="24"/>
        </w:rPr>
        <w:t>AN</w:t>
      </w:r>
      <w:r w:rsidRPr="000F2620">
        <w:rPr>
          <w:rFonts w:ascii="宋体" w:hAnsi="宋体" w:hint="eastAsia"/>
          <w:sz w:val="24"/>
          <w:szCs w:val="24"/>
        </w:rPr>
        <w:t>和</w:t>
      </w:r>
      <w:r w:rsidRPr="000F2620">
        <w:rPr>
          <w:rFonts w:ascii="宋体" w:hAnsi="宋体"/>
          <w:sz w:val="24"/>
          <w:szCs w:val="24"/>
        </w:rPr>
        <w:t>AMF</w:t>
      </w:r>
      <w:r w:rsidRPr="000F2620">
        <w:rPr>
          <w:rFonts w:ascii="宋体" w:hAnsi="宋体" w:hint="eastAsia"/>
          <w:sz w:val="24"/>
          <w:szCs w:val="24"/>
        </w:rPr>
        <w:t>间的</w:t>
      </w:r>
      <w:r w:rsidRPr="000F2620">
        <w:rPr>
          <w:rFonts w:ascii="宋体" w:hAnsi="宋体"/>
          <w:sz w:val="24"/>
          <w:szCs w:val="24"/>
        </w:rPr>
        <w:t>N2</w:t>
      </w:r>
      <w:r w:rsidRPr="000F2620">
        <w:rPr>
          <w:rFonts w:ascii="宋体" w:hAnsi="宋体" w:hint="eastAsia"/>
          <w:sz w:val="24"/>
          <w:szCs w:val="24"/>
        </w:rPr>
        <w:t>连接建立后，网络进入连接态</w:t>
      </w:r>
    </w:p>
    <w:p w:rsidR="00EF1079" w:rsidRDefault="00EF1079" w:rsidP="00EF1079">
      <w:pPr>
        <w:spacing w:line="360" w:lineRule="auto"/>
        <w:ind w:firstLineChars="200" w:firstLine="480"/>
        <w:rPr>
          <w:rFonts w:ascii="宋体" w:hAnsi="宋体"/>
          <w:sz w:val="24"/>
          <w:szCs w:val="24"/>
        </w:rPr>
      </w:pPr>
      <w:r>
        <w:rPr>
          <w:rFonts w:ascii="宋体" w:hAnsi="宋体" w:hint="eastAsia"/>
          <w:sz w:val="24"/>
          <w:szCs w:val="24"/>
        </w:rPr>
        <w:t>连接</w:t>
      </w:r>
      <w:r w:rsidRPr="000F2620">
        <w:rPr>
          <w:rFonts w:ascii="宋体" w:hAnsi="宋体" w:hint="eastAsia"/>
          <w:sz w:val="24"/>
          <w:szCs w:val="24"/>
        </w:rPr>
        <w:t>管理</w:t>
      </w:r>
      <w:r w:rsidRPr="000F2620">
        <w:rPr>
          <w:rFonts w:ascii="宋体" w:hAnsi="宋体"/>
          <w:sz w:val="24"/>
          <w:szCs w:val="24"/>
        </w:rPr>
        <w:t>状态如图</w:t>
      </w:r>
      <w:r>
        <w:rPr>
          <w:rFonts w:ascii="宋体" w:hAnsi="宋体"/>
          <w:sz w:val="24"/>
          <w:szCs w:val="24"/>
        </w:rPr>
        <w:t>3</w:t>
      </w:r>
      <w:r w:rsidRPr="000F2620">
        <w:rPr>
          <w:rFonts w:ascii="宋体" w:hAnsi="宋体"/>
          <w:sz w:val="24"/>
          <w:szCs w:val="24"/>
        </w:rPr>
        <w:t>所示：</w:t>
      </w:r>
    </w:p>
    <w:p w:rsidR="00EF1079" w:rsidRDefault="00EF1079" w:rsidP="00EF1079">
      <w:pPr>
        <w:spacing w:line="360" w:lineRule="auto"/>
        <w:ind w:firstLineChars="200" w:firstLine="480"/>
        <w:jc w:val="center"/>
        <w:rPr>
          <w:rFonts w:ascii="宋体" w:hAnsi="宋体"/>
          <w:sz w:val="24"/>
          <w:szCs w:val="24"/>
        </w:rPr>
      </w:pPr>
      <w:r w:rsidRPr="000F2620">
        <w:rPr>
          <w:rFonts w:ascii="宋体" w:hAnsi="宋体"/>
          <w:sz w:val="24"/>
          <w:szCs w:val="24"/>
        </w:rPr>
        <w:object w:dxaOrig="6633" w:dyaOrig="1415">
          <v:shape id="_x0000_i1028" type="#_x0000_t75" style="width:331.5pt;height:70.5pt" o:ole="">
            <v:imagedata r:id="rId14" o:title=""/>
          </v:shape>
          <o:OLEObject Type="Embed" ProgID="Word.Picture.8" ShapeID="_x0000_i1028" DrawAspect="Content" ObjectID="_1621924002" r:id="rId15"/>
        </w:object>
      </w:r>
    </w:p>
    <w:p w:rsidR="00EF1079" w:rsidRDefault="00EF1079" w:rsidP="00EF1079">
      <w:pPr>
        <w:spacing w:line="360" w:lineRule="auto"/>
        <w:ind w:firstLineChars="200" w:firstLine="361"/>
        <w:jc w:val="center"/>
        <w:rPr>
          <w:rFonts w:ascii="Times New Roman" w:hAnsi="Times New Roman"/>
          <w:b/>
          <w:color w:val="191919"/>
          <w:sz w:val="18"/>
          <w:szCs w:val="18"/>
        </w:rPr>
      </w:pPr>
      <w:r w:rsidRPr="00F36121">
        <w:rPr>
          <w:rFonts w:ascii="Times New Roman" w:hAnsi="Times New Roman" w:hint="eastAsia"/>
          <w:b/>
          <w:color w:val="191919"/>
          <w:sz w:val="18"/>
          <w:szCs w:val="18"/>
        </w:rPr>
        <w:t>图</w:t>
      </w:r>
      <w:r>
        <w:rPr>
          <w:rFonts w:ascii="Times New Roman" w:hAnsi="Times New Roman"/>
          <w:b/>
          <w:color w:val="191919"/>
          <w:sz w:val="18"/>
          <w:szCs w:val="18"/>
        </w:rPr>
        <w:t xml:space="preserve">3 </w:t>
      </w:r>
      <w:r>
        <w:rPr>
          <w:rFonts w:ascii="Times New Roman" w:hAnsi="Times New Roman" w:hint="eastAsia"/>
          <w:b/>
          <w:color w:val="191919"/>
          <w:sz w:val="18"/>
          <w:szCs w:val="18"/>
        </w:rPr>
        <w:t>（</w:t>
      </w:r>
      <w:r>
        <w:rPr>
          <w:rFonts w:ascii="Times New Roman" w:hAnsi="Times New Roman" w:hint="eastAsia"/>
          <w:b/>
          <w:color w:val="191919"/>
          <w:sz w:val="18"/>
          <w:szCs w:val="18"/>
        </w:rPr>
        <w:t>a</w:t>
      </w:r>
      <w:r>
        <w:rPr>
          <w:rFonts w:ascii="Times New Roman" w:hAnsi="Times New Roman" w:hint="eastAsia"/>
          <w:b/>
          <w:color w:val="191919"/>
          <w:sz w:val="18"/>
          <w:szCs w:val="18"/>
        </w:rPr>
        <w:t>）</w:t>
      </w:r>
      <w:r w:rsidRPr="000F2620">
        <w:rPr>
          <w:rFonts w:ascii="Times New Roman" w:hAnsi="Times New Roman" w:hint="eastAsia"/>
          <w:b/>
          <w:color w:val="191919"/>
          <w:sz w:val="18"/>
          <w:szCs w:val="18"/>
        </w:rPr>
        <w:t>连接管理状态图（</w:t>
      </w:r>
      <w:r w:rsidRPr="000F2620">
        <w:rPr>
          <w:rFonts w:ascii="Times New Roman" w:hAnsi="Times New Roman"/>
          <w:b/>
          <w:color w:val="191919"/>
          <w:sz w:val="18"/>
          <w:szCs w:val="18"/>
        </w:rPr>
        <w:t>UE</w:t>
      </w:r>
      <w:r w:rsidRPr="000F2620">
        <w:rPr>
          <w:rFonts w:ascii="Times New Roman" w:hAnsi="Times New Roman" w:hint="eastAsia"/>
          <w:b/>
          <w:color w:val="191919"/>
          <w:sz w:val="18"/>
          <w:szCs w:val="18"/>
        </w:rPr>
        <w:t>侧）</w:t>
      </w:r>
    </w:p>
    <w:p w:rsidR="00EF1079" w:rsidRDefault="00EF1079" w:rsidP="00EF1079">
      <w:pPr>
        <w:spacing w:line="360" w:lineRule="auto"/>
        <w:jc w:val="center"/>
        <w:rPr>
          <w:rFonts w:ascii="Times New Roman" w:hAnsi="Times New Roman"/>
          <w:b/>
          <w:color w:val="191919"/>
          <w:sz w:val="18"/>
          <w:szCs w:val="18"/>
        </w:rPr>
      </w:pPr>
      <w:r w:rsidRPr="000F2620">
        <w:rPr>
          <w:rFonts w:ascii="Times New Roman" w:hAnsi="Times New Roman"/>
          <w:b/>
          <w:color w:val="191919"/>
          <w:sz w:val="18"/>
          <w:szCs w:val="18"/>
        </w:rPr>
        <w:object w:dxaOrig="6633" w:dyaOrig="1319">
          <v:shape id="_x0000_i1029" type="#_x0000_t75" style="width:342pt;height:66pt" o:ole="">
            <v:imagedata r:id="rId16" o:title=""/>
          </v:shape>
          <o:OLEObject Type="Embed" ProgID="Word.Picture.8" ShapeID="_x0000_i1029" DrawAspect="Content" ObjectID="_1621924003" r:id="rId17"/>
        </w:object>
      </w:r>
    </w:p>
    <w:p w:rsidR="00EF1079" w:rsidRDefault="00EF1079" w:rsidP="00EF1079">
      <w:pPr>
        <w:spacing w:line="360" w:lineRule="auto"/>
        <w:ind w:firstLineChars="200" w:firstLine="361"/>
        <w:jc w:val="center"/>
        <w:rPr>
          <w:rFonts w:ascii="Times New Roman" w:hAnsi="Times New Roman"/>
          <w:b/>
          <w:color w:val="191919"/>
          <w:sz w:val="18"/>
          <w:szCs w:val="18"/>
        </w:rPr>
      </w:pPr>
      <w:r w:rsidRPr="00F36121">
        <w:rPr>
          <w:rFonts w:ascii="Times New Roman" w:hAnsi="Times New Roman" w:hint="eastAsia"/>
          <w:b/>
          <w:color w:val="191919"/>
          <w:sz w:val="18"/>
          <w:szCs w:val="18"/>
        </w:rPr>
        <w:t>图</w:t>
      </w:r>
      <w:r>
        <w:rPr>
          <w:rFonts w:ascii="Times New Roman" w:hAnsi="Times New Roman"/>
          <w:b/>
          <w:color w:val="191919"/>
          <w:sz w:val="18"/>
          <w:szCs w:val="18"/>
        </w:rPr>
        <w:t xml:space="preserve">3 </w:t>
      </w:r>
      <w:r>
        <w:rPr>
          <w:rFonts w:ascii="Times New Roman" w:hAnsi="Times New Roman" w:hint="eastAsia"/>
          <w:b/>
          <w:color w:val="191919"/>
          <w:sz w:val="18"/>
          <w:szCs w:val="18"/>
        </w:rPr>
        <w:t>（</w:t>
      </w:r>
      <w:r>
        <w:rPr>
          <w:rFonts w:ascii="Times New Roman" w:hAnsi="Times New Roman"/>
          <w:b/>
          <w:color w:val="191919"/>
          <w:sz w:val="18"/>
          <w:szCs w:val="18"/>
        </w:rPr>
        <w:t>b</w:t>
      </w:r>
      <w:r>
        <w:rPr>
          <w:rFonts w:ascii="Times New Roman" w:hAnsi="Times New Roman" w:hint="eastAsia"/>
          <w:b/>
          <w:color w:val="191919"/>
          <w:sz w:val="18"/>
          <w:szCs w:val="18"/>
        </w:rPr>
        <w:t>）</w:t>
      </w:r>
      <w:r w:rsidRPr="000F2620">
        <w:rPr>
          <w:rFonts w:ascii="Times New Roman" w:hAnsi="Times New Roman" w:hint="eastAsia"/>
          <w:b/>
          <w:color w:val="191919"/>
          <w:sz w:val="18"/>
          <w:szCs w:val="18"/>
        </w:rPr>
        <w:t>连接管理状态图（</w:t>
      </w:r>
      <w:r>
        <w:rPr>
          <w:rFonts w:ascii="Times New Roman" w:hAnsi="Times New Roman" w:hint="eastAsia"/>
          <w:b/>
          <w:color w:val="191919"/>
          <w:sz w:val="18"/>
          <w:szCs w:val="18"/>
        </w:rPr>
        <w:t>网络</w:t>
      </w:r>
      <w:r w:rsidRPr="000F2620">
        <w:rPr>
          <w:rFonts w:ascii="Times New Roman" w:hAnsi="Times New Roman" w:hint="eastAsia"/>
          <w:b/>
          <w:color w:val="191919"/>
          <w:sz w:val="18"/>
          <w:szCs w:val="18"/>
        </w:rPr>
        <w:t>侧）</w:t>
      </w:r>
    </w:p>
    <w:p w:rsidR="00EF1079" w:rsidRPr="00EF1079" w:rsidRDefault="00EF1079" w:rsidP="00EF1079">
      <w:pPr>
        <w:pStyle w:val="1"/>
        <w:spacing w:before="340" w:after="330" w:line="578" w:lineRule="auto"/>
        <w:rPr>
          <w:rFonts w:ascii="黑体" w:hAnsi="黑体"/>
          <w:b/>
          <w:szCs w:val="28"/>
        </w:rPr>
      </w:pPr>
      <w:r w:rsidRPr="00EF1079">
        <w:rPr>
          <w:rFonts w:ascii="黑体" w:hAnsi="黑体"/>
          <w:b/>
          <w:szCs w:val="28"/>
        </w:rPr>
        <w:t>3</w:t>
      </w:r>
      <w:r w:rsidRPr="00EF1079">
        <w:rPr>
          <w:rFonts w:ascii="黑体" w:hAnsi="黑体" w:hint="eastAsia"/>
          <w:b/>
          <w:szCs w:val="28"/>
        </w:rPr>
        <w:t xml:space="preserve"> 5G核心网的关键技术</w:t>
      </w:r>
    </w:p>
    <w:p w:rsidR="00EF1079" w:rsidRPr="00352FF4" w:rsidRDefault="00EF1079" w:rsidP="00EF1079">
      <w:pPr>
        <w:pStyle w:val="2"/>
        <w:spacing w:before="0" w:after="0" w:line="360" w:lineRule="auto"/>
        <w:rPr>
          <w:rFonts w:ascii="Times New Roman" w:eastAsia="黑体" w:hAnsi="Times New Roman" w:cs="Times New Roman"/>
          <w:b w:val="0"/>
          <w:sz w:val="24"/>
          <w:szCs w:val="24"/>
        </w:rPr>
      </w:pPr>
      <w:r w:rsidRPr="00352FF4">
        <w:rPr>
          <w:rFonts w:ascii="Times New Roman" w:eastAsia="黑体" w:hAnsi="Times New Roman" w:cs="Times New Roman"/>
          <w:b w:val="0"/>
          <w:sz w:val="24"/>
          <w:szCs w:val="24"/>
        </w:rPr>
        <w:t>3</w:t>
      </w:r>
      <w:r w:rsidRPr="00352FF4">
        <w:rPr>
          <w:rFonts w:ascii="Times New Roman" w:eastAsia="黑体" w:hAnsi="Times New Roman" w:cs="Times New Roman" w:hint="eastAsia"/>
          <w:b w:val="0"/>
          <w:sz w:val="24"/>
          <w:szCs w:val="24"/>
        </w:rPr>
        <w:t>.1</w:t>
      </w:r>
      <w:r w:rsidRPr="00352FF4">
        <w:rPr>
          <w:rFonts w:ascii="Times New Roman" w:eastAsia="黑体" w:hAnsi="Times New Roman" w:cs="Times New Roman"/>
          <w:b w:val="0"/>
          <w:sz w:val="24"/>
          <w:szCs w:val="24"/>
        </w:rPr>
        <w:t xml:space="preserve"> </w:t>
      </w:r>
      <w:r>
        <w:rPr>
          <w:rFonts w:ascii="Times New Roman" w:eastAsia="黑体" w:hAnsi="Times New Roman" w:cs="Times New Roman"/>
          <w:b w:val="0"/>
          <w:sz w:val="24"/>
          <w:szCs w:val="24"/>
        </w:rPr>
        <w:t>5G</w:t>
      </w:r>
      <w:r>
        <w:rPr>
          <w:rFonts w:ascii="Times New Roman" w:eastAsia="黑体" w:hAnsi="Times New Roman" w:cs="Times New Roman" w:hint="eastAsia"/>
          <w:b w:val="0"/>
          <w:sz w:val="24"/>
          <w:szCs w:val="24"/>
        </w:rPr>
        <w:t>核心网</w:t>
      </w:r>
      <w:r>
        <w:rPr>
          <w:rFonts w:ascii="Times New Roman" w:eastAsia="黑体" w:hAnsi="Times New Roman" w:cs="Times New Roman"/>
          <w:b w:val="0"/>
          <w:sz w:val="24"/>
          <w:szCs w:val="24"/>
        </w:rPr>
        <w:t>的</w:t>
      </w:r>
      <w:r>
        <w:rPr>
          <w:rFonts w:ascii="Times New Roman" w:eastAsia="黑体" w:hAnsi="Times New Roman" w:cs="Times New Roman" w:hint="eastAsia"/>
          <w:b w:val="0"/>
          <w:sz w:val="24"/>
          <w:szCs w:val="24"/>
        </w:rPr>
        <w:t>Q</w:t>
      </w:r>
      <w:r>
        <w:rPr>
          <w:rFonts w:ascii="Times New Roman" w:eastAsia="黑体" w:hAnsi="Times New Roman" w:cs="Times New Roman"/>
          <w:b w:val="0"/>
          <w:sz w:val="24"/>
          <w:szCs w:val="24"/>
        </w:rPr>
        <w:t>os</w:t>
      </w:r>
      <w:r>
        <w:rPr>
          <w:rFonts w:ascii="Times New Roman" w:eastAsia="黑体" w:hAnsi="Times New Roman" w:cs="Times New Roman"/>
          <w:b w:val="0"/>
          <w:sz w:val="24"/>
          <w:szCs w:val="24"/>
        </w:rPr>
        <w:t>机制</w:t>
      </w:r>
    </w:p>
    <w:p w:rsidR="00EF1079" w:rsidRDefault="00EF1079" w:rsidP="00EF1079">
      <w:pPr>
        <w:spacing w:line="360" w:lineRule="auto"/>
        <w:ind w:firstLineChars="200" w:firstLine="480"/>
        <w:rPr>
          <w:rFonts w:ascii="宋体" w:hAnsi="宋体"/>
          <w:sz w:val="24"/>
          <w:szCs w:val="24"/>
          <w:lang w:val="en-GB"/>
        </w:rPr>
      </w:pPr>
      <w:r w:rsidRPr="00717EB0">
        <w:rPr>
          <w:rFonts w:ascii="宋体" w:hAnsi="宋体"/>
          <w:sz w:val="24"/>
          <w:szCs w:val="24"/>
          <w:lang w:val="en-GB"/>
        </w:rPr>
        <w:t>5G QoS</w:t>
      </w:r>
      <w:r w:rsidRPr="00717EB0">
        <w:rPr>
          <w:rFonts w:ascii="宋体" w:hAnsi="宋体" w:hint="eastAsia"/>
          <w:sz w:val="24"/>
          <w:szCs w:val="24"/>
          <w:lang w:val="en-GB"/>
        </w:rPr>
        <w:t>参数分为</w:t>
      </w:r>
      <w:r w:rsidRPr="00717EB0">
        <w:rPr>
          <w:rFonts w:ascii="宋体" w:hAnsi="宋体"/>
          <w:sz w:val="24"/>
          <w:szCs w:val="24"/>
          <w:lang w:val="en-GB"/>
        </w:rPr>
        <w:t>A-Type</w:t>
      </w:r>
      <w:r w:rsidRPr="00717EB0">
        <w:rPr>
          <w:rFonts w:ascii="宋体" w:hAnsi="宋体" w:hint="eastAsia"/>
          <w:sz w:val="24"/>
          <w:szCs w:val="24"/>
          <w:lang w:val="en-GB"/>
        </w:rPr>
        <w:t>和</w:t>
      </w:r>
      <w:r w:rsidRPr="00717EB0">
        <w:rPr>
          <w:rFonts w:ascii="宋体" w:hAnsi="宋体"/>
          <w:sz w:val="24"/>
          <w:szCs w:val="24"/>
          <w:lang w:val="en-GB"/>
        </w:rPr>
        <w:t>B-Type</w:t>
      </w:r>
      <w:r w:rsidRPr="00717EB0">
        <w:rPr>
          <w:rFonts w:ascii="宋体" w:hAnsi="宋体" w:hint="eastAsia"/>
          <w:sz w:val="24"/>
          <w:szCs w:val="24"/>
          <w:lang w:val="en-GB"/>
        </w:rPr>
        <w:t>两种</w:t>
      </w:r>
      <w:r>
        <w:rPr>
          <w:rFonts w:ascii="宋体" w:hAnsi="宋体" w:hint="eastAsia"/>
          <w:sz w:val="24"/>
          <w:szCs w:val="24"/>
          <w:lang w:val="en-GB"/>
        </w:rPr>
        <w:t>。</w:t>
      </w:r>
      <w:r w:rsidRPr="00717EB0">
        <w:rPr>
          <w:rFonts w:ascii="宋体" w:hAnsi="宋体" w:hint="eastAsia"/>
          <w:sz w:val="24"/>
          <w:szCs w:val="24"/>
          <w:lang w:val="en-GB"/>
        </w:rPr>
        <w:t>A-type</w:t>
      </w:r>
      <w:r>
        <w:rPr>
          <w:rFonts w:ascii="宋体" w:hAnsi="宋体" w:hint="eastAsia"/>
          <w:sz w:val="24"/>
          <w:szCs w:val="24"/>
          <w:lang w:val="en-GB"/>
        </w:rPr>
        <w:t>为</w:t>
      </w:r>
      <w:r>
        <w:rPr>
          <w:rFonts w:ascii="宋体" w:hAnsi="宋体"/>
          <w:sz w:val="24"/>
          <w:szCs w:val="24"/>
          <w:lang w:val="en-GB"/>
        </w:rPr>
        <w:t>预设值</w:t>
      </w:r>
      <w:r>
        <w:rPr>
          <w:rFonts w:ascii="宋体" w:hAnsi="宋体" w:hint="eastAsia"/>
          <w:sz w:val="24"/>
          <w:szCs w:val="24"/>
          <w:lang w:val="en-GB"/>
        </w:rPr>
        <w:t>，</w:t>
      </w:r>
      <w:r w:rsidRPr="00717EB0">
        <w:rPr>
          <w:rFonts w:ascii="宋体" w:hAnsi="宋体"/>
          <w:sz w:val="24"/>
          <w:szCs w:val="24"/>
          <w:lang w:val="en-GB"/>
        </w:rPr>
        <w:t>B-Type</w:t>
      </w:r>
      <w:r>
        <w:rPr>
          <w:rFonts w:ascii="宋体" w:hAnsi="宋体" w:hint="eastAsia"/>
          <w:sz w:val="24"/>
          <w:szCs w:val="24"/>
          <w:lang w:val="en-GB"/>
        </w:rPr>
        <w:t>是</w:t>
      </w:r>
      <w:r>
        <w:rPr>
          <w:rFonts w:ascii="宋体" w:hAnsi="宋体"/>
          <w:sz w:val="24"/>
          <w:szCs w:val="24"/>
          <w:lang w:val="en-GB"/>
        </w:rPr>
        <w:t>实时下发的，</w:t>
      </w:r>
      <w:r>
        <w:rPr>
          <w:rFonts w:ascii="宋体" w:hAnsi="宋体" w:hint="eastAsia"/>
          <w:sz w:val="24"/>
          <w:szCs w:val="24"/>
          <w:lang w:val="en-GB"/>
        </w:rPr>
        <w:t>其</w:t>
      </w:r>
      <w:r>
        <w:rPr>
          <w:rFonts w:ascii="宋体" w:hAnsi="宋体"/>
          <w:sz w:val="24"/>
          <w:szCs w:val="24"/>
          <w:lang w:val="en-GB"/>
        </w:rPr>
        <w:t>可选功能</w:t>
      </w:r>
      <w:r>
        <w:rPr>
          <w:rFonts w:ascii="宋体" w:hAnsi="宋体" w:hint="eastAsia"/>
          <w:sz w:val="24"/>
          <w:szCs w:val="24"/>
          <w:lang w:val="en-GB"/>
        </w:rPr>
        <w:t>和</w:t>
      </w:r>
      <w:r w:rsidRPr="00507D0F">
        <w:rPr>
          <w:rFonts w:ascii="宋体" w:hAnsi="宋体"/>
          <w:sz w:val="24"/>
          <w:szCs w:val="24"/>
          <w:lang w:val="en-GB"/>
        </w:rPr>
        <w:t>Reflective QoS</w:t>
      </w:r>
      <w:r w:rsidRPr="00507D0F">
        <w:rPr>
          <w:rFonts w:ascii="宋体" w:hAnsi="宋体" w:hint="eastAsia"/>
          <w:sz w:val="24"/>
          <w:szCs w:val="24"/>
          <w:lang w:val="en-GB"/>
        </w:rPr>
        <w:t>由核心网决定是否激活，由</w:t>
      </w:r>
      <w:r w:rsidRPr="00507D0F">
        <w:rPr>
          <w:rFonts w:ascii="宋体" w:hAnsi="宋体"/>
          <w:sz w:val="24"/>
          <w:szCs w:val="24"/>
          <w:lang w:val="en-GB"/>
        </w:rPr>
        <w:t>UE</w:t>
      </w:r>
      <w:r w:rsidRPr="00507D0F">
        <w:rPr>
          <w:rFonts w:ascii="宋体" w:hAnsi="宋体" w:hint="eastAsia"/>
          <w:sz w:val="24"/>
          <w:szCs w:val="24"/>
          <w:lang w:val="en-GB"/>
        </w:rPr>
        <w:t>产生，可通过用户面和信令面传给</w:t>
      </w:r>
      <w:r w:rsidRPr="00507D0F">
        <w:rPr>
          <w:rFonts w:ascii="宋体" w:hAnsi="宋体"/>
          <w:sz w:val="24"/>
          <w:szCs w:val="24"/>
          <w:lang w:val="en-GB"/>
        </w:rPr>
        <w:t>UE</w:t>
      </w:r>
      <w:r w:rsidRPr="00507D0F">
        <w:rPr>
          <w:rFonts w:ascii="宋体" w:hAnsi="宋体" w:hint="eastAsia"/>
          <w:sz w:val="24"/>
          <w:szCs w:val="24"/>
          <w:lang w:val="en-GB"/>
        </w:rPr>
        <w:t>，用户面有</w:t>
      </w:r>
      <w:r w:rsidRPr="00507D0F">
        <w:rPr>
          <w:rFonts w:ascii="宋体" w:hAnsi="宋体"/>
          <w:sz w:val="24"/>
          <w:szCs w:val="24"/>
          <w:lang w:val="en-GB"/>
        </w:rPr>
        <w:t>SMF</w:t>
      </w:r>
      <w:r w:rsidRPr="00507D0F">
        <w:rPr>
          <w:rFonts w:ascii="宋体" w:hAnsi="宋体" w:hint="eastAsia"/>
          <w:sz w:val="24"/>
          <w:szCs w:val="24"/>
          <w:lang w:val="en-GB"/>
        </w:rPr>
        <w:t>发给</w:t>
      </w:r>
      <w:r w:rsidRPr="00507D0F">
        <w:rPr>
          <w:rFonts w:ascii="宋体" w:hAnsi="宋体"/>
          <w:sz w:val="24"/>
          <w:szCs w:val="24"/>
          <w:lang w:val="en-GB"/>
        </w:rPr>
        <w:t>UPF</w:t>
      </w:r>
      <w:r>
        <w:rPr>
          <w:rFonts w:ascii="宋体" w:hAnsi="宋体" w:hint="eastAsia"/>
          <w:sz w:val="24"/>
          <w:szCs w:val="24"/>
          <w:lang w:val="en-GB"/>
        </w:rPr>
        <w:t>，</w:t>
      </w:r>
      <w:r w:rsidRPr="00507D0F">
        <w:rPr>
          <w:rFonts w:ascii="宋体" w:hAnsi="宋体"/>
          <w:sz w:val="24"/>
          <w:szCs w:val="24"/>
          <w:lang w:val="en-GB"/>
        </w:rPr>
        <w:t>UPF</w:t>
      </w:r>
      <w:r w:rsidRPr="00507D0F">
        <w:rPr>
          <w:rFonts w:ascii="宋体" w:hAnsi="宋体" w:hint="eastAsia"/>
          <w:sz w:val="24"/>
          <w:szCs w:val="24"/>
          <w:lang w:val="en-GB"/>
        </w:rPr>
        <w:t>在</w:t>
      </w:r>
      <w:r w:rsidRPr="00507D0F">
        <w:rPr>
          <w:rFonts w:ascii="宋体" w:hAnsi="宋体"/>
          <w:sz w:val="24"/>
          <w:szCs w:val="24"/>
          <w:lang w:val="en-GB"/>
        </w:rPr>
        <w:t>N3</w:t>
      </w:r>
      <w:r w:rsidRPr="00507D0F">
        <w:rPr>
          <w:rFonts w:ascii="宋体" w:hAnsi="宋体" w:hint="eastAsia"/>
          <w:sz w:val="24"/>
          <w:szCs w:val="24"/>
          <w:lang w:val="en-GB"/>
        </w:rPr>
        <w:t>接口消息中加入</w:t>
      </w:r>
      <w:r w:rsidRPr="00507D0F">
        <w:rPr>
          <w:rFonts w:ascii="宋体" w:hAnsi="宋体"/>
          <w:sz w:val="24"/>
          <w:szCs w:val="24"/>
          <w:lang w:val="en-GB"/>
        </w:rPr>
        <w:t>RQI</w:t>
      </w:r>
      <w:r w:rsidRPr="00507D0F">
        <w:rPr>
          <w:rFonts w:ascii="宋体" w:hAnsi="宋体" w:hint="eastAsia"/>
          <w:sz w:val="24"/>
          <w:szCs w:val="24"/>
          <w:lang w:val="en-GB"/>
        </w:rPr>
        <w:t>（</w:t>
      </w:r>
      <w:r w:rsidRPr="00507D0F">
        <w:rPr>
          <w:rFonts w:ascii="宋体" w:hAnsi="宋体"/>
          <w:sz w:val="24"/>
          <w:szCs w:val="24"/>
          <w:lang w:val="en-GB"/>
        </w:rPr>
        <w:t>QoS indicator</w:t>
      </w:r>
      <w:r w:rsidRPr="00507D0F">
        <w:rPr>
          <w:rFonts w:ascii="宋体" w:hAnsi="宋体" w:hint="eastAsia"/>
          <w:sz w:val="24"/>
          <w:szCs w:val="24"/>
          <w:lang w:val="en-GB"/>
        </w:rPr>
        <w:t>），然后发给</w:t>
      </w:r>
      <w:r w:rsidRPr="00507D0F">
        <w:rPr>
          <w:rFonts w:ascii="宋体" w:hAnsi="宋体"/>
          <w:sz w:val="24"/>
          <w:szCs w:val="24"/>
          <w:lang w:val="en-GB"/>
        </w:rPr>
        <w:t>RAN</w:t>
      </w:r>
      <w:r w:rsidRPr="00507D0F">
        <w:rPr>
          <w:rFonts w:ascii="宋体" w:hAnsi="宋体" w:hint="eastAsia"/>
          <w:sz w:val="24"/>
          <w:szCs w:val="24"/>
          <w:lang w:val="en-GB"/>
        </w:rPr>
        <w:t>，再发给</w:t>
      </w:r>
      <w:r w:rsidRPr="00507D0F">
        <w:rPr>
          <w:rFonts w:ascii="宋体" w:hAnsi="宋体"/>
          <w:sz w:val="24"/>
          <w:szCs w:val="24"/>
          <w:lang w:val="en-GB"/>
        </w:rPr>
        <w:t>UE</w:t>
      </w:r>
      <w:r w:rsidRPr="00507D0F">
        <w:rPr>
          <w:rFonts w:ascii="宋体" w:hAnsi="宋体" w:hint="eastAsia"/>
          <w:sz w:val="24"/>
          <w:szCs w:val="24"/>
          <w:lang w:val="en-GB"/>
        </w:rPr>
        <w:t>，信令面为</w:t>
      </w:r>
      <w:r w:rsidRPr="00507D0F">
        <w:rPr>
          <w:rFonts w:ascii="宋体" w:hAnsi="宋体"/>
          <w:sz w:val="24"/>
          <w:szCs w:val="24"/>
          <w:lang w:val="en-GB"/>
        </w:rPr>
        <w:t>SMF</w:t>
      </w:r>
      <w:r w:rsidRPr="00507D0F">
        <w:rPr>
          <w:rFonts w:ascii="宋体" w:hAnsi="宋体" w:hint="eastAsia"/>
          <w:sz w:val="24"/>
          <w:szCs w:val="24"/>
          <w:lang w:val="en-GB"/>
        </w:rPr>
        <w:t>通过</w:t>
      </w:r>
      <w:r w:rsidRPr="00507D0F">
        <w:rPr>
          <w:rFonts w:ascii="宋体" w:hAnsi="宋体"/>
          <w:sz w:val="24"/>
          <w:szCs w:val="24"/>
          <w:lang w:val="en-GB"/>
        </w:rPr>
        <w:t>N1</w:t>
      </w:r>
      <w:r w:rsidRPr="00507D0F">
        <w:rPr>
          <w:rFonts w:ascii="宋体" w:hAnsi="宋体" w:hint="eastAsia"/>
          <w:sz w:val="24"/>
          <w:szCs w:val="24"/>
          <w:lang w:val="en-GB"/>
        </w:rPr>
        <w:t>信令直接发给</w:t>
      </w:r>
      <w:r w:rsidRPr="00507D0F">
        <w:rPr>
          <w:rFonts w:ascii="宋体" w:hAnsi="宋体"/>
          <w:sz w:val="24"/>
          <w:szCs w:val="24"/>
          <w:lang w:val="en-GB"/>
        </w:rPr>
        <w:t>UE</w:t>
      </w:r>
      <w:r w:rsidRPr="00507D0F">
        <w:rPr>
          <w:rFonts w:ascii="宋体" w:hAnsi="宋体" w:hint="eastAsia"/>
          <w:sz w:val="24"/>
          <w:szCs w:val="24"/>
          <w:lang w:val="en-GB"/>
        </w:rPr>
        <w:t>，</w:t>
      </w:r>
      <w:r w:rsidRPr="00507D0F">
        <w:rPr>
          <w:rFonts w:ascii="宋体" w:hAnsi="宋体"/>
          <w:sz w:val="24"/>
          <w:szCs w:val="24"/>
          <w:lang w:val="en-GB"/>
        </w:rPr>
        <w:t>UE</w:t>
      </w:r>
      <w:r w:rsidRPr="00507D0F">
        <w:rPr>
          <w:rFonts w:ascii="宋体" w:hAnsi="宋体" w:hint="eastAsia"/>
          <w:sz w:val="24"/>
          <w:szCs w:val="24"/>
          <w:lang w:val="en-GB"/>
        </w:rPr>
        <w:t>收到后生成衍生的</w:t>
      </w:r>
      <w:r w:rsidRPr="00507D0F">
        <w:rPr>
          <w:rFonts w:ascii="宋体" w:hAnsi="宋体"/>
          <w:sz w:val="24"/>
          <w:szCs w:val="24"/>
          <w:lang w:val="en-GB"/>
        </w:rPr>
        <w:t>QoS</w:t>
      </w:r>
      <w:r w:rsidRPr="00507D0F">
        <w:rPr>
          <w:rFonts w:ascii="宋体" w:hAnsi="宋体" w:hint="eastAsia"/>
          <w:sz w:val="24"/>
          <w:szCs w:val="24"/>
          <w:lang w:val="en-GB"/>
        </w:rPr>
        <w:t>规则，并把上行数据和</w:t>
      </w:r>
      <w:r w:rsidRPr="00507D0F">
        <w:rPr>
          <w:rFonts w:ascii="宋体" w:hAnsi="宋体"/>
          <w:sz w:val="24"/>
          <w:szCs w:val="24"/>
          <w:lang w:val="en-GB"/>
        </w:rPr>
        <w:t>QoS</w:t>
      </w:r>
      <w:r w:rsidRPr="00507D0F">
        <w:rPr>
          <w:rFonts w:ascii="宋体" w:hAnsi="宋体" w:hint="eastAsia"/>
          <w:sz w:val="24"/>
          <w:szCs w:val="24"/>
          <w:lang w:val="en-GB"/>
        </w:rPr>
        <w:t>流进行映射，对上行流也进行</w:t>
      </w:r>
      <w:r w:rsidRPr="00507D0F">
        <w:rPr>
          <w:rFonts w:ascii="宋体" w:hAnsi="宋体"/>
          <w:sz w:val="24"/>
          <w:szCs w:val="24"/>
          <w:lang w:val="en-GB"/>
        </w:rPr>
        <w:t>QoS</w:t>
      </w:r>
      <w:r w:rsidRPr="00507D0F">
        <w:rPr>
          <w:rFonts w:ascii="宋体" w:hAnsi="宋体" w:hint="eastAsia"/>
          <w:sz w:val="24"/>
          <w:szCs w:val="24"/>
          <w:lang w:val="en-GB"/>
        </w:rPr>
        <w:t>处理。衍生规则包括</w:t>
      </w:r>
      <w:r w:rsidRPr="00507D0F">
        <w:rPr>
          <w:rFonts w:ascii="宋体" w:hAnsi="宋体"/>
          <w:sz w:val="24"/>
          <w:szCs w:val="24"/>
          <w:lang w:val="en-GB"/>
        </w:rPr>
        <w:t>packet filter</w:t>
      </w:r>
      <w:r>
        <w:rPr>
          <w:rFonts w:ascii="宋体" w:hAnsi="宋体" w:hint="eastAsia"/>
          <w:sz w:val="24"/>
          <w:szCs w:val="24"/>
          <w:lang w:val="en-GB"/>
        </w:rPr>
        <w:t>、</w:t>
      </w:r>
      <w:r w:rsidRPr="00507D0F">
        <w:rPr>
          <w:rFonts w:ascii="宋体" w:hAnsi="宋体"/>
          <w:sz w:val="24"/>
          <w:szCs w:val="24"/>
          <w:lang w:val="en-GB"/>
        </w:rPr>
        <w:t>QFI</w:t>
      </w:r>
      <w:r>
        <w:rPr>
          <w:rFonts w:ascii="宋体" w:hAnsi="宋体" w:hint="eastAsia"/>
          <w:sz w:val="24"/>
          <w:szCs w:val="24"/>
          <w:lang w:val="en-GB"/>
        </w:rPr>
        <w:t>、</w:t>
      </w:r>
      <w:r w:rsidRPr="00507D0F">
        <w:rPr>
          <w:rFonts w:ascii="宋体" w:hAnsi="宋体" w:hint="eastAsia"/>
          <w:sz w:val="24"/>
          <w:szCs w:val="24"/>
          <w:lang w:val="en-GB"/>
        </w:rPr>
        <w:t>优先值</w:t>
      </w:r>
      <w:r>
        <w:rPr>
          <w:rFonts w:ascii="宋体" w:hAnsi="宋体" w:hint="eastAsia"/>
          <w:sz w:val="24"/>
          <w:szCs w:val="24"/>
          <w:lang w:val="en-GB"/>
        </w:rPr>
        <w:t>。</w:t>
      </w:r>
    </w:p>
    <w:p w:rsidR="00EF1079" w:rsidRPr="00717EB0" w:rsidRDefault="00EF1079" w:rsidP="00EF1079">
      <w:pPr>
        <w:spacing w:line="360" w:lineRule="auto"/>
        <w:rPr>
          <w:rFonts w:ascii="宋体" w:hAnsi="宋体"/>
          <w:sz w:val="24"/>
          <w:szCs w:val="24"/>
          <w:lang w:val="en-GB"/>
        </w:rPr>
      </w:pPr>
      <w:r w:rsidRPr="008F343D">
        <w:rPr>
          <w:rFonts w:ascii="宋体" w:hAnsi="宋体" w:hint="eastAsia"/>
          <w:sz w:val="24"/>
          <w:szCs w:val="24"/>
        </w:rPr>
        <w:t>5G</w:t>
      </w:r>
      <w:r>
        <w:rPr>
          <w:rFonts w:ascii="宋体" w:hAnsi="宋体" w:hint="eastAsia"/>
          <w:sz w:val="24"/>
          <w:szCs w:val="24"/>
        </w:rPr>
        <w:t>核心网</w:t>
      </w:r>
      <w:r>
        <w:rPr>
          <w:rFonts w:ascii="宋体" w:hAnsi="宋体"/>
          <w:sz w:val="24"/>
          <w:szCs w:val="24"/>
        </w:rPr>
        <w:t>的</w:t>
      </w:r>
      <w:r w:rsidRPr="008F343D">
        <w:rPr>
          <w:rFonts w:ascii="宋体" w:hAnsi="宋体" w:hint="eastAsia"/>
          <w:sz w:val="24"/>
          <w:szCs w:val="24"/>
        </w:rPr>
        <w:t>QoS是基于QoS流的框架，QoS Flow是</w:t>
      </w:r>
      <w:r>
        <w:rPr>
          <w:rFonts w:ascii="宋体" w:hAnsi="宋体" w:hint="eastAsia"/>
          <w:sz w:val="24"/>
          <w:szCs w:val="24"/>
        </w:rPr>
        <w:t>5G核心网</w:t>
      </w:r>
      <w:r w:rsidRPr="008F343D">
        <w:rPr>
          <w:rFonts w:ascii="宋体" w:hAnsi="宋体" w:hint="eastAsia"/>
          <w:sz w:val="24"/>
          <w:szCs w:val="24"/>
        </w:rPr>
        <w:t>QoS控制的最小粒度。</w:t>
      </w:r>
      <w:r w:rsidRPr="00717EB0">
        <w:rPr>
          <w:rFonts w:ascii="宋体" w:hAnsi="宋体"/>
          <w:sz w:val="24"/>
          <w:szCs w:val="24"/>
          <w:lang w:val="en-GB"/>
        </w:rPr>
        <w:t>5G</w:t>
      </w:r>
      <w:r w:rsidRPr="00717EB0">
        <w:rPr>
          <w:rFonts w:ascii="宋体" w:hAnsi="宋体" w:hint="eastAsia"/>
          <w:sz w:val="24"/>
          <w:szCs w:val="24"/>
          <w:lang w:val="en-GB"/>
        </w:rPr>
        <w:t>系统中采用</w:t>
      </w:r>
      <w:r w:rsidRPr="00717EB0">
        <w:rPr>
          <w:rFonts w:ascii="宋体" w:hAnsi="宋体"/>
          <w:sz w:val="24"/>
          <w:szCs w:val="24"/>
          <w:lang w:val="en-GB"/>
        </w:rPr>
        <w:t>QoS Flow ID</w:t>
      </w:r>
      <w:r w:rsidRPr="00717EB0">
        <w:rPr>
          <w:rFonts w:ascii="宋体" w:hAnsi="宋体" w:hint="eastAsia"/>
          <w:sz w:val="24"/>
          <w:szCs w:val="24"/>
          <w:lang w:val="en-GB"/>
        </w:rPr>
        <w:t>（</w:t>
      </w:r>
      <w:r w:rsidRPr="00717EB0">
        <w:rPr>
          <w:rFonts w:ascii="宋体" w:hAnsi="宋体"/>
          <w:sz w:val="24"/>
          <w:szCs w:val="24"/>
          <w:lang w:val="en-GB"/>
        </w:rPr>
        <w:t>QFI</w:t>
      </w:r>
      <w:r w:rsidRPr="00717EB0">
        <w:rPr>
          <w:rFonts w:ascii="宋体" w:hAnsi="宋体" w:hint="eastAsia"/>
          <w:sz w:val="24"/>
          <w:szCs w:val="24"/>
          <w:lang w:val="en-GB"/>
        </w:rPr>
        <w:t>）来标识</w:t>
      </w:r>
      <w:r w:rsidRPr="00717EB0">
        <w:rPr>
          <w:rFonts w:ascii="宋体" w:hAnsi="宋体"/>
          <w:sz w:val="24"/>
          <w:szCs w:val="24"/>
          <w:lang w:val="en-GB"/>
        </w:rPr>
        <w:t>QoS</w:t>
      </w:r>
      <w:r w:rsidRPr="00717EB0">
        <w:rPr>
          <w:rFonts w:ascii="宋体" w:hAnsi="宋体" w:hint="eastAsia"/>
          <w:sz w:val="24"/>
          <w:szCs w:val="24"/>
          <w:lang w:val="en-GB"/>
        </w:rPr>
        <w:t>流。一个</w:t>
      </w:r>
      <w:r w:rsidRPr="00717EB0">
        <w:rPr>
          <w:rFonts w:ascii="宋体" w:hAnsi="宋体"/>
          <w:sz w:val="24"/>
          <w:szCs w:val="24"/>
          <w:lang w:val="en-GB"/>
        </w:rPr>
        <w:t>PDU</w:t>
      </w:r>
      <w:r w:rsidRPr="00717EB0">
        <w:rPr>
          <w:rFonts w:ascii="宋体" w:hAnsi="宋体" w:hint="eastAsia"/>
          <w:sz w:val="24"/>
          <w:szCs w:val="24"/>
          <w:lang w:val="en-GB"/>
        </w:rPr>
        <w:t>会话中</w:t>
      </w:r>
      <w:r w:rsidRPr="00717EB0">
        <w:rPr>
          <w:rFonts w:ascii="宋体" w:hAnsi="宋体"/>
          <w:sz w:val="24"/>
          <w:szCs w:val="24"/>
          <w:lang w:val="en-GB"/>
        </w:rPr>
        <w:t>QFI</w:t>
      </w:r>
      <w:r w:rsidRPr="00717EB0">
        <w:rPr>
          <w:rFonts w:ascii="宋体" w:hAnsi="宋体" w:hint="eastAsia"/>
          <w:sz w:val="24"/>
          <w:szCs w:val="24"/>
          <w:lang w:val="en-GB"/>
        </w:rPr>
        <w:t>保持唯一，具有相同</w:t>
      </w:r>
      <w:r w:rsidRPr="00717EB0">
        <w:rPr>
          <w:rFonts w:ascii="宋体" w:hAnsi="宋体"/>
          <w:sz w:val="24"/>
          <w:szCs w:val="24"/>
          <w:lang w:val="en-GB"/>
        </w:rPr>
        <w:t>QFI</w:t>
      </w:r>
      <w:r w:rsidRPr="00717EB0">
        <w:rPr>
          <w:rFonts w:ascii="宋体" w:hAnsi="宋体" w:hint="eastAsia"/>
          <w:sz w:val="24"/>
          <w:szCs w:val="24"/>
          <w:lang w:val="en-GB"/>
        </w:rPr>
        <w:t>的用户面业务流获得相同的转发处理方式。</w:t>
      </w:r>
      <w:r w:rsidRPr="00717EB0">
        <w:rPr>
          <w:rFonts w:ascii="宋体" w:hAnsi="宋体"/>
          <w:sz w:val="24"/>
          <w:szCs w:val="24"/>
          <w:lang w:val="en-GB"/>
        </w:rPr>
        <w:t>QFI</w:t>
      </w:r>
      <w:r w:rsidRPr="00717EB0">
        <w:rPr>
          <w:rFonts w:ascii="宋体" w:hAnsi="宋体" w:hint="eastAsia"/>
          <w:sz w:val="24"/>
          <w:szCs w:val="24"/>
          <w:lang w:val="en-GB"/>
        </w:rPr>
        <w:t>封装在</w:t>
      </w:r>
      <w:r w:rsidRPr="00717EB0">
        <w:rPr>
          <w:rFonts w:ascii="宋体" w:hAnsi="宋体"/>
          <w:sz w:val="24"/>
          <w:szCs w:val="24"/>
          <w:lang w:val="en-GB"/>
        </w:rPr>
        <w:t>N3</w:t>
      </w:r>
      <w:r w:rsidRPr="00717EB0">
        <w:rPr>
          <w:rFonts w:ascii="宋体" w:hAnsi="宋体" w:hint="eastAsia"/>
          <w:sz w:val="24"/>
          <w:szCs w:val="24"/>
          <w:lang w:val="en-GB"/>
        </w:rPr>
        <w:t>接口报头内，可以被用于不同类型的净荷，如</w:t>
      </w:r>
      <w:r w:rsidRPr="00717EB0">
        <w:rPr>
          <w:rFonts w:ascii="宋体" w:hAnsi="宋体"/>
          <w:sz w:val="24"/>
          <w:szCs w:val="24"/>
          <w:lang w:val="en-GB"/>
        </w:rPr>
        <w:t>IP</w:t>
      </w:r>
      <w:r w:rsidRPr="00717EB0">
        <w:rPr>
          <w:rFonts w:ascii="宋体" w:hAnsi="宋体" w:hint="eastAsia"/>
          <w:sz w:val="24"/>
          <w:szCs w:val="24"/>
          <w:lang w:val="en-GB"/>
        </w:rPr>
        <w:t>数据包、非</w:t>
      </w:r>
      <w:r w:rsidRPr="00717EB0">
        <w:rPr>
          <w:rFonts w:ascii="宋体" w:hAnsi="宋体"/>
          <w:sz w:val="24"/>
          <w:szCs w:val="24"/>
          <w:lang w:val="en-GB"/>
        </w:rPr>
        <w:t>IP</w:t>
      </w:r>
      <w:r w:rsidRPr="00717EB0">
        <w:rPr>
          <w:rFonts w:ascii="宋体" w:hAnsi="宋体" w:hint="eastAsia"/>
          <w:sz w:val="24"/>
          <w:szCs w:val="24"/>
          <w:lang w:val="en-GB"/>
        </w:rPr>
        <w:t>数据包和以太网帧</w:t>
      </w:r>
      <w:r>
        <w:rPr>
          <w:rFonts w:ascii="宋体" w:hAnsi="宋体" w:hint="eastAsia"/>
          <w:sz w:val="24"/>
          <w:szCs w:val="24"/>
          <w:lang w:val="en-GB"/>
        </w:rPr>
        <w:t>。</w:t>
      </w:r>
      <w:r w:rsidRPr="008F343D">
        <w:rPr>
          <w:rFonts w:ascii="宋体" w:hAnsi="宋体" w:hint="eastAsia"/>
          <w:sz w:val="24"/>
          <w:szCs w:val="24"/>
        </w:rPr>
        <w:t>RAN可以根据策略，让多个Qos Flow共用1个DRB，比如GBR Qos Flow使用一个DRB，Non-GBR Qos Flow使用一个DRB</w:t>
      </w:r>
      <w:r>
        <w:rPr>
          <w:rFonts w:ascii="宋体" w:hAnsi="宋体" w:hint="eastAsia"/>
          <w:sz w:val="24"/>
          <w:szCs w:val="24"/>
        </w:rPr>
        <w:t>。</w:t>
      </w:r>
      <w:r>
        <w:rPr>
          <w:rFonts w:ascii="宋体" w:hAnsi="宋体" w:hint="eastAsia"/>
          <w:sz w:val="24"/>
          <w:szCs w:val="24"/>
          <w:lang w:val="en-GB"/>
        </w:rPr>
        <w:t>5G核心网</w:t>
      </w:r>
      <w:r>
        <w:rPr>
          <w:rFonts w:ascii="宋体" w:hAnsi="宋体"/>
          <w:sz w:val="24"/>
          <w:szCs w:val="24"/>
          <w:lang w:val="en-GB"/>
        </w:rPr>
        <w:t>的</w:t>
      </w:r>
      <w:r>
        <w:rPr>
          <w:rFonts w:ascii="宋体" w:hAnsi="宋体" w:hint="eastAsia"/>
          <w:sz w:val="24"/>
          <w:szCs w:val="24"/>
          <w:lang w:val="en-GB"/>
        </w:rPr>
        <w:t>Q</w:t>
      </w:r>
      <w:r>
        <w:rPr>
          <w:rFonts w:ascii="宋体" w:hAnsi="宋体"/>
          <w:sz w:val="24"/>
          <w:szCs w:val="24"/>
          <w:lang w:val="en-GB"/>
        </w:rPr>
        <w:t>os机制原理图如图4</w:t>
      </w:r>
      <w:r>
        <w:rPr>
          <w:rFonts w:ascii="宋体" w:hAnsi="宋体" w:hint="eastAsia"/>
          <w:sz w:val="24"/>
          <w:szCs w:val="24"/>
          <w:lang w:val="en-GB"/>
        </w:rPr>
        <w:t>所示</w:t>
      </w:r>
      <w:r>
        <w:rPr>
          <w:rFonts w:ascii="宋体" w:hAnsi="宋体"/>
          <w:sz w:val="24"/>
          <w:szCs w:val="24"/>
          <w:lang w:val="en-GB"/>
        </w:rPr>
        <w:t>：</w:t>
      </w:r>
    </w:p>
    <w:p w:rsidR="00EF1079" w:rsidRDefault="00EF1079" w:rsidP="00EF1079">
      <w:pPr>
        <w:spacing w:line="360" w:lineRule="auto"/>
        <w:jc w:val="center"/>
        <w:rPr>
          <w:rFonts w:ascii="Times New Roman" w:hAnsi="Times New Roman"/>
          <w:b/>
          <w:color w:val="191919"/>
          <w:sz w:val="18"/>
          <w:szCs w:val="18"/>
        </w:rPr>
      </w:pPr>
      <w:r w:rsidRPr="00717EB0">
        <w:rPr>
          <w:rFonts w:ascii="宋体" w:hAnsi="宋体"/>
          <w:sz w:val="24"/>
          <w:szCs w:val="24"/>
        </w:rPr>
        <w:object w:dxaOrig="9678" w:dyaOrig="4884">
          <v:shape id="_x0000_i1030" type="#_x0000_t75" style="width:415.5pt;height:209.25pt" o:ole="">
            <v:imagedata r:id="rId18" o:title=""/>
          </v:shape>
          <o:OLEObject Type="Embed" ProgID="Word.Picture.8" ShapeID="_x0000_i1030" DrawAspect="Content" ObjectID="_1621924004" r:id="rId19"/>
        </w:object>
      </w:r>
      <w:r>
        <w:rPr>
          <w:rFonts w:ascii="Times New Roman" w:hAnsi="Times New Roman" w:hint="eastAsia"/>
          <w:b/>
          <w:color w:val="191919"/>
          <w:sz w:val="18"/>
          <w:szCs w:val="18"/>
        </w:rPr>
        <w:t>图</w:t>
      </w:r>
      <w:r>
        <w:rPr>
          <w:rFonts w:ascii="Times New Roman" w:hAnsi="Times New Roman"/>
          <w:b/>
          <w:color w:val="191919"/>
          <w:sz w:val="18"/>
          <w:szCs w:val="18"/>
        </w:rPr>
        <w:t xml:space="preserve">4 </w:t>
      </w:r>
      <w:r w:rsidRPr="00717EB0">
        <w:rPr>
          <w:rFonts w:ascii="Times New Roman" w:hAnsi="Times New Roman" w:hint="eastAsia"/>
          <w:b/>
          <w:color w:val="191919"/>
          <w:sz w:val="18"/>
          <w:szCs w:val="18"/>
        </w:rPr>
        <w:t>5G</w:t>
      </w:r>
      <w:r w:rsidRPr="00717EB0">
        <w:rPr>
          <w:rFonts w:ascii="Times New Roman" w:hAnsi="Times New Roman" w:hint="eastAsia"/>
          <w:b/>
          <w:color w:val="191919"/>
          <w:sz w:val="18"/>
          <w:szCs w:val="18"/>
        </w:rPr>
        <w:t>核心网</w:t>
      </w:r>
      <w:r w:rsidRPr="00717EB0">
        <w:rPr>
          <w:rFonts w:ascii="Times New Roman" w:hAnsi="Times New Roman"/>
          <w:b/>
          <w:color w:val="191919"/>
          <w:sz w:val="18"/>
          <w:szCs w:val="18"/>
        </w:rPr>
        <w:t>的</w:t>
      </w:r>
      <w:r w:rsidRPr="00717EB0">
        <w:rPr>
          <w:rFonts w:ascii="Times New Roman" w:hAnsi="Times New Roman" w:hint="eastAsia"/>
          <w:b/>
          <w:color w:val="191919"/>
          <w:sz w:val="18"/>
          <w:szCs w:val="18"/>
        </w:rPr>
        <w:t>Q</w:t>
      </w:r>
      <w:r w:rsidRPr="00717EB0">
        <w:rPr>
          <w:rFonts w:ascii="Times New Roman" w:hAnsi="Times New Roman"/>
          <w:b/>
          <w:color w:val="191919"/>
          <w:sz w:val="18"/>
          <w:szCs w:val="18"/>
        </w:rPr>
        <w:t>os</w:t>
      </w:r>
      <w:r w:rsidRPr="00717EB0">
        <w:rPr>
          <w:rFonts w:ascii="Times New Roman" w:hAnsi="Times New Roman"/>
          <w:b/>
          <w:color w:val="191919"/>
          <w:sz w:val="18"/>
          <w:szCs w:val="18"/>
        </w:rPr>
        <w:t>机制原理图</w:t>
      </w:r>
    </w:p>
    <w:p w:rsidR="00EF1079" w:rsidRDefault="00EF1079" w:rsidP="00EF1079">
      <w:pPr>
        <w:spacing w:line="360" w:lineRule="auto"/>
        <w:ind w:firstLineChars="200" w:firstLine="480"/>
        <w:rPr>
          <w:rFonts w:ascii="宋体" w:hAnsi="宋体"/>
          <w:sz w:val="24"/>
          <w:szCs w:val="24"/>
          <w:lang w:val="en-GB"/>
        </w:rPr>
      </w:pPr>
      <w:r>
        <w:rPr>
          <w:rFonts w:ascii="宋体" w:hAnsi="宋体" w:hint="eastAsia"/>
          <w:sz w:val="24"/>
          <w:szCs w:val="24"/>
          <w:lang w:val="en-GB"/>
        </w:rPr>
        <w:t>5G核心网</w:t>
      </w:r>
      <w:r>
        <w:rPr>
          <w:rFonts w:ascii="宋体" w:hAnsi="宋体"/>
          <w:sz w:val="24"/>
          <w:szCs w:val="24"/>
          <w:lang w:val="en-GB"/>
        </w:rPr>
        <w:t>的</w:t>
      </w:r>
      <w:r w:rsidRPr="00840E63">
        <w:rPr>
          <w:rFonts w:ascii="宋体" w:hAnsi="宋体"/>
          <w:sz w:val="24"/>
          <w:szCs w:val="24"/>
        </w:rPr>
        <w:t>Reflective</w:t>
      </w:r>
      <w:r>
        <w:rPr>
          <w:rFonts w:ascii="宋体" w:hAnsi="宋体"/>
          <w:sz w:val="24"/>
          <w:szCs w:val="24"/>
        </w:rPr>
        <w:t xml:space="preserve"> </w:t>
      </w:r>
      <w:r>
        <w:rPr>
          <w:rFonts w:ascii="宋体" w:hAnsi="宋体" w:hint="eastAsia"/>
          <w:sz w:val="24"/>
          <w:szCs w:val="24"/>
          <w:lang w:val="en-GB"/>
        </w:rPr>
        <w:t>Q</w:t>
      </w:r>
      <w:r>
        <w:rPr>
          <w:rFonts w:ascii="宋体" w:hAnsi="宋体"/>
          <w:sz w:val="24"/>
          <w:szCs w:val="24"/>
          <w:lang w:val="en-GB"/>
        </w:rPr>
        <w:t>os机制</w:t>
      </w:r>
      <w:r>
        <w:rPr>
          <w:rFonts w:ascii="宋体" w:hAnsi="宋体" w:hint="eastAsia"/>
          <w:sz w:val="24"/>
          <w:szCs w:val="24"/>
          <w:lang w:val="en-GB"/>
        </w:rPr>
        <w:t>是指</w:t>
      </w:r>
      <w:r w:rsidRPr="00840E63">
        <w:rPr>
          <w:rFonts w:ascii="宋体" w:hAnsi="宋体"/>
          <w:sz w:val="24"/>
          <w:szCs w:val="24"/>
        </w:rPr>
        <w:t>UE</w:t>
      </w:r>
      <w:r w:rsidRPr="00840E63">
        <w:rPr>
          <w:rFonts w:ascii="宋体" w:hAnsi="宋体" w:hint="eastAsia"/>
          <w:sz w:val="24"/>
          <w:szCs w:val="24"/>
        </w:rPr>
        <w:t>侧根据下行数据包推演出上行数据的</w:t>
      </w:r>
      <w:r>
        <w:rPr>
          <w:rFonts w:ascii="宋体" w:hAnsi="宋体"/>
          <w:sz w:val="24"/>
          <w:szCs w:val="24"/>
        </w:rPr>
        <w:t>QoS</w:t>
      </w:r>
      <w:r>
        <w:rPr>
          <w:rFonts w:ascii="宋体" w:hAnsi="宋体" w:hint="eastAsia"/>
          <w:sz w:val="24"/>
          <w:szCs w:val="24"/>
        </w:rPr>
        <w:t>规则</w:t>
      </w:r>
      <w:r w:rsidRPr="00840E63">
        <w:rPr>
          <w:rFonts w:ascii="宋体" w:hAnsi="宋体" w:hint="eastAsia"/>
          <w:sz w:val="24"/>
          <w:szCs w:val="24"/>
        </w:rPr>
        <w:t>，无需</w:t>
      </w:r>
      <w:r w:rsidRPr="00840E63">
        <w:rPr>
          <w:rFonts w:ascii="宋体" w:hAnsi="宋体"/>
          <w:sz w:val="24"/>
          <w:szCs w:val="24"/>
        </w:rPr>
        <w:t>SMF</w:t>
      </w:r>
      <w:r w:rsidRPr="00840E63">
        <w:rPr>
          <w:rFonts w:ascii="宋体" w:hAnsi="宋体" w:hint="eastAsia"/>
          <w:sz w:val="24"/>
          <w:szCs w:val="24"/>
        </w:rPr>
        <w:t>通过</w:t>
      </w:r>
      <w:r w:rsidRPr="00840E63">
        <w:rPr>
          <w:rFonts w:ascii="宋体" w:hAnsi="宋体"/>
          <w:sz w:val="24"/>
          <w:szCs w:val="24"/>
        </w:rPr>
        <w:t>NAS</w:t>
      </w:r>
      <w:r w:rsidRPr="00840E63">
        <w:rPr>
          <w:rFonts w:ascii="宋体" w:hAnsi="宋体" w:hint="eastAsia"/>
          <w:sz w:val="24"/>
          <w:szCs w:val="24"/>
        </w:rPr>
        <w:t>提供上行</w:t>
      </w:r>
      <w:r>
        <w:rPr>
          <w:rFonts w:ascii="宋体" w:hAnsi="宋体"/>
          <w:sz w:val="24"/>
          <w:szCs w:val="24"/>
        </w:rPr>
        <w:t>QoS</w:t>
      </w:r>
      <w:r>
        <w:rPr>
          <w:rFonts w:ascii="宋体" w:hAnsi="宋体" w:hint="eastAsia"/>
          <w:sz w:val="24"/>
          <w:szCs w:val="24"/>
        </w:rPr>
        <w:t>规则</w:t>
      </w:r>
      <w:r>
        <w:rPr>
          <w:rFonts w:ascii="宋体" w:hAnsi="宋体"/>
          <w:sz w:val="24"/>
          <w:szCs w:val="24"/>
        </w:rPr>
        <w:t>。</w:t>
      </w:r>
      <w:r>
        <w:rPr>
          <w:rFonts w:ascii="宋体" w:hAnsi="宋体" w:hint="eastAsia"/>
          <w:sz w:val="24"/>
          <w:szCs w:val="24"/>
          <w:lang w:val="en-GB"/>
        </w:rPr>
        <w:t>5G核心网</w:t>
      </w:r>
      <w:r>
        <w:rPr>
          <w:rFonts w:ascii="宋体" w:hAnsi="宋体"/>
          <w:sz w:val="24"/>
          <w:szCs w:val="24"/>
          <w:lang w:val="en-GB"/>
        </w:rPr>
        <w:t>的</w:t>
      </w:r>
      <w:r w:rsidRPr="00840E63">
        <w:rPr>
          <w:rFonts w:ascii="宋体" w:hAnsi="宋体"/>
          <w:sz w:val="24"/>
          <w:szCs w:val="24"/>
        </w:rPr>
        <w:t>Reflective</w:t>
      </w:r>
      <w:r>
        <w:rPr>
          <w:rFonts w:ascii="宋体" w:hAnsi="宋体"/>
          <w:sz w:val="24"/>
          <w:szCs w:val="24"/>
        </w:rPr>
        <w:t xml:space="preserve"> </w:t>
      </w:r>
      <w:r>
        <w:rPr>
          <w:rFonts w:ascii="宋体" w:hAnsi="宋体" w:hint="eastAsia"/>
          <w:sz w:val="24"/>
          <w:szCs w:val="24"/>
          <w:lang w:val="en-GB"/>
        </w:rPr>
        <w:t>Q</w:t>
      </w:r>
      <w:r>
        <w:rPr>
          <w:rFonts w:ascii="宋体" w:hAnsi="宋体"/>
          <w:sz w:val="24"/>
          <w:szCs w:val="24"/>
          <w:lang w:val="en-GB"/>
        </w:rPr>
        <w:t>os机制</w:t>
      </w:r>
      <w:r>
        <w:rPr>
          <w:rFonts w:ascii="宋体" w:hAnsi="宋体" w:hint="eastAsia"/>
          <w:sz w:val="24"/>
          <w:szCs w:val="24"/>
          <w:lang w:val="en-GB"/>
        </w:rPr>
        <w:t>主要</w:t>
      </w:r>
      <w:r>
        <w:rPr>
          <w:rFonts w:ascii="宋体" w:hAnsi="宋体"/>
          <w:sz w:val="24"/>
          <w:szCs w:val="24"/>
          <w:lang w:val="en-GB"/>
        </w:rPr>
        <w:t>体现在</w:t>
      </w:r>
      <w:r>
        <w:rPr>
          <w:rFonts w:ascii="宋体" w:hAnsi="宋体" w:hint="eastAsia"/>
          <w:sz w:val="24"/>
          <w:szCs w:val="24"/>
          <w:lang w:val="en-GB"/>
        </w:rPr>
        <w:t>控制</w:t>
      </w:r>
      <w:r>
        <w:rPr>
          <w:rFonts w:ascii="宋体" w:hAnsi="宋体"/>
          <w:sz w:val="24"/>
          <w:szCs w:val="24"/>
          <w:lang w:val="en-GB"/>
        </w:rPr>
        <w:t>机制和</w:t>
      </w:r>
      <w:r>
        <w:rPr>
          <w:rFonts w:ascii="宋体" w:hAnsi="宋体" w:hint="eastAsia"/>
          <w:sz w:val="24"/>
          <w:szCs w:val="24"/>
          <w:lang w:val="en-GB"/>
        </w:rPr>
        <w:t>退出机制两个</w:t>
      </w:r>
      <w:r>
        <w:rPr>
          <w:rFonts w:ascii="宋体" w:hAnsi="宋体"/>
          <w:sz w:val="24"/>
          <w:szCs w:val="24"/>
          <w:lang w:val="en-GB"/>
        </w:rPr>
        <w:t>方面。</w:t>
      </w:r>
    </w:p>
    <w:p w:rsidR="00EF1079" w:rsidRPr="00840E63" w:rsidRDefault="00EF1079" w:rsidP="00EF1079">
      <w:pPr>
        <w:pStyle w:val="a7"/>
        <w:numPr>
          <w:ilvl w:val="0"/>
          <w:numId w:val="27"/>
        </w:numPr>
        <w:spacing w:line="360" w:lineRule="auto"/>
        <w:ind w:firstLineChars="0"/>
        <w:rPr>
          <w:rFonts w:ascii="宋体" w:hAnsi="宋体"/>
          <w:sz w:val="24"/>
          <w:szCs w:val="24"/>
          <w:lang w:val="en-GB"/>
        </w:rPr>
      </w:pPr>
      <w:r w:rsidRPr="00840E63">
        <w:rPr>
          <w:rFonts w:ascii="宋体" w:hAnsi="宋体" w:hint="eastAsia"/>
          <w:sz w:val="24"/>
          <w:szCs w:val="24"/>
          <w:lang w:val="en-GB"/>
        </w:rPr>
        <w:t>控制</w:t>
      </w:r>
      <w:r>
        <w:rPr>
          <w:rFonts w:ascii="宋体" w:hAnsi="宋体" w:hint="eastAsia"/>
          <w:sz w:val="24"/>
          <w:szCs w:val="24"/>
          <w:lang w:val="en-GB"/>
        </w:rPr>
        <w:t>机制</w:t>
      </w:r>
    </w:p>
    <w:p w:rsidR="00EF1079" w:rsidRPr="00840E63" w:rsidRDefault="00EF1079" w:rsidP="00EF1079">
      <w:pPr>
        <w:spacing w:line="360" w:lineRule="auto"/>
        <w:ind w:firstLineChars="200" w:firstLine="480"/>
        <w:rPr>
          <w:rFonts w:ascii="宋体" w:hAnsi="宋体"/>
          <w:sz w:val="24"/>
          <w:szCs w:val="24"/>
          <w:lang w:val="en-GB"/>
        </w:rPr>
      </w:pPr>
      <w:r w:rsidRPr="00840E63">
        <w:rPr>
          <w:rFonts w:ascii="宋体" w:hAnsi="宋体" w:hint="eastAsia"/>
          <w:sz w:val="24"/>
          <w:szCs w:val="24"/>
          <w:lang w:val="en-GB"/>
        </w:rPr>
        <w:t>控制</w:t>
      </w:r>
      <w:r w:rsidRPr="00840E63">
        <w:rPr>
          <w:rFonts w:ascii="宋体" w:hAnsi="宋体"/>
          <w:sz w:val="24"/>
          <w:szCs w:val="24"/>
          <w:lang w:val="en-GB"/>
        </w:rPr>
        <w:t>机制</w:t>
      </w:r>
      <w:r w:rsidRPr="00840E63">
        <w:rPr>
          <w:rFonts w:ascii="宋体" w:hAnsi="宋体" w:hint="eastAsia"/>
          <w:sz w:val="24"/>
          <w:szCs w:val="24"/>
          <w:lang w:val="en-GB"/>
        </w:rPr>
        <w:t>分为</w:t>
      </w:r>
      <w:r w:rsidRPr="00840E63">
        <w:rPr>
          <w:rFonts w:ascii="宋体" w:hAnsi="宋体"/>
          <w:sz w:val="24"/>
          <w:szCs w:val="24"/>
          <w:lang w:val="en-GB"/>
        </w:rPr>
        <w:t>控制面</w:t>
      </w:r>
      <w:r w:rsidRPr="00840E63">
        <w:rPr>
          <w:rFonts w:ascii="宋体" w:hAnsi="宋体" w:hint="eastAsia"/>
          <w:sz w:val="24"/>
          <w:szCs w:val="24"/>
          <w:lang w:val="en-GB"/>
        </w:rPr>
        <w:t>和用户面</w:t>
      </w:r>
      <w:r w:rsidRPr="00840E63">
        <w:rPr>
          <w:rFonts w:ascii="宋体" w:hAnsi="宋体"/>
          <w:sz w:val="24"/>
          <w:szCs w:val="24"/>
          <w:lang w:val="en-GB"/>
        </w:rPr>
        <w:t>，</w:t>
      </w:r>
      <w:r>
        <w:rPr>
          <w:rFonts w:ascii="宋体" w:hAnsi="宋体" w:hint="eastAsia"/>
          <w:sz w:val="24"/>
          <w:szCs w:val="24"/>
          <w:lang w:val="en-GB"/>
        </w:rPr>
        <w:t>在</w:t>
      </w:r>
      <w:r w:rsidRPr="00840E63">
        <w:rPr>
          <w:rFonts w:ascii="宋体" w:hAnsi="宋体" w:hint="eastAsia"/>
          <w:sz w:val="24"/>
          <w:szCs w:val="24"/>
          <w:lang w:val="en-GB"/>
        </w:rPr>
        <w:t>控制面当</w:t>
      </w:r>
      <w:r w:rsidRPr="00840E63">
        <w:rPr>
          <w:rFonts w:ascii="宋体" w:hAnsi="宋体"/>
          <w:sz w:val="24"/>
          <w:szCs w:val="24"/>
          <w:lang w:val="en-GB"/>
        </w:rPr>
        <w:t>SMF</w:t>
      </w:r>
      <w:r w:rsidRPr="00840E63">
        <w:rPr>
          <w:rFonts w:ascii="宋体" w:hAnsi="宋体" w:hint="eastAsia"/>
          <w:sz w:val="24"/>
          <w:szCs w:val="24"/>
          <w:lang w:val="en-GB"/>
        </w:rPr>
        <w:t>确定激活</w:t>
      </w:r>
      <w:r w:rsidRPr="00840E63">
        <w:rPr>
          <w:rFonts w:ascii="宋体" w:hAnsi="宋体"/>
          <w:sz w:val="24"/>
          <w:szCs w:val="24"/>
          <w:lang w:val="en-GB"/>
        </w:rPr>
        <w:t>reflective QoS</w:t>
      </w:r>
      <w:r w:rsidRPr="00840E63">
        <w:rPr>
          <w:rFonts w:ascii="宋体" w:hAnsi="宋体" w:hint="eastAsia"/>
          <w:sz w:val="24"/>
          <w:szCs w:val="24"/>
          <w:lang w:val="en-GB"/>
        </w:rPr>
        <w:t>机制时，</w:t>
      </w:r>
      <w:r w:rsidRPr="00840E63">
        <w:rPr>
          <w:rFonts w:ascii="宋体" w:hAnsi="宋体"/>
          <w:sz w:val="24"/>
          <w:szCs w:val="24"/>
          <w:lang w:val="en-GB"/>
        </w:rPr>
        <w:t>SMF</w:t>
      </w:r>
      <w:r w:rsidRPr="00840E63">
        <w:rPr>
          <w:rFonts w:ascii="宋体" w:hAnsi="宋体" w:hint="eastAsia"/>
          <w:sz w:val="24"/>
          <w:szCs w:val="24"/>
          <w:lang w:val="en-GB"/>
        </w:rPr>
        <w:t>发送包含</w:t>
      </w:r>
      <w:r w:rsidRPr="00840E63">
        <w:rPr>
          <w:rFonts w:ascii="宋体" w:hAnsi="宋体"/>
          <w:sz w:val="24"/>
          <w:szCs w:val="24"/>
          <w:lang w:val="en-GB"/>
        </w:rPr>
        <w:t>RQI</w:t>
      </w:r>
      <w:r w:rsidRPr="00840E63">
        <w:rPr>
          <w:rFonts w:ascii="宋体" w:hAnsi="宋体" w:hint="eastAsia"/>
          <w:sz w:val="24"/>
          <w:szCs w:val="24"/>
          <w:lang w:val="en-GB"/>
        </w:rPr>
        <w:t>的</w:t>
      </w:r>
      <w:r w:rsidRPr="00840E63">
        <w:rPr>
          <w:rFonts w:ascii="宋体" w:hAnsi="宋体"/>
          <w:sz w:val="24"/>
          <w:szCs w:val="24"/>
          <w:lang w:val="en-GB"/>
        </w:rPr>
        <w:t>SDF QoS</w:t>
      </w:r>
      <w:r w:rsidRPr="00840E63">
        <w:rPr>
          <w:rFonts w:ascii="宋体" w:hAnsi="宋体" w:hint="eastAsia"/>
          <w:sz w:val="24"/>
          <w:szCs w:val="24"/>
          <w:lang w:val="en-GB"/>
        </w:rPr>
        <w:t>控制信息给</w:t>
      </w:r>
      <w:r w:rsidRPr="00840E63">
        <w:rPr>
          <w:rFonts w:ascii="宋体" w:hAnsi="宋体"/>
          <w:sz w:val="24"/>
          <w:szCs w:val="24"/>
          <w:lang w:val="en-GB"/>
        </w:rPr>
        <w:t>UPF</w:t>
      </w:r>
      <w:r w:rsidRPr="00840E63">
        <w:rPr>
          <w:rFonts w:ascii="宋体" w:hAnsi="宋体" w:hint="eastAsia"/>
          <w:sz w:val="24"/>
          <w:szCs w:val="24"/>
          <w:lang w:val="en-GB"/>
        </w:rPr>
        <w:t>，并发送包含</w:t>
      </w:r>
      <w:r w:rsidRPr="00840E63">
        <w:rPr>
          <w:rFonts w:ascii="宋体" w:hAnsi="宋体"/>
          <w:sz w:val="24"/>
          <w:szCs w:val="24"/>
          <w:lang w:val="en-GB"/>
        </w:rPr>
        <w:t xml:space="preserve"> RQA </w:t>
      </w:r>
      <w:r w:rsidRPr="00840E63">
        <w:rPr>
          <w:rFonts w:ascii="宋体" w:hAnsi="宋体" w:hint="eastAsia"/>
          <w:sz w:val="24"/>
          <w:szCs w:val="24"/>
          <w:lang w:val="en-GB"/>
        </w:rPr>
        <w:t>的</w:t>
      </w:r>
      <w:r w:rsidRPr="00840E63">
        <w:rPr>
          <w:rFonts w:ascii="宋体" w:hAnsi="宋体"/>
          <w:sz w:val="24"/>
          <w:szCs w:val="24"/>
          <w:lang w:val="en-GB"/>
        </w:rPr>
        <w:t>QoS profile</w:t>
      </w:r>
      <w:r w:rsidRPr="00840E63">
        <w:rPr>
          <w:rFonts w:ascii="宋体" w:hAnsi="宋体" w:hint="eastAsia"/>
          <w:sz w:val="24"/>
          <w:szCs w:val="24"/>
          <w:lang w:val="en-GB"/>
        </w:rPr>
        <w:t>给</w:t>
      </w:r>
      <w:r w:rsidRPr="00840E63">
        <w:rPr>
          <w:rFonts w:ascii="宋体" w:hAnsi="宋体"/>
          <w:sz w:val="24"/>
          <w:szCs w:val="24"/>
          <w:lang w:val="en-GB"/>
        </w:rPr>
        <w:t>AN</w:t>
      </w:r>
      <w:r>
        <w:rPr>
          <w:rFonts w:ascii="宋体" w:hAnsi="宋体" w:hint="eastAsia"/>
          <w:sz w:val="24"/>
          <w:szCs w:val="24"/>
          <w:lang w:val="en-GB"/>
        </w:rPr>
        <w:t>。</w:t>
      </w:r>
      <w:r>
        <w:rPr>
          <w:rFonts w:ascii="宋体" w:hAnsi="宋体"/>
          <w:sz w:val="24"/>
          <w:szCs w:val="24"/>
          <w:lang w:val="en-GB"/>
        </w:rPr>
        <w:t>在</w:t>
      </w:r>
      <w:r>
        <w:rPr>
          <w:rFonts w:ascii="宋体" w:hAnsi="宋体" w:hint="eastAsia"/>
          <w:sz w:val="24"/>
          <w:szCs w:val="24"/>
          <w:lang w:val="en-GB"/>
        </w:rPr>
        <w:t>用户</w:t>
      </w:r>
      <w:r>
        <w:rPr>
          <w:rFonts w:ascii="宋体" w:hAnsi="宋体"/>
          <w:sz w:val="24"/>
          <w:szCs w:val="24"/>
          <w:lang w:val="en-GB"/>
        </w:rPr>
        <w:t>面</w:t>
      </w:r>
      <w:r>
        <w:rPr>
          <w:rFonts w:ascii="宋体" w:hAnsi="宋体" w:hint="eastAsia"/>
          <w:sz w:val="24"/>
          <w:szCs w:val="24"/>
          <w:lang w:val="en-GB"/>
        </w:rPr>
        <w:t>当</w:t>
      </w:r>
      <w:r w:rsidRPr="00840E63">
        <w:rPr>
          <w:rFonts w:ascii="宋体" w:hAnsi="宋体"/>
          <w:sz w:val="24"/>
          <w:szCs w:val="24"/>
          <w:lang w:val="en-GB"/>
        </w:rPr>
        <w:t>UPF</w:t>
      </w:r>
      <w:r w:rsidRPr="00840E63">
        <w:rPr>
          <w:rFonts w:ascii="宋体" w:hAnsi="宋体" w:hint="eastAsia"/>
          <w:sz w:val="24"/>
          <w:szCs w:val="24"/>
          <w:lang w:val="en-GB"/>
        </w:rPr>
        <w:t>接收</w:t>
      </w:r>
      <w:r w:rsidRPr="00840E63">
        <w:rPr>
          <w:rFonts w:ascii="宋体" w:hAnsi="宋体"/>
          <w:sz w:val="24"/>
          <w:szCs w:val="24"/>
          <w:lang w:val="en-GB"/>
        </w:rPr>
        <w:t>SDF</w:t>
      </w:r>
      <w:r w:rsidRPr="00840E63">
        <w:rPr>
          <w:rFonts w:ascii="宋体" w:hAnsi="宋体" w:hint="eastAsia"/>
          <w:sz w:val="24"/>
          <w:szCs w:val="24"/>
          <w:lang w:val="en-GB"/>
        </w:rPr>
        <w:t>对应的数据包，在数据包的隧道中包含</w:t>
      </w:r>
      <w:r w:rsidRPr="00840E63">
        <w:rPr>
          <w:rFonts w:ascii="宋体" w:hAnsi="宋体"/>
          <w:sz w:val="24"/>
          <w:szCs w:val="24"/>
          <w:lang w:val="en-GB"/>
        </w:rPr>
        <w:t>RQI</w:t>
      </w:r>
      <w:r w:rsidRPr="00840E63">
        <w:rPr>
          <w:rFonts w:ascii="宋体" w:hAnsi="宋体" w:hint="eastAsia"/>
          <w:sz w:val="24"/>
          <w:szCs w:val="24"/>
          <w:lang w:val="en-GB"/>
        </w:rPr>
        <w:t>；</w:t>
      </w:r>
      <w:r w:rsidRPr="00840E63">
        <w:rPr>
          <w:rFonts w:ascii="宋体" w:hAnsi="宋体"/>
          <w:sz w:val="24"/>
          <w:szCs w:val="24"/>
          <w:lang w:val="en-GB"/>
        </w:rPr>
        <w:t>AN</w:t>
      </w:r>
      <w:r w:rsidRPr="00840E63">
        <w:rPr>
          <w:rFonts w:ascii="宋体" w:hAnsi="宋体" w:hint="eastAsia"/>
          <w:sz w:val="24"/>
          <w:szCs w:val="24"/>
          <w:lang w:val="en-GB"/>
        </w:rPr>
        <w:t>根据数据的</w:t>
      </w:r>
      <w:r w:rsidRPr="00840E63">
        <w:rPr>
          <w:rFonts w:ascii="宋体" w:hAnsi="宋体"/>
          <w:sz w:val="24"/>
          <w:szCs w:val="24"/>
          <w:lang w:val="en-GB"/>
        </w:rPr>
        <w:t>RQI</w:t>
      </w:r>
      <w:r w:rsidRPr="00840E63">
        <w:rPr>
          <w:rFonts w:ascii="宋体" w:hAnsi="宋体" w:hint="eastAsia"/>
          <w:sz w:val="24"/>
          <w:szCs w:val="24"/>
          <w:lang w:val="en-GB"/>
        </w:rPr>
        <w:t>设置空口数据包头包含</w:t>
      </w:r>
      <w:r w:rsidRPr="00840E63">
        <w:rPr>
          <w:rFonts w:ascii="宋体" w:hAnsi="宋体"/>
          <w:sz w:val="24"/>
          <w:szCs w:val="24"/>
          <w:lang w:val="en-GB"/>
        </w:rPr>
        <w:t>RQI</w:t>
      </w:r>
      <w:r w:rsidRPr="00840E63">
        <w:rPr>
          <w:rFonts w:ascii="宋体" w:hAnsi="宋体" w:hint="eastAsia"/>
          <w:sz w:val="24"/>
          <w:szCs w:val="24"/>
          <w:lang w:val="en-GB"/>
        </w:rPr>
        <w:t>；</w:t>
      </w:r>
      <w:r w:rsidRPr="00840E63">
        <w:rPr>
          <w:rFonts w:ascii="宋体" w:hAnsi="宋体"/>
          <w:sz w:val="24"/>
          <w:szCs w:val="24"/>
          <w:lang w:val="en-GB"/>
        </w:rPr>
        <w:t>UE</w:t>
      </w:r>
      <w:r w:rsidRPr="00840E63">
        <w:rPr>
          <w:rFonts w:ascii="宋体" w:hAnsi="宋体" w:hint="eastAsia"/>
          <w:sz w:val="24"/>
          <w:szCs w:val="24"/>
          <w:lang w:val="en-GB"/>
        </w:rPr>
        <w:t>接收到包含</w:t>
      </w:r>
      <w:r w:rsidRPr="00840E63">
        <w:rPr>
          <w:rFonts w:ascii="宋体" w:hAnsi="宋体"/>
          <w:sz w:val="24"/>
          <w:szCs w:val="24"/>
          <w:lang w:val="en-GB"/>
        </w:rPr>
        <w:t>RQI</w:t>
      </w:r>
      <w:r w:rsidRPr="00840E63">
        <w:rPr>
          <w:rFonts w:ascii="宋体" w:hAnsi="宋体" w:hint="eastAsia"/>
          <w:sz w:val="24"/>
          <w:szCs w:val="24"/>
          <w:lang w:val="en-GB"/>
        </w:rPr>
        <w:t>的数据，确定本地无对应数据的上行</w:t>
      </w:r>
      <w:r w:rsidRPr="00840E63">
        <w:rPr>
          <w:rFonts w:ascii="宋体" w:hAnsi="宋体"/>
          <w:sz w:val="24"/>
          <w:szCs w:val="24"/>
          <w:lang w:val="en-GB"/>
        </w:rPr>
        <w:t>QoS</w:t>
      </w:r>
      <w:r w:rsidRPr="00840E63">
        <w:rPr>
          <w:rFonts w:ascii="宋体" w:hAnsi="宋体" w:hint="eastAsia"/>
          <w:sz w:val="24"/>
          <w:szCs w:val="24"/>
          <w:lang w:val="en-GB"/>
        </w:rPr>
        <w:t>规则，则生成一个</w:t>
      </w:r>
      <w:r w:rsidRPr="00840E63">
        <w:rPr>
          <w:rFonts w:ascii="宋体" w:hAnsi="宋体"/>
          <w:sz w:val="24"/>
          <w:szCs w:val="24"/>
          <w:lang w:val="en-GB"/>
        </w:rPr>
        <w:t>UE derived</w:t>
      </w:r>
      <w:r w:rsidRPr="00840E63">
        <w:rPr>
          <w:rFonts w:ascii="宋体" w:hAnsi="宋体" w:hint="eastAsia"/>
          <w:sz w:val="24"/>
          <w:szCs w:val="24"/>
          <w:lang w:val="en-GB"/>
        </w:rPr>
        <w:t>的</w:t>
      </w:r>
      <w:r w:rsidRPr="00840E63">
        <w:rPr>
          <w:rFonts w:ascii="宋体" w:hAnsi="宋体"/>
          <w:sz w:val="24"/>
          <w:szCs w:val="24"/>
          <w:lang w:val="en-GB"/>
        </w:rPr>
        <w:t>QoS</w:t>
      </w:r>
      <w:r w:rsidRPr="00840E63">
        <w:rPr>
          <w:rFonts w:ascii="宋体" w:hAnsi="宋体" w:hint="eastAsia"/>
          <w:sz w:val="24"/>
          <w:szCs w:val="24"/>
          <w:lang w:val="en-GB"/>
        </w:rPr>
        <w:t>规则，并启动一个定时器。确定本地有对应数据的上行</w:t>
      </w:r>
      <w:r w:rsidRPr="00840E63">
        <w:rPr>
          <w:rFonts w:ascii="宋体" w:hAnsi="宋体"/>
          <w:sz w:val="24"/>
          <w:szCs w:val="24"/>
          <w:lang w:val="en-GB"/>
        </w:rPr>
        <w:t>QoS</w:t>
      </w:r>
      <w:r w:rsidRPr="00840E63">
        <w:rPr>
          <w:rFonts w:ascii="宋体" w:hAnsi="宋体" w:hint="eastAsia"/>
          <w:sz w:val="24"/>
          <w:szCs w:val="24"/>
          <w:lang w:val="en-GB"/>
        </w:rPr>
        <w:t>规则，则重启定时器。定时器超期时，删除</w:t>
      </w:r>
      <w:r w:rsidRPr="00840E63">
        <w:rPr>
          <w:rFonts w:ascii="宋体" w:hAnsi="宋体"/>
          <w:sz w:val="24"/>
          <w:szCs w:val="24"/>
          <w:lang w:val="en-GB"/>
        </w:rPr>
        <w:t>UE derived</w:t>
      </w:r>
      <w:r w:rsidRPr="00840E63">
        <w:rPr>
          <w:rFonts w:ascii="宋体" w:hAnsi="宋体" w:hint="eastAsia"/>
          <w:sz w:val="24"/>
          <w:szCs w:val="24"/>
          <w:lang w:val="en-GB"/>
        </w:rPr>
        <w:t>的</w:t>
      </w:r>
      <w:r w:rsidRPr="00840E63">
        <w:rPr>
          <w:rFonts w:ascii="宋体" w:hAnsi="宋体"/>
          <w:sz w:val="24"/>
          <w:szCs w:val="24"/>
          <w:lang w:val="en-GB"/>
        </w:rPr>
        <w:t>QoS</w:t>
      </w:r>
      <w:r w:rsidRPr="00840E63">
        <w:rPr>
          <w:rFonts w:ascii="宋体" w:hAnsi="宋体" w:hint="eastAsia"/>
          <w:sz w:val="24"/>
          <w:szCs w:val="24"/>
          <w:lang w:val="en-GB"/>
        </w:rPr>
        <w:t>规则。如果本地有对应数据的上行</w:t>
      </w:r>
      <w:r w:rsidRPr="00840E63">
        <w:rPr>
          <w:rFonts w:ascii="宋体" w:hAnsi="宋体"/>
          <w:sz w:val="24"/>
          <w:szCs w:val="24"/>
          <w:lang w:val="en-GB"/>
        </w:rPr>
        <w:t>Qos</w:t>
      </w:r>
      <w:r w:rsidRPr="00840E63">
        <w:rPr>
          <w:rFonts w:ascii="宋体" w:hAnsi="宋体" w:hint="eastAsia"/>
          <w:sz w:val="24"/>
          <w:szCs w:val="24"/>
          <w:lang w:val="en-GB"/>
        </w:rPr>
        <w:t>规则但下行数据的</w:t>
      </w:r>
      <w:r w:rsidRPr="00840E63">
        <w:rPr>
          <w:rFonts w:ascii="宋体" w:hAnsi="宋体"/>
          <w:sz w:val="24"/>
          <w:szCs w:val="24"/>
          <w:lang w:val="en-GB"/>
        </w:rPr>
        <w:t>QFI</w:t>
      </w:r>
      <w:r w:rsidRPr="00840E63">
        <w:rPr>
          <w:rFonts w:ascii="宋体" w:hAnsi="宋体" w:hint="eastAsia"/>
          <w:sz w:val="24"/>
          <w:szCs w:val="24"/>
          <w:lang w:val="en-GB"/>
        </w:rPr>
        <w:t>不同，</w:t>
      </w:r>
      <w:r w:rsidRPr="00840E63">
        <w:rPr>
          <w:rFonts w:ascii="宋体" w:hAnsi="宋体"/>
          <w:sz w:val="24"/>
          <w:szCs w:val="24"/>
          <w:lang w:val="en-GB"/>
        </w:rPr>
        <w:t>UE</w:t>
      </w:r>
      <w:r w:rsidRPr="00840E63">
        <w:rPr>
          <w:rFonts w:ascii="宋体" w:hAnsi="宋体" w:hint="eastAsia"/>
          <w:sz w:val="24"/>
          <w:szCs w:val="24"/>
          <w:lang w:val="en-GB"/>
        </w:rPr>
        <w:t>则更新</w:t>
      </w:r>
      <w:r w:rsidRPr="00840E63">
        <w:rPr>
          <w:rFonts w:ascii="宋体" w:hAnsi="宋体"/>
          <w:sz w:val="24"/>
          <w:szCs w:val="24"/>
          <w:lang w:val="en-GB"/>
        </w:rPr>
        <w:t>Qos</w:t>
      </w:r>
      <w:r w:rsidRPr="00840E63">
        <w:rPr>
          <w:rFonts w:ascii="宋体" w:hAnsi="宋体" w:hint="eastAsia"/>
          <w:sz w:val="24"/>
          <w:szCs w:val="24"/>
          <w:lang w:val="en-GB"/>
        </w:rPr>
        <w:t>规则对应的</w:t>
      </w:r>
      <w:r w:rsidRPr="00840E63">
        <w:rPr>
          <w:rFonts w:ascii="宋体" w:hAnsi="宋体"/>
          <w:sz w:val="24"/>
          <w:szCs w:val="24"/>
          <w:lang w:val="en-GB"/>
        </w:rPr>
        <w:t>QFI</w:t>
      </w:r>
      <w:r w:rsidRPr="00840E63">
        <w:rPr>
          <w:rFonts w:ascii="宋体" w:hAnsi="宋体" w:hint="eastAsia"/>
          <w:sz w:val="24"/>
          <w:szCs w:val="24"/>
          <w:lang w:val="en-GB"/>
        </w:rPr>
        <w:t>。</w:t>
      </w:r>
    </w:p>
    <w:p w:rsidR="00EF1079" w:rsidRPr="00840E63" w:rsidRDefault="00EF1079" w:rsidP="00EF1079">
      <w:pPr>
        <w:pStyle w:val="a7"/>
        <w:numPr>
          <w:ilvl w:val="0"/>
          <w:numId w:val="27"/>
        </w:numPr>
        <w:spacing w:line="360" w:lineRule="auto"/>
        <w:ind w:firstLineChars="0"/>
        <w:rPr>
          <w:rFonts w:ascii="宋体" w:hAnsi="宋体"/>
          <w:sz w:val="24"/>
          <w:szCs w:val="24"/>
          <w:lang w:val="en-GB"/>
        </w:rPr>
      </w:pPr>
      <w:r w:rsidRPr="00840E63">
        <w:rPr>
          <w:rFonts w:ascii="宋体" w:hAnsi="宋体" w:hint="eastAsia"/>
          <w:sz w:val="24"/>
          <w:szCs w:val="24"/>
          <w:lang w:val="en-GB"/>
        </w:rPr>
        <w:t>退出</w:t>
      </w:r>
      <w:r w:rsidRPr="00840E63">
        <w:rPr>
          <w:rFonts w:ascii="宋体" w:hAnsi="宋体"/>
          <w:sz w:val="24"/>
          <w:szCs w:val="24"/>
          <w:lang w:val="en-GB"/>
        </w:rPr>
        <w:t>机制</w:t>
      </w:r>
    </w:p>
    <w:p w:rsidR="00EF1079" w:rsidRPr="001C5B0A" w:rsidRDefault="00EF1079" w:rsidP="00EF1079">
      <w:pPr>
        <w:spacing w:line="360" w:lineRule="auto"/>
        <w:ind w:firstLineChars="200" w:firstLine="480"/>
        <w:rPr>
          <w:rFonts w:ascii="宋体" w:hAnsi="宋体"/>
          <w:sz w:val="24"/>
          <w:szCs w:val="24"/>
        </w:rPr>
      </w:pPr>
      <w:r>
        <w:rPr>
          <w:rFonts w:ascii="宋体" w:hAnsi="宋体" w:hint="eastAsia"/>
          <w:sz w:val="24"/>
          <w:szCs w:val="24"/>
          <w:lang w:val="en-GB"/>
        </w:rPr>
        <w:t>退出</w:t>
      </w:r>
      <w:r w:rsidRPr="00840E63">
        <w:rPr>
          <w:rFonts w:ascii="宋体" w:hAnsi="宋体"/>
          <w:sz w:val="24"/>
          <w:szCs w:val="24"/>
          <w:lang w:val="en-GB"/>
        </w:rPr>
        <w:t>机制</w:t>
      </w:r>
      <w:r w:rsidRPr="00840E63">
        <w:rPr>
          <w:rFonts w:ascii="宋体" w:hAnsi="宋体" w:hint="eastAsia"/>
          <w:sz w:val="24"/>
          <w:szCs w:val="24"/>
          <w:lang w:val="en-GB"/>
        </w:rPr>
        <w:t>分为</w:t>
      </w:r>
      <w:r w:rsidRPr="00840E63">
        <w:rPr>
          <w:rFonts w:ascii="宋体" w:hAnsi="宋体"/>
          <w:sz w:val="24"/>
          <w:szCs w:val="24"/>
          <w:lang w:val="en-GB"/>
        </w:rPr>
        <w:t>控制面</w:t>
      </w:r>
      <w:r w:rsidRPr="00840E63">
        <w:rPr>
          <w:rFonts w:ascii="宋体" w:hAnsi="宋体" w:hint="eastAsia"/>
          <w:sz w:val="24"/>
          <w:szCs w:val="24"/>
          <w:lang w:val="en-GB"/>
        </w:rPr>
        <w:t>和用户面</w:t>
      </w:r>
      <w:r>
        <w:rPr>
          <w:rFonts w:ascii="宋体" w:hAnsi="宋体" w:hint="eastAsia"/>
          <w:sz w:val="24"/>
          <w:szCs w:val="24"/>
          <w:lang w:val="en-GB"/>
        </w:rPr>
        <w:t>，在控制面，</w:t>
      </w:r>
      <w:r w:rsidRPr="00840E63">
        <w:rPr>
          <w:rFonts w:ascii="宋体" w:hAnsi="宋体" w:hint="eastAsia"/>
          <w:sz w:val="24"/>
          <w:szCs w:val="24"/>
          <w:lang w:val="en-GB"/>
        </w:rPr>
        <w:t>当</w:t>
      </w:r>
      <w:r w:rsidRPr="00840E63">
        <w:rPr>
          <w:rFonts w:ascii="宋体" w:hAnsi="宋体"/>
          <w:sz w:val="24"/>
          <w:szCs w:val="24"/>
          <w:lang w:val="en-GB"/>
        </w:rPr>
        <w:t>5GC</w:t>
      </w:r>
      <w:r w:rsidRPr="00840E63">
        <w:rPr>
          <w:rFonts w:ascii="宋体" w:hAnsi="宋体" w:hint="eastAsia"/>
          <w:sz w:val="24"/>
          <w:szCs w:val="24"/>
          <w:lang w:val="en-GB"/>
        </w:rPr>
        <w:t>决定不再对某</w:t>
      </w:r>
      <w:r w:rsidRPr="00840E63">
        <w:rPr>
          <w:rFonts w:ascii="宋体" w:hAnsi="宋体"/>
          <w:sz w:val="24"/>
          <w:szCs w:val="24"/>
          <w:lang w:val="en-GB"/>
        </w:rPr>
        <w:t>SDF</w:t>
      </w:r>
      <w:r w:rsidRPr="00840E63">
        <w:rPr>
          <w:rFonts w:ascii="宋体" w:hAnsi="宋体" w:hint="eastAsia"/>
          <w:sz w:val="24"/>
          <w:szCs w:val="24"/>
          <w:lang w:val="en-GB"/>
        </w:rPr>
        <w:t>使用</w:t>
      </w:r>
      <w:r w:rsidRPr="00840E63">
        <w:rPr>
          <w:rFonts w:ascii="宋体" w:hAnsi="宋体"/>
          <w:sz w:val="24"/>
          <w:szCs w:val="24"/>
          <w:lang w:val="en-GB"/>
        </w:rPr>
        <w:t>Reflective Qos</w:t>
      </w:r>
      <w:r w:rsidRPr="00840E63">
        <w:rPr>
          <w:rFonts w:ascii="宋体" w:hAnsi="宋体" w:hint="eastAsia"/>
          <w:sz w:val="24"/>
          <w:szCs w:val="24"/>
          <w:lang w:val="en-GB"/>
        </w:rPr>
        <w:t>时，</w:t>
      </w:r>
      <w:r w:rsidRPr="00840E63">
        <w:rPr>
          <w:rFonts w:ascii="宋体" w:hAnsi="宋体"/>
          <w:sz w:val="24"/>
          <w:szCs w:val="24"/>
          <w:lang w:val="en-GB"/>
        </w:rPr>
        <w:t>SMF</w:t>
      </w:r>
      <w:r w:rsidRPr="00840E63">
        <w:rPr>
          <w:rFonts w:ascii="宋体" w:hAnsi="宋体" w:hint="eastAsia"/>
          <w:sz w:val="24"/>
          <w:szCs w:val="24"/>
          <w:lang w:val="en-GB"/>
        </w:rPr>
        <w:t>通过</w:t>
      </w:r>
      <w:r w:rsidRPr="00840E63">
        <w:rPr>
          <w:rFonts w:ascii="宋体" w:hAnsi="宋体"/>
          <w:sz w:val="24"/>
          <w:szCs w:val="24"/>
          <w:lang w:val="en-GB"/>
        </w:rPr>
        <w:t>N4</w:t>
      </w:r>
      <w:r w:rsidRPr="00840E63">
        <w:rPr>
          <w:rFonts w:ascii="宋体" w:hAnsi="宋体" w:hint="eastAsia"/>
          <w:sz w:val="24"/>
          <w:szCs w:val="24"/>
          <w:lang w:val="en-GB"/>
        </w:rPr>
        <w:t>接口移除提供给</w:t>
      </w:r>
      <w:r w:rsidRPr="00840E63">
        <w:rPr>
          <w:rFonts w:ascii="宋体" w:hAnsi="宋体"/>
          <w:sz w:val="24"/>
          <w:szCs w:val="24"/>
          <w:lang w:val="en-GB"/>
        </w:rPr>
        <w:t>UPF</w:t>
      </w:r>
      <w:r w:rsidRPr="00840E63">
        <w:rPr>
          <w:rFonts w:ascii="宋体" w:hAnsi="宋体" w:hint="eastAsia"/>
          <w:sz w:val="24"/>
          <w:szCs w:val="24"/>
          <w:lang w:val="en-GB"/>
        </w:rPr>
        <w:t>的相应</w:t>
      </w:r>
      <w:r w:rsidRPr="00840E63">
        <w:rPr>
          <w:rFonts w:ascii="宋体" w:hAnsi="宋体"/>
          <w:sz w:val="24"/>
          <w:szCs w:val="24"/>
          <w:lang w:val="en-GB"/>
        </w:rPr>
        <w:t>SDF</w:t>
      </w:r>
      <w:r w:rsidRPr="00840E63">
        <w:rPr>
          <w:rFonts w:ascii="宋体" w:hAnsi="宋体" w:hint="eastAsia"/>
          <w:sz w:val="24"/>
          <w:szCs w:val="24"/>
          <w:lang w:val="en-GB"/>
        </w:rPr>
        <w:t>的</w:t>
      </w:r>
      <w:r w:rsidRPr="00840E63">
        <w:rPr>
          <w:rFonts w:ascii="宋体" w:hAnsi="宋体"/>
          <w:sz w:val="24"/>
          <w:szCs w:val="24"/>
          <w:lang w:val="en-GB"/>
        </w:rPr>
        <w:t>RQI</w:t>
      </w:r>
      <w:r w:rsidRPr="00840E63">
        <w:rPr>
          <w:rFonts w:ascii="宋体" w:hAnsi="宋体" w:hint="eastAsia"/>
          <w:sz w:val="24"/>
          <w:szCs w:val="24"/>
          <w:lang w:val="en-GB"/>
        </w:rPr>
        <w:t>。</w:t>
      </w:r>
      <w:r>
        <w:rPr>
          <w:rFonts w:ascii="宋体" w:hAnsi="宋体" w:hint="eastAsia"/>
          <w:sz w:val="24"/>
          <w:szCs w:val="24"/>
          <w:lang w:val="en-GB"/>
        </w:rPr>
        <w:t>在</w:t>
      </w:r>
      <w:r>
        <w:rPr>
          <w:rFonts w:ascii="宋体" w:hAnsi="宋体"/>
          <w:sz w:val="24"/>
          <w:szCs w:val="24"/>
          <w:lang w:val="en-GB"/>
        </w:rPr>
        <w:t>用户面</w:t>
      </w:r>
      <w:r w:rsidRPr="001C5B0A">
        <w:rPr>
          <w:rFonts w:ascii="宋体" w:hAnsi="宋体" w:hint="eastAsia"/>
          <w:sz w:val="24"/>
          <w:szCs w:val="24"/>
        </w:rPr>
        <w:t>当</w:t>
      </w:r>
      <w:r w:rsidRPr="001C5B0A">
        <w:rPr>
          <w:rFonts w:ascii="宋体" w:hAnsi="宋体"/>
          <w:sz w:val="24"/>
          <w:szCs w:val="24"/>
        </w:rPr>
        <w:t>UPF</w:t>
      </w:r>
      <w:r w:rsidRPr="001C5B0A">
        <w:rPr>
          <w:rFonts w:ascii="宋体" w:hAnsi="宋体" w:hint="eastAsia"/>
          <w:sz w:val="24"/>
          <w:szCs w:val="24"/>
        </w:rPr>
        <w:t>接收到此</w:t>
      </w:r>
      <w:r w:rsidRPr="001C5B0A">
        <w:rPr>
          <w:rFonts w:ascii="宋体" w:hAnsi="宋体"/>
          <w:sz w:val="24"/>
          <w:szCs w:val="24"/>
        </w:rPr>
        <w:t>SDF</w:t>
      </w:r>
      <w:r w:rsidRPr="001C5B0A">
        <w:rPr>
          <w:rFonts w:ascii="宋体" w:hAnsi="宋体" w:hint="eastAsia"/>
          <w:sz w:val="24"/>
          <w:szCs w:val="24"/>
        </w:rPr>
        <w:t>的指令时，</w:t>
      </w:r>
      <w:r w:rsidRPr="001C5B0A">
        <w:rPr>
          <w:rFonts w:ascii="宋体" w:hAnsi="宋体"/>
          <w:sz w:val="24"/>
          <w:szCs w:val="24"/>
        </w:rPr>
        <w:t>UPF</w:t>
      </w:r>
      <w:r w:rsidRPr="001C5B0A">
        <w:rPr>
          <w:rFonts w:ascii="宋体" w:hAnsi="宋体" w:hint="eastAsia"/>
          <w:sz w:val="24"/>
          <w:szCs w:val="24"/>
        </w:rPr>
        <w:t>不再在</w:t>
      </w:r>
      <w:r w:rsidRPr="001C5B0A">
        <w:rPr>
          <w:rFonts w:ascii="宋体" w:hAnsi="宋体"/>
          <w:sz w:val="24"/>
          <w:szCs w:val="24"/>
        </w:rPr>
        <w:t>N3</w:t>
      </w:r>
      <w:r w:rsidRPr="001C5B0A">
        <w:rPr>
          <w:rFonts w:ascii="宋体" w:hAnsi="宋体" w:hint="eastAsia"/>
          <w:sz w:val="24"/>
          <w:szCs w:val="24"/>
        </w:rPr>
        <w:t>参考点的报文头中设置</w:t>
      </w:r>
      <w:r w:rsidRPr="001C5B0A">
        <w:rPr>
          <w:rFonts w:ascii="宋体" w:hAnsi="宋体"/>
          <w:sz w:val="24"/>
          <w:szCs w:val="24"/>
        </w:rPr>
        <w:t>RQI</w:t>
      </w:r>
      <w:r w:rsidRPr="001C5B0A">
        <w:rPr>
          <w:rFonts w:ascii="宋体" w:hAnsi="宋体" w:hint="eastAsia"/>
          <w:sz w:val="24"/>
          <w:szCs w:val="24"/>
        </w:rPr>
        <w:t>。</w:t>
      </w:r>
      <w:r w:rsidRPr="001C5B0A">
        <w:rPr>
          <w:rFonts w:ascii="宋体" w:hAnsi="宋体"/>
          <w:sz w:val="24"/>
          <w:szCs w:val="24"/>
        </w:rPr>
        <w:t>UPF</w:t>
      </w:r>
      <w:r w:rsidRPr="001C5B0A">
        <w:rPr>
          <w:rFonts w:ascii="宋体" w:hAnsi="宋体" w:hint="eastAsia"/>
          <w:sz w:val="24"/>
          <w:szCs w:val="24"/>
        </w:rPr>
        <w:t>将在一定时间内（运营商可配）在最初授权的</w:t>
      </w:r>
      <w:r w:rsidRPr="001C5B0A">
        <w:rPr>
          <w:rFonts w:ascii="宋体" w:hAnsi="宋体"/>
          <w:sz w:val="24"/>
          <w:szCs w:val="24"/>
        </w:rPr>
        <w:t>QoS Flow</w:t>
      </w:r>
      <w:r w:rsidRPr="001C5B0A">
        <w:rPr>
          <w:rFonts w:ascii="宋体" w:hAnsi="宋体" w:hint="eastAsia"/>
          <w:sz w:val="24"/>
          <w:szCs w:val="24"/>
        </w:rPr>
        <w:t>上继续接收该</w:t>
      </w:r>
      <w:r w:rsidRPr="001C5B0A">
        <w:rPr>
          <w:rFonts w:ascii="宋体" w:hAnsi="宋体"/>
          <w:sz w:val="24"/>
          <w:szCs w:val="24"/>
        </w:rPr>
        <w:t>SDF</w:t>
      </w:r>
      <w:r w:rsidRPr="001C5B0A">
        <w:rPr>
          <w:rFonts w:ascii="宋体" w:hAnsi="宋体" w:hint="eastAsia"/>
          <w:sz w:val="24"/>
          <w:szCs w:val="24"/>
        </w:rPr>
        <w:t>的</w:t>
      </w:r>
      <w:r w:rsidRPr="001C5B0A">
        <w:rPr>
          <w:rFonts w:ascii="宋体" w:hAnsi="宋体"/>
          <w:sz w:val="24"/>
          <w:szCs w:val="24"/>
        </w:rPr>
        <w:t>UL</w:t>
      </w:r>
      <w:r w:rsidRPr="001C5B0A">
        <w:rPr>
          <w:rFonts w:ascii="宋体" w:hAnsi="宋体" w:hint="eastAsia"/>
          <w:sz w:val="24"/>
          <w:szCs w:val="24"/>
        </w:rPr>
        <w:t>业务。</w:t>
      </w:r>
    </w:p>
    <w:p w:rsidR="00EF1079" w:rsidRPr="00352FF4" w:rsidRDefault="00EF1079" w:rsidP="00EF1079">
      <w:pPr>
        <w:pStyle w:val="2"/>
        <w:spacing w:before="0" w:after="0" w:line="360" w:lineRule="auto"/>
        <w:rPr>
          <w:rFonts w:ascii="Times New Roman" w:eastAsia="黑体" w:hAnsi="Times New Roman" w:cs="Times New Roman"/>
          <w:b w:val="0"/>
          <w:sz w:val="24"/>
          <w:szCs w:val="24"/>
        </w:rPr>
      </w:pPr>
      <w:r w:rsidRPr="00352FF4">
        <w:rPr>
          <w:rFonts w:ascii="Times New Roman" w:eastAsia="黑体" w:hAnsi="Times New Roman" w:cs="Times New Roman"/>
          <w:b w:val="0"/>
          <w:sz w:val="24"/>
          <w:szCs w:val="24"/>
        </w:rPr>
        <w:lastRenderedPageBreak/>
        <w:t>3</w:t>
      </w:r>
      <w:r w:rsidRPr="00352FF4">
        <w:rPr>
          <w:rFonts w:ascii="Times New Roman" w:eastAsia="黑体" w:hAnsi="Times New Roman" w:cs="Times New Roman" w:hint="eastAsia"/>
          <w:b w:val="0"/>
          <w:sz w:val="24"/>
          <w:szCs w:val="24"/>
        </w:rPr>
        <w:t>.</w:t>
      </w:r>
      <w:r w:rsidRPr="00352FF4">
        <w:rPr>
          <w:rFonts w:ascii="Times New Roman" w:eastAsia="黑体" w:hAnsi="Times New Roman" w:cs="Times New Roman"/>
          <w:b w:val="0"/>
          <w:sz w:val="24"/>
          <w:szCs w:val="24"/>
        </w:rPr>
        <w:t>2</w:t>
      </w:r>
      <w:r>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G</w:t>
      </w:r>
      <w:r>
        <w:rPr>
          <w:rFonts w:ascii="Times New Roman" w:eastAsia="黑体" w:hAnsi="Times New Roman" w:cs="Times New Roman" w:hint="eastAsia"/>
          <w:b w:val="0"/>
          <w:sz w:val="24"/>
          <w:szCs w:val="24"/>
        </w:rPr>
        <w:t>核心网</w:t>
      </w:r>
      <w:r>
        <w:rPr>
          <w:rFonts w:ascii="Times New Roman" w:eastAsia="黑体" w:hAnsi="Times New Roman" w:cs="Times New Roman"/>
          <w:b w:val="0"/>
          <w:sz w:val="24"/>
          <w:szCs w:val="24"/>
        </w:rPr>
        <w:t>的网络切片技术</w:t>
      </w:r>
    </w:p>
    <w:p w:rsidR="00EF1079" w:rsidRDefault="00EF1079" w:rsidP="00EF1079">
      <w:pPr>
        <w:tabs>
          <w:tab w:val="num" w:pos="720"/>
        </w:tabs>
        <w:spacing w:line="360" w:lineRule="auto"/>
        <w:ind w:firstLineChars="200" w:firstLine="480"/>
        <w:rPr>
          <w:rFonts w:asciiTheme="minorEastAsia" w:hAnsiTheme="minorEastAsia"/>
          <w:sz w:val="24"/>
        </w:rPr>
      </w:pPr>
      <w:r>
        <w:rPr>
          <w:rFonts w:ascii="宋体" w:hAnsi="宋体" w:hint="eastAsia"/>
          <w:sz w:val="24"/>
          <w:szCs w:val="24"/>
        </w:rPr>
        <w:t>网络切片</w:t>
      </w:r>
      <w:r w:rsidRPr="00507D0F">
        <w:rPr>
          <w:rFonts w:ascii="宋体" w:hAnsi="宋体" w:hint="eastAsia"/>
          <w:sz w:val="24"/>
          <w:szCs w:val="24"/>
        </w:rPr>
        <w:t>将一个物理网络分成多个虚拟的逻辑网络，每一个虚拟网络对应不同的应用场景</w:t>
      </w:r>
      <w:r>
        <w:rPr>
          <w:rFonts w:ascii="宋体" w:hAnsi="宋体" w:hint="eastAsia"/>
          <w:sz w:val="24"/>
          <w:szCs w:val="24"/>
        </w:rPr>
        <w:t>。网络</w:t>
      </w:r>
      <w:r>
        <w:rPr>
          <w:rFonts w:ascii="宋体" w:hAnsi="宋体"/>
          <w:sz w:val="24"/>
          <w:szCs w:val="24"/>
        </w:rPr>
        <w:t>切片可以</w:t>
      </w:r>
      <w:r w:rsidRPr="00466733">
        <w:rPr>
          <w:rFonts w:asciiTheme="minorEastAsia" w:hAnsiTheme="minorEastAsia" w:hint="eastAsia"/>
          <w:sz w:val="24"/>
        </w:rPr>
        <w:t>按需网络定制，在通用的物理基础设施上（可包含外部用户）提供具有不同特性和弹性能力的定制化网络。</w:t>
      </w:r>
    </w:p>
    <w:p w:rsidR="00EF1079" w:rsidRPr="00717EB0" w:rsidRDefault="00EF1079" w:rsidP="00EF1079">
      <w:pPr>
        <w:spacing w:line="360" w:lineRule="auto"/>
        <w:ind w:firstLineChars="200" w:firstLine="480"/>
        <w:jc w:val="left"/>
        <w:rPr>
          <w:rFonts w:ascii="宋体" w:hAnsi="宋体"/>
          <w:sz w:val="24"/>
          <w:szCs w:val="24"/>
        </w:rPr>
      </w:pPr>
      <w:r w:rsidRPr="00717EB0">
        <w:rPr>
          <w:rFonts w:ascii="宋体" w:hAnsi="宋体" w:hint="eastAsia"/>
          <w:sz w:val="24"/>
          <w:szCs w:val="24"/>
        </w:rPr>
        <w:t>网络切片分为公共部分和独立部分</w:t>
      </w:r>
      <w:r>
        <w:rPr>
          <w:rFonts w:ascii="宋体" w:hAnsi="宋体" w:hint="eastAsia"/>
          <w:sz w:val="24"/>
          <w:szCs w:val="24"/>
        </w:rPr>
        <w:t>。</w:t>
      </w:r>
      <w:r w:rsidRPr="00717EB0">
        <w:rPr>
          <w:rFonts w:ascii="宋体" w:hAnsi="宋体" w:hint="eastAsia"/>
          <w:sz w:val="24"/>
          <w:szCs w:val="24"/>
        </w:rPr>
        <w:t>公共部分是可以共用的功能，一般包括签约信息、鉴权、策略等相关功能模块</w:t>
      </w:r>
      <w:r>
        <w:rPr>
          <w:rFonts w:ascii="宋体" w:hAnsi="宋体" w:hint="eastAsia"/>
          <w:sz w:val="24"/>
          <w:szCs w:val="24"/>
        </w:rPr>
        <w:t>。</w:t>
      </w:r>
      <w:r w:rsidRPr="00717EB0">
        <w:rPr>
          <w:rFonts w:ascii="宋体" w:hAnsi="宋体" w:hint="eastAsia"/>
          <w:sz w:val="24"/>
          <w:szCs w:val="24"/>
        </w:rPr>
        <w:t>独立部分是每个切片按需定制的功能，一般包括会话管理、移动性管理等相关功能模块</w:t>
      </w:r>
      <w:r>
        <w:rPr>
          <w:rFonts w:ascii="宋体" w:hAnsi="宋体" w:hint="eastAsia"/>
          <w:sz w:val="24"/>
          <w:szCs w:val="24"/>
        </w:rPr>
        <w:t>。</w:t>
      </w:r>
    </w:p>
    <w:p w:rsidR="00EF1079" w:rsidRPr="00466733" w:rsidRDefault="00EF1079" w:rsidP="00EF1079">
      <w:pPr>
        <w:tabs>
          <w:tab w:val="num" w:pos="720"/>
        </w:tabs>
        <w:spacing w:line="360" w:lineRule="auto"/>
        <w:ind w:firstLineChars="200" w:firstLine="480"/>
        <w:rPr>
          <w:rFonts w:asciiTheme="minorEastAsia" w:hAnsiTheme="minorEastAsia"/>
          <w:sz w:val="24"/>
        </w:rPr>
      </w:pPr>
      <w:r w:rsidRPr="00717EB0">
        <w:rPr>
          <w:rFonts w:ascii="宋体" w:hAnsi="宋体"/>
          <w:sz w:val="24"/>
          <w:szCs w:val="24"/>
        </w:rPr>
        <w:t>为了能够正确的选择网络切片，3GPP</w:t>
      </w:r>
      <w:r w:rsidRPr="00717EB0">
        <w:rPr>
          <w:rFonts w:ascii="宋体" w:hAnsi="宋体" w:hint="eastAsia"/>
          <w:sz w:val="24"/>
          <w:szCs w:val="24"/>
        </w:rPr>
        <w:t>协议中引入了</w:t>
      </w:r>
      <w:r w:rsidRPr="00717EB0">
        <w:rPr>
          <w:rFonts w:ascii="宋体" w:hAnsi="宋体"/>
          <w:sz w:val="24"/>
          <w:szCs w:val="24"/>
        </w:rPr>
        <w:t>S-NSSAI</w:t>
      </w:r>
      <w:r w:rsidRPr="00717EB0">
        <w:rPr>
          <w:rFonts w:ascii="宋体" w:hAnsi="宋体" w:hint="eastAsia"/>
          <w:sz w:val="24"/>
          <w:szCs w:val="24"/>
        </w:rPr>
        <w:t>（单一网络切片选择辅助信息）标识，</w:t>
      </w:r>
      <w:r w:rsidRPr="00717EB0">
        <w:rPr>
          <w:rFonts w:ascii="宋体" w:hAnsi="宋体"/>
          <w:sz w:val="24"/>
          <w:szCs w:val="24"/>
        </w:rPr>
        <w:t>S-NSSAI</w:t>
      </w:r>
      <w:r w:rsidRPr="00717EB0">
        <w:rPr>
          <w:rFonts w:ascii="宋体" w:hAnsi="宋体" w:hint="eastAsia"/>
          <w:sz w:val="24"/>
          <w:szCs w:val="24"/>
        </w:rPr>
        <w:t>包括：切片业务类型（</w:t>
      </w:r>
      <w:r w:rsidRPr="00717EB0">
        <w:rPr>
          <w:rFonts w:ascii="宋体" w:hAnsi="宋体"/>
          <w:sz w:val="24"/>
          <w:szCs w:val="24"/>
        </w:rPr>
        <w:t>SST</w:t>
      </w:r>
      <w:r w:rsidRPr="00717EB0">
        <w:rPr>
          <w:rFonts w:ascii="宋体" w:hAnsi="宋体" w:hint="eastAsia"/>
          <w:sz w:val="24"/>
          <w:szCs w:val="24"/>
        </w:rPr>
        <w:t>），指示所需切片的业务特性与业务行为</w:t>
      </w:r>
      <w:r>
        <w:rPr>
          <w:rFonts w:ascii="宋体" w:hAnsi="宋体" w:hint="eastAsia"/>
          <w:sz w:val="24"/>
          <w:szCs w:val="24"/>
        </w:rPr>
        <w:t>。</w:t>
      </w:r>
      <w:r w:rsidRPr="00717EB0">
        <w:rPr>
          <w:rFonts w:ascii="宋体" w:hAnsi="宋体" w:hint="eastAsia"/>
          <w:sz w:val="24"/>
          <w:szCs w:val="24"/>
        </w:rPr>
        <w:t>切片租户标识（</w:t>
      </w:r>
      <w:r w:rsidRPr="00717EB0">
        <w:rPr>
          <w:rFonts w:ascii="宋体" w:hAnsi="宋体"/>
          <w:sz w:val="24"/>
          <w:szCs w:val="24"/>
        </w:rPr>
        <w:t>SD</w:t>
      </w:r>
      <w:r w:rsidRPr="00717EB0">
        <w:rPr>
          <w:rFonts w:ascii="宋体" w:hAnsi="宋体" w:hint="eastAsia"/>
          <w:sz w:val="24"/>
          <w:szCs w:val="24"/>
        </w:rPr>
        <w:t>），在切片业务类型的基础上进一步区分接入切片的补充信息</w:t>
      </w:r>
      <w:r w:rsidRPr="00717EB0">
        <w:rPr>
          <w:rFonts w:ascii="宋体" w:hAnsi="宋体"/>
          <w:sz w:val="24"/>
          <w:szCs w:val="24"/>
        </w:rPr>
        <w:t>UE</w:t>
      </w:r>
      <w:r w:rsidRPr="00717EB0">
        <w:rPr>
          <w:rFonts w:ascii="宋体" w:hAnsi="宋体" w:hint="eastAsia"/>
          <w:sz w:val="24"/>
          <w:szCs w:val="24"/>
        </w:rPr>
        <w:t>可提供网络切片选择的信息，以网络侧的决定为准</w:t>
      </w:r>
      <w:r>
        <w:rPr>
          <w:rFonts w:ascii="宋体" w:hAnsi="宋体" w:hint="eastAsia"/>
          <w:sz w:val="24"/>
          <w:szCs w:val="24"/>
        </w:rPr>
        <w:t>。</w:t>
      </w:r>
    </w:p>
    <w:p w:rsidR="00EF1079" w:rsidRPr="00204C71" w:rsidRDefault="00EF1079" w:rsidP="00EF1079">
      <w:pPr>
        <w:spacing w:line="360" w:lineRule="auto"/>
        <w:ind w:firstLineChars="200" w:firstLine="480"/>
        <w:rPr>
          <w:rFonts w:asciiTheme="minorEastAsia" w:hAnsiTheme="minorEastAsia"/>
          <w:sz w:val="24"/>
        </w:rPr>
      </w:pPr>
      <w:r w:rsidRPr="00466733">
        <w:rPr>
          <w:rFonts w:asciiTheme="minorEastAsia" w:hAnsiTheme="minorEastAsia" w:hint="eastAsia"/>
          <w:sz w:val="24"/>
        </w:rPr>
        <w:t>不同的网络切片中，可以根据不同的应用类型，灵活、动态的定义与之相匹配的网络能力。这样不仅可以提升应用的体验，适配应用的快速创新，也可以通过减少不必要的能力降低网络的成本和复杂度。网络隔离和</w:t>
      </w:r>
      <w:r w:rsidRPr="00466733">
        <w:rPr>
          <w:rFonts w:asciiTheme="minorEastAsia" w:hAnsiTheme="minorEastAsia"/>
          <w:sz w:val="24"/>
        </w:rPr>
        <w:t>SLA</w:t>
      </w:r>
      <w:r w:rsidRPr="00466733">
        <w:rPr>
          <w:rFonts w:asciiTheme="minorEastAsia" w:hAnsiTheme="minorEastAsia" w:hint="eastAsia"/>
          <w:sz w:val="24"/>
        </w:rPr>
        <w:t>保障，通过资源隔离生成网络切片以向租户提供</w:t>
      </w:r>
      <w:r w:rsidRPr="00466733">
        <w:rPr>
          <w:rFonts w:asciiTheme="minorEastAsia" w:hAnsiTheme="minorEastAsia"/>
          <w:sz w:val="24"/>
        </w:rPr>
        <w:t>SLA</w:t>
      </w:r>
      <w:r w:rsidRPr="00466733">
        <w:rPr>
          <w:rFonts w:asciiTheme="minorEastAsia" w:hAnsiTheme="minorEastAsia" w:hint="eastAsia"/>
          <w:sz w:val="24"/>
        </w:rPr>
        <w:t>保障的专有网络，实现新商业模式的关键因素。切片是端到端网络，包括RAN</w:t>
      </w:r>
      <w:r>
        <w:rPr>
          <w:rFonts w:asciiTheme="minorEastAsia" w:hAnsiTheme="minorEastAsia" w:hint="eastAsia"/>
          <w:sz w:val="24"/>
        </w:rPr>
        <w:t>（</w:t>
      </w:r>
      <w:r w:rsidRPr="00013DB4">
        <w:rPr>
          <w:rFonts w:asciiTheme="minorEastAsia" w:hAnsiTheme="minorEastAsia"/>
          <w:sz w:val="24"/>
        </w:rPr>
        <w:t xml:space="preserve">Radio Access Network </w:t>
      </w:r>
      <w:r w:rsidRPr="00013DB4">
        <w:rPr>
          <w:rFonts w:asciiTheme="minorEastAsia" w:hAnsiTheme="minorEastAsia" w:hint="eastAsia"/>
          <w:sz w:val="24"/>
        </w:rPr>
        <w:t>无线</w:t>
      </w:r>
      <w:r w:rsidRPr="00013DB4">
        <w:rPr>
          <w:rFonts w:asciiTheme="minorEastAsia" w:hAnsiTheme="minorEastAsia"/>
          <w:sz w:val="24"/>
        </w:rPr>
        <w:t>接入网</w:t>
      </w:r>
      <w:r>
        <w:rPr>
          <w:rFonts w:asciiTheme="minorEastAsia" w:hAnsiTheme="minorEastAsia" w:hint="eastAsia"/>
          <w:sz w:val="24"/>
        </w:rPr>
        <w:t>）</w:t>
      </w:r>
      <w:r w:rsidRPr="00466733">
        <w:rPr>
          <w:rFonts w:asciiTheme="minorEastAsia" w:hAnsiTheme="minorEastAsia" w:hint="eastAsia"/>
          <w:sz w:val="24"/>
        </w:rPr>
        <w:t>，传输网和核心网，需要跨域的切片管理系统</w:t>
      </w:r>
      <w:r>
        <w:rPr>
          <w:rFonts w:asciiTheme="minorEastAsia" w:hAnsiTheme="minorEastAsia" w:hint="eastAsia"/>
          <w:sz w:val="24"/>
        </w:rPr>
        <w:t>。</w:t>
      </w:r>
      <w:r w:rsidRPr="00466733">
        <w:rPr>
          <w:rFonts w:asciiTheme="minorEastAsia" w:hAnsiTheme="minorEastAsia" w:hint="eastAsia"/>
          <w:sz w:val="24"/>
        </w:rPr>
        <w:t>切片需要实现资源隔离，安全隔离和OAM隔离，不同域可以采用不同的技术，如CN采用虚拟化技术</w:t>
      </w:r>
      <w:r>
        <w:rPr>
          <w:rFonts w:asciiTheme="minorEastAsia" w:hAnsiTheme="minorEastAsia" w:hint="eastAsia"/>
          <w:sz w:val="24"/>
        </w:rPr>
        <w:t>，</w:t>
      </w:r>
      <w:r>
        <w:rPr>
          <w:rFonts w:asciiTheme="minorEastAsia" w:hAnsiTheme="minorEastAsia"/>
          <w:sz w:val="24"/>
        </w:rPr>
        <w:t>此外</w:t>
      </w:r>
      <w:r w:rsidRPr="00466733">
        <w:rPr>
          <w:rFonts w:asciiTheme="minorEastAsia" w:hAnsiTheme="minorEastAsia" w:hint="eastAsia"/>
          <w:sz w:val="24"/>
        </w:rPr>
        <w:t>切片是可以定制的，</w:t>
      </w:r>
      <w:r>
        <w:rPr>
          <w:rFonts w:asciiTheme="minorEastAsia" w:hAnsiTheme="minorEastAsia" w:hint="eastAsia"/>
          <w:sz w:val="24"/>
        </w:rPr>
        <w:t>目前</w:t>
      </w:r>
      <w:r w:rsidRPr="00466733">
        <w:rPr>
          <w:rFonts w:asciiTheme="minorEastAsia" w:hAnsiTheme="minorEastAsia" w:hint="eastAsia"/>
          <w:sz w:val="24"/>
        </w:rPr>
        <w:t>R15只定义了eMBB</w:t>
      </w:r>
      <w:r>
        <w:rPr>
          <w:rFonts w:asciiTheme="minorEastAsia" w:hAnsiTheme="minorEastAsia" w:hint="eastAsia"/>
          <w:sz w:val="24"/>
        </w:rPr>
        <w:t>。</w:t>
      </w:r>
      <w:r w:rsidRPr="00204C71">
        <w:rPr>
          <w:rFonts w:asciiTheme="minorEastAsia" w:hAnsiTheme="minorEastAsia" w:hint="eastAsia"/>
          <w:sz w:val="24"/>
        </w:rPr>
        <w:t>网络切片有利于运营商按垂直行业的需求对网络进行定制，从而优化网络性能</w:t>
      </w:r>
      <w:r>
        <w:rPr>
          <w:rFonts w:asciiTheme="minorEastAsia" w:hAnsiTheme="minorEastAsia" w:hint="eastAsia"/>
          <w:sz w:val="24"/>
        </w:rPr>
        <w:t>。</w:t>
      </w:r>
    </w:p>
    <w:p w:rsidR="00EF1079" w:rsidRPr="00204C71" w:rsidRDefault="00EF1079" w:rsidP="00EF1079">
      <w:pPr>
        <w:spacing w:line="360" w:lineRule="auto"/>
        <w:ind w:firstLineChars="200" w:firstLine="480"/>
        <w:rPr>
          <w:rFonts w:asciiTheme="minorEastAsia" w:hAnsiTheme="minorEastAsia"/>
          <w:sz w:val="24"/>
        </w:rPr>
      </w:pPr>
      <w:r w:rsidRPr="00204C71">
        <w:rPr>
          <w:rFonts w:asciiTheme="minorEastAsia" w:hAnsiTheme="minorEastAsia"/>
          <w:sz w:val="24"/>
        </w:rPr>
        <w:t>5G</w:t>
      </w:r>
      <w:r w:rsidRPr="00204C71">
        <w:rPr>
          <w:rFonts w:asciiTheme="minorEastAsia" w:hAnsiTheme="minorEastAsia" w:hint="eastAsia"/>
          <w:sz w:val="24"/>
        </w:rPr>
        <w:t>支持端到端网络切片包括无线接入网络，核心网控制面，核心网用户面</w:t>
      </w:r>
      <w:r>
        <w:rPr>
          <w:rFonts w:asciiTheme="minorEastAsia" w:hAnsiTheme="minorEastAsia" w:hint="eastAsia"/>
          <w:sz w:val="24"/>
        </w:rPr>
        <w:t>，</w:t>
      </w:r>
      <w:r w:rsidRPr="00204C71">
        <w:rPr>
          <w:rFonts w:asciiTheme="minorEastAsia" w:hAnsiTheme="minorEastAsia" w:hint="eastAsia"/>
          <w:sz w:val="24"/>
        </w:rPr>
        <w:t>不同网络切片的网络功能可共享，典型的共享包括：基站共享（</w:t>
      </w:r>
      <w:r w:rsidRPr="00204C71">
        <w:rPr>
          <w:rFonts w:asciiTheme="minorEastAsia" w:hAnsiTheme="minorEastAsia"/>
          <w:sz w:val="24"/>
        </w:rPr>
        <w:t>Slice A&amp;B&amp;C)</w:t>
      </w:r>
      <w:r w:rsidRPr="00204C71">
        <w:rPr>
          <w:rFonts w:asciiTheme="minorEastAsia" w:hAnsiTheme="minorEastAsia" w:hint="eastAsia"/>
          <w:sz w:val="24"/>
        </w:rPr>
        <w:t>；控制面功能共享，如</w:t>
      </w:r>
      <w:r w:rsidRPr="00204C71">
        <w:rPr>
          <w:rFonts w:asciiTheme="minorEastAsia" w:hAnsiTheme="minorEastAsia"/>
          <w:sz w:val="24"/>
        </w:rPr>
        <w:t>AMF</w:t>
      </w:r>
      <w:r w:rsidRPr="00204C71">
        <w:rPr>
          <w:rFonts w:asciiTheme="minorEastAsia" w:hAnsiTheme="minorEastAsia" w:hint="eastAsia"/>
          <w:sz w:val="24"/>
        </w:rPr>
        <w:t>共享</w:t>
      </w:r>
      <w:r w:rsidRPr="00204C71">
        <w:rPr>
          <w:rFonts w:asciiTheme="minorEastAsia" w:hAnsiTheme="minorEastAsia"/>
          <w:sz w:val="24"/>
        </w:rPr>
        <w:t>(Slice A&amp;B)</w:t>
      </w:r>
      <w:r w:rsidRPr="00204C71">
        <w:rPr>
          <w:rFonts w:asciiTheme="minorEastAsia" w:hAnsiTheme="minorEastAsia" w:hint="eastAsia"/>
          <w:sz w:val="24"/>
        </w:rPr>
        <w:t>；核心网用户面功能不共享。</w:t>
      </w:r>
      <w:r w:rsidRPr="00204C71">
        <w:rPr>
          <w:rFonts w:asciiTheme="minorEastAsia" w:hAnsiTheme="minorEastAsia"/>
          <w:sz w:val="24"/>
        </w:rPr>
        <w:t>UE</w:t>
      </w:r>
      <w:r w:rsidRPr="00204C71">
        <w:rPr>
          <w:rFonts w:asciiTheme="minorEastAsia" w:hAnsiTheme="minorEastAsia" w:hint="eastAsia"/>
          <w:sz w:val="24"/>
        </w:rPr>
        <w:t>可同时接入共享</w:t>
      </w:r>
      <w:r w:rsidRPr="00204C71">
        <w:rPr>
          <w:rFonts w:asciiTheme="minorEastAsia" w:hAnsiTheme="minorEastAsia"/>
          <w:sz w:val="24"/>
        </w:rPr>
        <w:t>AMF</w:t>
      </w:r>
      <w:r w:rsidRPr="00204C71">
        <w:rPr>
          <w:rFonts w:asciiTheme="minorEastAsia" w:hAnsiTheme="minorEastAsia" w:hint="eastAsia"/>
          <w:sz w:val="24"/>
        </w:rPr>
        <w:t>的多个网络切片</w:t>
      </w:r>
      <w:r w:rsidRPr="00204C71">
        <w:rPr>
          <w:rFonts w:asciiTheme="minorEastAsia" w:hAnsiTheme="minorEastAsia"/>
          <w:sz w:val="24"/>
        </w:rPr>
        <w:t>(Slice A&amp;B)</w:t>
      </w:r>
      <w:r>
        <w:rPr>
          <w:rFonts w:asciiTheme="minorEastAsia" w:hAnsiTheme="minorEastAsia" w:hint="eastAsia"/>
          <w:sz w:val="24"/>
        </w:rPr>
        <w:t>，</w:t>
      </w:r>
      <w:r>
        <w:rPr>
          <w:rFonts w:asciiTheme="minorEastAsia" w:hAnsiTheme="minorEastAsia"/>
          <w:sz w:val="24"/>
        </w:rPr>
        <w:t>例如</w:t>
      </w:r>
      <w:r w:rsidRPr="00204C71">
        <w:rPr>
          <w:rFonts w:asciiTheme="minorEastAsia" w:hAnsiTheme="minorEastAsia"/>
          <w:sz w:val="24"/>
        </w:rPr>
        <w:t>UE</w:t>
      </w:r>
      <w:r w:rsidRPr="00204C71">
        <w:rPr>
          <w:rFonts w:asciiTheme="minorEastAsia" w:hAnsiTheme="minorEastAsia" w:hint="eastAsia"/>
          <w:sz w:val="24"/>
        </w:rPr>
        <w:t>最多可同时接入</w:t>
      </w:r>
      <w:r w:rsidRPr="00204C71">
        <w:rPr>
          <w:rFonts w:asciiTheme="minorEastAsia" w:hAnsiTheme="minorEastAsia"/>
          <w:sz w:val="24"/>
        </w:rPr>
        <w:t>8</w:t>
      </w:r>
      <w:r w:rsidRPr="00204C71">
        <w:rPr>
          <w:rFonts w:asciiTheme="minorEastAsia" w:hAnsiTheme="minorEastAsia" w:hint="eastAsia"/>
          <w:sz w:val="24"/>
        </w:rPr>
        <w:t>个切片</w:t>
      </w:r>
      <w:r>
        <w:rPr>
          <w:rFonts w:asciiTheme="minorEastAsia" w:hAnsiTheme="minorEastAsia" w:hint="eastAsia"/>
          <w:sz w:val="24"/>
        </w:rPr>
        <w:t>，</w:t>
      </w:r>
      <w:r>
        <w:rPr>
          <w:rFonts w:asciiTheme="minorEastAsia" w:hAnsiTheme="minorEastAsia"/>
          <w:sz w:val="24"/>
        </w:rPr>
        <w:t>目</w:t>
      </w:r>
      <w:r w:rsidRPr="00204C71">
        <w:rPr>
          <w:rFonts w:asciiTheme="minorEastAsia" w:hAnsiTheme="minorEastAsia" w:hint="eastAsia"/>
          <w:sz w:val="24"/>
        </w:rPr>
        <w:t>前</w:t>
      </w:r>
      <w:r>
        <w:rPr>
          <w:rFonts w:asciiTheme="minorEastAsia" w:hAnsiTheme="minorEastAsia" w:hint="eastAsia"/>
          <w:sz w:val="24"/>
        </w:rPr>
        <w:t>只定义了三种类型的网络切片即e</w:t>
      </w:r>
      <w:r w:rsidRPr="00204C71">
        <w:rPr>
          <w:rFonts w:asciiTheme="minorEastAsia" w:hAnsiTheme="minorEastAsia"/>
          <w:sz w:val="24"/>
        </w:rPr>
        <w:t>MBB</w:t>
      </w:r>
      <w:r w:rsidRPr="00204C71">
        <w:rPr>
          <w:rFonts w:asciiTheme="minorEastAsia" w:hAnsiTheme="minorEastAsia" w:hint="eastAsia"/>
          <w:sz w:val="24"/>
        </w:rPr>
        <w:t>，</w:t>
      </w:r>
      <w:r>
        <w:rPr>
          <w:rFonts w:asciiTheme="minorEastAsia" w:hAnsiTheme="minorEastAsia"/>
          <w:sz w:val="24"/>
        </w:rPr>
        <w:t>u</w:t>
      </w:r>
      <w:r w:rsidRPr="00204C71">
        <w:rPr>
          <w:rFonts w:asciiTheme="minorEastAsia" w:hAnsiTheme="minorEastAsia"/>
          <w:sz w:val="24"/>
        </w:rPr>
        <w:t>RLLC</w:t>
      </w:r>
      <w:r w:rsidRPr="00204C71">
        <w:rPr>
          <w:rFonts w:asciiTheme="minorEastAsia" w:hAnsiTheme="minorEastAsia" w:hint="eastAsia"/>
          <w:sz w:val="24"/>
        </w:rPr>
        <w:t>，</w:t>
      </w:r>
      <w:r w:rsidRPr="00204C71">
        <w:rPr>
          <w:rFonts w:asciiTheme="minorEastAsia" w:hAnsiTheme="minorEastAsia"/>
          <w:sz w:val="24"/>
        </w:rPr>
        <w:t>mIoT</w:t>
      </w:r>
    </w:p>
    <w:p w:rsidR="00EF1079" w:rsidRPr="00BB32F8" w:rsidRDefault="00EF1079" w:rsidP="00EF1079">
      <w:pPr>
        <w:tabs>
          <w:tab w:val="num" w:pos="720"/>
        </w:tabs>
        <w:spacing w:line="360" w:lineRule="auto"/>
        <w:ind w:firstLineChars="200" w:firstLine="480"/>
        <w:rPr>
          <w:rFonts w:asciiTheme="minorEastAsia" w:hAnsiTheme="minorEastAsia"/>
          <w:sz w:val="24"/>
        </w:rPr>
      </w:pPr>
      <w:r w:rsidRPr="00BB32F8">
        <w:rPr>
          <w:rFonts w:asciiTheme="minorEastAsia" w:hAnsiTheme="minorEastAsia" w:hint="eastAsia"/>
          <w:sz w:val="24"/>
        </w:rPr>
        <w:t>5G核心网网络</w:t>
      </w:r>
      <w:r w:rsidRPr="00BB32F8">
        <w:rPr>
          <w:rFonts w:asciiTheme="minorEastAsia" w:hAnsiTheme="minorEastAsia"/>
          <w:sz w:val="24"/>
        </w:rPr>
        <w:t>切片</w:t>
      </w:r>
      <w:r w:rsidRPr="00BB32F8">
        <w:rPr>
          <w:rFonts w:asciiTheme="minorEastAsia" w:hAnsiTheme="minorEastAsia" w:hint="eastAsia"/>
          <w:sz w:val="24"/>
        </w:rPr>
        <w:t>架构图</w:t>
      </w:r>
      <w:r w:rsidRPr="00BB32F8">
        <w:rPr>
          <w:rFonts w:asciiTheme="minorEastAsia" w:hAnsiTheme="minorEastAsia"/>
          <w:sz w:val="24"/>
        </w:rPr>
        <w:t>如图</w:t>
      </w:r>
      <w:r>
        <w:rPr>
          <w:rFonts w:asciiTheme="minorEastAsia" w:hAnsiTheme="minorEastAsia"/>
          <w:sz w:val="24"/>
        </w:rPr>
        <w:t>5</w:t>
      </w:r>
      <w:r w:rsidRPr="00BB32F8">
        <w:rPr>
          <w:rFonts w:asciiTheme="minorEastAsia" w:hAnsiTheme="minorEastAsia" w:hint="eastAsia"/>
          <w:sz w:val="24"/>
        </w:rPr>
        <w:t>所示</w:t>
      </w:r>
      <w:r w:rsidRPr="00BB32F8">
        <w:rPr>
          <w:rFonts w:asciiTheme="minorEastAsia" w:hAnsiTheme="minorEastAsia"/>
          <w:sz w:val="24"/>
        </w:rPr>
        <w:t>：</w:t>
      </w:r>
    </w:p>
    <w:p w:rsidR="00EF1079" w:rsidRDefault="00EF1079" w:rsidP="00EF1079">
      <w:pPr>
        <w:spacing w:line="360" w:lineRule="auto"/>
        <w:ind w:firstLineChars="200" w:firstLine="420"/>
        <w:jc w:val="center"/>
        <w:rPr>
          <w:rFonts w:ascii="宋体" w:hAnsi="宋体"/>
          <w:sz w:val="24"/>
          <w:szCs w:val="24"/>
        </w:rPr>
      </w:pPr>
      <w:r w:rsidRPr="00481497">
        <w:rPr>
          <w:rFonts w:hint="eastAsia"/>
          <w:noProof/>
        </w:rPr>
        <w:lastRenderedPageBreak/>
        <w:drawing>
          <wp:inline distT="0" distB="0" distL="0" distR="0" wp14:anchorId="766A1BAA" wp14:editId="5FB43B19">
            <wp:extent cx="4757128" cy="4030345"/>
            <wp:effectExtent l="0" t="0" r="5715" b="825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0334" cy="4033061"/>
                    </a:xfrm>
                    <a:prstGeom prst="rect">
                      <a:avLst/>
                    </a:prstGeom>
                    <a:noFill/>
                    <a:ln>
                      <a:noFill/>
                    </a:ln>
                  </pic:spPr>
                </pic:pic>
              </a:graphicData>
            </a:graphic>
          </wp:inline>
        </w:drawing>
      </w:r>
    </w:p>
    <w:p w:rsidR="00EF1079" w:rsidRPr="00717EB0" w:rsidRDefault="00EF1079" w:rsidP="00EF1079">
      <w:pPr>
        <w:spacing w:line="360" w:lineRule="auto"/>
        <w:ind w:firstLineChars="200" w:firstLine="361"/>
        <w:jc w:val="center"/>
        <w:rPr>
          <w:rFonts w:ascii="宋体" w:hAnsi="宋体"/>
          <w:sz w:val="24"/>
          <w:szCs w:val="24"/>
        </w:rPr>
      </w:pPr>
      <w:r>
        <w:rPr>
          <w:rFonts w:ascii="Times New Roman" w:hAnsi="Times New Roman" w:hint="eastAsia"/>
          <w:b/>
          <w:color w:val="191919"/>
          <w:sz w:val="18"/>
          <w:szCs w:val="18"/>
        </w:rPr>
        <w:t>图</w:t>
      </w:r>
      <w:r>
        <w:rPr>
          <w:rFonts w:ascii="Times New Roman" w:hAnsi="Times New Roman"/>
          <w:b/>
          <w:color w:val="191919"/>
          <w:sz w:val="18"/>
          <w:szCs w:val="18"/>
        </w:rPr>
        <w:t xml:space="preserve">5 </w:t>
      </w:r>
      <w:r w:rsidRPr="00717EB0">
        <w:rPr>
          <w:rFonts w:ascii="Times New Roman" w:hAnsi="Times New Roman" w:hint="eastAsia"/>
          <w:b/>
          <w:color w:val="191919"/>
          <w:sz w:val="18"/>
          <w:szCs w:val="18"/>
        </w:rPr>
        <w:t>5G</w:t>
      </w:r>
      <w:r w:rsidRPr="00717EB0">
        <w:rPr>
          <w:rFonts w:ascii="Times New Roman" w:hAnsi="Times New Roman" w:hint="eastAsia"/>
          <w:b/>
          <w:color w:val="191919"/>
          <w:sz w:val="18"/>
          <w:szCs w:val="18"/>
        </w:rPr>
        <w:t>核心网</w:t>
      </w:r>
      <w:r>
        <w:rPr>
          <w:rFonts w:ascii="Times New Roman" w:hAnsi="Times New Roman" w:hint="eastAsia"/>
          <w:b/>
          <w:color w:val="191919"/>
          <w:sz w:val="18"/>
          <w:szCs w:val="18"/>
        </w:rPr>
        <w:t>网络</w:t>
      </w:r>
      <w:r>
        <w:rPr>
          <w:rFonts w:ascii="Times New Roman" w:hAnsi="Times New Roman"/>
          <w:b/>
          <w:color w:val="191919"/>
          <w:sz w:val="18"/>
          <w:szCs w:val="18"/>
        </w:rPr>
        <w:t>切片</w:t>
      </w:r>
      <w:r>
        <w:rPr>
          <w:rFonts w:ascii="Times New Roman" w:hAnsi="Times New Roman" w:hint="eastAsia"/>
          <w:b/>
          <w:color w:val="191919"/>
          <w:sz w:val="18"/>
          <w:szCs w:val="18"/>
        </w:rPr>
        <w:t>架构图</w:t>
      </w:r>
    </w:p>
    <w:p w:rsidR="00EF1079"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切片功能相当于</w:t>
      </w:r>
      <w:r>
        <w:rPr>
          <w:rFonts w:ascii="宋体" w:hAnsi="宋体"/>
          <w:sz w:val="24"/>
          <w:szCs w:val="24"/>
        </w:rPr>
        <w:t>VPN</w:t>
      </w:r>
      <w:r w:rsidRPr="00445D94">
        <w:rPr>
          <w:rFonts w:ascii="宋体" w:hAnsi="宋体" w:hint="eastAsia"/>
          <w:sz w:val="24"/>
          <w:szCs w:val="24"/>
        </w:rPr>
        <w:t>，但是比</w:t>
      </w:r>
      <w:r>
        <w:rPr>
          <w:rFonts w:ascii="宋体" w:hAnsi="宋体"/>
          <w:sz w:val="24"/>
          <w:szCs w:val="24"/>
        </w:rPr>
        <w:t>VPN</w:t>
      </w:r>
      <w:r w:rsidRPr="00445D94">
        <w:rPr>
          <w:rFonts w:ascii="宋体" w:hAnsi="宋体" w:hint="eastAsia"/>
          <w:sz w:val="24"/>
          <w:szCs w:val="24"/>
        </w:rPr>
        <w:t>灵活，</w:t>
      </w:r>
      <w:r>
        <w:rPr>
          <w:rFonts w:ascii="宋体" w:hAnsi="宋体" w:hint="eastAsia"/>
          <w:sz w:val="24"/>
          <w:szCs w:val="24"/>
        </w:rPr>
        <w:t>例</w:t>
      </w:r>
      <w:r w:rsidRPr="00445D94">
        <w:rPr>
          <w:rFonts w:ascii="宋体" w:hAnsi="宋体" w:hint="eastAsia"/>
          <w:sz w:val="24"/>
          <w:szCs w:val="24"/>
        </w:rPr>
        <w:t>如</w:t>
      </w:r>
      <w:r>
        <w:rPr>
          <w:rFonts w:ascii="宋体" w:hAnsi="宋体"/>
          <w:sz w:val="24"/>
          <w:szCs w:val="24"/>
        </w:rPr>
        <w:t>VPN</w:t>
      </w:r>
      <w:r w:rsidRPr="00445D94">
        <w:rPr>
          <w:rFonts w:ascii="宋体" w:hAnsi="宋体" w:hint="eastAsia"/>
          <w:sz w:val="24"/>
          <w:szCs w:val="24"/>
        </w:rPr>
        <w:t>不管怎么设置，还是需要满足</w:t>
      </w:r>
      <w:r>
        <w:rPr>
          <w:rFonts w:ascii="宋体" w:hAnsi="宋体" w:hint="eastAsia"/>
          <w:sz w:val="24"/>
          <w:szCs w:val="24"/>
        </w:rPr>
        <w:t>一整</w:t>
      </w:r>
      <w:r w:rsidRPr="00445D94">
        <w:rPr>
          <w:rFonts w:ascii="宋体" w:hAnsi="宋体" w:hint="eastAsia"/>
          <w:sz w:val="24"/>
          <w:szCs w:val="24"/>
        </w:rPr>
        <w:t>套的</w:t>
      </w:r>
      <w:r w:rsidRPr="00445D94">
        <w:rPr>
          <w:rFonts w:ascii="宋体" w:hAnsi="宋体"/>
          <w:sz w:val="24"/>
          <w:szCs w:val="24"/>
        </w:rPr>
        <w:t>Internet</w:t>
      </w:r>
      <w:r w:rsidRPr="00445D94">
        <w:rPr>
          <w:rFonts w:ascii="宋体" w:hAnsi="宋体" w:hint="eastAsia"/>
          <w:sz w:val="24"/>
          <w:szCs w:val="24"/>
        </w:rPr>
        <w:t>协议，而切片可以只包括部分，不用的可以不要，需求可以定制，可以共享</w:t>
      </w:r>
      <w:r w:rsidRPr="00815093">
        <w:rPr>
          <w:rFonts w:ascii="Times New Roman" w:hAnsi="Times New Roman"/>
          <w:vertAlign w:val="superscript"/>
        </w:rPr>
        <w:t>[</w:t>
      </w:r>
      <w:r>
        <w:rPr>
          <w:rFonts w:ascii="Times New Roman" w:hAnsi="Times New Roman"/>
          <w:vertAlign w:val="superscript"/>
        </w:rPr>
        <w:t>5</w:t>
      </w:r>
      <w:r w:rsidRPr="00815093">
        <w:rPr>
          <w:rFonts w:ascii="Times New Roman" w:hAnsi="Times New Roman"/>
          <w:vertAlign w:val="superscript"/>
        </w:rPr>
        <w:t>]</w:t>
      </w:r>
      <w:r>
        <w:rPr>
          <w:rFonts w:ascii="宋体" w:hAnsi="宋体" w:hint="eastAsia"/>
          <w:sz w:val="24"/>
          <w:szCs w:val="24"/>
        </w:rPr>
        <w:t>。</w:t>
      </w:r>
    </w:p>
    <w:p w:rsidR="00EF1079" w:rsidRDefault="00EF1079" w:rsidP="00EF1079">
      <w:pPr>
        <w:pStyle w:val="2"/>
        <w:spacing w:before="0" w:after="0" w:line="360" w:lineRule="auto"/>
        <w:rPr>
          <w:rFonts w:ascii="Times New Roman" w:eastAsia="黑体" w:hAnsi="Times New Roman" w:cs="Times New Roman"/>
          <w:b w:val="0"/>
          <w:sz w:val="24"/>
          <w:szCs w:val="24"/>
        </w:rPr>
      </w:pPr>
      <w:r w:rsidRPr="00352FF4">
        <w:rPr>
          <w:rFonts w:ascii="Times New Roman" w:eastAsia="黑体" w:hAnsi="Times New Roman" w:cs="Times New Roman"/>
          <w:b w:val="0"/>
          <w:sz w:val="24"/>
          <w:szCs w:val="24"/>
        </w:rPr>
        <w:t>3</w:t>
      </w:r>
      <w:r w:rsidRPr="00352FF4">
        <w:rPr>
          <w:rFonts w:ascii="Times New Roman" w:eastAsia="黑体" w:hAnsi="Times New Roman" w:cs="Times New Roman" w:hint="eastAsia"/>
          <w:b w:val="0"/>
          <w:sz w:val="24"/>
          <w:szCs w:val="24"/>
        </w:rPr>
        <w:t>.</w:t>
      </w:r>
      <w:r w:rsidRPr="00352FF4">
        <w:rPr>
          <w:rFonts w:ascii="Times New Roman" w:eastAsia="黑体" w:hAnsi="Times New Roman" w:cs="Times New Roman"/>
          <w:b w:val="0"/>
          <w:sz w:val="24"/>
          <w:szCs w:val="24"/>
        </w:rPr>
        <w:t xml:space="preserve">3 </w:t>
      </w:r>
      <w:r>
        <w:rPr>
          <w:rFonts w:ascii="Times New Roman" w:eastAsia="黑体" w:hAnsi="Times New Roman" w:cs="Times New Roman"/>
          <w:b w:val="0"/>
          <w:sz w:val="24"/>
          <w:szCs w:val="24"/>
        </w:rPr>
        <w:t>5G</w:t>
      </w:r>
      <w:r>
        <w:rPr>
          <w:rFonts w:ascii="Times New Roman" w:eastAsia="黑体" w:hAnsi="Times New Roman" w:cs="Times New Roman" w:hint="eastAsia"/>
          <w:b w:val="0"/>
          <w:sz w:val="24"/>
          <w:szCs w:val="24"/>
        </w:rPr>
        <w:t>核心网</w:t>
      </w:r>
      <w:r>
        <w:rPr>
          <w:rFonts w:ascii="Times New Roman" w:eastAsia="黑体" w:hAnsi="Times New Roman" w:cs="Times New Roman"/>
          <w:b w:val="0"/>
          <w:sz w:val="24"/>
          <w:szCs w:val="24"/>
        </w:rPr>
        <w:t>的边缘计算</w:t>
      </w:r>
      <w:r>
        <w:rPr>
          <w:rFonts w:ascii="Times New Roman" w:eastAsia="黑体" w:hAnsi="Times New Roman" w:cs="Times New Roman" w:hint="eastAsia"/>
          <w:b w:val="0"/>
          <w:sz w:val="24"/>
          <w:szCs w:val="24"/>
        </w:rPr>
        <w:t>技术</w:t>
      </w:r>
    </w:p>
    <w:p w:rsidR="00EF1079" w:rsidRPr="00445D94"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边缘计算，也称</w:t>
      </w:r>
      <w:r w:rsidRPr="00445D94">
        <w:rPr>
          <w:rFonts w:ascii="宋体" w:hAnsi="宋体"/>
          <w:sz w:val="24"/>
          <w:szCs w:val="24"/>
        </w:rPr>
        <w:t>Edge Computing</w:t>
      </w:r>
      <w:r w:rsidRPr="00445D94">
        <w:rPr>
          <w:rFonts w:ascii="宋体" w:hAnsi="宋体" w:hint="eastAsia"/>
          <w:sz w:val="24"/>
          <w:szCs w:val="24"/>
        </w:rPr>
        <w:t>（</w:t>
      </w:r>
      <w:r w:rsidRPr="00445D94">
        <w:rPr>
          <w:rFonts w:ascii="宋体" w:hAnsi="宋体"/>
          <w:sz w:val="24"/>
          <w:szCs w:val="24"/>
        </w:rPr>
        <w:t>EC</w:t>
      </w:r>
      <w:r w:rsidRPr="00445D94">
        <w:rPr>
          <w:rFonts w:ascii="宋体" w:hAnsi="宋体" w:hint="eastAsia"/>
          <w:sz w:val="24"/>
          <w:szCs w:val="24"/>
        </w:rPr>
        <w:t>），</w:t>
      </w:r>
      <w:r>
        <w:rPr>
          <w:rFonts w:ascii="宋体" w:hAnsi="宋体" w:hint="eastAsia"/>
          <w:sz w:val="24"/>
          <w:szCs w:val="24"/>
        </w:rPr>
        <w:t>边缘</w:t>
      </w:r>
      <w:r>
        <w:rPr>
          <w:rFonts w:ascii="宋体" w:hAnsi="宋体"/>
          <w:sz w:val="24"/>
          <w:szCs w:val="24"/>
        </w:rPr>
        <w:t>计算</w:t>
      </w:r>
      <w:r w:rsidRPr="00445D94">
        <w:rPr>
          <w:rFonts w:ascii="宋体" w:hAnsi="宋体" w:hint="eastAsia"/>
          <w:sz w:val="24"/>
          <w:szCs w:val="24"/>
        </w:rPr>
        <w:t>技术使得运营商和第三方业务能够部署在靠近</w:t>
      </w:r>
      <w:r w:rsidRPr="00445D94">
        <w:rPr>
          <w:rFonts w:ascii="宋体" w:hAnsi="宋体"/>
          <w:sz w:val="24"/>
          <w:szCs w:val="24"/>
        </w:rPr>
        <w:t>UE</w:t>
      </w:r>
      <w:r w:rsidRPr="00445D94">
        <w:rPr>
          <w:rFonts w:ascii="宋体" w:hAnsi="宋体" w:hint="eastAsia"/>
          <w:sz w:val="24"/>
          <w:szCs w:val="24"/>
        </w:rPr>
        <w:t>附着的接入点，因而能降低端到端时延和传输网的负载，实现高效的业务交付。5G</w:t>
      </w:r>
      <w:r>
        <w:rPr>
          <w:rFonts w:ascii="宋体" w:hAnsi="宋体" w:hint="eastAsia"/>
          <w:sz w:val="24"/>
          <w:szCs w:val="24"/>
        </w:rPr>
        <w:t>核心网支持边缘计算的能力包括：</w:t>
      </w:r>
      <w:r w:rsidRPr="00445D94">
        <w:rPr>
          <w:rFonts w:ascii="宋体" w:hAnsi="宋体" w:hint="eastAsia"/>
          <w:sz w:val="24"/>
          <w:szCs w:val="24"/>
        </w:rPr>
        <w:t>本地路由</w:t>
      </w:r>
      <w:r>
        <w:rPr>
          <w:rFonts w:ascii="宋体" w:hAnsi="宋体" w:hint="eastAsia"/>
          <w:sz w:val="24"/>
          <w:szCs w:val="24"/>
        </w:rPr>
        <w:t>即</w:t>
      </w:r>
      <w:r w:rsidRPr="00445D94">
        <w:rPr>
          <w:rFonts w:ascii="宋体" w:hAnsi="宋体" w:hint="eastAsia"/>
          <w:sz w:val="24"/>
          <w:szCs w:val="24"/>
        </w:rPr>
        <w:t>5G核心网选择UPF引导用户流量到本地数据网络</w:t>
      </w:r>
      <w:r>
        <w:rPr>
          <w:rFonts w:ascii="宋体" w:hAnsi="宋体" w:hint="eastAsia"/>
          <w:sz w:val="24"/>
          <w:szCs w:val="24"/>
        </w:rPr>
        <w:t>；</w:t>
      </w:r>
      <w:r w:rsidRPr="00445D94">
        <w:rPr>
          <w:rFonts w:ascii="宋体" w:hAnsi="宋体" w:hint="eastAsia"/>
          <w:sz w:val="24"/>
          <w:szCs w:val="24"/>
        </w:rPr>
        <w:t>流量加速</w:t>
      </w:r>
      <w:r>
        <w:rPr>
          <w:rFonts w:ascii="宋体" w:hAnsi="宋体" w:hint="eastAsia"/>
          <w:sz w:val="24"/>
          <w:szCs w:val="24"/>
        </w:rPr>
        <w:t>即</w:t>
      </w:r>
      <w:r w:rsidRPr="00445D94">
        <w:rPr>
          <w:rFonts w:ascii="宋体" w:hAnsi="宋体" w:hint="eastAsia"/>
          <w:sz w:val="24"/>
          <w:szCs w:val="24"/>
        </w:rPr>
        <w:t>5G核心网选择需引导至本地数据网络中应用功能的业务流量</w:t>
      </w:r>
      <w:r>
        <w:rPr>
          <w:rFonts w:ascii="宋体" w:hAnsi="宋体" w:hint="eastAsia"/>
          <w:sz w:val="24"/>
          <w:szCs w:val="24"/>
        </w:rPr>
        <w:t>；</w:t>
      </w:r>
      <w:r w:rsidRPr="00445D94">
        <w:rPr>
          <w:rFonts w:ascii="宋体" w:hAnsi="宋体" w:hint="eastAsia"/>
          <w:sz w:val="24"/>
          <w:szCs w:val="24"/>
        </w:rPr>
        <w:t>支持会话和业务连续性，支持</w:t>
      </w:r>
      <w:r w:rsidRPr="00445D94">
        <w:rPr>
          <w:rFonts w:ascii="宋体" w:hAnsi="宋体"/>
          <w:sz w:val="24"/>
          <w:szCs w:val="24"/>
        </w:rPr>
        <w:t>QoS</w:t>
      </w:r>
      <w:r w:rsidRPr="00445D94">
        <w:rPr>
          <w:rFonts w:ascii="宋体" w:hAnsi="宋体" w:hint="eastAsia"/>
          <w:sz w:val="24"/>
          <w:szCs w:val="24"/>
        </w:rPr>
        <w:t>与计费</w:t>
      </w:r>
      <w:r>
        <w:rPr>
          <w:rFonts w:ascii="宋体" w:hAnsi="宋体" w:hint="eastAsia"/>
          <w:sz w:val="24"/>
          <w:szCs w:val="24"/>
        </w:rPr>
        <w:t>；</w:t>
      </w:r>
      <w:r w:rsidRPr="00445D94">
        <w:rPr>
          <w:rFonts w:ascii="宋体" w:hAnsi="宋体" w:hint="eastAsia"/>
          <w:sz w:val="24"/>
          <w:szCs w:val="24"/>
        </w:rPr>
        <w:t>EC服务兼容移动性限制要求</w:t>
      </w:r>
      <w:r>
        <w:rPr>
          <w:rFonts w:ascii="宋体" w:hAnsi="宋体" w:hint="eastAsia"/>
          <w:sz w:val="24"/>
          <w:szCs w:val="24"/>
        </w:rPr>
        <w:t>；</w:t>
      </w:r>
      <w:r w:rsidRPr="00445D94">
        <w:rPr>
          <w:rFonts w:ascii="宋体" w:hAnsi="宋体" w:hint="eastAsia"/>
          <w:sz w:val="24"/>
          <w:szCs w:val="24"/>
        </w:rPr>
        <w:t>用户面选择和重选，如基于来自应用功能的输入</w:t>
      </w:r>
      <w:r>
        <w:rPr>
          <w:rFonts w:ascii="宋体" w:hAnsi="宋体" w:hint="eastAsia"/>
          <w:sz w:val="24"/>
          <w:szCs w:val="24"/>
        </w:rPr>
        <w:t>。</w:t>
      </w:r>
    </w:p>
    <w:p w:rsidR="00EF1079" w:rsidRDefault="00EF1079" w:rsidP="00EF1079">
      <w:pPr>
        <w:spacing w:line="360" w:lineRule="auto"/>
        <w:ind w:firstLineChars="200" w:firstLine="480"/>
        <w:rPr>
          <w:rFonts w:ascii="宋体" w:hAnsi="宋体"/>
          <w:sz w:val="24"/>
          <w:szCs w:val="24"/>
        </w:rPr>
      </w:pPr>
      <w:r>
        <w:rPr>
          <w:rFonts w:ascii="宋体" w:hAnsi="宋体" w:hint="eastAsia"/>
          <w:sz w:val="24"/>
          <w:szCs w:val="24"/>
        </w:rPr>
        <w:t>5G引入</w:t>
      </w:r>
      <w:r w:rsidRPr="00507D0F">
        <w:rPr>
          <w:rFonts w:ascii="宋体" w:hAnsi="宋体"/>
          <w:sz w:val="24"/>
          <w:szCs w:val="24"/>
        </w:rPr>
        <w:t>MEC</w:t>
      </w:r>
      <w:r w:rsidRPr="00507D0F">
        <w:rPr>
          <w:rFonts w:ascii="宋体" w:hAnsi="宋体" w:hint="eastAsia"/>
          <w:sz w:val="24"/>
          <w:szCs w:val="24"/>
        </w:rPr>
        <w:t>一方面可以</w:t>
      </w:r>
      <w:r>
        <w:rPr>
          <w:rFonts w:ascii="宋体" w:hAnsi="宋体" w:hint="eastAsia"/>
          <w:sz w:val="24"/>
          <w:szCs w:val="24"/>
        </w:rPr>
        <w:t>降</w:t>
      </w:r>
      <w:r w:rsidRPr="00507D0F">
        <w:rPr>
          <w:rFonts w:ascii="宋体" w:hAnsi="宋体" w:hint="eastAsia"/>
          <w:sz w:val="24"/>
          <w:szCs w:val="24"/>
        </w:rPr>
        <w:t>低</w:t>
      </w:r>
      <w:r w:rsidRPr="00507D0F">
        <w:rPr>
          <w:rFonts w:ascii="宋体" w:hAnsi="宋体"/>
          <w:sz w:val="24"/>
          <w:szCs w:val="24"/>
        </w:rPr>
        <w:t>E2E</w:t>
      </w:r>
      <w:r w:rsidRPr="00507D0F">
        <w:rPr>
          <w:rFonts w:ascii="宋体" w:hAnsi="宋体" w:hint="eastAsia"/>
          <w:sz w:val="24"/>
          <w:szCs w:val="24"/>
        </w:rPr>
        <w:t>时延，提升用户体验，另一方面</w:t>
      </w:r>
      <w:r>
        <w:rPr>
          <w:rFonts w:ascii="宋体" w:hAnsi="宋体" w:hint="eastAsia"/>
          <w:sz w:val="24"/>
          <w:szCs w:val="24"/>
        </w:rPr>
        <w:t>通过</w:t>
      </w:r>
      <w:r>
        <w:rPr>
          <w:rFonts w:ascii="宋体" w:hAnsi="宋体"/>
          <w:sz w:val="24"/>
          <w:szCs w:val="24"/>
        </w:rPr>
        <w:t>本地泄流，</w:t>
      </w:r>
      <w:r w:rsidRPr="00507D0F">
        <w:rPr>
          <w:rFonts w:ascii="宋体" w:hAnsi="宋体" w:hint="eastAsia"/>
          <w:sz w:val="24"/>
          <w:szCs w:val="24"/>
        </w:rPr>
        <w:t>可以减小回传网络开销，降低网络成本。</w:t>
      </w:r>
      <w:r w:rsidRPr="00507D0F">
        <w:rPr>
          <w:rFonts w:ascii="宋体" w:hAnsi="宋体"/>
          <w:sz w:val="24"/>
          <w:szCs w:val="24"/>
        </w:rPr>
        <w:t>MEC</w:t>
      </w:r>
      <w:r>
        <w:rPr>
          <w:rFonts w:ascii="宋体" w:hAnsi="宋体"/>
          <w:sz w:val="24"/>
          <w:szCs w:val="24"/>
        </w:rPr>
        <w:t>将移动网和互联网进行深度融合</w:t>
      </w:r>
      <w:r>
        <w:rPr>
          <w:rFonts w:ascii="宋体" w:hAnsi="宋体" w:hint="eastAsia"/>
          <w:sz w:val="24"/>
          <w:szCs w:val="24"/>
        </w:rPr>
        <w:t>，</w:t>
      </w:r>
      <w:r w:rsidRPr="00507D0F">
        <w:rPr>
          <w:rFonts w:ascii="宋体" w:hAnsi="宋体" w:hint="eastAsia"/>
          <w:sz w:val="24"/>
          <w:szCs w:val="24"/>
        </w:rPr>
        <w:t>开启了业务重回网络的契机，对运营商和设备商都有重要的战略意义。</w:t>
      </w:r>
    </w:p>
    <w:p w:rsidR="00EF1079" w:rsidRPr="00507D0F" w:rsidRDefault="00EF1079" w:rsidP="00EF1079">
      <w:pPr>
        <w:spacing w:line="360" w:lineRule="auto"/>
        <w:ind w:firstLineChars="200" w:firstLine="480"/>
        <w:rPr>
          <w:rFonts w:ascii="宋体" w:hAnsi="宋体"/>
          <w:sz w:val="24"/>
          <w:szCs w:val="24"/>
        </w:rPr>
      </w:pPr>
      <w:r>
        <w:rPr>
          <w:rFonts w:ascii="宋体" w:hAnsi="宋体" w:hint="eastAsia"/>
          <w:sz w:val="24"/>
          <w:szCs w:val="24"/>
        </w:rPr>
        <w:t>M</w:t>
      </w:r>
      <w:r>
        <w:rPr>
          <w:rFonts w:ascii="宋体" w:hAnsi="宋体"/>
          <w:sz w:val="24"/>
          <w:szCs w:val="24"/>
        </w:rPr>
        <w:t>EC的引入</w:t>
      </w:r>
      <w:r w:rsidRPr="00507D0F">
        <w:rPr>
          <w:rFonts w:ascii="宋体" w:hAnsi="宋体" w:hint="eastAsia"/>
          <w:sz w:val="24"/>
          <w:szCs w:val="24"/>
        </w:rPr>
        <w:t>对网络架构的影响主要体现在用户面，包括业务的分流、连续性</w:t>
      </w:r>
      <w:r w:rsidRPr="00507D0F">
        <w:rPr>
          <w:rFonts w:ascii="宋体" w:hAnsi="宋体" w:hint="eastAsia"/>
          <w:sz w:val="24"/>
          <w:szCs w:val="24"/>
        </w:rPr>
        <w:lastRenderedPageBreak/>
        <w:t>的保障、</w:t>
      </w:r>
      <w:r w:rsidRPr="00507D0F">
        <w:rPr>
          <w:rFonts w:ascii="宋体" w:hAnsi="宋体"/>
          <w:sz w:val="24"/>
          <w:szCs w:val="24"/>
        </w:rPr>
        <w:t>UPF</w:t>
      </w:r>
      <w:r w:rsidRPr="00507D0F">
        <w:rPr>
          <w:rFonts w:ascii="宋体" w:hAnsi="宋体" w:hint="eastAsia"/>
          <w:sz w:val="24"/>
          <w:szCs w:val="24"/>
        </w:rPr>
        <w:t>的选择和重选，此外对能力开放、</w:t>
      </w:r>
      <w:r w:rsidRPr="00507D0F">
        <w:rPr>
          <w:rFonts w:ascii="宋体" w:hAnsi="宋体"/>
          <w:sz w:val="24"/>
          <w:szCs w:val="24"/>
        </w:rPr>
        <w:t>QoS</w:t>
      </w:r>
      <w:r w:rsidRPr="00507D0F">
        <w:rPr>
          <w:rFonts w:ascii="宋体" w:hAnsi="宋体" w:hint="eastAsia"/>
          <w:sz w:val="24"/>
          <w:szCs w:val="24"/>
        </w:rPr>
        <w:t>和计费等也有影响。</w:t>
      </w:r>
    </w:p>
    <w:p w:rsidR="00EF1079" w:rsidRPr="00507D0F" w:rsidRDefault="00EF1079" w:rsidP="00EF1079">
      <w:pPr>
        <w:spacing w:line="360" w:lineRule="auto"/>
        <w:ind w:firstLineChars="200" w:firstLine="480"/>
        <w:rPr>
          <w:rFonts w:ascii="宋体" w:hAnsi="宋体"/>
          <w:sz w:val="24"/>
          <w:szCs w:val="24"/>
        </w:rPr>
      </w:pPr>
      <w:r>
        <w:rPr>
          <w:rFonts w:ascii="宋体" w:hAnsi="宋体" w:hint="eastAsia"/>
          <w:sz w:val="24"/>
          <w:szCs w:val="24"/>
        </w:rPr>
        <w:t>除此之外</w:t>
      </w:r>
      <w:r w:rsidRPr="00507D0F">
        <w:rPr>
          <w:rFonts w:ascii="宋体" w:hAnsi="宋体"/>
          <w:sz w:val="24"/>
          <w:szCs w:val="24"/>
        </w:rPr>
        <w:t>SMF</w:t>
      </w:r>
      <w:r w:rsidRPr="00507D0F">
        <w:rPr>
          <w:rFonts w:ascii="宋体" w:hAnsi="宋体" w:hint="eastAsia"/>
          <w:sz w:val="24"/>
          <w:szCs w:val="24"/>
        </w:rPr>
        <w:t>可以控制</w:t>
      </w:r>
      <w:r w:rsidRPr="00507D0F">
        <w:rPr>
          <w:rFonts w:ascii="宋体" w:hAnsi="宋体"/>
          <w:sz w:val="24"/>
          <w:szCs w:val="24"/>
        </w:rPr>
        <w:t>PDU</w:t>
      </w:r>
      <w:r w:rsidRPr="00507D0F">
        <w:rPr>
          <w:rFonts w:ascii="宋体" w:hAnsi="宋体" w:hint="eastAsia"/>
          <w:sz w:val="24"/>
          <w:szCs w:val="24"/>
        </w:rPr>
        <w:t>会话的数据路径，使得</w:t>
      </w:r>
      <w:r w:rsidRPr="00507D0F">
        <w:rPr>
          <w:rFonts w:ascii="宋体" w:hAnsi="宋体"/>
          <w:sz w:val="24"/>
          <w:szCs w:val="24"/>
        </w:rPr>
        <w:t>PDU</w:t>
      </w:r>
      <w:r w:rsidRPr="00507D0F">
        <w:rPr>
          <w:rFonts w:ascii="宋体" w:hAnsi="宋体" w:hint="eastAsia"/>
          <w:sz w:val="24"/>
          <w:szCs w:val="24"/>
        </w:rPr>
        <w:t>会话可以同时对应于多个</w:t>
      </w:r>
      <w:r w:rsidRPr="00507D0F">
        <w:rPr>
          <w:rFonts w:ascii="宋体" w:hAnsi="宋体"/>
          <w:sz w:val="24"/>
          <w:szCs w:val="24"/>
        </w:rPr>
        <w:t>N6</w:t>
      </w:r>
      <w:r w:rsidRPr="00507D0F">
        <w:rPr>
          <w:rFonts w:ascii="宋体" w:hAnsi="宋体" w:hint="eastAsia"/>
          <w:sz w:val="24"/>
          <w:szCs w:val="24"/>
        </w:rPr>
        <w:t>接口。同一个</w:t>
      </w:r>
      <w:r w:rsidRPr="00507D0F">
        <w:rPr>
          <w:rFonts w:ascii="宋体" w:hAnsi="宋体"/>
          <w:sz w:val="24"/>
          <w:szCs w:val="24"/>
        </w:rPr>
        <w:t>PDU</w:t>
      </w:r>
      <w:r w:rsidRPr="00507D0F">
        <w:rPr>
          <w:rFonts w:ascii="宋体" w:hAnsi="宋体" w:hint="eastAsia"/>
          <w:sz w:val="24"/>
          <w:szCs w:val="24"/>
        </w:rPr>
        <w:t>会话的不同</w:t>
      </w:r>
      <w:r w:rsidRPr="00507D0F">
        <w:rPr>
          <w:rFonts w:ascii="宋体" w:hAnsi="宋体"/>
          <w:sz w:val="24"/>
          <w:szCs w:val="24"/>
        </w:rPr>
        <w:t>UPF</w:t>
      </w:r>
      <w:r w:rsidRPr="00507D0F">
        <w:rPr>
          <w:rFonts w:ascii="宋体" w:hAnsi="宋体" w:hint="eastAsia"/>
          <w:sz w:val="24"/>
          <w:szCs w:val="24"/>
        </w:rPr>
        <w:t>提供对同一</w:t>
      </w:r>
      <w:r w:rsidRPr="00507D0F">
        <w:rPr>
          <w:rFonts w:ascii="宋体" w:hAnsi="宋体"/>
          <w:sz w:val="24"/>
          <w:szCs w:val="24"/>
        </w:rPr>
        <w:t>DN</w:t>
      </w:r>
      <w:r w:rsidRPr="00507D0F">
        <w:rPr>
          <w:rFonts w:ascii="宋体" w:hAnsi="宋体" w:hint="eastAsia"/>
          <w:sz w:val="24"/>
          <w:szCs w:val="24"/>
        </w:rPr>
        <w:t>的访问。在</w:t>
      </w:r>
      <w:r w:rsidRPr="00507D0F">
        <w:rPr>
          <w:rFonts w:ascii="宋体" w:hAnsi="宋体"/>
          <w:sz w:val="24"/>
          <w:szCs w:val="24"/>
        </w:rPr>
        <w:t>PDU</w:t>
      </w:r>
      <w:r w:rsidRPr="00507D0F">
        <w:rPr>
          <w:rFonts w:ascii="宋体" w:hAnsi="宋体" w:hint="eastAsia"/>
          <w:sz w:val="24"/>
          <w:szCs w:val="24"/>
        </w:rPr>
        <w:t>会话建立中分配的</w:t>
      </w:r>
      <w:r w:rsidRPr="00507D0F">
        <w:rPr>
          <w:rFonts w:ascii="宋体" w:hAnsi="宋体"/>
          <w:sz w:val="24"/>
          <w:szCs w:val="24"/>
        </w:rPr>
        <w:t>UPF</w:t>
      </w:r>
      <w:r w:rsidRPr="00507D0F">
        <w:rPr>
          <w:rFonts w:ascii="宋体" w:hAnsi="宋体" w:hint="eastAsia"/>
          <w:sz w:val="24"/>
          <w:szCs w:val="24"/>
        </w:rPr>
        <w:t>与</w:t>
      </w:r>
      <w:r w:rsidRPr="00507D0F">
        <w:rPr>
          <w:rFonts w:ascii="宋体" w:hAnsi="宋体"/>
          <w:sz w:val="24"/>
          <w:szCs w:val="24"/>
        </w:rPr>
        <w:t>PDU</w:t>
      </w:r>
      <w:r w:rsidRPr="00507D0F">
        <w:rPr>
          <w:rFonts w:ascii="宋体" w:hAnsi="宋体" w:hint="eastAsia"/>
          <w:sz w:val="24"/>
          <w:szCs w:val="24"/>
        </w:rPr>
        <w:t>会话的</w:t>
      </w:r>
      <w:r w:rsidRPr="00507D0F">
        <w:rPr>
          <w:rFonts w:ascii="宋体" w:hAnsi="宋体"/>
          <w:sz w:val="24"/>
          <w:szCs w:val="24"/>
        </w:rPr>
        <w:t>SSC</w:t>
      </w:r>
      <w:r w:rsidRPr="00507D0F">
        <w:rPr>
          <w:rFonts w:ascii="宋体" w:hAnsi="宋体" w:hint="eastAsia"/>
          <w:sz w:val="24"/>
          <w:szCs w:val="24"/>
        </w:rPr>
        <w:t>模式相关联，并且在同一</w:t>
      </w:r>
      <w:r w:rsidRPr="00507D0F">
        <w:rPr>
          <w:rFonts w:ascii="宋体" w:hAnsi="宋体"/>
          <w:sz w:val="24"/>
          <w:szCs w:val="24"/>
        </w:rPr>
        <w:t>PDU</w:t>
      </w:r>
      <w:r w:rsidRPr="00507D0F">
        <w:rPr>
          <w:rFonts w:ascii="宋体" w:hAnsi="宋体" w:hint="eastAsia"/>
          <w:sz w:val="24"/>
          <w:szCs w:val="24"/>
        </w:rPr>
        <w:t>会话中分配的附加</w:t>
      </w:r>
      <w:r w:rsidRPr="00507D0F">
        <w:rPr>
          <w:rFonts w:ascii="宋体" w:hAnsi="宋体"/>
          <w:sz w:val="24"/>
          <w:szCs w:val="24"/>
        </w:rPr>
        <w:t>UPF</w:t>
      </w:r>
      <w:r w:rsidRPr="00507D0F">
        <w:rPr>
          <w:rFonts w:ascii="宋体" w:hAnsi="宋体" w:hint="eastAsia"/>
          <w:sz w:val="24"/>
          <w:szCs w:val="24"/>
        </w:rPr>
        <w:t>（例如，用于选择性地向</w:t>
      </w:r>
      <w:r w:rsidRPr="00507D0F">
        <w:rPr>
          <w:rFonts w:ascii="宋体" w:hAnsi="宋体"/>
          <w:sz w:val="24"/>
          <w:szCs w:val="24"/>
        </w:rPr>
        <w:t>DN</w:t>
      </w:r>
      <w:r w:rsidRPr="00507D0F">
        <w:rPr>
          <w:rFonts w:ascii="宋体" w:hAnsi="宋体" w:hint="eastAsia"/>
          <w:sz w:val="24"/>
          <w:szCs w:val="24"/>
        </w:rPr>
        <w:t>路由）独立于</w:t>
      </w:r>
      <w:r w:rsidRPr="00507D0F">
        <w:rPr>
          <w:rFonts w:ascii="宋体" w:hAnsi="宋体"/>
          <w:sz w:val="24"/>
          <w:szCs w:val="24"/>
        </w:rPr>
        <w:t>PDU</w:t>
      </w:r>
      <w:r w:rsidRPr="00507D0F">
        <w:rPr>
          <w:rFonts w:ascii="宋体" w:hAnsi="宋体" w:hint="eastAsia"/>
          <w:sz w:val="24"/>
          <w:szCs w:val="24"/>
        </w:rPr>
        <w:t>会话的</w:t>
      </w:r>
      <w:r w:rsidRPr="00507D0F">
        <w:rPr>
          <w:rFonts w:ascii="宋体" w:hAnsi="宋体"/>
          <w:sz w:val="24"/>
          <w:szCs w:val="24"/>
        </w:rPr>
        <w:t>SSC</w:t>
      </w:r>
      <w:r w:rsidRPr="00507D0F">
        <w:rPr>
          <w:rFonts w:ascii="宋体" w:hAnsi="宋体" w:hint="eastAsia"/>
          <w:sz w:val="24"/>
          <w:szCs w:val="24"/>
        </w:rPr>
        <w:t>模式。选择性</w:t>
      </w:r>
      <w:r w:rsidRPr="00507D0F">
        <w:rPr>
          <w:rFonts w:ascii="宋体" w:hAnsi="宋体"/>
          <w:sz w:val="24"/>
          <w:szCs w:val="24"/>
        </w:rPr>
        <w:t>DN</w:t>
      </w:r>
      <w:r w:rsidRPr="00507D0F">
        <w:rPr>
          <w:rFonts w:ascii="宋体" w:hAnsi="宋体" w:hint="eastAsia"/>
          <w:sz w:val="24"/>
          <w:szCs w:val="24"/>
        </w:rPr>
        <w:t>业务路由支持将一些选定的业务转发到某个与</w:t>
      </w:r>
      <w:r w:rsidRPr="00507D0F">
        <w:rPr>
          <w:rFonts w:ascii="宋体" w:hAnsi="宋体"/>
          <w:sz w:val="24"/>
          <w:szCs w:val="24"/>
        </w:rPr>
        <w:t>UE</w:t>
      </w:r>
      <w:r w:rsidRPr="00507D0F">
        <w:rPr>
          <w:rFonts w:ascii="宋体" w:hAnsi="宋体" w:hint="eastAsia"/>
          <w:sz w:val="24"/>
          <w:szCs w:val="24"/>
        </w:rPr>
        <w:t>更近的的</w:t>
      </w:r>
      <w:r w:rsidRPr="00507D0F">
        <w:rPr>
          <w:rFonts w:ascii="宋体" w:hAnsi="宋体"/>
          <w:sz w:val="24"/>
          <w:szCs w:val="24"/>
        </w:rPr>
        <w:t>DN</w:t>
      </w:r>
      <w:r w:rsidRPr="00507D0F">
        <w:rPr>
          <w:rFonts w:ascii="宋体" w:hAnsi="宋体" w:hint="eastAsia"/>
          <w:sz w:val="24"/>
          <w:szCs w:val="24"/>
        </w:rPr>
        <w:t>的</w:t>
      </w:r>
      <w:r w:rsidRPr="00507D0F">
        <w:rPr>
          <w:rFonts w:ascii="宋体" w:hAnsi="宋体"/>
          <w:sz w:val="24"/>
          <w:szCs w:val="24"/>
        </w:rPr>
        <w:t>N6</w:t>
      </w:r>
      <w:r>
        <w:rPr>
          <w:rFonts w:ascii="宋体" w:hAnsi="宋体" w:hint="eastAsia"/>
          <w:sz w:val="24"/>
          <w:szCs w:val="24"/>
        </w:rPr>
        <w:t>接口。</w:t>
      </w:r>
    </w:p>
    <w:p w:rsidR="00EF1079" w:rsidRPr="00352FF4" w:rsidRDefault="00EF1079" w:rsidP="00EF1079">
      <w:pPr>
        <w:pStyle w:val="2"/>
        <w:spacing w:before="0" w:after="0" w:line="360" w:lineRule="auto"/>
        <w:rPr>
          <w:rFonts w:ascii="Times New Roman" w:eastAsia="黑体" w:hAnsi="Times New Roman" w:cs="Times New Roman"/>
          <w:b w:val="0"/>
          <w:sz w:val="24"/>
          <w:szCs w:val="24"/>
        </w:rPr>
      </w:pPr>
      <w:r w:rsidRPr="00352FF4">
        <w:rPr>
          <w:rFonts w:ascii="Times New Roman" w:eastAsia="黑体" w:hAnsi="Times New Roman" w:cs="Times New Roman"/>
          <w:b w:val="0"/>
          <w:sz w:val="24"/>
          <w:szCs w:val="24"/>
        </w:rPr>
        <w:t>3</w:t>
      </w:r>
      <w:r w:rsidRPr="00352FF4">
        <w:rPr>
          <w:rFonts w:ascii="Times New Roman" w:eastAsia="黑体" w:hAnsi="Times New Roman" w:cs="Times New Roman" w:hint="eastAsia"/>
          <w:b w:val="0"/>
          <w:sz w:val="24"/>
          <w:szCs w:val="24"/>
        </w:rPr>
        <w:t>.</w:t>
      </w:r>
      <w:r w:rsidRPr="00352FF4">
        <w:rPr>
          <w:rFonts w:ascii="Times New Roman" w:eastAsia="黑体" w:hAnsi="Times New Roman" w:cs="Times New Roman"/>
          <w:b w:val="0"/>
          <w:sz w:val="24"/>
          <w:szCs w:val="24"/>
        </w:rPr>
        <w:t>4</w:t>
      </w:r>
      <w:r>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G</w:t>
      </w:r>
      <w:r>
        <w:rPr>
          <w:rFonts w:ascii="Times New Roman" w:eastAsia="黑体" w:hAnsi="Times New Roman" w:cs="Times New Roman" w:hint="eastAsia"/>
          <w:b w:val="0"/>
          <w:sz w:val="24"/>
          <w:szCs w:val="24"/>
        </w:rPr>
        <w:t>核心网</w:t>
      </w:r>
      <w:r>
        <w:rPr>
          <w:rFonts w:ascii="Times New Roman" w:eastAsia="黑体" w:hAnsi="Times New Roman" w:cs="Times New Roman"/>
          <w:b w:val="0"/>
          <w:sz w:val="24"/>
          <w:szCs w:val="24"/>
        </w:rPr>
        <w:t>的网络能力开放</w:t>
      </w:r>
    </w:p>
    <w:p w:rsidR="00EF1079" w:rsidRPr="00445D94"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基于</w:t>
      </w:r>
      <w:r w:rsidRPr="00445D94">
        <w:rPr>
          <w:rFonts w:ascii="宋体" w:hAnsi="宋体"/>
          <w:sz w:val="24"/>
          <w:szCs w:val="24"/>
        </w:rPr>
        <w:t>EPC</w:t>
      </w:r>
      <w:r w:rsidRPr="00445D94">
        <w:rPr>
          <w:rFonts w:ascii="宋体" w:hAnsi="宋体" w:hint="eastAsia"/>
          <w:sz w:val="24"/>
          <w:szCs w:val="24"/>
        </w:rPr>
        <w:t>里的网络能力开放层</w:t>
      </w:r>
      <w:r w:rsidRPr="00445D94">
        <w:rPr>
          <w:rFonts w:ascii="宋体" w:hAnsi="宋体"/>
          <w:sz w:val="24"/>
          <w:szCs w:val="24"/>
        </w:rPr>
        <w:t>SCEF</w:t>
      </w:r>
      <w:r w:rsidRPr="00445D94">
        <w:rPr>
          <w:rFonts w:ascii="宋体" w:hAnsi="宋体" w:hint="eastAsia"/>
          <w:sz w:val="24"/>
          <w:szCs w:val="24"/>
        </w:rPr>
        <w:t>的设计理念，结合</w:t>
      </w:r>
      <w:r w:rsidRPr="00445D94">
        <w:rPr>
          <w:rFonts w:ascii="宋体" w:hAnsi="宋体"/>
          <w:sz w:val="24"/>
          <w:szCs w:val="24"/>
        </w:rPr>
        <w:t>5G</w:t>
      </w:r>
      <w:r w:rsidRPr="00445D94">
        <w:rPr>
          <w:rFonts w:ascii="宋体" w:hAnsi="宋体" w:hint="eastAsia"/>
          <w:sz w:val="24"/>
          <w:szCs w:val="24"/>
        </w:rPr>
        <w:t>需求和网络架构的特点，提出了</w:t>
      </w:r>
      <w:r w:rsidRPr="00445D94">
        <w:rPr>
          <w:rFonts w:ascii="宋体" w:hAnsi="宋体"/>
          <w:sz w:val="24"/>
          <w:szCs w:val="24"/>
        </w:rPr>
        <w:t>5G</w:t>
      </w:r>
      <w:r w:rsidRPr="00445D94">
        <w:rPr>
          <w:rFonts w:ascii="宋体" w:hAnsi="宋体" w:hint="eastAsia"/>
          <w:sz w:val="24"/>
          <w:szCs w:val="24"/>
        </w:rPr>
        <w:t>网络能力开放架构。</w:t>
      </w:r>
      <w:r w:rsidRPr="00445D94">
        <w:rPr>
          <w:rFonts w:ascii="宋体" w:hAnsi="宋体"/>
          <w:sz w:val="24"/>
          <w:szCs w:val="24"/>
        </w:rPr>
        <w:t>5G</w:t>
      </w:r>
      <w:r w:rsidRPr="00445D94">
        <w:rPr>
          <w:rFonts w:ascii="宋体" w:hAnsi="宋体" w:hint="eastAsia"/>
          <w:sz w:val="24"/>
          <w:szCs w:val="24"/>
        </w:rPr>
        <w:t>网络将构建端到端的业务域、平台域和网络域的能力开放。</w:t>
      </w:r>
    </w:p>
    <w:p w:rsidR="00EF1079" w:rsidRPr="00445D94"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其中业务域</w:t>
      </w:r>
      <w:r>
        <w:rPr>
          <w:rFonts w:ascii="宋体" w:hAnsi="宋体" w:hint="eastAsia"/>
          <w:sz w:val="24"/>
          <w:szCs w:val="24"/>
        </w:rPr>
        <w:t>包含第三方业务提供商，虚拟运营商，终端用户，或运营商的自营业务。</w:t>
      </w:r>
      <w:r w:rsidRPr="00445D94">
        <w:rPr>
          <w:rFonts w:ascii="宋体" w:hAnsi="宋体" w:hint="eastAsia"/>
          <w:sz w:val="24"/>
          <w:szCs w:val="24"/>
        </w:rPr>
        <w:t>业务域可以向平台域输入网络能力的需求信息，并接受平台域提供的网络能力，也可以向平台域提供网络域需求的能力信息，实现反向的能力开放。</w:t>
      </w:r>
    </w:p>
    <w:p w:rsidR="00EF1079" w:rsidRPr="00445D94"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平台域则需要具备第三方业务的签约管理，对业务域的</w:t>
      </w:r>
      <w:r w:rsidRPr="00445D94">
        <w:rPr>
          <w:rFonts w:ascii="宋体" w:hAnsi="宋体"/>
          <w:sz w:val="24"/>
          <w:szCs w:val="24"/>
        </w:rPr>
        <w:t>API</w:t>
      </w:r>
      <w:r w:rsidRPr="00445D94">
        <w:rPr>
          <w:rFonts w:ascii="宋体" w:hAnsi="宋体" w:hint="eastAsia"/>
          <w:sz w:val="24"/>
          <w:szCs w:val="24"/>
        </w:rPr>
        <w:t>开放和计费功能，以及对网络域的能力编排和能力调度功能。构建具有良好的互通能力，管理能力和开放能力的平台域是</w:t>
      </w:r>
      <w:r w:rsidRPr="00445D94">
        <w:rPr>
          <w:rFonts w:ascii="宋体" w:hAnsi="宋体"/>
          <w:sz w:val="24"/>
          <w:szCs w:val="24"/>
        </w:rPr>
        <w:t>5G</w:t>
      </w:r>
      <w:r w:rsidRPr="00445D94">
        <w:rPr>
          <w:rFonts w:ascii="宋体" w:hAnsi="宋体" w:hint="eastAsia"/>
          <w:sz w:val="24"/>
          <w:szCs w:val="24"/>
        </w:rPr>
        <w:t>网络能力开放的重要研究内容。</w:t>
      </w:r>
    </w:p>
    <w:p w:rsidR="00EF1079" w:rsidRPr="00445D94"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网络域则主要考虑</w:t>
      </w:r>
      <w:r w:rsidRPr="00445D94">
        <w:rPr>
          <w:rFonts w:ascii="宋体" w:hAnsi="宋体"/>
          <w:sz w:val="24"/>
          <w:szCs w:val="24"/>
        </w:rPr>
        <w:t>BSS/OSS</w:t>
      </w:r>
      <w:r w:rsidRPr="00445D94">
        <w:rPr>
          <w:rFonts w:ascii="宋体" w:hAnsi="宋体" w:hint="eastAsia"/>
          <w:sz w:val="24"/>
          <w:szCs w:val="24"/>
        </w:rPr>
        <w:t>和</w:t>
      </w:r>
      <w:r w:rsidRPr="00445D94">
        <w:rPr>
          <w:rFonts w:ascii="宋体" w:hAnsi="宋体"/>
          <w:sz w:val="24"/>
          <w:szCs w:val="24"/>
        </w:rPr>
        <w:t>MANO</w:t>
      </w:r>
      <w:r w:rsidRPr="00445D94">
        <w:rPr>
          <w:rFonts w:ascii="宋体" w:hAnsi="宋体" w:hint="eastAsia"/>
          <w:sz w:val="24"/>
          <w:szCs w:val="24"/>
        </w:rPr>
        <w:t>能力的结合实现对网络切片的统一编排管理，以及对平台域的能力开放。网元实体实现具体的网络控制能力，监控能力，网络信息，以及网络基本服务能力的开放。大数据分析平台实现对网络基础数据的大数据分析，并将分析结果上报给平台域。</w:t>
      </w:r>
    </w:p>
    <w:p w:rsidR="00EF1079" w:rsidRPr="00EF1079" w:rsidRDefault="00EF1079" w:rsidP="00EF1079">
      <w:pPr>
        <w:pStyle w:val="1"/>
        <w:spacing w:before="340" w:after="330" w:line="578" w:lineRule="auto"/>
        <w:rPr>
          <w:rFonts w:ascii="黑体" w:hAnsi="黑体"/>
          <w:b/>
          <w:szCs w:val="28"/>
        </w:rPr>
      </w:pPr>
      <w:r w:rsidRPr="00EF1079">
        <w:rPr>
          <w:rFonts w:ascii="黑体" w:hAnsi="黑体"/>
          <w:b/>
          <w:szCs w:val="28"/>
        </w:rPr>
        <w:t>4</w:t>
      </w:r>
      <w:r w:rsidRPr="00EF1079">
        <w:rPr>
          <w:rFonts w:ascii="黑体" w:hAnsi="黑体" w:hint="eastAsia"/>
          <w:b/>
          <w:szCs w:val="28"/>
        </w:rPr>
        <w:t xml:space="preserve"> 5</w:t>
      </w:r>
      <w:r w:rsidRPr="00EF1079">
        <w:rPr>
          <w:rFonts w:ascii="黑体" w:hAnsi="黑体"/>
          <w:b/>
          <w:szCs w:val="28"/>
        </w:rPr>
        <w:t>G</w:t>
      </w:r>
      <w:r w:rsidRPr="00EF1079">
        <w:rPr>
          <w:rFonts w:ascii="黑体" w:hAnsi="黑体" w:hint="eastAsia"/>
          <w:b/>
          <w:szCs w:val="28"/>
        </w:rPr>
        <w:t>核心网</w:t>
      </w:r>
      <w:r w:rsidRPr="00EF1079">
        <w:rPr>
          <w:rFonts w:ascii="黑体" w:hAnsi="黑体"/>
          <w:b/>
          <w:szCs w:val="28"/>
        </w:rPr>
        <w:t>的演进思路</w:t>
      </w:r>
    </w:p>
    <w:p w:rsidR="00EF1079"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5G核心网发展兼顾EPC演进和NGC部署两种情况，选择EPC还是直接上NGC，取决于如下因素：</w:t>
      </w:r>
    </w:p>
    <w:p w:rsidR="00EF1079" w:rsidRDefault="00EF1079" w:rsidP="00EF1079">
      <w:pPr>
        <w:spacing w:line="360" w:lineRule="auto"/>
        <w:ind w:firstLineChars="200" w:firstLine="480"/>
        <w:rPr>
          <w:rFonts w:ascii="宋体" w:hAnsi="宋体"/>
          <w:sz w:val="24"/>
          <w:szCs w:val="24"/>
        </w:rPr>
      </w:pPr>
      <w:r>
        <w:rPr>
          <w:rFonts w:ascii="宋体" w:hAnsi="宋体" w:hint="eastAsia"/>
          <w:sz w:val="24"/>
          <w:szCs w:val="24"/>
        </w:rPr>
        <w:t>（1）</w:t>
      </w:r>
      <w:r w:rsidRPr="00445D94">
        <w:rPr>
          <w:rFonts w:ascii="宋体" w:hAnsi="宋体" w:hint="eastAsia"/>
          <w:sz w:val="24"/>
          <w:szCs w:val="24"/>
        </w:rPr>
        <w:t>3GPP核心网标准及产品成熟度</w:t>
      </w:r>
      <w:r>
        <w:rPr>
          <w:rFonts w:ascii="宋体" w:hAnsi="宋体" w:hint="eastAsia"/>
          <w:sz w:val="24"/>
          <w:szCs w:val="24"/>
        </w:rPr>
        <w:t>；</w:t>
      </w:r>
      <w:r w:rsidRPr="00445D94">
        <w:rPr>
          <w:rFonts w:ascii="宋体" w:hAnsi="宋体" w:hint="eastAsia"/>
          <w:sz w:val="24"/>
          <w:szCs w:val="24"/>
        </w:rPr>
        <w:t>RAN</w:t>
      </w:r>
      <w:r>
        <w:rPr>
          <w:rFonts w:ascii="宋体" w:hAnsi="宋体" w:hint="eastAsia"/>
          <w:sz w:val="24"/>
          <w:szCs w:val="24"/>
        </w:rPr>
        <w:t>产品成熟度和部署策略，</w:t>
      </w:r>
      <w:r w:rsidRPr="00445D94">
        <w:rPr>
          <w:rFonts w:ascii="宋体" w:hAnsi="宋体" w:hint="eastAsia"/>
          <w:sz w:val="24"/>
          <w:szCs w:val="24"/>
        </w:rPr>
        <w:t>若NR先于NGC成熟则考虑优选EPC增强，反之建议直接上NGC</w:t>
      </w:r>
      <w:r>
        <w:rPr>
          <w:rFonts w:ascii="宋体" w:hAnsi="宋体" w:hint="eastAsia"/>
          <w:sz w:val="24"/>
          <w:szCs w:val="24"/>
        </w:rPr>
        <w:t>；</w:t>
      </w:r>
    </w:p>
    <w:p w:rsidR="00EF1079" w:rsidRDefault="00EF1079" w:rsidP="00EF1079">
      <w:pPr>
        <w:spacing w:line="360" w:lineRule="auto"/>
        <w:ind w:firstLineChars="200" w:firstLine="480"/>
        <w:rPr>
          <w:rFonts w:ascii="宋体" w:hAnsi="宋体"/>
          <w:sz w:val="24"/>
          <w:szCs w:val="24"/>
        </w:rPr>
      </w:pPr>
      <w:r>
        <w:rPr>
          <w:rFonts w:ascii="宋体" w:hAnsi="宋体" w:hint="eastAsia"/>
          <w:sz w:val="24"/>
          <w:szCs w:val="24"/>
        </w:rPr>
        <w:t>（2）</w:t>
      </w:r>
      <w:r w:rsidRPr="00445D94">
        <w:rPr>
          <w:rFonts w:ascii="宋体" w:hAnsi="宋体" w:hint="eastAsia"/>
          <w:sz w:val="24"/>
          <w:szCs w:val="24"/>
        </w:rPr>
        <w:t>SDN/NFV</w:t>
      </w:r>
      <w:r>
        <w:rPr>
          <w:rFonts w:ascii="宋体" w:hAnsi="宋体" w:hint="eastAsia"/>
          <w:sz w:val="24"/>
          <w:szCs w:val="24"/>
        </w:rPr>
        <w:t>基础设施部署成熟度，</w:t>
      </w:r>
      <w:r w:rsidRPr="00445D94">
        <w:rPr>
          <w:rFonts w:ascii="宋体" w:hAnsi="宋体" w:hint="eastAsia"/>
          <w:sz w:val="24"/>
          <w:szCs w:val="24"/>
        </w:rPr>
        <w:t>5G核心网需要通过NFV/SDN基础设施上实现“自上而下” 按需、灵活的网络切片定制</w:t>
      </w:r>
      <w:r>
        <w:rPr>
          <w:rFonts w:ascii="宋体" w:hAnsi="宋体" w:hint="eastAsia"/>
          <w:sz w:val="24"/>
          <w:szCs w:val="24"/>
        </w:rPr>
        <w:t>；</w:t>
      </w:r>
    </w:p>
    <w:p w:rsidR="00EF1079" w:rsidRDefault="00EF1079" w:rsidP="00EF1079">
      <w:pPr>
        <w:spacing w:line="360" w:lineRule="auto"/>
        <w:ind w:firstLineChars="200" w:firstLine="480"/>
        <w:rPr>
          <w:rFonts w:ascii="宋体" w:hAnsi="宋体"/>
          <w:sz w:val="24"/>
          <w:szCs w:val="24"/>
        </w:rPr>
      </w:pPr>
      <w:r>
        <w:rPr>
          <w:rFonts w:ascii="宋体" w:hAnsi="宋体" w:hint="eastAsia"/>
          <w:sz w:val="24"/>
          <w:szCs w:val="24"/>
        </w:rPr>
        <w:lastRenderedPageBreak/>
        <w:t>（3）</w:t>
      </w:r>
      <w:r w:rsidRPr="00445D94">
        <w:rPr>
          <w:rFonts w:ascii="宋体" w:hAnsi="宋体" w:hint="eastAsia"/>
          <w:sz w:val="24"/>
          <w:szCs w:val="24"/>
        </w:rPr>
        <w:t>IMS</w:t>
      </w:r>
      <w:r>
        <w:rPr>
          <w:rFonts w:ascii="宋体" w:hAnsi="宋体" w:hint="eastAsia"/>
          <w:sz w:val="24"/>
          <w:szCs w:val="24"/>
        </w:rPr>
        <w:t>语音成熟度，</w:t>
      </w:r>
      <w:r w:rsidRPr="00445D94">
        <w:rPr>
          <w:rFonts w:ascii="宋体" w:hAnsi="宋体" w:hint="eastAsia"/>
          <w:sz w:val="24"/>
          <w:szCs w:val="24"/>
        </w:rPr>
        <w:t>5GC必须且只支持VoLTE语音业务</w:t>
      </w:r>
      <w:r>
        <w:rPr>
          <w:rFonts w:ascii="宋体" w:hAnsi="宋体" w:hint="eastAsia"/>
          <w:sz w:val="24"/>
          <w:szCs w:val="24"/>
        </w:rPr>
        <w:t>。</w:t>
      </w:r>
    </w:p>
    <w:p w:rsidR="00EF1079" w:rsidRPr="008365E8" w:rsidRDefault="00EF1079" w:rsidP="00EF1079">
      <w:pPr>
        <w:pStyle w:val="2"/>
        <w:spacing w:before="0" w:after="0" w:line="360" w:lineRule="auto"/>
        <w:rPr>
          <w:rFonts w:ascii="Times New Roman" w:eastAsia="黑体" w:hAnsi="Times New Roman"/>
          <w:sz w:val="24"/>
          <w:szCs w:val="24"/>
        </w:rPr>
      </w:pPr>
      <w:r w:rsidRPr="008365E8">
        <w:rPr>
          <w:rFonts w:ascii="Times New Roman" w:eastAsia="黑体" w:hAnsi="Times New Roman" w:cs="Times New Roman"/>
          <w:b w:val="0"/>
          <w:sz w:val="24"/>
          <w:szCs w:val="24"/>
        </w:rPr>
        <w:t>4.1 NSA</w:t>
      </w:r>
      <w:r>
        <w:rPr>
          <w:rFonts w:ascii="Times New Roman" w:eastAsia="黑体" w:hAnsi="Times New Roman" w:cs="Times New Roman" w:hint="eastAsia"/>
          <w:b w:val="0"/>
          <w:sz w:val="24"/>
          <w:szCs w:val="24"/>
        </w:rPr>
        <w:t>（</w:t>
      </w:r>
      <w:r w:rsidRPr="00F20830">
        <w:rPr>
          <w:rFonts w:ascii="Times New Roman" w:eastAsia="黑体" w:hAnsi="Times New Roman" w:cs="Times New Roman"/>
          <w:b w:val="0"/>
          <w:sz w:val="24"/>
          <w:szCs w:val="24"/>
        </w:rPr>
        <w:t>Non-Stand Alone</w:t>
      </w:r>
      <w:r>
        <w:rPr>
          <w:rFonts w:ascii="Times New Roman" w:eastAsia="黑体" w:hAnsi="Times New Roman" w:cs="Times New Roman" w:hint="eastAsia"/>
          <w:b w:val="0"/>
          <w:sz w:val="24"/>
          <w:szCs w:val="24"/>
        </w:rPr>
        <w:t>非独立</w:t>
      </w:r>
      <w:r>
        <w:rPr>
          <w:rFonts w:ascii="Times New Roman" w:eastAsia="黑体" w:hAnsi="Times New Roman" w:cs="Times New Roman"/>
          <w:b w:val="0"/>
          <w:sz w:val="24"/>
          <w:szCs w:val="24"/>
        </w:rPr>
        <w:t>组网</w:t>
      </w:r>
      <w:r>
        <w:rPr>
          <w:rFonts w:ascii="Times New Roman" w:eastAsia="黑体" w:hAnsi="Times New Roman" w:cs="Times New Roman" w:hint="eastAsia"/>
          <w:b w:val="0"/>
          <w:sz w:val="24"/>
          <w:szCs w:val="24"/>
        </w:rPr>
        <w:t>）</w:t>
      </w:r>
      <w:r w:rsidRPr="008365E8">
        <w:rPr>
          <w:rFonts w:ascii="Times New Roman" w:eastAsia="黑体" w:hAnsi="Times New Roman" w:cs="Times New Roman"/>
          <w:b w:val="0"/>
          <w:sz w:val="24"/>
          <w:szCs w:val="24"/>
        </w:rPr>
        <w:t>与</w:t>
      </w:r>
      <w:r w:rsidRPr="008365E8">
        <w:rPr>
          <w:rFonts w:ascii="Times New Roman" w:eastAsia="黑体" w:hAnsi="Times New Roman" w:cs="Times New Roman"/>
          <w:b w:val="0"/>
          <w:sz w:val="24"/>
          <w:szCs w:val="24"/>
        </w:rPr>
        <w:t>SA</w:t>
      </w:r>
      <w:r>
        <w:rPr>
          <w:rFonts w:ascii="Times New Roman" w:eastAsia="黑体" w:hAnsi="Times New Roman" w:cs="Times New Roman" w:hint="eastAsia"/>
          <w:b w:val="0"/>
          <w:sz w:val="24"/>
          <w:szCs w:val="24"/>
        </w:rPr>
        <w:t>（</w:t>
      </w:r>
      <w:r w:rsidRPr="00F20830">
        <w:rPr>
          <w:rFonts w:ascii="Times New Roman" w:eastAsia="黑体" w:hAnsi="Times New Roman" w:cs="Times New Roman"/>
          <w:b w:val="0"/>
          <w:sz w:val="24"/>
          <w:szCs w:val="24"/>
        </w:rPr>
        <w:t>Stand Alone</w:t>
      </w:r>
      <w:r>
        <w:rPr>
          <w:rFonts w:ascii="Times New Roman" w:eastAsia="黑体" w:hAnsi="Times New Roman" w:cs="Times New Roman" w:hint="eastAsia"/>
          <w:b w:val="0"/>
          <w:sz w:val="24"/>
          <w:szCs w:val="24"/>
        </w:rPr>
        <w:t>独立</w:t>
      </w:r>
      <w:r>
        <w:rPr>
          <w:rFonts w:ascii="Times New Roman" w:eastAsia="黑体" w:hAnsi="Times New Roman" w:cs="Times New Roman"/>
          <w:b w:val="0"/>
          <w:sz w:val="24"/>
          <w:szCs w:val="24"/>
        </w:rPr>
        <w:t>组网</w:t>
      </w:r>
      <w:r>
        <w:rPr>
          <w:rFonts w:ascii="Times New Roman" w:eastAsia="黑体" w:hAnsi="Times New Roman" w:cs="Times New Roman" w:hint="eastAsia"/>
          <w:b w:val="0"/>
          <w:sz w:val="24"/>
          <w:szCs w:val="24"/>
        </w:rPr>
        <w:t>）</w:t>
      </w:r>
      <w:r w:rsidRPr="008365E8">
        <w:rPr>
          <w:rFonts w:ascii="Times New Roman" w:eastAsia="黑体" w:hAnsi="Times New Roman" w:cs="Times New Roman"/>
          <w:b w:val="0"/>
          <w:sz w:val="24"/>
          <w:szCs w:val="24"/>
        </w:rPr>
        <w:t>混合组网</w:t>
      </w:r>
    </w:p>
    <w:p w:rsidR="00EF1079" w:rsidRPr="00DA3930" w:rsidRDefault="00EF1079" w:rsidP="00EF1079">
      <w:pPr>
        <w:spacing w:line="360" w:lineRule="auto"/>
        <w:ind w:firstLineChars="200" w:firstLine="480"/>
        <w:rPr>
          <w:rFonts w:ascii="宋体" w:hAnsi="宋体"/>
          <w:sz w:val="24"/>
          <w:szCs w:val="24"/>
        </w:rPr>
      </w:pPr>
      <w:r w:rsidRPr="00DA3930">
        <w:rPr>
          <w:rFonts w:ascii="宋体" w:hAnsi="宋体"/>
          <w:sz w:val="24"/>
          <w:szCs w:val="24"/>
        </w:rPr>
        <w:t>SA</w:t>
      </w:r>
      <w:r w:rsidRPr="00DA3930">
        <w:rPr>
          <w:rFonts w:ascii="宋体" w:hAnsi="宋体" w:hint="eastAsia"/>
          <w:sz w:val="24"/>
          <w:szCs w:val="24"/>
        </w:rPr>
        <w:t>方案的标准于</w:t>
      </w:r>
      <w:r w:rsidRPr="00DA3930">
        <w:rPr>
          <w:rFonts w:ascii="宋体" w:hAnsi="宋体"/>
          <w:sz w:val="24"/>
          <w:szCs w:val="24"/>
        </w:rPr>
        <w:t>2018</w:t>
      </w:r>
      <w:r w:rsidRPr="00DA3930">
        <w:rPr>
          <w:rFonts w:ascii="宋体" w:hAnsi="宋体" w:hint="eastAsia"/>
          <w:sz w:val="24"/>
          <w:szCs w:val="24"/>
        </w:rPr>
        <w:t>年</w:t>
      </w:r>
      <w:r w:rsidRPr="00DA3930">
        <w:rPr>
          <w:rFonts w:ascii="宋体" w:hAnsi="宋体"/>
          <w:sz w:val="24"/>
          <w:szCs w:val="24"/>
        </w:rPr>
        <w:t>6</w:t>
      </w:r>
      <w:r w:rsidRPr="00DA3930">
        <w:rPr>
          <w:rFonts w:ascii="宋体" w:hAnsi="宋体" w:hint="eastAsia"/>
          <w:sz w:val="24"/>
          <w:szCs w:val="24"/>
        </w:rPr>
        <w:t>月冻结。采用</w:t>
      </w:r>
      <w:r w:rsidRPr="00DA3930">
        <w:rPr>
          <w:rFonts w:ascii="宋体" w:hAnsi="宋体"/>
          <w:sz w:val="24"/>
          <w:szCs w:val="24"/>
        </w:rPr>
        <w:t>SA</w:t>
      </w:r>
      <w:r w:rsidRPr="00DA3930">
        <w:rPr>
          <w:rFonts w:ascii="宋体" w:hAnsi="宋体" w:hint="eastAsia"/>
          <w:sz w:val="24"/>
          <w:szCs w:val="24"/>
        </w:rPr>
        <w:t>方案，</w:t>
      </w:r>
      <w:r w:rsidRPr="00DA3930">
        <w:rPr>
          <w:rFonts w:ascii="宋体" w:hAnsi="宋体"/>
          <w:sz w:val="24"/>
          <w:szCs w:val="24"/>
        </w:rPr>
        <w:t>5G</w:t>
      </w:r>
      <w:r w:rsidRPr="00DA3930">
        <w:rPr>
          <w:rFonts w:ascii="宋体" w:hAnsi="宋体" w:hint="eastAsia"/>
          <w:sz w:val="24"/>
          <w:szCs w:val="24"/>
        </w:rPr>
        <w:t>网络可支持网络切片、</w:t>
      </w:r>
      <w:r w:rsidRPr="00DA3930">
        <w:rPr>
          <w:rFonts w:ascii="宋体" w:hAnsi="宋体"/>
          <w:sz w:val="24"/>
          <w:szCs w:val="24"/>
        </w:rPr>
        <w:t>MEC</w:t>
      </w:r>
      <w:r w:rsidRPr="00DA3930">
        <w:rPr>
          <w:rFonts w:ascii="宋体" w:hAnsi="宋体" w:hint="eastAsia"/>
          <w:sz w:val="24"/>
          <w:szCs w:val="24"/>
        </w:rPr>
        <w:t>等新特性，</w:t>
      </w:r>
      <w:r w:rsidRPr="00DA3930">
        <w:rPr>
          <w:rFonts w:ascii="宋体" w:hAnsi="宋体"/>
          <w:sz w:val="24"/>
          <w:szCs w:val="24"/>
        </w:rPr>
        <w:t xml:space="preserve">4G </w:t>
      </w:r>
      <w:r w:rsidRPr="00DA3930">
        <w:rPr>
          <w:rFonts w:ascii="宋体" w:hAnsi="宋体" w:hint="eastAsia"/>
          <w:sz w:val="24"/>
          <w:szCs w:val="24"/>
        </w:rPr>
        <w:t>核心网</w:t>
      </w:r>
      <w:r w:rsidRPr="00DA3930">
        <w:rPr>
          <w:rFonts w:ascii="宋体" w:hAnsi="宋体"/>
          <w:sz w:val="24"/>
          <w:szCs w:val="24"/>
        </w:rPr>
        <w:t>MME</w:t>
      </w:r>
      <w:r w:rsidRPr="00DA3930">
        <w:rPr>
          <w:rFonts w:ascii="宋体" w:hAnsi="宋体" w:hint="eastAsia"/>
          <w:sz w:val="24"/>
          <w:szCs w:val="24"/>
        </w:rPr>
        <w:t>需要升级支持</w:t>
      </w:r>
      <w:r w:rsidRPr="00DA3930">
        <w:rPr>
          <w:rFonts w:ascii="宋体" w:hAnsi="宋体"/>
          <w:sz w:val="24"/>
          <w:szCs w:val="24"/>
        </w:rPr>
        <w:t>N26</w:t>
      </w:r>
      <w:r w:rsidRPr="00DA3930">
        <w:rPr>
          <w:rFonts w:ascii="宋体" w:hAnsi="宋体" w:hint="eastAsia"/>
          <w:sz w:val="24"/>
          <w:szCs w:val="24"/>
        </w:rPr>
        <w:t>接口，</w:t>
      </w:r>
      <w:r w:rsidRPr="00DA3930">
        <w:rPr>
          <w:rFonts w:ascii="宋体" w:hAnsi="宋体"/>
          <w:sz w:val="24"/>
          <w:szCs w:val="24"/>
        </w:rPr>
        <w:t>4G</w:t>
      </w:r>
      <w:r w:rsidRPr="00DA3930">
        <w:rPr>
          <w:rFonts w:ascii="宋体" w:hAnsi="宋体" w:hint="eastAsia"/>
          <w:sz w:val="24"/>
          <w:szCs w:val="24"/>
        </w:rPr>
        <w:t>基站仅需较少升级（如增加与</w:t>
      </w:r>
      <w:r w:rsidRPr="00DA3930">
        <w:rPr>
          <w:rFonts w:ascii="宋体" w:hAnsi="宋体"/>
          <w:sz w:val="24"/>
          <w:szCs w:val="24"/>
        </w:rPr>
        <w:t>5G</w:t>
      </w:r>
      <w:r w:rsidRPr="00DA3930">
        <w:rPr>
          <w:rFonts w:ascii="宋体" w:hAnsi="宋体" w:hint="eastAsia"/>
          <w:sz w:val="24"/>
          <w:szCs w:val="24"/>
        </w:rPr>
        <w:t>切换等参数），</w:t>
      </w:r>
      <w:r w:rsidRPr="00DA3930">
        <w:rPr>
          <w:rFonts w:ascii="宋体" w:hAnsi="宋体"/>
          <w:sz w:val="24"/>
          <w:szCs w:val="24"/>
        </w:rPr>
        <w:t>4G/5G</w:t>
      </w:r>
      <w:r w:rsidRPr="00DA3930">
        <w:rPr>
          <w:rFonts w:ascii="宋体" w:hAnsi="宋体" w:hint="eastAsia"/>
          <w:sz w:val="24"/>
          <w:szCs w:val="24"/>
        </w:rPr>
        <w:t>基站可异厂家组网，终端不需要双连接。</w:t>
      </w:r>
    </w:p>
    <w:p w:rsidR="00EF1079" w:rsidRDefault="00EF1079" w:rsidP="00EF1079">
      <w:pPr>
        <w:spacing w:line="360" w:lineRule="auto"/>
        <w:ind w:firstLineChars="200" w:firstLine="480"/>
        <w:rPr>
          <w:rFonts w:ascii="宋体" w:hAnsi="宋体"/>
          <w:sz w:val="24"/>
          <w:szCs w:val="24"/>
        </w:rPr>
      </w:pPr>
      <w:r w:rsidRPr="00DA3930">
        <w:rPr>
          <w:rFonts w:ascii="宋体" w:hAnsi="宋体"/>
          <w:sz w:val="24"/>
          <w:szCs w:val="24"/>
        </w:rPr>
        <w:t>NSA</w:t>
      </w:r>
      <w:r w:rsidRPr="00DA3930">
        <w:rPr>
          <w:rFonts w:ascii="宋体" w:hAnsi="宋体" w:hint="eastAsia"/>
          <w:sz w:val="24"/>
          <w:szCs w:val="24"/>
        </w:rPr>
        <w:t>是将</w:t>
      </w:r>
      <w:r w:rsidRPr="00DA3930">
        <w:rPr>
          <w:rFonts w:ascii="宋体" w:hAnsi="宋体"/>
          <w:sz w:val="24"/>
          <w:szCs w:val="24"/>
        </w:rPr>
        <w:t>5G</w:t>
      </w:r>
      <w:r w:rsidRPr="00DA3930">
        <w:rPr>
          <w:rFonts w:ascii="宋体" w:hAnsi="宋体" w:hint="eastAsia"/>
          <w:sz w:val="24"/>
          <w:szCs w:val="24"/>
        </w:rPr>
        <w:t>的控制信令锚定在</w:t>
      </w:r>
      <w:r w:rsidRPr="00DA3930">
        <w:rPr>
          <w:rFonts w:ascii="宋体" w:hAnsi="宋体"/>
          <w:sz w:val="24"/>
          <w:szCs w:val="24"/>
        </w:rPr>
        <w:t>4G</w:t>
      </w:r>
      <w:r w:rsidRPr="00DA3930">
        <w:rPr>
          <w:rFonts w:ascii="宋体" w:hAnsi="宋体" w:hint="eastAsia"/>
          <w:sz w:val="24"/>
          <w:szCs w:val="24"/>
        </w:rPr>
        <w:t>基站上，通过</w:t>
      </w:r>
      <w:r w:rsidRPr="00DA3930">
        <w:rPr>
          <w:rFonts w:ascii="宋体" w:hAnsi="宋体"/>
          <w:sz w:val="24"/>
          <w:szCs w:val="24"/>
        </w:rPr>
        <w:t>4G</w:t>
      </w:r>
      <w:r w:rsidRPr="00DA3930">
        <w:rPr>
          <w:rFonts w:ascii="宋体" w:hAnsi="宋体" w:hint="eastAsia"/>
          <w:sz w:val="24"/>
          <w:szCs w:val="24"/>
        </w:rPr>
        <w:t>基站接入</w:t>
      </w:r>
      <w:r w:rsidRPr="00DA3930">
        <w:rPr>
          <w:rFonts w:ascii="宋体" w:hAnsi="宋体"/>
          <w:sz w:val="24"/>
          <w:szCs w:val="24"/>
        </w:rPr>
        <w:t>EPC</w:t>
      </w:r>
      <w:r w:rsidRPr="00DA3930">
        <w:rPr>
          <w:rFonts w:ascii="宋体" w:hAnsi="宋体" w:hint="eastAsia"/>
          <w:sz w:val="24"/>
          <w:szCs w:val="24"/>
        </w:rPr>
        <w:t>或</w:t>
      </w:r>
      <w:r w:rsidRPr="00DA3930">
        <w:rPr>
          <w:rFonts w:ascii="宋体" w:hAnsi="宋体"/>
          <w:sz w:val="24"/>
          <w:szCs w:val="24"/>
        </w:rPr>
        <w:t>5GC</w:t>
      </w:r>
      <w:r>
        <w:rPr>
          <w:rFonts w:ascii="宋体" w:hAnsi="宋体" w:hint="eastAsia"/>
          <w:sz w:val="24"/>
          <w:szCs w:val="24"/>
        </w:rPr>
        <w:t>（5</w:t>
      </w:r>
      <w:r>
        <w:rPr>
          <w:rFonts w:ascii="宋体" w:hAnsi="宋体"/>
          <w:sz w:val="24"/>
          <w:szCs w:val="24"/>
        </w:rPr>
        <w:t>G</w:t>
      </w:r>
      <w:r>
        <w:rPr>
          <w:rFonts w:ascii="宋体" w:hAnsi="宋体" w:hint="eastAsia"/>
          <w:sz w:val="24"/>
          <w:szCs w:val="24"/>
        </w:rPr>
        <w:t>核心网）</w:t>
      </w:r>
      <w:r w:rsidRPr="00DA3930">
        <w:rPr>
          <w:rFonts w:ascii="宋体" w:hAnsi="宋体" w:hint="eastAsia"/>
          <w:sz w:val="24"/>
          <w:szCs w:val="24"/>
        </w:rPr>
        <w:t>，</w:t>
      </w:r>
      <w:r w:rsidRPr="00DA3930">
        <w:rPr>
          <w:rFonts w:ascii="宋体" w:hAnsi="宋体"/>
          <w:sz w:val="24"/>
          <w:szCs w:val="24"/>
        </w:rPr>
        <w:t>NSA</w:t>
      </w:r>
      <w:r w:rsidRPr="00DA3930">
        <w:rPr>
          <w:rFonts w:ascii="宋体" w:hAnsi="宋体" w:hint="eastAsia"/>
          <w:sz w:val="24"/>
          <w:szCs w:val="24"/>
        </w:rPr>
        <w:t>方案要求</w:t>
      </w:r>
      <w:r w:rsidRPr="00DA3930">
        <w:rPr>
          <w:rFonts w:ascii="宋体" w:hAnsi="宋体"/>
          <w:sz w:val="24"/>
          <w:szCs w:val="24"/>
        </w:rPr>
        <w:t>4G/5G</w:t>
      </w:r>
      <w:r w:rsidRPr="00DA3930">
        <w:rPr>
          <w:rFonts w:ascii="宋体" w:hAnsi="宋体" w:hint="eastAsia"/>
          <w:sz w:val="24"/>
          <w:szCs w:val="24"/>
        </w:rPr>
        <w:t>基站同厂家，终端支持双连接。基于</w:t>
      </w:r>
      <w:r w:rsidRPr="00DA3930">
        <w:rPr>
          <w:rFonts w:ascii="宋体" w:hAnsi="宋体"/>
          <w:sz w:val="24"/>
          <w:szCs w:val="24"/>
        </w:rPr>
        <w:t>EPC</w:t>
      </w:r>
      <w:r w:rsidRPr="00DA3930">
        <w:rPr>
          <w:rFonts w:ascii="宋体" w:hAnsi="宋体" w:hint="eastAsia"/>
          <w:sz w:val="24"/>
          <w:szCs w:val="24"/>
        </w:rPr>
        <w:t>的</w:t>
      </w:r>
      <w:r w:rsidRPr="00DA3930">
        <w:rPr>
          <w:rFonts w:ascii="宋体" w:hAnsi="宋体"/>
          <w:sz w:val="24"/>
          <w:szCs w:val="24"/>
        </w:rPr>
        <w:t>NSA</w:t>
      </w:r>
      <w:r w:rsidRPr="00DA3930">
        <w:rPr>
          <w:rFonts w:ascii="宋体" w:hAnsi="宋体" w:hint="eastAsia"/>
          <w:sz w:val="24"/>
          <w:szCs w:val="24"/>
        </w:rPr>
        <w:t>标准已经在</w:t>
      </w:r>
      <w:r w:rsidRPr="00DA3930">
        <w:rPr>
          <w:rFonts w:ascii="宋体" w:hAnsi="宋体"/>
          <w:sz w:val="24"/>
          <w:szCs w:val="24"/>
        </w:rPr>
        <w:t>2017</w:t>
      </w:r>
      <w:r w:rsidRPr="00DA3930">
        <w:rPr>
          <w:rFonts w:ascii="宋体" w:hAnsi="宋体" w:hint="eastAsia"/>
          <w:sz w:val="24"/>
          <w:szCs w:val="24"/>
        </w:rPr>
        <w:t>年</w:t>
      </w:r>
      <w:r w:rsidRPr="00DA3930">
        <w:rPr>
          <w:rFonts w:ascii="宋体" w:hAnsi="宋体"/>
          <w:sz w:val="24"/>
          <w:szCs w:val="24"/>
        </w:rPr>
        <w:t>12</w:t>
      </w:r>
      <w:r w:rsidRPr="00DA3930">
        <w:rPr>
          <w:rFonts w:ascii="宋体" w:hAnsi="宋体" w:hint="eastAsia"/>
          <w:sz w:val="24"/>
          <w:szCs w:val="24"/>
        </w:rPr>
        <w:t>月冻结。采用这种方案，不支持网络切片、</w:t>
      </w:r>
      <w:r w:rsidRPr="00DA3930">
        <w:rPr>
          <w:rFonts w:ascii="宋体" w:hAnsi="宋体"/>
          <w:sz w:val="24"/>
          <w:szCs w:val="24"/>
        </w:rPr>
        <w:t>MEC</w:t>
      </w:r>
      <w:r w:rsidRPr="00DA3930">
        <w:rPr>
          <w:rFonts w:ascii="宋体" w:hAnsi="宋体" w:hint="eastAsia"/>
          <w:sz w:val="24"/>
          <w:szCs w:val="24"/>
        </w:rPr>
        <w:t>等新特性，</w:t>
      </w:r>
      <w:r w:rsidRPr="00DA3930">
        <w:rPr>
          <w:rFonts w:ascii="宋体" w:hAnsi="宋体"/>
          <w:sz w:val="24"/>
          <w:szCs w:val="24"/>
        </w:rPr>
        <w:t>EPC</w:t>
      </w:r>
      <w:r w:rsidRPr="00DA3930">
        <w:rPr>
          <w:rFonts w:ascii="宋体" w:hAnsi="宋体" w:hint="eastAsia"/>
          <w:sz w:val="24"/>
          <w:szCs w:val="24"/>
        </w:rPr>
        <w:t>需升级支持</w:t>
      </w:r>
      <w:r w:rsidRPr="00DA3930">
        <w:rPr>
          <w:rFonts w:ascii="宋体" w:hAnsi="宋体"/>
          <w:sz w:val="24"/>
          <w:szCs w:val="24"/>
        </w:rPr>
        <w:t>5G</w:t>
      </w:r>
      <w:r w:rsidRPr="00DA3930">
        <w:rPr>
          <w:rFonts w:ascii="宋体" w:hAnsi="宋体" w:hint="eastAsia"/>
          <w:sz w:val="24"/>
          <w:szCs w:val="24"/>
        </w:rPr>
        <w:t>接入相关的功能，</w:t>
      </w:r>
      <w:r w:rsidRPr="00DA3930">
        <w:rPr>
          <w:rFonts w:ascii="宋体" w:hAnsi="宋体"/>
          <w:sz w:val="24"/>
          <w:szCs w:val="24"/>
        </w:rPr>
        <w:t>4G</w:t>
      </w:r>
      <w:r w:rsidRPr="00DA3930">
        <w:rPr>
          <w:rFonts w:ascii="宋体" w:hAnsi="宋体" w:hint="eastAsia"/>
          <w:sz w:val="24"/>
          <w:szCs w:val="24"/>
        </w:rPr>
        <w:t>基站需要升级支持与</w:t>
      </w:r>
      <w:r w:rsidRPr="00DA3930">
        <w:rPr>
          <w:rFonts w:ascii="宋体" w:hAnsi="宋体"/>
          <w:sz w:val="24"/>
          <w:szCs w:val="24"/>
        </w:rPr>
        <w:t>5G</w:t>
      </w:r>
      <w:r w:rsidRPr="00DA3930">
        <w:rPr>
          <w:rFonts w:ascii="宋体" w:hAnsi="宋体" w:hint="eastAsia"/>
          <w:sz w:val="24"/>
          <w:szCs w:val="24"/>
        </w:rPr>
        <w:t>基站间的</w:t>
      </w:r>
      <w:r w:rsidRPr="00DA3930">
        <w:rPr>
          <w:rFonts w:ascii="宋体" w:hAnsi="宋体"/>
          <w:sz w:val="24"/>
          <w:szCs w:val="24"/>
        </w:rPr>
        <w:t>X2</w:t>
      </w:r>
      <w:r w:rsidRPr="00DA3930">
        <w:rPr>
          <w:rFonts w:ascii="宋体" w:hAnsi="宋体" w:hint="eastAsia"/>
          <w:sz w:val="24"/>
          <w:szCs w:val="24"/>
        </w:rPr>
        <w:t>接口。采用这种方案，</w:t>
      </w:r>
      <w:r w:rsidRPr="00DA3930">
        <w:rPr>
          <w:rFonts w:ascii="宋体" w:hAnsi="宋体"/>
          <w:sz w:val="24"/>
          <w:szCs w:val="24"/>
        </w:rPr>
        <w:t>5G</w:t>
      </w:r>
      <w:r w:rsidRPr="00DA3930">
        <w:rPr>
          <w:rFonts w:ascii="宋体" w:hAnsi="宋体" w:hint="eastAsia"/>
          <w:sz w:val="24"/>
          <w:szCs w:val="24"/>
        </w:rPr>
        <w:t>网络可以支持网络切片、</w:t>
      </w:r>
      <w:r w:rsidRPr="00DA3930">
        <w:rPr>
          <w:rFonts w:ascii="宋体" w:hAnsi="宋体"/>
          <w:sz w:val="24"/>
          <w:szCs w:val="24"/>
        </w:rPr>
        <w:t>MEC</w:t>
      </w:r>
      <w:r w:rsidRPr="00DA3930">
        <w:rPr>
          <w:rFonts w:ascii="宋体" w:hAnsi="宋体" w:hint="eastAsia"/>
          <w:sz w:val="24"/>
          <w:szCs w:val="24"/>
        </w:rPr>
        <w:t>等新特性，但</w:t>
      </w:r>
      <w:r w:rsidRPr="00DA3930">
        <w:rPr>
          <w:rFonts w:ascii="宋体" w:hAnsi="宋体"/>
          <w:sz w:val="24"/>
          <w:szCs w:val="24"/>
        </w:rPr>
        <w:t>4G</w:t>
      </w:r>
      <w:r w:rsidRPr="00DA3930">
        <w:rPr>
          <w:rFonts w:ascii="宋体" w:hAnsi="宋体" w:hint="eastAsia"/>
          <w:sz w:val="24"/>
          <w:szCs w:val="24"/>
        </w:rPr>
        <w:t>基站需升级支持</w:t>
      </w:r>
      <w:r w:rsidRPr="00DA3930">
        <w:rPr>
          <w:rFonts w:ascii="宋体" w:hAnsi="宋体"/>
          <w:sz w:val="24"/>
          <w:szCs w:val="24"/>
        </w:rPr>
        <w:t>5G</w:t>
      </w:r>
      <w:r w:rsidRPr="00DA3930">
        <w:rPr>
          <w:rFonts w:ascii="宋体" w:hAnsi="宋体" w:hint="eastAsia"/>
          <w:sz w:val="24"/>
          <w:szCs w:val="24"/>
        </w:rPr>
        <w:t>协议</w:t>
      </w:r>
      <w:r w:rsidRPr="00815093">
        <w:rPr>
          <w:rFonts w:ascii="Times New Roman" w:hAnsi="Times New Roman"/>
          <w:vertAlign w:val="superscript"/>
        </w:rPr>
        <w:t>[</w:t>
      </w:r>
      <w:r>
        <w:rPr>
          <w:rFonts w:ascii="Times New Roman" w:hAnsi="Times New Roman"/>
          <w:vertAlign w:val="superscript"/>
        </w:rPr>
        <w:t>9</w:t>
      </w:r>
      <w:r w:rsidRPr="00815093">
        <w:rPr>
          <w:rFonts w:ascii="Times New Roman" w:hAnsi="Times New Roman"/>
          <w:vertAlign w:val="superscript"/>
        </w:rPr>
        <w:t>]</w:t>
      </w:r>
      <w:r w:rsidRPr="00DA3930">
        <w:rPr>
          <w:rFonts w:ascii="宋体" w:hAnsi="宋体" w:hint="eastAsia"/>
          <w:sz w:val="24"/>
          <w:szCs w:val="24"/>
        </w:rPr>
        <w:t>。</w:t>
      </w:r>
    </w:p>
    <w:p w:rsidR="00EF1079" w:rsidRDefault="00EF1079" w:rsidP="00EF1079">
      <w:pPr>
        <w:autoSpaceDE w:val="0"/>
        <w:autoSpaceDN w:val="0"/>
        <w:adjustRightInd w:val="0"/>
        <w:spacing w:line="360" w:lineRule="auto"/>
        <w:ind w:firstLineChars="200" w:firstLine="480"/>
        <w:rPr>
          <w:rFonts w:ascii="宋体" w:hAnsi="宋体"/>
          <w:sz w:val="24"/>
          <w:szCs w:val="24"/>
        </w:rPr>
      </w:pPr>
      <w:r w:rsidRPr="00DA3930">
        <w:rPr>
          <w:rFonts w:ascii="宋体" w:hAnsi="宋体"/>
          <w:sz w:val="24"/>
          <w:szCs w:val="24"/>
        </w:rPr>
        <w:t>NSA</w:t>
      </w:r>
      <w:r w:rsidRPr="00DA3930">
        <w:rPr>
          <w:rFonts w:ascii="宋体" w:hAnsi="宋体" w:hint="eastAsia"/>
          <w:sz w:val="24"/>
          <w:szCs w:val="24"/>
        </w:rPr>
        <w:t>非独立组网方案在</w:t>
      </w:r>
      <w:r w:rsidRPr="00DA3930">
        <w:rPr>
          <w:rFonts w:ascii="宋体" w:hAnsi="宋体"/>
          <w:sz w:val="24"/>
          <w:szCs w:val="24"/>
        </w:rPr>
        <w:t>5G</w:t>
      </w:r>
      <w:r w:rsidRPr="00DA3930">
        <w:rPr>
          <w:rFonts w:ascii="宋体" w:hAnsi="宋体" w:hint="eastAsia"/>
          <w:sz w:val="24"/>
          <w:szCs w:val="24"/>
        </w:rPr>
        <w:t>启动之初以</w:t>
      </w:r>
      <w:r w:rsidRPr="00DA3930">
        <w:rPr>
          <w:rFonts w:ascii="宋体" w:hAnsi="宋体"/>
          <w:sz w:val="24"/>
          <w:szCs w:val="24"/>
        </w:rPr>
        <w:t>eMBB</w:t>
      </w:r>
      <w:r w:rsidRPr="00DA3930">
        <w:rPr>
          <w:rFonts w:ascii="宋体" w:hAnsi="宋体" w:hint="eastAsia"/>
          <w:sz w:val="24"/>
          <w:szCs w:val="24"/>
        </w:rPr>
        <w:t>和</w:t>
      </w:r>
      <w:r w:rsidRPr="00DA3930">
        <w:rPr>
          <w:rFonts w:ascii="宋体" w:hAnsi="宋体"/>
          <w:sz w:val="24"/>
          <w:szCs w:val="24"/>
        </w:rPr>
        <w:t>mMTC</w:t>
      </w:r>
      <w:r w:rsidRPr="00DA3930">
        <w:rPr>
          <w:rFonts w:ascii="宋体" w:hAnsi="宋体" w:hint="eastAsia"/>
          <w:sz w:val="24"/>
          <w:szCs w:val="24"/>
        </w:rPr>
        <w:t>业务为突破口。在业务上，重点应用场景以</w:t>
      </w:r>
      <w:r w:rsidRPr="00DA3930">
        <w:rPr>
          <w:rFonts w:ascii="宋体" w:hAnsi="宋体"/>
          <w:sz w:val="24"/>
          <w:szCs w:val="24"/>
        </w:rPr>
        <w:t>eMBB</w:t>
      </w:r>
      <w:r w:rsidRPr="00DA3930">
        <w:rPr>
          <w:rFonts w:ascii="宋体" w:hAnsi="宋体" w:hint="eastAsia"/>
          <w:sz w:val="24"/>
          <w:szCs w:val="24"/>
        </w:rPr>
        <w:t>和</w:t>
      </w:r>
      <w:r w:rsidRPr="00DA3930">
        <w:rPr>
          <w:rFonts w:ascii="宋体" w:hAnsi="宋体"/>
          <w:sz w:val="24"/>
          <w:szCs w:val="24"/>
        </w:rPr>
        <w:t>mMTC</w:t>
      </w:r>
      <w:r w:rsidRPr="00DA3930">
        <w:rPr>
          <w:rFonts w:ascii="宋体" w:hAnsi="宋体" w:hint="eastAsia"/>
          <w:sz w:val="24"/>
          <w:szCs w:val="24"/>
        </w:rPr>
        <w:t>为切入点；在核心网侧，</w:t>
      </w:r>
      <w:r w:rsidRPr="00DA3930">
        <w:rPr>
          <w:rFonts w:ascii="宋体" w:hAnsi="宋体"/>
          <w:sz w:val="24"/>
          <w:szCs w:val="24"/>
        </w:rPr>
        <w:t>eMBB</w:t>
      </w:r>
      <w:r w:rsidRPr="00DA3930">
        <w:rPr>
          <w:rFonts w:ascii="宋体" w:hAnsi="宋体" w:hint="eastAsia"/>
          <w:sz w:val="24"/>
          <w:szCs w:val="24"/>
        </w:rPr>
        <w:t>业务和</w:t>
      </w:r>
      <w:r w:rsidRPr="00DA3930">
        <w:rPr>
          <w:rFonts w:ascii="宋体" w:hAnsi="宋体"/>
          <w:sz w:val="24"/>
          <w:szCs w:val="24"/>
        </w:rPr>
        <w:t>mMTC</w:t>
      </w:r>
      <w:r w:rsidRPr="00DA3930">
        <w:rPr>
          <w:rFonts w:ascii="宋体" w:hAnsi="宋体" w:hint="eastAsia"/>
          <w:sz w:val="24"/>
          <w:szCs w:val="24"/>
        </w:rPr>
        <w:t>业务通过演进的</w:t>
      </w:r>
      <w:r>
        <w:rPr>
          <w:rFonts w:ascii="宋体" w:hAnsi="宋体"/>
          <w:sz w:val="24"/>
          <w:szCs w:val="24"/>
        </w:rPr>
        <w:t>EP</w:t>
      </w:r>
      <w:r w:rsidRPr="00DA3930">
        <w:rPr>
          <w:rFonts w:ascii="宋体" w:hAnsi="宋体"/>
          <w:sz w:val="24"/>
          <w:szCs w:val="24"/>
        </w:rPr>
        <w:t>C</w:t>
      </w:r>
      <w:r w:rsidRPr="00DA3930">
        <w:rPr>
          <w:rFonts w:ascii="宋体" w:hAnsi="宋体" w:hint="eastAsia"/>
          <w:sz w:val="24"/>
          <w:szCs w:val="24"/>
        </w:rPr>
        <w:t>架构支持；在无线侧，用户面以</w:t>
      </w:r>
      <w:r w:rsidRPr="00DA3930">
        <w:rPr>
          <w:rFonts w:ascii="宋体" w:hAnsi="宋体"/>
          <w:sz w:val="24"/>
          <w:szCs w:val="24"/>
        </w:rPr>
        <w:t>4G</w:t>
      </w:r>
      <w:r w:rsidRPr="00DA3930">
        <w:rPr>
          <w:rFonts w:ascii="宋体" w:hAnsi="宋体" w:hint="eastAsia"/>
          <w:sz w:val="24"/>
          <w:szCs w:val="24"/>
        </w:rPr>
        <w:t>基站作为</w:t>
      </w:r>
      <w:r w:rsidRPr="00DA3930">
        <w:rPr>
          <w:rFonts w:ascii="宋体" w:hAnsi="宋体"/>
          <w:sz w:val="24"/>
          <w:szCs w:val="24"/>
        </w:rPr>
        <w:t>5G</w:t>
      </w:r>
      <w:r w:rsidRPr="00DA3930">
        <w:rPr>
          <w:rFonts w:ascii="宋体" w:hAnsi="宋体" w:hint="eastAsia"/>
          <w:sz w:val="24"/>
          <w:szCs w:val="24"/>
        </w:rPr>
        <w:t>基站的锚点接入</w:t>
      </w:r>
      <w:r w:rsidRPr="00DA3930">
        <w:rPr>
          <w:rFonts w:ascii="宋体" w:hAnsi="宋体"/>
          <w:sz w:val="24"/>
          <w:szCs w:val="24"/>
        </w:rPr>
        <w:t>EPC</w:t>
      </w:r>
      <w:r w:rsidRPr="00DA3930">
        <w:rPr>
          <w:rFonts w:ascii="宋体" w:hAnsi="宋体" w:hint="eastAsia"/>
          <w:sz w:val="24"/>
          <w:szCs w:val="24"/>
        </w:rPr>
        <w:t>网络，</w:t>
      </w:r>
      <w:r w:rsidRPr="00DA3930">
        <w:rPr>
          <w:rFonts w:ascii="宋体" w:hAnsi="宋体"/>
          <w:sz w:val="24"/>
          <w:szCs w:val="24"/>
        </w:rPr>
        <w:t>5G</w:t>
      </w:r>
      <w:r w:rsidRPr="00DA3930">
        <w:rPr>
          <w:rFonts w:ascii="宋体" w:hAnsi="宋体" w:hint="eastAsia"/>
          <w:sz w:val="24"/>
          <w:szCs w:val="24"/>
        </w:rPr>
        <w:t>站点视为对当前容量的提升，</w:t>
      </w:r>
      <w:r w:rsidRPr="00DA3930">
        <w:rPr>
          <w:rFonts w:ascii="宋体" w:hAnsi="宋体"/>
          <w:sz w:val="24"/>
          <w:szCs w:val="24"/>
        </w:rPr>
        <w:t>mMTC</w:t>
      </w:r>
      <w:r w:rsidRPr="00DA3930">
        <w:rPr>
          <w:rFonts w:ascii="宋体" w:hAnsi="宋体" w:hint="eastAsia"/>
          <w:sz w:val="24"/>
          <w:szCs w:val="24"/>
        </w:rPr>
        <w:t>业务的接入通过</w:t>
      </w:r>
      <w:r w:rsidRPr="00DA3930">
        <w:rPr>
          <w:rFonts w:ascii="宋体" w:hAnsi="宋体"/>
          <w:sz w:val="24"/>
          <w:szCs w:val="24"/>
        </w:rPr>
        <w:t>4G</w:t>
      </w:r>
      <w:r w:rsidRPr="00DA3930">
        <w:rPr>
          <w:rFonts w:ascii="宋体" w:hAnsi="宋体" w:hint="eastAsia"/>
          <w:sz w:val="24"/>
          <w:szCs w:val="24"/>
        </w:rPr>
        <w:t>增强技术进行，在</w:t>
      </w:r>
      <w:r w:rsidRPr="00DA3930">
        <w:rPr>
          <w:rFonts w:ascii="宋体" w:hAnsi="宋体"/>
          <w:sz w:val="24"/>
          <w:szCs w:val="24"/>
        </w:rPr>
        <w:t>4G</w:t>
      </w:r>
      <w:r w:rsidRPr="00DA3930">
        <w:rPr>
          <w:rFonts w:ascii="宋体" w:hAnsi="宋体" w:hint="eastAsia"/>
          <w:sz w:val="24"/>
          <w:szCs w:val="24"/>
        </w:rPr>
        <w:t>基础上演进的网络和</w:t>
      </w:r>
      <w:r w:rsidRPr="00DA3930">
        <w:rPr>
          <w:rFonts w:ascii="宋体" w:hAnsi="宋体"/>
          <w:sz w:val="24"/>
          <w:szCs w:val="24"/>
        </w:rPr>
        <w:t>5G</w:t>
      </w:r>
      <w:r w:rsidRPr="00DA3930">
        <w:rPr>
          <w:rFonts w:ascii="宋体" w:hAnsi="宋体" w:hint="eastAsia"/>
          <w:sz w:val="24"/>
          <w:szCs w:val="24"/>
        </w:rPr>
        <w:t>新网络共同进行</w:t>
      </w:r>
      <w:r w:rsidRPr="00DA3930">
        <w:rPr>
          <w:rFonts w:ascii="宋体" w:hAnsi="宋体"/>
          <w:sz w:val="24"/>
          <w:szCs w:val="24"/>
        </w:rPr>
        <w:t>eMBB</w:t>
      </w:r>
      <w:r w:rsidRPr="00DA3930">
        <w:rPr>
          <w:rFonts w:ascii="宋体" w:hAnsi="宋体" w:hint="eastAsia"/>
          <w:sz w:val="24"/>
          <w:szCs w:val="24"/>
        </w:rPr>
        <w:t>业务的接入。</w:t>
      </w:r>
      <w:r w:rsidRPr="00DA3930">
        <w:rPr>
          <w:rFonts w:ascii="宋体" w:hAnsi="宋体"/>
          <w:sz w:val="24"/>
          <w:szCs w:val="24"/>
        </w:rPr>
        <w:t>NSA</w:t>
      </w:r>
      <w:r w:rsidRPr="00DA3930">
        <w:rPr>
          <w:rFonts w:ascii="宋体" w:hAnsi="宋体" w:hint="eastAsia"/>
          <w:sz w:val="24"/>
          <w:szCs w:val="24"/>
        </w:rPr>
        <w:t>架构在网络性能、投资成本及</w:t>
      </w:r>
      <w:r w:rsidRPr="00DA3930">
        <w:rPr>
          <w:rFonts w:ascii="宋体" w:hAnsi="宋体"/>
          <w:sz w:val="24"/>
          <w:szCs w:val="24"/>
        </w:rPr>
        <w:t>5G</w:t>
      </w:r>
      <w:r w:rsidRPr="00DA3930">
        <w:rPr>
          <w:rFonts w:ascii="宋体" w:hAnsi="宋体" w:hint="eastAsia"/>
          <w:sz w:val="24"/>
          <w:szCs w:val="24"/>
        </w:rPr>
        <w:t>初期商用等方面具有先发优势。首先，从网络性能上来看，</w:t>
      </w:r>
      <w:r w:rsidRPr="00DA3930">
        <w:rPr>
          <w:rFonts w:ascii="宋体" w:hAnsi="宋体"/>
          <w:sz w:val="24"/>
          <w:szCs w:val="24"/>
        </w:rPr>
        <w:t>NSA</w:t>
      </w:r>
      <w:r w:rsidRPr="00DA3930">
        <w:rPr>
          <w:rFonts w:ascii="宋体" w:hAnsi="宋体" w:hint="eastAsia"/>
          <w:sz w:val="24"/>
          <w:szCs w:val="24"/>
        </w:rPr>
        <w:t>架构的</w:t>
      </w:r>
      <w:r w:rsidRPr="00DA3930">
        <w:rPr>
          <w:rFonts w:ascii="宋体" w:hAnsi="宋体"/>
          <w:sz w:val="24"/>
          <w:szCs w:val="24"/>
        </w:rPr>
        <w:t>5G</w:t>
      </w:r>
      <w:r w:rsidRPr="00DA3930">
        <w:rPr>
          <w:rFonts w:ascii="宋体" w:hAnsi="宋体" w:hint="eastAsia"/>
          <w:sz w:val="24"/>
          <w:szCs w:val="24"/>
        </w:rPr>
        <w:t>载波可看作在现有</w:t>
      </w:r>
      <w:r w:rsidRPr="00DA3930">
        <w:rPr>
          <w:rFonts w:ascii="宋体" w:hAnsi="宋体"/>
          <w:sz w:val="24"/>
          <w:szCs w:val="24"/>
        </w:rPr>
        <w:t>4G</w:t>
      </w:r>
      <w:r w:rsidRPr="00DA3930">
        <w:rPr>
          <w:rFonts w:ascii="宋体" w:hAnsi="宋体" w:hint="eastAsia"/>
          <w:sz w:val="24"/>
          <w:szCs w:val="24"/>
        </w:rPr>
        <w:t>网络上增加的新型载波，可用于热点区域扩容；基于双连接特性，可以保证</w:t>
      </w:r>
      <w:r w:rsidRPr="00DA3930">
        <w:rPr>
          <w:rFonts w:ascii="宋体" w:hAnsi="宋体"/>
          <w:sz w:val="24"/>
          <w:szCs w:val="24"/>
        </w:rPr>
        <w:t>5G</w:t>
      </w:r>
      <w:r w:rsidRPr="00DA3930">
        <w:rPr>
          <w:rFonts w:ascii="宋体" w:hAnsi="宋体" w:hint="eastAsia"/>
          <w:sz w:val="24"/>
          <w:szCs w:val="24"/>
        </w:rPr>
        <w:t>与</w:t>
      </w:r>
      <w:r w:rsidRPr="00DA3930">
        <w:rPr>
          <w:rFonts w:ascii="宋体" w:hAnsi="宋体"/>
          <w:sz w:val="24"/>
          <w:szCs w:val="24"/>
        </w:rPr>
        <w:t>4G</w:t>
      </w:r>
      <w:r w:rsidRPr="00DA3930">
        <w:rPr>
          <w:rFonts w:ascii="宋体" w:hAnsi="宋体" w:hint="eastAsia"/>
          <w:sz w:val="24"/>
          <w:szCs w:val="24"/>
        </w:rPr>
        <w:t>之间的业务连续性，有利于保障用户体验。其次，从投资及建设成本来看，</w:t>
      </w:r>
      <w:r w:rsidRPr="00DA3930">
        <w:rPr>
          <w:rFonts w:ascii="宋体" w:hAnsi="宋体"/>
          <w:sz w:val="24"/>
          <w:szCs w:val="24"/>
        </w:rPr>
        <w:t>NSA</w:t>
      </w:r>
      <w:r w:rsidRPr="00DA3930">
        <w:rPr>
          <w:rFonts w:ascii="宋体" w:hAnsi="宋体" w:hint="eastAsia"/>
          <w:sz w:val="24"/>
          <w:szCs w:val="24"/>
        </w:rPr>
        <w:t>架构在现有的网络资源基础设施上整合新的</w:t>
      </w:r>
      <w:r w:rsidRPr="00DA3930">
        <w:rPr>
          <w:rFonts w:ascii="宋体" w:hAnsi="宋体"/>
          <w:sz w:val="24"/>
          <w:szCs w:val="24"/>
        </w:rPr>
        <w:t>5G</w:t>
      </w:r>
      <w:r w:rsidRPr="00DA3930">
        <w:rPr>
          <w:rFonts w:ascii="宋体" w:hAnsi="宋体" w:hint="eastAsia"/>
          <w:sz w:val="24"/>
          <w:szCs w:val="24"/>
        </w:rPr>
        <w:t>网络，网络升级所需投资门槛低，既有利于</w:t>
      </w:r>
      <w:r w:rsidRPr="00DA3930">
        <w:rPr>
          <w:rFonts w:ascii="宋体" w:hAnsi="宋体"/>
          <w:sz w:val="24"/>
          <w:szCs w:val="24"/>
        </w:rPr>
        <w:t>LTE</w:t>
      </w:r>
      <w:r w:rsidRPr="00DA3930">
        <w:rPr>
          <w:rFonts w:ascii="宋体" w:hAnsi="宋体" w:hint="eastAsia"/>
          <w:sz w:val="24"/>
          <w:szCs w:val="24"/>
        </w:rPr>
        <w:t>投资的收回，又有利于</w:t>
      </w:r>
      <w:r w:rsidRPr="00DA3930">
        <w:rPr>
          <w:rFonts w:ascii="宋体" w:hAnsi="宋体"/>
          <w:sz w:val="24"/>
          <w:szCs w:val="24"/>
        </w:rPr>
        <w:t>5G</w:t>
      </w:r>
      <w:r w:rsidRPr="00DA3930">
        <w:rPr>
          <w:rFonts w:ascii="宋体" w:hAnsi="宋体" w:hint="eastAsia"/>
          <w:sz w:val="24"/>
          <w:szCs w:val="24"/>
        </w:rPr>
        <w:t>初期低成本部署。最后，从</w:t>
      </w:r>
      <w:r w:rsidRPr="00DA3930">
        <w:rPr>
          <w:rFonts w:ascii="宋体" w:hAnsi="宋体"/>
          <w:sz w:val="24"/>
          <w:szCs w:val="24"/>
        </w:rPr>
        <w:t>5G</w:t>
      </w:r>
      <w:r w:rsidRPr="00DA3930">
        <w:rPr>
          <w:rFonts w:ascii="宋体" w:hAnsi="宋体" w:hint="eastAsia"/>
          <w:sz w:val="24"/>
          <w:szCs w:val="24"/>
        </w:rPr>
        <w:t>商用需求来看，</w:t>
      </w:r>
      <w:r w:rsidRPr="00DA3930">
        <w:rPr>
          <w:rFonts w:ascii="宋体" w:hAnsi="宋体"/>
          <w:sz w:val="24"/>
          <w:szCs w:val="24"/>
        </w:rPr>
        <w:t>NSA</w:t>
      </w:r>
      <w:r w:rsidRPr="00DA3930">
        <w:rPr>
          <w:rFonts w:ascii="宋体" w:hAnsi="宋体" w:hint="eastAsia"/>
          <w:sz w:val="24"/>
          <w:szCs w:val="24"/>
        </w:rPr>
        <w:t>架构使得运营商</w:t>
      </w:r>
      <w:r>
        <w:rPr>
          <w:rFonts w:ascii="宋体" w:hAnsi="宋体" w:hint="eastAsia"/>
          <w:sz w:val="24"/>
          <w:szCs w:val="24"/>
        </w:rPr>
        <w:t>。</w:t>
      </w:r>
      <w:r w:rsidRPr="00DA3930">
        <w:rPr>
          <w:rFonts w:ascii="宋体" w:hAnsi="宋体" w:hint="eastAsia"/>
          <w:sz w:val="24"/>
          <w:szCs w:val="24"/>
        </w:rPr>
        <w:t>有选择性地灵活建设</w:t>
      </w:r>
      <w:r w:rsidRPr="00DA3930">
        <w:rPr>
          <w:rFonts w:ascii="宋体" w:hAnsi="宋体"/>
          <w:sz w:val="24"/>
          <w:szCs w:val="24"/>
        </w:rPr>
        <w:t>5G</w:t>
      </w:r>
      <w:r w:rsidRPr="00DA3930">
        <w:rPr>
          <w:rFonts w:ascii="宋体" w:hAnsi="宋体" w:hint="eastAsia"/>
          <w:sz w:val="24"/>
          <w:szCs w:val="24"/>
        </w:rPr>
        <w:t>网络，便于快速推出</w:t>
      </w:r>
      <w:r w:rsidRPr="00DA3930">
        <w:rPr>
          <w:rFonts w:ascii="宋体" w:hAnsi="宋体"/>
          <w:sz w:val="24"/>
          <w:szCs w:val="24"/>
        </w:rPr>
        <w:t>5G</w:t>
      </w:r>
      <w:r w:rsidRPr="00DA3930">
        <w:rPr>
          <w:rFonts w:ascii="宋体" w:hAnsi="宋体" w:hint="eastAsia"/>
          <w:sz w:val="24"/>
          <w:szCs w:val="24"/>
        </w:rPr>
        <w:t>新业务</w:t>
      </w:r>
      <w:r w:rsidRPr="00815093">
        <w:rPr>
          <w:rFonts w:ascii="Times New Roman" w:hAnsi="Times New Roman"/>
          <w:vertAlign w:val="superscript"/>
        </w:rPr>
        <w:t>[</w:t>
      </w:r>
      <w:r>
        <w:rPr>
          <w:rFonts w:ascii="Times New Roman" w:hAnsi="Times New Roman"/>
          <w:vertAlign w:val="superscript"/>
        </w:rPr>
        <w:t>8</w:t>
      </w:r>
      <w:r w:rsidRPr="00815093">
        <w:rPr>
          <w:rFonts w:ascii="Times New Roman" w:hAnsi="Times New Roman"/>
          <w:vertAlign w:val="superscript"/>
        </w:rPr>
        <w:t>]</w:t>
      </w:r>
      <w:r w:rsidRPr="00DA3930">
        <w:rPr>
          <w:rFonts w:ascii="宋体" w:hAnsi="宋体" w:hint="eastAsia"/>
          <w:sz w:val="24"/>
          <w:szCs w:val="24"/>
        </w:rPr>
        <w:t>。</w:t>
      </w:r>
    </w:p>
    <w:p w:rsidR="00EF1079" w:rsidRPr="00445D94" w:rsidRDefault="00EF1079" w:rsidP="00EF1079">
      <w:pPr>
        <w:spacing w:line="360" w:lineRule="auto"/>
        <w:ind w:firstLineChars="200" w:firstLine="480"/>
        <w:rPr>
          <w:rFonts w:ascii="宋体" w:hAnsi="宋体"/>
          <w:sz w:val="24"/>
          <w:szCs w:val="24"/>
        </w:rPr>
      </w:pPr>
      <w:r w:rsidRPr="00445D94">
        <w:rPr>
          <w:rFonts w:ascii="宋体" w:hAnsi="宋体" w:hint="eastAsia"/>
          <w:sz w:val="24"/>
          <w:szCs w:val="24"/>
        </w:rPr>
        <w:t>5G核心网</w:t>
      </w:r>
      <w:r>
        <w:rPr>
          <w:rFonts w:ascii="宋体" w:hAnsi="宋体" w:hint="eastAsia"/>
          <w:sz w:val="24"/>
          <w:szCs w:val="24"/>
        </w:rPr>
        <w:t>的</w:t>
      </w:r>
      <w:r>
        <w:rPr>
          <w:rFonts w:ascii="宋体" w:hAnsi="宋体"/>
          <w:sz w:val="24"/>
          <w:szCs w:val="24"/>
        </w:rPr>
        <w:t>演进</w:t>
      </w:r>
      <w:r>
        <w:rPr>
          <w:rFonts w:ascii="宋体" w:hAnsi="宋体" w:hint="eastAsia"/>
          <w:sz w:val="24"/>
          <w:szCs w:val="24"/>
        </w:rPr>
        <w:t>要</w:t>
      </w:r>
      <w:r>
        <w:rPr>
          <w:rFonts w:ascii="宋体" w:hAnsi="宋体"/>
          <w:sz w:val="24"/>
          <w:szCs w:val="24"/>
        </w:rPr>
        <w:t>分阶段分步骤进行</w:t>
      </w:r>
      <w:r>
        <w:rPr>
          <w:rFonts w:ascii="宋体" w:hAnsi="宋体" w:hint="eastAsia"/>
          <w:sz w:val="24"/>
          <w:szCs w:val="24"/>
        </w:rPr>
        <w:t>。第一阶段</w:t>
      </w:r>
      <w:r w:rsidRPr="00445D94">
        <w:rPr>
          <w:rFonts w:ascii="宋体" w:hAnsi="宋体" w:hint="eastAsia"/>
          <w:sz w:val="24"/>
          <w:szCs w:val="24"/>
        </w:rPr>
        <w:t>主要针对部分eMBB业务</w:t>
      </w:r>
      <w:r>
        <w:rPr>
          <w:rFonts w:ascii="宋体" w:hAnsi="宋体" w:hint="eastAsia"/>
          <w:sz w:val="24"/>
          <w:szCs w:val="24"/>
        </w:rPr>
        <w:t>首先</w:t>
      </w:r>
      <w:r>
        <w:rPr>
          <w:rFonts w:ascii="宋体" w:hAnsi="宋体"/>
          <w:sz w:val="24"/>
          <w:szCs w:val="24"/>
        </w:rPr>
        <w:t>要</w:t>
      </w:r>
      <w:r w:rsidRPr="00445D94">
        <w:rPr>
          <w:rFonts w:ascii="宋体" w:hAnsi="宋体" w:hint="eastAsia"/>
          <w:sz w:val="24"/>
          <w:szCs w:val="24"/>
        </w:rPr>
        <w:t>升级EPC网络，对接LTE和NR</w:t>
      </w:r>
      <w:r>
        <w:rPr>
          <w:rFonts w:ascii="宋体" w:hAnsi="宋体" w:hint="eastAsia"/>
          <w:sz w:val="24"/>
          <w:szCs w:val="24"/>
        </w:rPr>
        <w:t>，</w:t>
      </w:r>
      <w:r w:rsidRPr="00445D94">
        <w:rPr>
          <w:rFonts w:ascii="宋体" w:hAnsi="宋体" w:hint="eastAsia"/>
          <w:sz w:val="24"/>
          <w:szCs w:val="24"/>
        </w:rPr>
        <w:t>重点实现控制转发分离，采用虚拟化技术实现vEPC</w:t>
      </w:r>
      <w:r>
        <w:rPr>
          <w:rFonts w:ascii="宋体" w:hAnsi="宋体" w:hint="eastAsia"/>
          <w:sz w:val="24"/>
          <w:szCs w:val="24"/>
        </w:rPr>
        <w:t>。</w:t>
      </w:r>
      <w:r>
        <w:rPr>
          <w:rFonts w:ascii="宋体" w:hAnsi="宋体"/>
          <w:sz w:val="24"/>
          <w:szCs w:val="24"/>
        </w:rPr>
        <w:t>第二阶段</w:t>
      </w:r>
      <w:r w:rsidRPr="00445D94">
        <w:rPr>
          <w:rFonts w:ascii="宋体" w:hAnsi="宋体" w:hint="eastAsia"/>
          <w:sz w:val="24"/>
          <w:szCs w:val="24"/>
        </w:rPr>
        <w:t>在原有的EPC增强的基础上实现PGW-C/U、HSS、PCRF等平滑升级</w:t>
      </w:r>
      <w:r>
        <w:rPr>
          <w:rFonts w:ascii="宋体" w:hAnsi="宋体" w:hint="eastAsia"/>
          <w:sz w:val="24"/>
          <w:szCs w:val="24"/>
        </w:rPr>
        <w:t>，</w:t>
      </w:r>
      <w:r w:rsidRPr="00445D94">
        <w:rPr>
          <w:rFonts w:ascii="宋体" w:hAnsi="宋体" w:hint="eastAsia"/>
          <w:sz w:val="24"/>
          <w:szCs w:val="24"/>
        </w:rPr>
        <w:t>支持NGC，实现上述网元的</w:t>
      </w:r>
      <w:r>
        <w:rPr>
          <w:rFonts w:ascii="宋体" w:hAnsi="宋体" w:hint="eastAsia"/>
          <w:sz w:val="24"/>
          <w:szCs w:val="24"/>
        </w:rPr>
        <w:t>合</w:t>
      </w:r>
      <w:r w:rsidRPr="00445D94">
        <w:rPr>
          <w:rFonts w:ascii="宋体" w:hAnsi="宋体" w:hint="eastAsia"/>
          <w:sz w:val="24"/>
          <w:szCs w:val="24"/>
        </w:rPr>
        <w:t>设</w:t>
      </w:r>
      <w:r>
        <w:rPr>
          <w:rFonts w:ascii="宋体" w:hAnsi="宋体" w:hint="eastAsia"/>
          <w:sz w:val="24"/>
          <w:szCs w:val="24"/>
        </w:rPr>
        <w:t>，</w:t>
      </w:r>
      <w:r w:rsidRPr="00445D94">
        <w:rPr>
          <w:rFonts w:ascii="宋体" w:hAnsi="宋体" w:hint="eastAsia"/>
          <w:sz w:val="24"/>
          <w:szCs w:val="24"/>
        </w:rPr>
        <w:t>新建</w:t>
      </w:r>
      <w:r>
        <w:rPr>
          <w:rFonts w:ascii="宋体" w:hAnsi="宋体" w:hint="eastAsia"/>
          <w:sz w:val="24"/>
          <w:szCs w:val="24"/>
        </w:rPr>
        <w:t xml:space="preserve">5G </w:t>
      </w:r>
      <w:r w:rsidRPr="00445D94">
        <w:rPr>
          <w:rFonts w:ascii="宋体" w:hAnsi="宋体" w:hint="eastAsia"/>
          <w:sz w:val="24"/>
          <w:szCs w:val="24"/>
        </w:rPr>
        <w:t>AMF网元与MME实现对接，支持与EPC的无缝切换</w:t>
      </w:r>
      <w:r>
        <w:rPr>
          <w:rFonts w:ascii="宋体" w:hAnsi="宋体" w:hint="eastAsia"/>
          <w:sz w:val="24"/>
          <w:szCs w:val="24"/>
        </w:rPr>
        <w:t>，</w:t>
      </w:r>
      <w:r w:rsidRPr="00445D94">
        <w:rPr>
          <w:rFonts w:ascii="宋体" w:hAnsi="宋体" w:hint="eastAsia"/>
          <w:sz w:val="24"/>
          <w:szCs w:val="24"/>
        </w:rPr>
        <w:t>实现网络架构的搭建，承载部分专网业务</w:t>
      </w:r>
      <w:r>
        <w:rPr>
          <w:rFonts w:ascii="宋体" w:hAnsi="宋体" w:hint="eastAsia"/>
          <w:sz w:val="24"/>
          <w:szCs w:val="24"/>
        </w:rPr>
        <w:t>。</w:t>
      </w:r>
      <w:r>
        <w:rPr>
          <w:rFonts w:ascii="宋体" w:hAnsi="宋体"/>
          <w:sz w:val="24"/>
          <w:szCs w:val="24"/>
        </w:rPr>
        <w:t>第</w:t>
      </w:r>
      <w:r>
        <w:rPr>
          <w:rFonts w:ascii="宋体" w:hAnsi="宋体" w:hint="eastAsia"/>
          <w:sz w:val="24"/>
          <w:szCs w:val="24"/>
        </w:rPr>
        <w:t>三</w:t>
      </w:r>
      <w:r>
        <w:rPr>
          <w:rFonts w:ascii="宋体" w:hAnsi="宋体"/>
          <w:sz w:val="24"/>
          <w:szCs w:val="24"/>
        </w:rPr>
        <w:t>阶段</w:t>
      </w:r>
      <w:r w:rsidRPr="00445D94">
        <w:rPr>
          <w:rFonts w:ascii="宋体" w:hAnsi="宋体" w:hint="eastAsia"/>
          <w:sz w:val="24"/>
          <w:szCs w:val="24"/>
        </w:rPr>
        <w:t>扩</w:t>
      </w:r>
      <w:r w:rsidRPr="00445D94">
        <w:rPr>
          <w:rFonts w:ascii="宋体" w:hAnsi="宋体" w:hint="eastAsia"/>
          <w:sz w:val="24"/>
          <w:szCs w:val="24"/>
        </w:rPr>
        <w:lastRenderedPageBreak/>
        <w:t>建5G核心网并支持接入所有4G和5G基站</w:t>
      </w:r>
      <w:r>
        <w:rPr>
          <w:rFonts w:ascii="宋体" w:hAnsi="宋体" w:hint="eastAsia"/>
          <w:sz w:val="24"/>
          <w:szCs w:val="24"/>
        </w:rPr>
        <w:t>，</w:t>
      </w:r>
      <w:r w:rsidRPr="00445D94">
        <w:rPr>
          <w:rFonts w:ascii="宋体" w:hAnsi="宋体" w:hint="eastAsia"/>
          <w:sz w:val="24"/>
          <w:szCs w:val="24"/>
        </w:rPr>
        <w:t>逐步淘汰专有硬件的EPC网元</w:t>
      </w:r>
      <w:r>
        <w:rPr>
          <w:rFonts w:ascii="宋体" w:hAnsi="宋体" w:hint="eastAsia"/>
          <w:sz w:val="24"/>
          <w:szCs w:val="24"/>
        </w:rPr>
        <w:t>，</w:t>
      </w:r>
      <w:r w:rsidRPr="00445D94">
        <w:rPr>
          <w:rFonts w:ascii="宋体" w:hAnsi="宋体" w:hint="eastAsia"/>
          <w:sz w:val="24"/>
          <w:szCs w:val="24"/>
        </w:rPr>
        <w:t>将vEPC资源释放，实现NGC网元重构</w:t>
      </w:r>
      <w:r>
        <w:rPr>
          <w:rFonts w:ascii="宋体" w:hAnsi="宋体" w:hint="eastAsia"/>
          <w:sz w:val="24"/>
          <w:szCs w:val="24"/>
        </w:rPr>
        <w:t>，</w:t>
      </w:r>
      <w:r w:rsidRPr="00445D94">
        <w:rPr>
          <w:rFonts w:ascii="宋体" w:hAnsi="宋体" w:hint="eastAsia"/>
          <w:sz w:val="24"/>
          <w:szCs w:val="24"/>
        </w:rPr>
        <w:t>将大部分</w:t>
      </w:r>
      <w:r>
        <w:rPr>
          <w:rFonts w:ascii="宋体" w:hAnsi="宋体" w:hint="eastAsia"/>
          <w:sz w:val="24"/>
          <w:szCs w:val="24"/>
        </w:rPr>
        <w:t>eMBB</w:t>
      </w:r>
      <w:r w:rsidRPr="00445D94">
        <w:rPr>
          <w:rFonts w:ascii="宋体" w:hAnsi="宋体" w:hint="eastAsia"/>
          <w:sz w:val="24"/>
          <w:szCs w:val="24"/>
        </w:rPr>
        <w:t>、mMTC和</w:t>
      </w:r>
      <w:r>
        <w:rPr>
          <w:rFonts w:ascii="宋体" w:hAnsi="宋体"/>
          <w:sz w:val="24"/>
          <w:szCs w:val="24"/>
        </w:rPr>
        <w:t>u</w:t>
      </w:r>
      <w:r w:rsidRPr="00445D94">
        <w:rPr>
          <w:rFonts w:ascii="宋体" w:hAnsi="宋体" w:hint="eastAsia"/>
          <w:sz w:val="24"/>
          <w:szCs w:val="24"/>
        </w:rPr>
        <w:t>RLLC等业务迁移到5G网络</w:t>
      </w:r>
      <w:r w:rsidRPr="00815093">
        <w:rPr>
          <w:rFonts w:ascii="Times New Roman" w:hAnsi="Times New Roman"/>
          <w:vertAlign w:val="superscript"/>
        </w:rPr>
        <w:t>[</w:t>
      </w:r>
      <w:r>
        <w:rPr>
          <w:rFonts w:ascii="Times New Roman" w:hAnsi="Times New Roman"/>
          <w:vertAlign w:val="superscript"/>
        </w:rPr>
        <w:t>7</w:t>
      </w:r>
      <w:r w:rsidRPr="00815093">
        <w:rPr>
          <w:rFonts w:ascii="Times New Roman" w:hAnsi="Times New Roman"/>
          <w:vertAlign w:val="superscript"/>
        </w:rPr>
        <w:t>]</w:t>
      </w:r>
      <w:r>
        <w:rPr>
          <w:rFonts w:ascii="宋体" w:hAnsi="宋体" w:hint="eastAsia"/>
          <w:sz w:val="24"/>
          <w:szCs w:val="24"/>
        </w:rPr>
        <w:t>。演进示意图</w:t>
      </w:r>
      <w:r>
        <w:rPr>
          <w:rFonts w:ascii="宋体" w:hAnsi="宋体"/>
          <w:sz w:val="24"/>
          <w:szCs w:val="24"/>
        </w:rPr>
        <w:t>如图6</w:t>
      </w:r>
      <w:r>
        <w:rPr>
          <w:rFonts w:ascii="宋体" w:hAnsi="宋体" w:hint="eastAsia"/>
          <w:sz w:val="24"/>
          <w:szCs w:val="24"/>
        </w:rPr>
        <w:t>所示</w:t>
      </w:r>
      <w:r>
        <w:rPr>
          <w:rFonts w:ascii="宋体" w:hAnsi="宋体"/>
          <w:sz w:val="24"/>
          <w:szCs w:val="24"/>
        </w:rPr>
        <w:t>：</w:t>
      </w:r>
    </w:p>
    <w:p w:rsidR="00EF1079" w:rsidRPr="00445D94" w:rsidRDefault="00EF1079" w:rsidP="00EF1079">
      <w:pPr>
        <w:jc w:val="center"/>
        <w:rPr>
          <w:rFonts w:ascii="宋体" w:hAnsi="宋体"/>
          <w:sz w:val="24"/>
          <w:szCs w:val="24"/>
        </w:rPr>
      </w:pPr>
      <w:r>
        <w:rPr>
          <w:noProof/>
        </w:rPr>
        <w:drawing>
          <wp:inline distT="0" distB="0" distL="0" distR="0" wp14:anchorId="204C0F1E" wp14:editId="20ECADFE">
            <wp:extent cx="5274310" cy="110533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105331"/>
                    </a:xfrm>
                    <a:prstGeom prst="rect">
                      <a:avLst/>
                    </a:prstGeom>
                    <a:noFill/>
                  </pic:spPr>
                </pic:pic>
              </a:graphicData>
            </a:graphic>
          </wp:inline>
        </w:drawing>
      </w:r>
    </w:p>
    <w:p w:rsidR="00EF1079" w:rsidRPr="00445D94" w:rsidRDefault="00EF1079" w:rsidP="00EF1079">
      <w:pPr>
        <w:spacing w:line="360" w:lineRule="auto"/>
        <w:ind w:firstLineChars="200" w:firstLine="361"/>
        <w:jc w:val="center"/>
        <w:rPr>
          <w:rFonts w:ascii="Times New Roman" w:hAnsi="Times New Roman"/>
          <w:b/>
          <w:color w:val="191919"/>
          <w:sz w:val="18"/>
          <w:szCs w:val="18"/>
        </w:rPr>
      </w:pPr>
      <w:r>
        <w:rPr>
          <w:rFonts w:ascii="Times New Roman" w:hAnsi="Times New Roman" w:hint="eastAsia"/>
          <w:b/>
          <w:color w:val="191919"/>
          <w:sz w:val="18"/>
          <w:szCs w:val="18"/>
        </w:rPr>
        <w:t>图</w:t>
      </w:r>
      <w:r>
        <w:rPr>
          <w:rFonts w:ascii="Times New Roman" w:hAnsi="Times New Roman"/>
          <w:b/>
          <w:color w:val="191919"/>
          <w:sz w:val="18"/>
          <w:szCs w:val="18"/>
        </w:rPr>
        <w:t xml:space="preserve">6 </w:t>
      </w:r>
      <w:r w:rsidRPr="00445D94">
        <w:rPr>
          <w:rFonts w:ascii="Times New Roman" w:hAnsi="Times New Roman" w:hint="eastAsia"/>
          <w:b/>
          <w:color w:val="191919"/>
          <w:sz w:val="18"/>
          <w:szCs w:val="18"/>
        </w:rPr>
        <w:t>5</w:t>
      </w:r>
      <w:r w:rsidRPr="00445D94">
        <w:rPr>
          <w:rFonts w:ascii="Times New Roman" w:hAnsi="Times New Roman"/>
          <w:b/>
          <w:color w:val="191919"/>
          <w:sz w:val="18"/>
          <w:szCs w:val="18"/>
        </w:rPr>
        <w:t>G</w:t>
      </w:r>
      <w:r w:rsidRPr="00445D94">
        <w:rPr>
          <w:rFonts w:ascii="Times New Roman" w:hAnsi="Times New Roman" w:hint="eastAsia"/>
          <w:b/>
          <w:color w:val="191919"/>
          <w:sz w:val="18"/>
          <w:szCs w:val="18"/>
        </w:rPr>
        <w:t>核心网</w:t>
      </w:r>
      <w:r w:rsidRPr="00445D94">
        <w:rPr>
          <w:rFonts w:ascii="Times New Roman" w:hAnsi="Times New Roman"/>
          <w:b/>
          <w:color w:val="191919"/>
          <w:sz w:val="18"/>
          <w:szCs w:val="18"/>
        </w:rPr>
        <w:t>的演进</w:t>
      </w:r>
      <w:r>
        <w:rPr>
          <w:rFonts w:ascii="Times New Roman" w:hAnsi="Times New Roman" w:hint="eastAsia"/>
          <w:b/>
          <w:color w:val="191919"/>
          <w:sz w:val="18"/>
          <w:szCs w:val="18"/>
        </w:rPr>
        <w:t>示意图</w:t>
      </w:r>
    </w:p>
    <w:p w:rsidR="00EF1079" w:rsidRPr="00352FF4" w:rsidRDefault="00EF1079" w:rsidP="00EF1079">
      <w:pPr>
        <w:pStyle w:val="1"/>
        <w:rPr>
          <w:rFonts w:ascii="Times New Roman" w:hAnsi="Times New Roman"/>
        </w:rPr>
      </w:pPr>
      <w:r w:rsidRPr="00352FF4">
        <w:rPr>
          <w:rFonts w:ascii="Times New Roman" w:hAnsi="Times New Roman"/>
        </w:rPr>
        <w:t>5</w:t>
      </w:r>
      <w:r w:rsidRPr="00352FF4">
        <w:rPr>
          <w:rFonts w:ascii="Times New Roman" w:hAnsi="Times New Roman" w:hint="eastAsia"/>
        </w:rPr>
        <w:t xml:space="preserve"> </w:t>
      </w:r>
      <w:r w:rsidRPr="00352FF4">
        <w:rPr>
          <w:rFonts w:ascii="Times New Roman" w:hAnsi="Times New Roman" w:hint="eastAsia"/>
        </w:rPr>
        <w:t>结束语</w:t>
      </w:r>
    </w:p>
    <w:p w:rsidR="00EF1079" w:rsidRPr="007D1A5B" w:rsidRDefault="00EF1079" w:rsidP="00EF1079">
      <w:pPr>
        <w:spacing w:line="360" w:lineRule="auto"/>
        <w:ind w:firstLineChars="200" w:firstLine="480"/>
        <w:rPr>
          <w:rFonts w:ascii="宋体" w:hAnsi="宋体"/>
          <w:sz w:val="24"/>
          <w:szCs w:val="24"/>
        </w:rPr>
      </w:pPr>
      <w:r>
        <w:rPr>
          <w:rFonts w:ascii="宋体" w:hAnsi="宋体"/>
          <w:sz w:val="24"/>
          <w:szCs w:val="24"/>
        </w:rPr>
        <w:t>5G已来</w:t>
      </w:r>
      <w:r>
        <w:rPr>
          <w:rFonts w:ascii="宋体" w:hAnsi="宋体" w:hint="eastAsia"/>
          <w:sz w:val="24"/>
          <w:szCs w:val="24"/>
        </w:rPr>
        <w:t>，</w:t>
      </w:r>
      <w:r w:rsidRPr="007D1A5B">
        <w:rPr>
          <w:rFonts w:ascii="宋体" w:hAnsi="宋体"/>
          <w:sz w:val="24"/>
          <w:szCs w:val="24"/>
        </w:rPr>
        <w:t>万物互联已展现在眼前。未来多样化的业务将提供更多智能化的物联网服务。这些多样化的业务需求使得5G</w:t>
      </w:r>
      <w:r>
        <w:rPr>
          <w:rFonts w:ascii="宋体" w:hAnsi="宋体" w:hint="eastAsia"/>
          <w:sz w:val="24"/>
          <w:szCs w:val="24"/>
        </w:rPr>
        <w:t>核心网</w:t>
      </w:r>
      <w:r w:rsidRPr="007D1A5B">
        <w:rPr>
          <w:rFonts w:ascii="宋体" w:hAnsi="宋体"/>
          <w:sz w:val="24"/>
          <w:szCs w:val="24"/>
        </w:rPr>
        <w:t>在基本性能上提出了更高的要求。比如，10G bit/s以上的高峰值速率；连接密度达百万的大连接，毫秒级别的低时延等。5G网络承载的多样化业务，需要新一代网络架构灵活地适配不同的业务需求。为引领5G时代，在5G启动之际，组网方式的选择已经成为运营商首要考虑的问题。运营商需要基于发展愿景和当前网络特点，选择合适的组网方式，通过新的网络架构，承载灵活的网络功能，同时实现现有网络的逐步演进及与5G网络的融合互通。</w:t>
      </w:r>
    </w:p>
    <w:p w:rsidR="00EF1079" w:rsidRPr="00B42F02" w:rsidRDefault="00EF1079" w:rsidP="00EF1079">
      <w:pPr>
        <w:pStyle w:val="a8"/>
        <w:shd w:val="clear" w:color="auto" w:fill="FFFFFF"/>
        <w:spacing w:before="0" w:beforeAutospacing="0" w:after="0" w:afterAutospacing="0" w:line="360" w:lineRule="auto"/>
        <w:jc w:val="both"/>
        <w:rPr>
          <w:rFonts w:cs="Arial"/>
          <w:b/>
          <w:color w:val="191919"/>
          <w:kern w:val="2"/>
          <w:sz w:val="21"/>
          <w:szCs w:val="21"/>
        </w:rPr>
      </w:pPr>
      <w:r w:rsidRPr="00B42F02">
        <w:rPr>
          <w:rFonts w:cs="Arial" w:hint="eastAsia"/>
          <w:b/>
          <w:color w:val="191919"/>
          <w:kern w:val="2"/>
          <w:sz w:val="21"/>
          <w:szCs w:val="21"/>
        </w:rPr>
        <w:t>参考文献</w:t>
      </w:r>
    </w:p>
    <w:p w:rsidR="00EF1079" w:rsidRPr="00BC10D7" w:rsidRDefault="00EF1079" w:rsidP="00EF1079">
      <w:pPr>
        <w:spacing w:line="360" w:lineRule="auto"/>
        <w:ind w:firstLineChars="200" w:firstLine="480"/>
        <w:rPr>
          <w:rFonts w:ascii="宋体" w:hAnsi="宋体"/>
          <w:sz w:val="24"/>
          <w:szCs w:val="24"/>
        </w:rPr>
      </w:pPr>
      <w:r w:rsidRPr="00BC10D7">
        <w:rPr>
          <w:rFonts w:ascii="宋体" w:hAnsi="宋体"/>
          <w:sz w:val="24"/>
          <w:szCs w:val="24"/>
        </w:rPr>
        <w:t>[1]马超.5G移动通信技术下的物联网时代[J].通讯世界,2018(09):68-69.</w:t>
      </w:r>
    </w:p>
    <w:p w:rsidR="00EF1079" w:rsidRPr="00BC10D7" w:rsidRDefault="00EF1079" w:rsidP="00EF1079">
      <w:pPr>
        <w:spacing w:line="360" w:lineRule="auto"/>
        <w:ind w:firstLineChars="200" w:firstLine="480"/>
        <w:rPr>
          <w:rFonts w:ascii="宋体" w:hAnsi="宋体"/>
          <w:sz w:val="24"/>
          <w:szCs w:val="24"/>
        </w:rPr>
      </w:pPr>
      <w:r w:rsidRPr="00BC10D7">
        <w:rPr>
          <w:rFonts w:ascii="宋体" w:hAnsi="宋体"/>
          <w:sz w:val="24"/>
          <w:szCs w:val="24"/>
        </w:rPr>
        <w:t>[2]邢金柱,芦翔.5G关键技术Massive MIMO及NOMA技术综述[J].电子世界,2018(02):31-32+35.</w:t>
      </w:r>
    </w:p>
    <w:p w:rsidR="00EF1079" w:rsidRPr="00BC10D7" w:rsidRDefault="00EF1079" w:rsidP="00EF1079">
      <w:pPr>
        <w:spacing w:line="360" w:lineRule="auto"/>
        <w:ind w:firstLineChars="200" w:firstLine="480"/>
        <w:rPr>
          <w:rFonts w:ascii="宋体" w:hAnsi="宋体"/>
          <w:sz w:val="24"/>
          <w:szCs w:val="24"/>
        </w:rPr>
      </w:pPr>
      <w:r w:rsidRPr="00BC10D7">
        <w:rPr>
          <w:rFonts w:ascii="宋体" w:hAnsi="宋体"/>
          <w:sz w:val="24"/>
          <w:szCs w:val="24"/>
        </w:rPr>
        <w:t>[</w:t>
      </w:r>
      <w:r>
        <w:rPr>
          <w:rFonts w:ascii="宋体" w:hAnsi="宋体"/>
          <w:sz w:val="24"/>
          <w:szCs w:val="24"/>
        </w:rPr>
        <w:t>3</w:t>
      </w:r>
      <w:r w:rsidRPr="00BC10D7">
        <w:rPr>
          <w:rFonts w:ascii="宋体" w:hAnsi="宋体"/>
          <w:sz w:val="24"/>
          <w:szCs w:val="24"/>
        </w:rPr>
        <w:t>]王光鹏.5G网络通信技术及核心网架构的研究[J].数字通信世界,2019(01):63.</w:t>
      </w:r>
    </w:p>
    <w:p w:rsidR="00EF1079" w:rsidRPr="00BC10D7" w:rsidRDefault="00EF1079" w:rsidP="00EF1079">
      <w:pPr>
        <w:spacing w:line="360" w:lineRule="auto"/>
        <w:ind w:firstLineChars="200" w:firstLine="480"/>
        <w:rPr>
          <w:rFonts w:ascii="宋体" w:hAnsi="宋体"/>
          <w:sz w:val="24"/>
          <w:szCs w:val="24"/>
        </w:rPr>
      </w:pPr>
      <w:r w:rsidRPr="00BC10D7">
        <w:rPr>
          <w:rFonts w:ascii="宋体" w:hAnsi="宋体" w:hint="eastAsia"/>
          <w:sz w:val="24"/>
          <w:szCs w:val="24"/>
        </w:rPr>
        <w:t>[</w:t>
      </w:r>
      <w:r>
        <w:rPr>
          <w:rFonts w:ascii="宋体" w:hAnsi="宋体"/>
          <w:sz w:val="24"/>
          <w:szCs w:val="24"/>
        </w:rPr>
        <w:t>4</w:t>
      </w:r>
      <w:r w:rsidRPr="00BC10D7">
        <w:rPr>
          <w:rFonts w:ascii="宋体" w:hAnsi="宋体" w:hint="eastAsia"/>
          <w:sz w:val="24"/>
          <w:szCs w:val="24"/>
        </w:rPr>
        <w:t>]毛斌宏.5G网络切片管理架构设计探讨[J].移动通信,2018,42(10):13-18.</w:t>
      </w:r>
      <w:r w:rsidRPr="00BC10D7">
        <w:rPr>
          <w:rFonts w:ascii="宋体" w:hAnsi="宋体"/>
          <w:sz w:val="24"/>
          <w:szCs w:val="24"/>
        </w:rPr>
        <w:t xml:space="preserve"> </w:t>
      </w:r>
    </w:p>
    <w:p w:rsidR="00EF1079" w:rsidRPr="00BC10D7" w:rsidRDefault="00EF1079" w:rsidP="00EF1079">
      <w:pPr>
        <w:spacing w:line="360" w:lineRule="auto"/>
        <w:ind w:firstLineChars="200" w:firstLine="480"/>
        <w:rPr>
          <w:rFonts w:ascii="宋体" w:hAnsi="宋体"/>
          <w:sz w:val="24"/>
          <w:szCs w:val="24"/>
        </w:rPr>
      </w:pPr>
      <w:r w:rsidRPr="00BC10D7">
        <w:rPr>
          <w:rFonts w:ascii="宋体" w:hAnsi="宋体" w:hint="eastAsia"/>
          <w:sz w:val="24"/>
          <w:szCs w:val="24"/>
        </w:rPr>
        <w:t>[</w:t>
      </w:r>
      <w:r>
        <w:rPr>
          <w:rFonts w:ascii="宋体" w:hAnsi="宋体"/>
          <w:sz w:val="24"/>
          <w:szCs w:val="24"/>
        </w:rPr>
        <w:t>5</w:t>
      </w:r>
      <w:r w:rsidRPr="00BC10D7">
        <w:rPr>
          <w:rFonts w:ascii="宋体" w:hAnsi="宋体" w:hint="eastAsia"/>
          <w:sz w:val="24"/>
          <w:szCs w:val="24"/>
        </w:rPr>
        <w:t>]许志虎.5G网络新技术及核心网架构[J].电子技术与软件工程,2018(17):10.</w:t>
      </w:r>
    </w:p>
    <w:p w:rsidR="00EF1079" w:rsidRPr="00BC10D7" w:rsidRDefault="00EF1079" w:rsidP="00EF1079">
      <w:pPr>
        <w:spacing w:line="360" w:lineRule="auto"/>
        <w:ind w:firstLineChars="200" w:firstLine="480"/>
        <w:rPr>
          <w:rFonts w:ascii="宋体" w:hAnsi="宋体"/>
          <w:sz w:val="24"/>
          <w:szCs w:val="24"/>
        </w:rPr>
      </w:pPr>
      <w:r w:rsidRPr="00BC10D7">
        <w:rPr>
          <w:rFonts w:ascii="宋体" w:hAnsi="宋体" w:hint="eastAsia"/>
          <w:sz w:val="24"/>
          <w:szCs w:val="24"/>
        </w:rPr>
        <w:t>[</w:t>
      </w:r>
      <w:r>
        <w:rPr>
          <w:rFonts w:ascii="宋体" w:hAnsi="宋体"/>
          <w:sz w:val="24"/>
          <w:szCs w:val="24"/>
        </w:rPr>
        <w:t>6</w:t>
      </w:r>
      <w:r w:rsidRPr="00BC10D7">
        <w:rPr>
          <w:rFonts w:ascii="宋体" w:hAnsi="宋体" w:hint="eastAsia"/>
          <w:sz w:val="24"/>
          <w:szCs w:val="24"/>
        </w:rPr>
        <w:t>]刘超,王丹.5G服务化网络架构研究[J].信息通信技术与政策,2018(11):31-35.</w:t>
      </w:r>
    </w:p>
    <w:p w:rsidR="00EF1079" w:rsidRDefault="00EF1079" w:rsidP="00EF1079">
      <w:pPr>
        <w:spacing w:line="360" w:lineRule="auto"/>
        <w:ind w:firstLineChars="200" w:firstLine="480"/>
        <w:rPr>
          <w:rFonts w:ascii="宋体" w:hAnsi="宋体"/>
          <w:sz w:val="24"/>
          <w:szCs w:val="24"/>
        </w:rPr>
      </w:pPr>
      <w:r w:rsidRPr="00BC10D7">
        <w:rPr>
          <w:rFonts w:ascii="宋体" w:hAnsi="宋体" w:hint="eastAsia"/>
          <w:sz w:val="24"/>
          <w:szCs w:val="24"/>
        </w:rPr>
        <w:lastRenderedPageBreak/>
        <w:t>[</w:t>
      </w:r>
      <w:r>
        <w:rPr>
          <w:rFonts w:ascii="宋体" w:hAnsi="宋体"/>
          <w:sz w:val="24"/>
          <w:szCs w:val="24"/>
        </w:rPr>
        <w:t>7</w:t>
      </w:r>
      <w:r w:rsidRPr="00BC10D7">
        <w:rPr>
          <w:rFonts w:ascii="宋体" w:hAnsi="宋体" w:hint="eastAsia"/>
          <w:sz w:val="24"/>
          <w:szCs w:val="24"/>
        </w:rPr>
        <w:t>]曹祥风.5G核心网关键技术[J].电子技术与软件工程,2019(04):16.</w:t>
      </w:r>
    </w:p>
    <w:p w:rsidR="00EF1079" w:rsidRDefault="00EF1079" w:rsidP="00EF1079">
      <w:pPr>
        <w:spacing w:line="360" w:lineRule="auto"/>
        <w:ind w:firstLineChars="200" w:firstLine="480"/>
        <w:rPr>
          <w:rFonts w:ascii="宋体" w:hAnsi="宋体"/>
          <w:sz w:val="24"/>
          <w:szCs w:val="24"/>
        </w:rPr>
      </w:pPr>
      <w:r w:rsidRPr="00BC10D7">
        <w:rPr>
          <w:rFonts w:ascii="宋体" w:hAnsi="宋体" w:hint="eastAsia"/>
          <w:sz w:val="24"/>
          <w:szCs w:val="24"/>
        </w:rPr>
        <w:t>[</w:t>
      </w:r>
      <w:r>
        <w:rPr>
          <w:rFonts w:ascii="宋体" w:hAnsi="宋体"/>
          <w:sz w:val="24"/>
          <w:szCs w:val="24"/>
        </w:rPr>
        <w:t>8</w:t>
      </w:r>
      <w:r w:rsidRPr="00BC10D7">
        <w:rPr>
          <w:rFonts w:ascii="宋体" w:hAnsi="宋体" w:hint="eastAsia"/>
          <w:sz w:val="24"/>
          <w:szCs w:val="24"/>
        </w:rPr>
        <w:t>]</w:t>
      </w:r>
      <w:r>
        <w:rPr>
          <w:rFonts w:ascii="宋体" w:hAnsi="宋体" w:hint="eastAsia"/>
          <w:sz w:val="24"/>
          <w:szCs w:val="24"/>
        </w:rPr>
        <w:t>中国电信5G技术白皮书</w:t>
      </w:r>
      <w:r w:rsidRPr="00BC10D7">
        <w:rPr>
          <w:rFonts w:ascii="宋体" w:hAnsi="宋体" w:hint="eastAsia"/>
          <w:sz w:val="24"/>
          <w:szCs w:val="24"/>
        </w:rPr>
        <w:t>.</w:t>
      </w:r>
    </w:p>
    <w:p w:rsidR="00EF1079" w:rsidRDefault="00EF1079" w:rsidP="00EF1079">
      <w:pPr>
        <w:spacing w:line="360" w:lineRule="auto"/>
        <w:ind w:firstLineChars="200" w:firstLine="480"/>
        <w:rPr>
          <w:rFonts w:ascii="宋体" w:hAnsi="宋体"/>
          <w:sz w:val="24"/>
          <w:szCs w:val="24"/>
        </w:rPr>
      </w:pPr>
      <w:r w:rsidRPr="00BC10D7">
        <w:rPr>
          <w:rFonts w:ascii="宋体" w:hAnsi="宋体" w:hint="eastAsia"/>
          <w:sz w:val="24"/>
          <w:szCs w:val="24"/>
        </w:rPr>
        <w:t>[</w:t>
      </w:r>
      <w:r>
        <w:rPr>
          <w:rFonts w:ascii="宋体" w:hAnsi="宋体"/>
          <w:sz w:val="24"/>
          <w:szCs w:val="24"/>
        </w:rPr>
        <w:t>9</w:t>
      </w:r>
      <w:r w:rsidRPr="00BC10D7">
        <w:rPr>
          <w:rFonts w:ascii="宋体" w:hAnsi="宋体" w:hint="eastAsia"/>
          <w:sz w:val="24"/>
          <w:szCs w:val="24"/>
        </w:rPr>
        <w:t>]</w:t>
      </w:r>
      <w:r>
        <w:rPr>
          <w:rFonts w:ascii="宋体" w:hAnsi="宋体"/>
          <w:sz w:val="24"/>
          <w:szCs w:val="24"/>
        </w:rPr>
        <w:t>R</w:t>
      </w:r>
      <w:r w:rsidRPr="00A60EF2">
        <w:rPr>
          <w:rFonts w:ascii="宋体" w:hAnsi="宋体" w:hint="eastAsia"/>
          <w:sz w:val="24"/>
          <w:szCs w:val="24"/>
        </w:rPr>
        <w:t xml:space="preserve">15 </w:t>
      </w:r>
      <w:r>
        <w:rPr>
          <w:rFonts w:ascii="宋体" w:hAnsi="宋体"/>
          <w:sz w:val="24"/>
          <w:szCs w:val="24"/>
        </w:rPr>
        <w:t>TS</w:t>
      </w:r>
      <w:r w:rsidRPr="00A60EF2">
        <w:rPr>
          <w:rFonts w:ascii="宋体" w:hAnsi="宋体" w:hint="eastAsia"/>
          <w:sz w:val="24"/>
          <w:szCs w:val="24"/>
        </w:rPr>
        <w:t>23.501 5</w:t>
      </w:r>
      <w:r>
        <w:rPr>
          <w:rFonts w:ascii="宋体" w:hAnsi="宋体"/>
          <w:sz w:val="24"/>
          <w:szCs w:val="24"/>
        </w:rPr>
        <w:t>G</w:t>
      </w:r>
      <w:r w:rsidRPr="00A60EF2">
        <w:rPr>
          <w:rFonts w:ascii="宋体" w:hAnsi="宋体" w:hint="eastAsia"/>
          <w:sz w:val="24"/>
          <w:szCs w:val="24"/>
        </w:rPr>
        <w:t>的系统架构</w:t>
      </w:r>
      <w:r w:rsidRPr="00BC10D7">
        <w:rPr>
          <w:rFonts w:ascii="宋体" w:hAnsi="宋体" w:hint="eastAsia"/>
          <w:sz w:val="24"/>
          <w:szCs w:val="24"/>
        </w:rPr>
        <w:t>.</w:t>
      </w:r>
    </w:p>
    <w:p w:rsidR="00EF1079" w:rsidRPr="00382157" w:rsidRDefault="00EF1079" w:rsidP="00EF1079">
      <w:pPr>
        <w:autoSpaceDE w:val="0"/>
        <w:autoSpaceDN w:val="0"/>
        <w:adjustRightInd w:val="0"/>
        <w:spacing w:line="360" w:lineRule="auto"/>
        <w:ind w:firstLineChars="200" w:firstLine="440"/>
        <w:rPr>
          <w:rFonts w:ascii="HYa1gj" w:eastAsia="HYa1gj" w:hAnsiTheme="minorHAnsi" w:cs="HYa1gj"/>
          <w:kern w:val="0"/>
          <w:sz w:val="22"/>
        </w:rPr>
      </w:pPr>
    </w:p>
    <w:p w:rsidR="00BC10D7" w:rsidRPr="00B42F02" w:rsidRDefault="00BC10D7" w:rsidP="00BC10D7">
      <w:pPr>
        <w:pStyle w:val="a8"/>
        <w:shd w:val="clear" w:color="auto" w:fill="FFFFFF"/>
        <w:spacing w:before="0" w:beforeAutospacing="0" w:after="0" w:afterAutospacing="0" w:line="360" w:lineRule="auto"/>
        <w:jc w:val="both"/>
        <w:rPr>
          <w:rFonts w:cs="Arial"/>
          <w:b/>
          <w:color w:val="191919"/>
          <w:kern w:val="2"/>
          <w:sz w:val="21"/>
          <w:szCs w:val="21"/>
        </w:rPr>
      </w:pPr>
      <w:r w:rsidRPr="00B42F02">
        <w:rPr>
          <w:rFonts w:cs="Arial" w:hint="eastAsia"/>
          <w:b/>
          <w:color w:val="191919"/>
          <w:kern w:val="2"/>
          <w:sz w:val="21"/>
          <w:szCs w:val="21"/>
        </w:rPr>
        <w:t>参考文献</w:t>
      </w:r>
    </w:p>
    <w:p w:rsidR="007B2284" w:rsidRPr="00BC10D7" w:rsidRDefault="00BC10D7" w:rsidP="00BC10D7">
      <w:pPr>
        <w:spacing w:line="360" w:lineRule="auto"/>
        <w:ind w:firstLineChars="200" w:firstLine="480"/>
        <w:jc w:val="left"/>
        <w:rPr>
          <w:rFonts w:ascii="宋体" w:hAnsi="宋体"/>
          <w:sz w:val="24"/>
          <w:szCs w:val="24"/>
        </w:rPr>
      </w:pPr>
      <w:r w:rsidRPr="00BC10D7">
        <w:rPr>
          <w:rFonts w:ascii="宋体" w:hAnsi="宋体"/>
          <w:sz w:val="24"/>
          <w:szCs w:val="24"/>
        </w:rPr>
        <w:t>[1]马超.5G移动通信技术下的物联网时代[J].通讯世界,2018(09):68-69.</w:t>
      </w:r>
    </w:p>
    <w:p w:rsidR="00BC10D7" w:rsidRPr="00BC10D7" w:rsidRDefault="00BC10D7" w:rsidP="00BC10D7">
      <w:pPr>
        <w:spacing w:line="360" w:lineRule="auto"/>
        <w:ind w:firstLineChars="200" w:firstLine="480"/>
        <w:jc w:val="left"/>
        <w:rPr>
          <w:rFonts w:ascii="宋体" w:hAnsi="宋体"/>
          <w:sz w:val="24"/>
          <w:szCs w:val="24"/>
        </w:rPr>
      </w:pPr>
      <w:r w:rsidRPr="00BC10D7">
        <w:rPr>
          <w:rFonts w:ascii="宋体" w:hAnsi="宋体"/>
          <w:sz w:val="24"/>
          <w:szCs w:val="24"/>
        </w:rPr>
        <w:t>[2]邢金柱,芦翔.5G关键技术Massive MIMO及NOMA技术综述[J].电子世界,2018(02):31-32+35.</w:t>
      </w:r>
    </w:p>
    <w:p w:rsidR="00BC10D7" w:rsidRPr="00BC10D7" w:rsidRDefault="00BC10D7" w:rsidP="00BC10D7">
      <w:pPr>
        <w:spacing w:line="360" w:lineRule="auto"/>
        <w:ind w:firstLineChars="200" w:firstLine="480"/>
        <w:jc w:val="left"/>
        <w:rPr>
          <w:rFonts w:ascii="宋体" w:hAnsi="宋体"/>
          <w:sz w:val="24"/>
          <w:szCs w:val="24"/>
        </w:rPr>
      </w:pPr>
      <w:r w:rsidRPr="00BC10D7">
        <w:rPr>
          <w:rFonts w:ascii="宋体" w:hAnsi="宋体" w:hint="eastAsia"/>
          <w:sz w:val="24"/>
          <w:szCs w:val="24"/>
        </w:rPr>
        <w:t>[</w:t>
      </w:r>
      <w:r w:rsidRPr="00BC10D7">
        <w:rPr>
          <w:rFonts w:ascii="宋体" w:hAnsi="宋体"/>
          <w:sz w:val="24"/>
          <w:szCs w:val="24"/>
        </w:rPr>
        <w:t>3</w:t>
      </w:r>
      <w:r w:rsidRPr="00BC10D7">
        <w:rPr>
          <w:rFonts w:ascii="宋体" w:hAnsi="宋体" w:hint="eastAsia"/>
          <w:sz w:val="24"/>
          <w:szCs w:val="24"/>
        </w:rPr>
        <w:t>]刘芳.下一代无线通信网络的移动性管理完全解决方案[J].山东通信技术,2003(04):16-19.</w:t>
      </w:r>
    </w:p>
    <w:p w:rsidR="00BC10D7" w:rsidRPr="00BC10D7" w:rsidRDefault="00BC10D7" w:rsidP="00BC10D7">
      <w:pPr>
        <w:spacing w:line="360" w:lineRule="auto"/>
        <w:ind w:firstLineChars="200" w:firstLine="480"/>
        <w:jc w:val="left"/>
        <w:rPr>
          <w:rFonts w:ascii="宋体" w:hAnsi="宋体"/>
          <w:sz w:val="24"/>
          <w:szCs w:val="24"/>
        </w:rPr>
      </w:pPr>
      <w:r w:rsidRPr="00BC10D7">
        <w:rPr>
          <w:rFonts w:ascii="宋体" w:hAnsi="宋体"/>
          <w:sz w:val="24"/>
          <w:szCs w:val="24"/>
        </w:rPr>
        <w:t>[</w:t>
      </w:r>
      <w:r>
        <w:rPr>
          <w:rFonts w:ascii="宋体" w:hAnsi="宋体"/>
          <w:sz w:val="24"/>
          <w:szCs w:val="24"/>
        </w:rPr>
        <w:t>4</w:t>
      </w:r>
      <w:r w:rsidRPr="00BC10D7">
        <w:rPr>
          <w:rFonts w:ascii="宋体" w:hAnsi="宋体"/>
          <w:sz w:val="24"/>
          <w:szCs w:val="24"/>
        </w:rPr>
        <w:t>]王光鹏.5G网络通信技术及核心网架构的研究[J].数字通信世界,2019(01):63.</w:t>
      </w:r>
    </w:p>
    <w:p w:rsidR="00BC10D7" w:rsidRPr="00BC10D7" w:rsidRDefault="00BC10D7" w:rsidP="00BC10D7">
      <w:pPr>
        <w:spacing w:line="360" w:lineRule="auto"/>
        <w:ind w:firstLineChars="200" w:firstLine="480"/>
        <w:jc w:val="left"/>
        <w:rPr>
          <w:rFonts w:ascii="宋体" w:hAnsi="宋体"/>
          <w:sz w:val="24"/>
          <w:szCs w:val="24"/>
        </w:rPr>
      </w:pPr>
      <w:r w:rsidRPr="00BC10D7">
        <w:rPr>
          <w:rFonts w:ascii="宋体" w:hAnsi="宋体" w:hint="eastAsia"/>
          <w:sz w:val="24"/>
          <w:szCs w:val="24"/>
        </w:rPr>
        <w:t>[</w:t>
      </w:r>
      <w:r>
        <w:rPr>
          <w:rFonts w:ascii="宋体" w:hAnsi="宋体"/>
          <w:sz w:val="24"/>
          <w:szCs w:val="24"/>
        </w:rPr>
        <w:t>5</w:t>
      </w:r>
      <w:r w:rsidRPr="00BC10D7">
        <w:rPr>
          <w:rFonts w:ascii="宋体" w:hAnsi="宋体" w:hint="eastAsia"/>
          <w:sz w:val="24"/>
          <w:szCs w:val="24"/>
        </w:rPr>
        <w:t>]毛斌宏.5G网络切片管理架构设计探讨[J].移动通信,2018,42(10):13-18.</w:t>
      </w:r>
      <w:r w:rsidRPr="00BC10D7">
        <w:rPr>
          <w:rFonts w:ascii="宋体" w:hAnsi="宋体"/>
          <w:sz w:val="24"/>
          <w:szCs w:val="24"/>
        </w:rPr>
        <w:t xml:space="preserve"> </w:t>
      </w:r>
    </w:p>
    <w:p w:rsidR="00BC10D7" w:rsidRPr="00BC10D7" w:rsidRDefault="00BC10D7" w:rsidP="00BC10D7">
      <w:pPr>
        <w:spacing w:line="360" w:lineRule="auto"/>
        <w:ind w:firstLineChars="200" w:firstLine="480"/>
        <w:jc w:val="left"/>
        <w:rPr>
          <w:rFonts w:ascii="宋体" w:hAnsi="宋体"/>
          <w:sz w:val="24"/>
          <w:szCs w:val="24"/>
        </w:rPr>
      </w:pPr>
      <w:r w:rsidRPr="00BC10D7">
        <w:rPr>
          <w:rFonts w:ascii="宋体" w:hAnsi="宋体" w:hint="eastAsia"/>
          <w:sz w:val="24"/>
          <w:szCs w:val="24"/>
        </w:rPr>
        <w:t>[</w:t>
      </w:r>
      <w:r>
        <w:rPr>
          <w:rFonts w:ascii="宋体" w:hAnsi="宋体"/>
          <w:sz w:val="24"/>
          <w:szCs w:val="24"/>
        </w:rPr>
        <w:t>6</w:t>
      </w:r>
      <w:r w:rsidRPr="00BC10D7">
        <w:rPr>
          <w:rFonts w:ascii="宋体" w:hAnsi="宋体" w:hint="eastAsia"/>
          <w:sz w:val="24"/>
          <w:szCs w:val="24"/>
        </w:rPr>
        <w:t>]许志虎.5G网络新技术及核心网架构[J].电子技术与软件工程,2018(17):10.</w:t>
      </w:r>
    </w:p>
    <w:p w:rsidR="00BC10D7" w:rsidRPr="00BC10D7" w:rsidRDefault="00BC10D7" w:rsidP="00BC10D7">
      <w:pPr>
        <w:spacing w:line="360" w:lineRule="auto"/>
        <w:ind w:firstLineChars="200" w:firstLine="480"/>
        <w:jc w:val="left"/>
        <w:rPr>
          <w:rFonts w:ascii="宋体" w:hAnsi="宋体"/>
          <w:sz w:val="24"/>
          <w:szCs w:val="24"/>
        </w:rPr>
      </w:pPr>
      <w:r w:rsidRPr="00BC10D7">
        <w:rPr>
          <w:rFonts w:ascii="宋体" w:hAnsi="宋体" w:hint="eastAsia"/>
          <w:sz w:val="24"/>
          <w:szCs w:val="24"/>
        </w:rPr>
        <w:t>[</w:t>
      </w:r>
      <w:r>
        <w:rPr>
          <w:rFonts w:ascii="宋体" w:hAnsi="宋体"/>
          <w:sz w:val="24"/>
          <w:szCs w:val="24"/>
        </w:rPr>
        <w:t>7</w:t>
      </w:r>
      <w:r w:rsidRPr="00BC10D7">
        <w:rPr>
          <w:rFonts w:ascii="宋体" w:hAnsi="宋体" w:hint="eastAsia"/>
          <w:sz w:val="24"/>
          <w:szCs w:val="24"/>
        </w:rPr>
        <w:t>]刘超,王丹.5G服务化网络架构研究[J].信息通信技术与政策,2018(11):31-35.</w:t>
      </w:r>
    </w:p>
    <w:p w:rsidR="00BC10D7" w:rsidRDefault="00BC10D7" w:rsidP="00BC10D7">
      <w:pPr>
        <w:spacing w:line="360" w:lineRule="auto"/>
        <w:ind w:firstLineChars="200" w:firstLine="480"/>
        <w:jc w:val="left"/>
        <w:rPr>
          <w:rFonts w:ascii="宋体" w:hAnsi="宋体"/>
          <w:sz w:val="24"/>
          <w:szCs w:val="24"/>
        </w:rPr>
      </w:pPr>
      <w:r w:rsidRPr="00BC10D7">
        <w:rPr>
          <w:rFonts w:ascii="宋体" w:hAnsi="宋体" w:hint="eastAsia"/>
          <w:sz w:val="24"/>
          <w:szCs w:val="24"/>
        </w:rPr>
        <w:t>[</w:t>
      </w:r>
      <w:r>
        <w:rPr>
          <w:rFonts w:ascii="宋体" w:hAnsi="宋体"/>
          <w:sz w:val="24"/>
          <w:szCs w:val="24"/>
        </w:rPr>
        <w:t>8</w:t>
      </w:r>
      <w:r w:rsidRPr="00BC10D7">
        <w:rPr>
          <w:rFonts w:ascii="宋体" w:hAnsi="宋体" w:hint="eastAsia"/>
          <w:sz w:val="24"/>
          <w:szCs w:val="24"/>
        </w:rPr>
        <w:t>]曹祥风.5G核心网关键技术[J].电子技术与软件工程,2019(04):16.</w:t>
      </w:r>
    </w:p>
    <w:p w:rsidR="00C91BD3" w:rsidRPr="00F809B8" w:rsidRDefault="00C91BD3" w:rsidP="00C91BD3">
      <w:pPr>
        <w:widowControl/>
        <w:rPr>
          <w:rFonts w:ascii="Times New Roman" w:hAnsi="Times New Roman"/>
          <w:color w:val="000000"/>
          <w:kern w:val="0"/>
          <w:sz w:val="18"/>
          <w:szCs w:val="18"/>
        </w:rPr>
      </w:pPr>
      <w:r w:rsidRPr="00F809B8">
        <w:rPr>
          <w:rFonts w:ascii="黑体" w:eastAsia="黑体" w:hAnsi="黑体" w:cs="Arial" w:hint="eastAsia"/>
          <w:color w:val="191919"/>
        </w:rPr>
        <w:t>作者简介</w:t>
      </w:r>
    </w:p>
    <w:p w:rsidR="006E6DC7" w:rsidRDefault="006E6DC7" w:rsidP="006E6DC7">
      <w:pPr>
        <w:pStyle w:val="a8"/>
        <w:shd w:val="clear" w:color="auto" w:fill="FFFFFF"/>
        <w:spacing w:before="0" w:beforeAutospacing="0" w:after="0" w:afterAutospacing="0" w:line="360" w:lineRule="auto"/>
      </w:pPr>
      <w:r>
        <w:rPr>
          <w:rFonts w:ascii="黑体" w:eastAsia="黑体" w:hAnsi="黑体"/>
          <w:b/>
          <w:noProof/>
          <w:sz w:val="32"/>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1116000" cy="1558800"/>
            <wp:effectExtent l="0" t="0" r="8255"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张宏宇.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16000" cy="1558800"/>
                    </a:xfrm>
                    <a:prstGeom prst="rect">
                      <a:avLst/>
                    </a:prstGeom>
                  </pic:spPr>
                </pic:pic>
              </a:graphicData>
            </a:graphic>
            <wp14:sizeRelH relativeFrom="margin">
              <wp14:pctWidth>0</wp14:pctWidth>
            </wp14:sizeRelH>
            <wp14:sizeRelV relativeFrom="margin">
              <wp14:pctHeight>0</wp14:pctHeight>
            </wp14:sizeRelV>
          </wp:anchor>
        </w:drawing>
      </w:r>
    </w:p>
    <w:p w:rsidR="006E6DC7" w:rsidRPr="00C91BD3" w:rsidRDefault="006E6DC7" w:rsidP="006E6DC7">
      <w:pPr>
        <w:pStyle w:val="a8"/>
        <w:shd w:val="clear" w:color="auto" w:fill="FFFFFF"/>
        <w:spacing w:before="0" w:beforeAutospacing="0" w:after="0" w:afterAutospacing="0" w:line="360" w:lineRule="auto"/>
      </w:pPr>
      <w:r>
        <w:rPr>
          <w:rFonts w:hint="eastAsia"/>
        </w:rPr>
        <w:t>张宏宇</w:t>
      </w:r>
      <w:r w:rsidRPr="00C91BD3">
        <w:t>，</w:t>
      </w:r>
      <w:r w:rsidRPr="00C91BD3">
        <w:rPr>
          <w:rFonts w:hint="eastAsia"/>
        </w:rPr>
        <w:t>现任职于上海邮电设计咨询研究院有限公司</w:t>
      </w:r>
      <w:r w:rsidRPr="00C91BD3">
        <w:t>，主要从事无线网规划和设计工作。</w:t>
      </w:r>
    </w:p>
    <w:p w:rsidR="00C91BD3" w:rsidRPr="006E6DC7" w:rsidRDefault="00C91BD3" w:rsidP="00C91BD3">
      <w:pPr>
        <w:pStyle w:val="a8"/>
        <w:shd w:val="clear" w:color="auto" w:fill="FFFFFF"/>
        <w:spacing w:before="0" w:beforeAutospacing="0" w:after="0" w:afterAutospacing="0" w:line="360" w:lineRule="auto"/>
        <w:ind w:leftChars="850" w:left="1785" w:firstLineChars="100" w:firstLine="240"/>
      </w:pPr>
    </w:p>
    <w:p w:rsidR="00C91BD3" w:rsidRDefault="00C91BD3" w:rsidP="006E6DC7">
      <w:pPr>
        <w:pStyle w:val="a8"/>
        <w:shd w:val="clear" w:color="auto" w:fill="FFFFFF"/>
        <w:spacing w:before="0" w:beforeAutospacing="0" w:after="0" w:afterAutospacing="0" w:line="360" w:lineRule="auto"/>
        <w:ind w:left="1334" w:hangingChars="556" w:hanging="1334"/>
      </w:pPr>
      <w:bookmarkStart w:id="1" w:name="_GoBack"/>
      <w:bookmarkEnd w:id="1"/>
    </w:p>
    <w:p w:rsidR="00C91BD3" w:rsidRPr="00EF1079" w:rsidRDefault="00C91BD3" w:rsidP="00BC10D7">
      <w:pPr>
        <w:spacing w:line="360" w:lineRule="auto"/>
        <w:ind w:firstLineChars="200" w:firstLine="480"/>
        <w:jc w:val="left"/>
        <w:rPr>
          <w:rFonts w:ascii="宋体" w:hAnsi="宋体"/>
          <w:sz w:val="24"/>
          <w:szCs w:val="24"/>
        </w:rPr>
      </w:pPr>
    </w:p>
    <w:sectPr w:rsidR="00C91BD3" w:rsidRPr="00EF1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3EE" w:rsidRDefault="002C63EE" w:rsidP="005D2E3B">
      <w:r>
        <w:separator/>
      </w:r>
    </w:p>
  </w:endnote>
  <w:endnote w:type="continuationSeparator" w:id="0">
    <w:p w:rsidR="002C63EE" w:rsidRDefault="002C63EE" w:rsidP="005D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HYa1gj">
    <w:altName w:val="方正粗黑宋简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3EE" w:rsidRDefault="002C63EE" w:rsidP="005D2E3B">
      <w:r>
        <w:separator/>
      </w:r>
    </w:p>
  </w:footnote>
  <w:footnote w:type="continuationSeparator" w:id="0">
    <w:p w:rsidR="002C63EE" w:rsidRDefault="002C63EE" w:rsidP="005D2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03FE6"/>
    <w:multiLevelType w:val="hybridMultilevel"/>
    <w:tmpl w:val="501A8870"/>
    <w:lvl w:ilvl="0" w:tplc="BE9A8DA8">
      <w:start w:val="1"/>
      <w:numFmt w:val="bullet"/>
      <w:lvlText w:val=""/>
      <w:lvlJc w:val="left"/>
      <w:pPr>
        <w:tabs>
          <w:tab w:val="num" w:pos="720"/>
        </w:tabs>
        <w:ind w:left="720" w:hanging="360"/>
      </w:pPr>
      <w:rPr>
        <w:rFonts w:ascii="Wingdings" w:hAnsi="Wingdings" w:hint="default"/>
      </w:rPr>
    </w:lvl>
    <w:lvl w:ilvl="1" w:tplc="E248A714" w:tentative="1">
      <w:start w:val="1"/>
      <w:numFmt w:val="bullet"/>
      <w:lvlText w:val=""/>
      <w:lvlJc w:val="left"/>
      <w:pPr>
        <w:tabs>
          <w:tab w:val="num" w:pos="1440"/>
        </w:tabs>
        <w:ind w:left="1440" w:hanging="360"/>
      </w:pPr>
      <w:rPr>
        <w:rFonts w:ascii="Wingdings" w:hAnsi="Wingdings" w:hint="default"/>
      </w:rPr>
    </w:lvl>
    <w:lvl w:ilvl="2" w:tplc="488CA224" w:tentative="1">
      <w:start w:val="1"/>
      <w:numFmt w:val="bullet"/>
      <w:lvlText w:val=""/>
      <w:lvlJc w:val="left"/>
      <w:pPr>
        <w:tabs>
          <w:tab w:val="num" w:pos="2160"/>
        </w:tabs>
        <w:ind w:left="2160" w:hanging="360"/>
      </w:pPr>
      <w:rPr>
        <w:rFonts w:ascii="Wingdings" w:hAnsi="Wingdings" w:hint="default"/>
      </w:rPr>
    </w:lvl>
    <w:lvl w:ilvl="3" w:tplc="C730120A" w:tentative="1">
      <w:start w:val="1"/>
      <w:numFmt w:val="bullet"/>
      <w:lvlText w:val=""/>
      <w:lvlJc w:val="left"/>
      <w:pPr>
        <w:tabs>
          <w:tab w:val="num" w:pos="2880"/>
        </w:tabs>
        <w:ind w:left="2880" w:hanging="360"/>
      </w:pPr>
      <w:rPr>
        <w:rFonts w:ascii="Wingdings" w:hAnsi="Wingdings" w:hint="default"/>
      </w:rPr>
    </w:lvl>
    <w:lvl w:ilvl="4" w:tplc="74CC10D6" w:tentative="1">
      <w:start w:val="1"/>
      <w:numFmt w:val="bullet"/>
      <w:lvlText w:val=""/>
      <w:lvlJc w:val="left"/>
      <w:pPr>
        <w:tabs>
          <w:tab w:val="num" w:pos="3600"/>
        </w:tabs>
        <w:ind w:left="3600" w:hanging="360"/>
      </w:pPr>
      <w:rPr>
        <w:rFonts w:ascii="Wingdings" w:hAnsi="Wingdings" w:hint="default"/>
      </w:rPr>
    </w:lvl>
    <w:lvl w:ilvl="5" w:tplc="443E5CC0" w:tentative="1">
      <w:start w:val="1"/>
      <w:numFmt w:val="bullet"/>
      <w:lvlText w:val=""/>
      <w:lvlJc w:val="left"/>
      <w:pPr>
        <w:tabs>
          <w:tab w:val="num" w:pos="4320"/>
        </w:tabs>
        <w:ind w:left="4320" w:hanging="360"/>
      </w:pPr>
      <w:rPr>
        <w:rFonts w:ascii="Wingdings" w:hAnsi="Wingdings" w:hint="default"/>
      </w:rPr>
    </w:lvl>
    <w:lvl w:ilvl="6" w:tplc="84E857A8" w:tentative="1">
      <w:start w:val="1"/>
      <w:numFmt w:val="bullet"/>
      <w:lvlText w:val=""/>
      <w:lvlJc w:val="left"/>
      <w:pPr>
        <w:tabs>
          <w:tab w:val="num" w:pos="5040"/>
        </w:tabs>
        <w:ind w:left="5040" w:hanging="360"/>
      </w:pPr>
      <w:rPr>
        <w:rFonts w:ascii="Wingdings" w:hAnsi="Wingdings" w:hint="default"/>
      </w:rPr>
    </w:lvl>
    <w:lvl w:ilvl="7" w:tplc="25E07660" w:tentative="1">
      <w:start w:val="1"/>
      <w:numFmt w:val="bullet"/>
      <w:lvlText w:val=""/>
      <w:lvlJc w:val="left"/>
      <w:pPr>
        <w:tabs>
          <w:tab w:val="num" w:pos="5760"/>
        </w:tabs>
        <w:ind w:left="5760" w:hanging="360"/>
      </w:pPr>
      <w:rPr>
        <w:rFonts w:ascii="Wingdings" w:hAnsi="Wingdings" w:hint="default"/>
      </w:rPr>
    </w:lvl>
    <w:lvl w:ilvl="8" w:tplc="C9FEAFD2" w:tentative="1">
      <w:start w:val="1"/>
      <w:numFmt w:val="bullet"/>
      <w:lvlText w:val=""/>
      <w:lvlJc w:val="left"/>
      <w:pPr>
        <w:tabs>
          <w:tab w:val="num" w:pos="6480"/>
        </w:tabs>
        <w:ind w:left="6480" w:hanging="360"/>
      </w:pPr>
      <w:rPr>
        <w:rFonts w:ascii="Wingdings" w:hAnsi="Wingdings" w:hint="default"/>
      </w:rPr>
    </w:lvl>
  </w:abstractNum>
  <w:abstractNum w:abstractNumId="1">
    <w:nsid w:val="08426F19"/>
    <w:multiLevelType w:val="hybridMultilevel"/>
    <w:tmpl w:val="AA700610"/>
    <w:lvl w:ilvl="0" w:tplc="F1807D5C">
      <w:start w:val="1"/>
      <w:numFmt w:val="bullet"/>
      <w:lvlText w:val=""/>
      <w:lvlJc w:val="left"/>
      <w:pPr>
        <w:tabs>
          <w:tab w:val="num" w:pos="720"/>
        </w:tabs>
        <w:ind w:left="720" w:hanging="360"/>
      </w:pPr>
      <w:rPr>
        <w:rFonts w:ascii="Wingdings" w:hAnsi="Wingdings" w:hint="default"/>
      </w:rPr>
    </w:lvl>
    <w:lvl w:ilvl="1" w:tplc="B35E9B44" w:tentative="1">
      <w:start w:val="1"/>
      <w:numFmt w:val="bullet"/>
      <w:lvlText w:val=""/>
      <w:lvlJc w:val="left"/>
      <w:pPr>
        <w:tabs>
          <w:tab w:val="num" w:pos="1440"/>
        </w:tabs>
        <w:ind w:left="1440" w:hanging="360"/>
      </w:pPr>
      <w:rPr>
        <w:rFonts w:ascii="Wingdings" w:hAnsi="Wingdings" w:hint="default"/>
      </w:rPr>
    </w:lvl>
    <w:lvl w:ilvl="2" w:tplc="25A0EDC0" w:tentative="1">
      <w:start w:val="1"/>
      <w:numFmt w:val="bullet"/>
      <w:lvlText w:val=""/>
      <w:lvlJc w:val="left"/>
      <w:pPr>
        <w:tabs>
          <w:tab w:val="num" w:pos="2160"/>
        </w:tabs>
        <w:ind w:left="2160" w:hanging="360"/>
      </w:pPr>
      <w:rPr>
        <w:rFonts w:ascii="Wingdings" w:hAnsi="Wingdings" w:hint="default"/>
      </w:rPr>
    </w:lvl>
    <w:lvl w:ilvl="3" w:tplc="5F4C5192" w:tentative="1">
      <w:start w:val="1"/>
      <w:numFmt w:val="bullet"/>
      <w:lvlText w:val=""/>
      <w:lvlJc w:val="left"/>
      <w:pPr>
        <w:tabs>
          <w:tab w:val="num" w:pos="2880"/>
        </w:tabs>
        <w:ind w:left="2880" w:hanging="360"/>
      </w:pPr>
      <w:rPr>
        <w:rFonts w:ascii="Wingdings" w:hAnsi="Wingdings" w:hint="default"/>
      </w:rPr>
    </w:lvl>
    <w:lvl w:ilvl="4" w:tplc="A3F215BE" w:tentative="1">
      <w:start w:val="1"/>
      <w:numFmt w:val="bullet"/>
      <w:lvlText w:val=""/>
      <w:lvlJc w:val="left"/>
      <w:pPr>
        <w:tabs>
          <w:tab w:val="num" w:pos="3600"/>
        </w:tabs>
        <w:ind w:left="3600" w:hanging="360"/>
      </w:pPr>
      <w:rPr>
        <w:rFonts w:ascii="Wingdings" w:hAnsi="Wingdings" w:hint="default"/>
      </w:rPr>
    </w:lvl>
    <w:lvl w:ilvl="5" w:tplc="989E6640" w:tentative="1">
      <w:start w:val="1"/>
      <w:numFmt w:val="bullet"/>
      <w:lvlText w:val=""/>
      <w:lvlJc w:val="left"/>
      <w:pPr>
        <w:tabs>
          <w:tab w:val="num" w:pos="4320"/>
        </w:tabs>
        <w:ind w:left="4320" w:hanging="360"/>
      </w:pPr>
      <w:rPr>
        <w:rFonts w:ascii="Wingdings" w:hAnsi="Wingdings" w:hint="default"/>
      </w:rPr>
    </w:lvl>
    <w:lvl w:ilvl="6" w:tplc="3EC0D2AC" w:tentative="1">
      <w:start w:val="1"/>
      <w:numFmt w:val="bullet"/>
      <w:lvlText w:val=""/>
      <w:lvlJc w:val="left"/>
      <w:pPr>
        <w:tabs>
          <w:tab w:val="num" w:pos="5040"/>
        </w:tabs>
        <w:ind w:left="5040" w:hanging="360"/>
      </w:pPr>
      <w:rPr>
        <w:rFonts w:ascii="Wingdings" w:hAnsi="Wingdings" w:hint="default"/>
      </w:rPr>
    </w:lvl>
    <w:lvl w:ilvl="7" w:tplc="BFE420F2" w:tentative="1">
      <w:start w:val="1"/>
      <w:numFmt w:val="bullet"/>
      <w:lvlText w:val=""/>
      <w:lvlJc w:val="left"/>
      <w:pPr>
        <w:tabs>
          <w:tab w:val="num" w:pos="5760"/>
        </w:tabs>
        <w:ind w:left="5760" w:hanging="360"/>
      </w:pPr>
      <w:rPr>
        <w:rFonts w:ascii="Wingdings" w:hAnsi="Wingdings" w:hint="default"/>
      </w:rPr>
    </w:lvl>
    <w:lvl w:ilvl="8" w:tplc="361AF570" w:tentative="1">
      <w:start w:val="1"/>
      <w:numFmt w:val="bullet"/>
      <w:lvlText w:val=""/>
      <w:lvlJc w:val="left"/>
      <w:pPr>
        <w:tabs>
          <w:tab w:val="num" w:pos="6480"/>
        </w:tabs>
        <w:ind w:left="6480" w:hanging="360"/>
      </w:pPr>
      <w:rPr>
        <w:rFonts w:ascii="Wingdings" w:hAnsi="Wingdings" w:hint="default"/>
      </w:rPr>
    </w:lvl>
  </w:abstractNum>
  <w:abstractNum w:abstractNumId="2">
    <w:nsid w:val="08EF577B"/>
    <w:multiLevelType w:val="hybridMultilevel"/>
    <w:tmpl w:val="C5BAFE6A"/>
    <w:lvl w:ilvl="0" w:tplc="D1621F9C">
      <w:start w:val="1"/>
      <w:numFmt w:val="bullet"/>
      <w:lvlText w:val=""/>
      <w:lvlJc w:val="left"/>
      <w:pPr>
        <w:tabs>
          <w:tab w:val="num" w:pos="720"/>
        </w:tabs>
        <w:ind w:left="720" w:hanging="360"/>
      </w:pPr>
      <w:rPr>
        <w:rFonts w:ascii="Wingdings" w:hAnsi="Wingdings" w:hint="default"/>
      </w:rPr>
    </w:lvl>
    <w:lvl w:ilvl="1" w:tplc="293E8290" w:tentative="1">
      <w:start w:val="1"/>
      <w:numFmt w:val="bullet"/>
      <w:lvlText w:val=""/>
      <w:lvlJc w:val="left"/>
      <w:pPr>
        <w:tabs>
          <w:tab w:val="num" w:pos="1440"/>
        </w:tabs>
        <w:ind w:left="1440" w:hanging="360"/>
      </w:pPr>
      <w:rPr>
        <w:rFonts w:ascii="Wingdings" w:hAnsi="Wingdings" w:hint="default"/>
      </w:rPr>
    </w:lvl>
    <w:lvl w:ilvl="2" w:tplc="521687D8" w:tentative="1">
      <w:start w:val="1"/>
      <w:numFmt w:val="bullet"/>
      <w:lvlText w:val=""/>
      <w:lvlJc w:val="left"/>
      <w:pPr>
        <w:tabs>
          <w:tab w:val="num" w:pos="2160"/>
        </w:tabs>
        <w:ind w:left="2160" w:hanging="360"/>
      </w:pPr>
      <w:rPr>
        <w:rFonts w:ascii="Wingdings" w:hAnsi="Wingdings" w:hint="default"/>
      </w:rPr>
    </w:lvl>
    <w:lvl w:ilvl="3" w:tplc="EFFC243C" w:tentative="1">
      <w:start w:val="1"/>
      <w:numFmt w:val="bullet"/>
      <w:lvlText w:val=""/>
      <w:lvlJc w:val="left"/>
      <w:pPr>
        <w:tabs>
          <w:tab w:val="num" w:pos="2880"/>
        </w:tabs>
        <w:ind w:left="2880" w:hanging="360"/>
      </w:pPr>
      <w:rPr>
        <w:rFonts w:ascii="Wingdings" w:hAnsi="Wingdings" w:hint="default"/>
      </w:rPr>
    </w:lvl>
    <w:lvl w:ilvl="4" w:tplc="62921AFA" w:tentative="1">
      <w:start w:val="1"/>
      <w:numFmt w:val="bullet"/>
      <w:lvlText w:val=""/>
      <w:lvlJc w:val="left"/>
      <w:pPr>
        <w:tabs>
          <w:tab w:val="num" w:pos="3600"/>
        </w:tabs>
        <w:ind w:left="3600" w:hanging="360"/>
      </w:pPr>
      <w:rPr>
        <w:rFonts w:ascii="Wingdings" w:hAnsi="Wingdings" w:hint="default"/>
      </w:rPr>
    </w:lvl>
    <w:lvl w:ilvl="5" w:tplc="5364A610" w:tentative="1">
      <w:start w:val="1"/>
      <w:numFmt w:val="bullet"/>
      <w:lvlText w:val=""/>
      <w:lvlJc w:val="left"/>
      <w:pPr>
        <w:tabs>
          <w:tab w:val="num" w:pos="4320"/>
        </w:tabs>
        <w:ind w:left="4320" w:hanging="360"/>
      </w:pPr>
      <w:rPr>
        <w:rFonts w:ascii="Wingdings" w:hAnsi="Wingdings" w:hint="default"/>
      </w:rPr>
    </w:lvl>
    <w:lvl w:ilvl="6" w:tplc="2B769540" w:tentative="1">
      <w:start w:val="1"/>
      <w:numFmt w:val="bullet"/>
      <w:lvlText w:val=""/>
      <w:lvlJc w:val="left"/>
      <w:pPr>
        <w:tabs>
          <w:tab w:val="num" w:pos="5040"/>
        </w:tabs>
        <w:ind w:left="5040" w:hanging="360"/>
      </w:pPr>
      <w:rPr>
        <w:rFonts w:ascii="Wingdings" w:hAnsi="Wingdings" w:hint="default"/>
      </w:rPr>
    </w:lvl>
    <w:lvl w:ilvl="7" w:tplc="1E2CEE6A" w:tentative="1">
      <w:start w:val="1"/>
      <w:numFmt w:val="bullet"/>
      <w:lvlText w:val=""/>
      <w:lvlJc w:val="left"/>
      <w:pPr>
        <w:tabs>
          <w:tab w:val="num" w:pos="5760"/>
        </w:tabs>
        <w:ind w:left="5760" w:hanging="360"/>
      </w:pPr>
      <w:rPr>
        <w:rFonts w:ascii="Wingdings" w:hAnsi="Wingdings" w:hint="default"/>
      </w:rPr>
    </w:lvl>
    <w:lvl w:ilvl="8" w:tplc="1396A81E" w:tentative="1">
      <w:start w:val="1"/>
      <w:numFmt w:val="bullet"/>
      <w:lvlText w:val=""/>
      <w:lvlJc w:val="left"/>
      <w:pPr>
        <w:tabs>
          <w:tab w:val="num" w:pos="6480"/>
        </w:tabs>
        <w:ind w:left="6480" w:hanging="360"/>
      </w:pPr>
      <w:rPr>
        <w:rFonts w:ascii="Wingdings" w:hAnsi="Wingdings" w:hint="default"/>
      </w:rPr>
    </w:lvl>
  </w:abstractNum>
  <w:abstractNum w:abstractNumId="3">
    <w:nsid w:val="09CF7B0E"/>
    <w:multiLevelType w:val="hybridMultilevel"/>
    <w:tmpl w:val="9B02432E"/>
    <w:lvl w:ilvl="0" w:tplc="4AE0F1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513458"/>
    <w:multiLevelType w:val="hybridMultilevel"/>
    <w:tmpl w:val="AA642C60"/>
    <w:lvl w:ilvl="0" w:tplc="CAD4DD86">
      <w:start w:val="1"/>
      <w:numFmt w:val="bullet"/>
      <w:lvlText w:val=""/>
      <w:lvlJc w:val="left"/>
      <w:pPr>
        <w:tabs>
          <w:tab w:val="num" w:pos="720"/>
        </w:tabs>
        <w:ind w:left="720" w:hanging="360"/>
      </w:pPr>
      <w:rPr>
        <w:rFonts w:ascii="Wingdings" w:hAnsi="Wingdings" w:hint="default"/>
      </w:rPr>
    </w:lvl>
    <w:lvl w:ilvl="1" w:tplc="155229B2" w:tentative="1">
      <w:start w:val="1"/>
      <w:numFmt w:val="bullet"/>
      <w:lvlText w:val=""/>
      <w:lvlJc w:val="left"/>
      <w:pPr>
        <w:tabs>
          <w:tab w:val="num" w:pos="1440"/>
        </w:tabs>
        <w:ind w:left="1440" w:hanging="360"/>
      </w:pPr>
      <w:rPr>
        <w:rFonts w:ascii="Wingdings" w:hAnsi="Wingdings" w:hint="default"/>
      </w:rPr>
    </w:lvl>
    <w:lvl w:ilvl="2" w:tplc="FC700F9A" w:tentative="1">
      <w:start w:val="1"/>
      <w:numFmt w:val="bullet"/>
      <w:lvlText w:val=""/>
      <w:lvlJc w:val="left"/>
      <w:pPr>
        <w:tabs>
          <w:tab w:val="num" w:pos="2160"/>
        </w:tabs>
        <w:ind w:left="2160" w:hanging="360"/>
      </w:pPr>
      <w:rPr>
        <w:rFonts w:ascii="Wingdings" w:hAnsi="Wingdings" w:hint="default"/>
      </w:rPr>
    </w:lvl>
    <w:lvl w:ilvl="3" w:tplc="C3EEF400" w:tentative="1">
      <w:start w:val="1"/>
      <w:numFmt w:val="bullet"/>
      <w:lvlText w:val=""/>
      <w:lvlJc w:val="left"/>
      <w:pPr>
        <w:tabs>
          <w:tab w:val="num" w:pos="2880"/>
        </w:tabs>
        <w:ind w:left="2880" w:hanging="360"/>
      </w:pPr>
      <w:rPr>
        <w:rFonts w:ascii="Wingdings" w:hAnsi="Wingdings" w:hint="default"/>
      </w:rPr>
    </w:lvl>
    <w:lvl w:ilvl="4" w:tplc="459ABC74" w:tentative="1">
      <w:start w:val="1"/>
      <w:numFmt w:val="bullet"/>
      <w:lvlText w:val=""/>
      <w:lvlJc w:val="left"/>
      <w:pPr>
        <w:tabs>
          <w:tab w:val="num" w:pos="3600"/>
        </w:tabs>
        <w:ind w:left="3600" w:hanging="360"/>
      </w:pPr>
      <w:rPr>
        <w:rFonts w:ascii="Wingdings" w:hAnsi="Wingdings" w:hint="default"/>
      </w:rPr>
    </w:lvl>
    <w:lvl w:ilvl="5" w:tplc="4252B640" w:tentative="1">
      <w:start w:val="1"/>
      <w:numFmt w:val="bullet"/>
      <w:lvlText w:val=""/>
      <w:lvlJc w:val="left"/>
      <w:pPr>
        <w:tabs>
          <w:tab w:val="num" w:pos="4320"/>
        </w:tabs>
        <w:ind w:left="4320" w:hanging="360"/>
      </w:pPr>
      <w:rPr>
        <w:rFonts w:ascii="Wingdings" w:hAnsi="Wingdings" w:hint="default"/>
      </w:rPr>
    </w:lvl>
    <w:lvl w:ilvl="6" w:tplc="5A282656" w:tentative="1">
      <w:start w:val="1"/>
      <w:numFmt w:val="bullet"/>
      <w:lvlText w:val=""/>
      <w:lvlJc w:val="left"/>
      <w:pPr>
        <w:tabs>
          <w:tab w:val="num" w:pos="5040"/>
        </w:tabs>
        <w:ind w:left="5040" w:hanging="360"/>
      </w:pPr>
      <w:rPr>
        <w:rFonts w:ascii="Wingdings" w:hAnsi="Wingdings" w:hint="default"/>
      </w:rPr>
    </w:lvl>
    <w:lvl w:ilvl="7" w:tplc="21E4ACF0" w:tentative="1">
      <w:start w:val="1"/>
      <w:numFmt w:val="bullet"/>
      <w:lvlText w:val=""/>
      <w:lvlJc w:val="left"/>
      <w:pPr>
        <w:tabs>
          <w:tab w:val="num" w:pos="5760"/>
        </w:tabs>
        <w:ind w:left="5760" w:hanging="360"/>
      </w:pPr>
      <w:rPr>
        <w:rFonts w:ascii="Wingdings" w:hAnsi="Wingdings" w:hint="default"/>
      </w:rPr>
    </w:lvl>
    <w:lvl w:ilvl="8" w:tplc="10FAA652" w:tentative="1">
      <w:start w:val="1"/>
      <w:numFmt w:val="bullet"/>
      <w:lvlText w:val=""/>
      <w:lvlJc w:val="left"/>
      <w:pPr>
        <w:tabs>
          <w:tab w:val="num" w:pos="6480"/>
        </w:tabs>
        <w:ind w:left="6480" w:hanging="360"/>
      </w:pPr>
      <w:rPr>
        <w:rFonts w:ascii="Wingdings" w:hAnsi="Wingdings" w:hint="default"/>
      </w:rPr>
    </w:lvl>
  </w:abstractNum>
  <w:abstractNum w:abstractNumId="5">
    <w:nsid w:val="0E341A6A"/>
    <w:multiLevelType w:val="hybridMultilevel"/>
    <w:tmpl w:val="0EE85736"/>
    <w:lvl w:ilvl="0" w:tplc="3D94AFCC">
      <w:start w:val="1"/>
      <w:numFmt w:val="bullet"/>
      <w:lvlText w:val=""/>
      <w:lvlJc w:val="left"/>
      <w:pPr>
        <w:tabs>
          <w:tab w:val="num" w:pos="720"/>
        </w:tabs>
        <w:ind w:left="720" w:hanging="360"/>
      </w:pPr>
      <w:rPr>
        <w:rFonts w:ascii="Wingdings" w:hAnsi="Wingdings" w:hint="default"/>
      </w:rPr>
    </w:lvl>
    <w:lvl w:ilvl="1" w:tplc="99CEDC28" w:tentative="1">
      <w:start w:val="1"/>
      <w:numFmt w:val="bullet"/>
      <w:lvlText w:val=""/>
      <w:lvlJc w:val="left"/>
      <w:pPr>
        <w:tabs>
          <w:tab w:val="num" w:pos="1440"/>
        </w:tabs>
        <w:ind w:left="1440" w:hanging="360"/>
      </w:pPr>
      <w:rPr>
        <w:rFonts w:ascii="Wingdings" w:hAnsi="Wingdings" w:hint="default"/>
      </w:rPr>
    </w:lvl>
    <w:lvl w:ilvl="2" w:tplc="8506A93C" w:tentative="1">
      <w:start w:val="1"/>
      <w:numFmt w:val="bullet"/>
      <w:lvlText w:val=""/>
      <w:lvlJc w:val="left"/>
      <w:pPr>
        <w:tabs>
          <w:tab w:val="num" w:pos="2160"/>
        </w:tabs>
        <w:ind w:left="2160" w:hanging="360"/>
      </w:pPr>
      <w:rPr>
        <w:rFonts w:ascii="Wingdings" w:hAnsi="Wingdings" w:hint="default"/>
      </w:rPr>
    </w:lvl>
    <w:lvl w:ilvl="3" w:tplc="0A06E6EE" w:tentative="1">
      <w:start w:val="1"/>
      <w:numFmt w:val="bullet"/>
      <w:lvlText w:val=""/>
      <w:lvlJc w:val="left"/>
      <w:pPr>
        <w:tabs>
          <w:tab w:val="num" w:pos="2880"/>
        </w:tabs>
        <w:ind w:left="2880" w:hanging="360"/>
      </w:pPr>
      <w:rPr>
        <w:rFonts w:ascii="Wingdings" w:hAnsi="Wingdings" w:hint="default"/>
      </w:rPr>
    </w:lvl>
    <w:lvl w:ilvl="4" w:tplc="EDFEF08E" w:tentative="1">
      <w:start w:val="1"/>
      <w:numFmt w:val="bullet"/>
      <w:lvlText w:val=""/>
      <w:lvlJc w:val="left"/>
      <w:pPr>
        <w:tabs>
          <w:tab w:val="num" w:pos="3600"/>
        </w:tabs>
        <w:ind w:left="3600" w:hanging="360"/>
      </w:pPr>
      <w:rPr>
        <w:rFonts w:ascii="Wingdings" w:hAnsi="Wingdings" w:hint="default"/>
      </w:rPr>
    </w:lvl>
    <w:lvl w:ilvl="5" w:tplc="34EEE33A" w:tentative="1">
      <w:start w:val="1"/>
      <w:numFmt w:val="bullet"/>
      <w:lvlText w:val=""/>
      <w:lvlJc w:val="left"/>
      <w:pPr>
        <w:tabs>
          <w:tab w:val="num" w:pos="4320"/>
        </w:tabs>
        <w:ind w:left="4320" w:hanging="360"/>
      </w:pPr>
      <w:rPr>
        <w:rFonts w:ascii="Wingdings" w:hAnsi="Wingdings" w:hint="default"/>
      </w:rPr>
    </w:lvl>
    <w:lvl w:ilvl="6" w:tplc="E1FE58FA" w:tentative="1">
      <w:start w:val="1"/>
      <w:numFmt w:val="bullet"/>
      <w:lvlText w:val=""/>
      <w:lvlJc w:val="left"/>
      <w:pPr>
        <w:tabs>
          <w:tab w:val="num" w:pos="5040"/>
        </w:tabs>
        <w:ind w:left="5040" w:hanging="360"/>
      </w:pPr>
      <w:rPr>
        <w:rFonts w:ascii="Wingdings" w:hAnsi="Wingdings" w:hint="default"/>
      </w:rPr>
    </w:lvl>
    <w:lvl w:ilvl="7" w:tplc="D278E3DA" w:tentative="1">
      <w:start w:val="1"/>
      <w:numFmt w:val="bullet"/>
      <w:lvlText w:val=""/>
      <w:lvlJc w:val="left"/>
      <w:pPr>
        <w:tabs>
          <w:tab w:val="num" w:pos="5760"/>
        </w:tabs>
        <w:ind w:left="5760" w:hanging="360"/>
      </w:pPr>
      <w:rPr>
        <w:rFonts w:ascii="Wingdings" w:hAnsi="Wingdings" w:hint="default"/>
      </w:rPr>
    </w:lvl>
    <w:lvl w:ilvl="8" w:tplc="DC041FAE" w:tentative="1">
      <w:start w:val="1"/>
      <w:numFmt w:val="bullet"/>
      <w:lvlText w:val=""/>
      <w:lvlJc w:val="left"/>
      <w:pPr>
        <w:tabs>
          <w:tab w:val="num" w:pos="6480"/>
        </w:tabs>
        <w:ind w:left="6480" w:hanging="360"/>
      </w:pPr>
      <w:rPr>
        <w:rFonts w:ascii="Wingdings" w:hAnsi="Wingdings" w:hint="default"/>
      </w:rPr>
    </w:lvl>
  </w:abstractNum>
  <w:abstractNum w:abstractNumId="6">
    <w:nsid w:val="10A404A2"/>
    <w:multiLevelType w:val="hybridMultilevel"/>
    <w:tmpl w:val="EB768CEC"/>
    <w:lvl w:ilvl="0" w:tplc="D4789F8A">
      <w:start w:val="1"/>
      <w:numFmt w:val="bullet"/>
      <w:lvlText w:val="•"/>
      <w:lvlJc w:val="left"/>
      <w:pPr>
        <w:tabs>
          <w:tab w:val="num" w:pos="720"/>
        </w:tabs>
        <w:ind w:left="720" w:hanging="360"/>
      </w:pPr>
      <w:rPr>
        <w:rFonts w:ascii="Arial" w:hAnsi="Arial" w:hint="default"/>
      </w:rPr>
    </w:lvl>
    <w:lvl w:ilvl="1" w:tplc="023AE6B2" w:tentative="1">
      <w:start w:val="1"/>
      <w:numFmt w:val="bullet"/>
      <w:lvlText w:val="•"/>
      <w:lvlJc w:val="left"/>
      <w:pPr>
        <w:tabs>
          <w:tab w:val="num" w:pos="1440"/>
        </w:tabs>
        <w:ind w:left="1440" w:hanging="360"/>
      </w:pPr>
      <w:rPr>
        <w:rFonts w:ascii="Arial" w:hAnsi="Arial" w:hint="default"/>
      </w:rPr>
    </w:lvl>
    <w:lvl w:ilvl="2" w:tplc="EDEAAFE8" w:tentative="1">
      <w:start w:val="1"/>
      <w:numFmt w:val="bullet"/>
      <w:lvlText w:val="•"/>
      <w:lvlJc w:val="left"/>
      <w:pPr>
        <w:tabs>
          <w:tab w:val="num" w:pos="2160"/>
        </w:tabs>
        <w:ind w:left="2160" w:hanging="360"/>
      </w:pPr>
      <w:rPr>
        <w:rFonts w:ascii="Arial" w:hAnsi="Arial" w:hint="default"/>
      </w:rPr>
    </w:lvl>
    <w:lvl w:ilvl="3" w:tplc="E526918C" w:tentative="1">
      <w:start w:val="1"/>
      <w:numFmt w:val="bullet"/>
      <w:lvlText w:val="•"/>
      <w:lvlJc w:val="left"/>
      <w:pPr>
        <w:tabs>
          <w:tab w:val="num" w:pos="2880"/>
        </w:tabs>
        <w:ind w:left="2880" w:hanging="360"/>
      </w:pPr>
      <w:rPr>
        <w:rFonts w:ascii="Arial" w:hAnsi="Arial" w:hint="default"/>
      </w:rPr>
    </w:lvl>
    <w:lvl w:ilvl="4" w:tplc="1CAEAF66" w:tentative="1">
      <w:start w:val="1"/>
      <w:numFmt w:val="bullet"/>
      <w:lvlText w:val="•"/>
      <w:lvlJc w:val="left"/>
      <w:pPr>
        <w:tabs>
          <w:tab w:val="num" w:pos="3600"/>
        </w:tabs>
        <w:ind w:left="3600" w:hanging="360"/>
      </w:pPr>
      <w:rPr>
        <w:rFonts w:ascii="Arial" w:hAnsi="Arial" w:hint="default"/>
      </w:rPr>
    </w:lvl>
    <w:lvl w:ilvl="5" w:tplc="866EC764" w:tentative="1">
      <w:start w:val="1"/>
      <w:numFmt w:val="bullet"/>
      <w:lvlText w:val="•"/>
      <w:lvlJc w:val="left"/>
      <w:pPr>
        <w:tabs>
          <w:tab w:val="num" w:pos="4320"/>
        </w:tabs>
        <w:ind w:left="4320" w:hanging="360"/>
      </w:pPr>
      <w:rPr>
        <w:rFonts w:ascii="Arial" w:hAnsi="Arial" w:hint="default"/>
      </w:rPr>
    </w:lvl>
    <w:lvl w:ilvl="6" w:tplc="F4564758" w:tentative="1">
      <w:start w:val="1"/>
      <w:numFmt w:val="bullet"/>
      <w:lvlText w:val="•"/>
      <w:lvlJc w:val="left"/>
      <w:pPr>
        <w:tabs>
          <w:tab w:val="num" w:pos="5040"/>
        </w:tabs>
        <w:ind w:left="5040" w:hanging="360"/>
      </w:pPr>
      <w:rPr>
        <w:rFonts w:ascii="Arial" w:hAnsi="Arial" w:hint="default"/>
      </w:rPr>
    </w:lvl>
    <w:lvl w:ilvl="7" w:tplc="73061E9E" w:tentative="1">
      <w:start w:val="1"/>
      <w:numFmt w:val="bullet"/>
      <w:lvlText w:val="•"/>
      <w:lvlJc w:val="left"/>
      <w:pPr>
        <w:tabs>
          <w:tab w:val="num" w:pos="5760"/>
        </w:tabs>
        <w:ind w:left="5760" w:hanging="360"/>
      </w:pPr>
      <w:rPr>
        <w:rFonts w:ascii="Arial" w:hAnsi="Arial" w:hint="default"/>
      </w:rPr>
    </w:lvl>
    <w:lvl w:ilvl="8" w:tplc="10829122" w:tentative="1">
      <w:start w:val="1"/>
      <w:numFmt w:val="bullet"/>
      <w:lvlText w:val="•"/>
      <w:lvlJc w:val="left"/>
      <w:pPr>
        <w:tabs>
          <w:tab w:val="num" w:pos="6480"/>
        </w:tabs>
        <w:ind w:left="6480" w:hanging="360"/>
      </w:pPr>
      <w:rPr>
        <w:rFonts w:ascii="Arial" w:hAnsi="Arial" w:hint="default"/>
      </w:rPr>
    </w:lvl>
  </w:abstractNum>
  <w:abstractNum w:abstractNumId="7">
    <w:nsid w:val="16294E0D"/>
    <w:multiLevelType w:val="hybridMultilevel"/>
    <w:tmpl w:val="2E0CD766"/>
    <w:lvl w:ilvl="0" w:tplc="025CDC36">
      <w:start w:val="1"/>
      <w:numFmt w:val="bullet"/>
      <w:lvlText w:val="•"/>
      <w:lvlJc w:val="left"/>
      <w:pPr>
        <w:tabs>
          <w:tab w:val="num" w:pos="720"/>
        </w:tabs>
        <w:ind w:left="720" w:hanging="360"/>
      </w:pPr>
      <w:rPr>
        <w:rFonts w:ascii="Arial" w:hAnsi="Arial" w:hint="default"/>
      </w:rPr>
    </w:lvl>
    <w:lvl w:ilvl="1" w:tplc="C08650AE" w:tentative="1">
      <w:start w:val="1"/>
      <w:numFmt w:val="bullet"/>
      <w:lvlText w:val="•"/>
      <w:lvlJc w:val="left"/>
      <w:pPr>
        <w:tabs>
          <w:tab w:val="num" w:pos="1440"/>
        </w:tabs>
        <w:ind w:left="1440" w:hanging="360"/>
      </w:pPr>
      <w:rPr>
        <w:rFonts w:ascii="Arial" w:hAnsi="Arial" w:hint="default"/>
      </w:rPr>
    </w:lvl>
    <w:lvl w:ilvl="2" w:tplc="78DE465E" w:tentative="1">
      <w:start w:val="1"/>
      <w:numFmt w:val="bullet"/>
      <w:lvlText w:val="•"/>
      <w:lvlJc w:val="left"/>
      <w:pPr>
        <w:tabs>
          <w:tab w:val="num" w:pos="2160"/>
        </w:tabs>
        <w:ind w:left="2160" w:hanging="360"/>
      </w:pPr>
      <w:rPr>
        <w:rFonts w:ascii="Arial" w:hAnsi="Arial" w:hint="default"/>
      </w:rPr>
    </w:lvl>
    <w:lvl w:ilvl="3" w:tplc="0964855A" w:tentative="1">
      <w:start w:val="1"/>
      <w:numFmt w:val="bullet"/>
      <w:lvlText w:val="•"/>
      <w:lvlJc w:val="left"/>
      <w:pPr>
        <w:tabs>
          <w:tab w:val="num" w:pos="2880"/>
        </w:tabs>
        <w:ind w:left="2880" w:hanging="360"/>
      </w:pPr>
      <w:rPr>
        <w:rFonts w:ascii="Arial" w:hAnsi="Arial" w:hint="default"/>
      </w:rPr>
    </w:lvl>
    <w:lvl w:ilvl="4" w:tplc="313896CE" w:tentative="1">
      <w:start w:val="1"/>
      <w:numFmt w:val="bullet"/>
      <w:lvlText w:val="•"/>
      <w:lvlJc w:val="left"/>
      <w:pPr>
        <w:tabs>
          <w:tab w:val="num" w:pos="3600"/>
        </w:tabs>
        <w:ind w:left="3600" w:hanging="360"/>
      </w:pPr>
      <w:rPr>
        <w:rFonts w:ascii="Arial" w:hAnsi="Arial" w:hint="default"/>
      </w:rPr>
    </w:lvl>
    <w:lvl w:ilvl="5" w:tplc="DE8C4488" w:tentative="1">
      <w:start w:val="1"/>
      <w:numFmt w:val="bullet"/>
      <w:lvlText w:val="•"/>
      <w:lvlJc w:val="left"/>
      <w:pPr>
        <w:tabs>
          <w:tab w:val="num" w:pos="4320"/>
        </w:tabs>
        <w:ind w:left="4320" w:hanging="360"/>
      </w:pPr>
      <w:rPr>
        <w:rFonts w:ascii="Arial" w:hAnsi="Arial" w:hint="default"/>
      </w:rPr>
    </w:lvl>
    <w:lvl w:ilvl="6" w:tplc="9F26EFBC" w:tentative="1">
      <w:start w:val="1"/>
      <w:numFmt w:val="bullet"/>
      <w:lvlText w:val="•"/>
      <w:lvlJc w:val="left"/>
      <w:pPr>
        <w:tabs>
          <w:tab w:val="num" w:pos="5040"/>
        </w:tabs>
        <w:ind w:left="5040" w:hanging="360"/>
      </w:pPr>
      <w:rPr>
        <w:rFonts w:ascii="Arial" w:hAnsi="Arial" w:hint="default"/>
      </w:rPr>
    </w:lvl>
    <w:lvl w:ilvl="7" w:tplc="99CA4702" w:tentative="1">
      <w:start w:val="1"/>
      <w:numFmt w:val="bullet"/>
      <w:lvlText w:val="•"/>
      <w:lvlJc w:val="left"/>
      <w:pPr>
        <w:tabs>
          <w:tab w:val="num" w:pos="5760"/>
        </w:tabs>
        <w:ind w:left="5760" w:hanging="360"/>
      </w:pPr>
      <w:rPr>
        <w:rFonts w:ascii="Arial" w:hAnsi="Arial" w:hint="default"/>
      </w:rPr>
    </w:lvl>
    <w:lvl w:ilvl="8" w:tplc="8EC8327C" w:tentative="1">
      <w:start w:val="1"/>
      <w:numFmt w:val="bullet"/>
      <w:lvlText w:val="•"/>
      <w:lvlJc w:val="left"/>
      <w:pPr>
        <w:tabs>
          <w:tab w:val="num" w:pos="6480"/>
        </w:tabs>
        <w:ind w:left="6480" w:hanging="360"/>
      </w:pPr>
      <w:rPr>
        <w:rFonts w:ascii="Arial" w:hAnsi="Arial" w:hint="default"/>
      </w:rPr>
    </w:lvl>
  </w:abstractNum>
  <w:abstractNum w:abstractNumId="8">
    <w:nsid w:val="19CE1D37"/>
    <w:multiLevelType w:val="hybridMultilevel"/>
    <w:tmpl w:val="7424ED6A"/>
    <w:lvl w:ilvl="0" w:tplc="920EBC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E165A0E"/>
    <w:multiLevelType w:val="hybridMultilevel"/>
    <w:tmpl w:val="472CD70C"/>
    <w:lvl w:ilvl="0" w:tplc="8D964750">
      <w:start w:val="1"/>
      <w:numFmt w:val="bullet"/>
      <w:lvlText w:val=""/>
      <w:lvlJc w:val="left"/>
      <w:pPr>
        <w:tabs>
          <w:tab w:val="num" w:pos="720"/>
        </w:tabs>
        <w:ind w:left="720" w:hanging="360"/>
      </w:pPr>
      <w:rPr>
        <w:rFonts w:ascii="Wingdings" w:hAnsi="Wingdings" w:hint="default"/>
      </w:rPr>
    </w:lvl>
    <w:lvl w:ilvl="1" w:tplc="2FAC592E" w:tentative="1">
      <w:start w:val="1"/>
      <w:numFmt w:val="bullet"/>
      <w:lvlText w:val=""/>
      <w:lvlJc w:val="left"/>
      <w:pPr>
        <w:tabs>
          <w:tab w:val="num" w:pos="1440"/>
        </w:tabs>
        <w:ind w:left="1440" w:hanging="360"/>
      </w:pPr>
      <w:rPr>
        <w:rFonts w:ascii="Wingdings" w:hAnsi="Wingdings" w:hint="default"/>
      </w:rPr>
    </w:lvl>
    <w:lvl w:ilvl="2" w:tplc="9254337A" w:tentative="1">
      <w:start w:val="1"/>
      <w:numFmt w:val="bullet"/>
      <w:lvlText w:val=""/>
      <w:lvlJc w:val="left"/>
      <w:pPr>
        <w:tabs>
          <w:tab w:val="num" w:pos="2160"/>
        </w:tabs>
        <w:ind w:left="2160" w:hanging="360"/>
      </w:pPr>
      <w:rPr>
        <w:rFonts w:ascii="Wingdings" w:hAnsi="Wingdings" w:hint="default"/>
      </w:rPr>
    </w:lvl>
    <w:lvl w:ilvl="3" w:tplc="4E6CF7F6" w:tentative="1">
      <w:start w:val="1"/>
      <w:numFmt w:val="bullet"/>
      <w:lvlText w:val=""/>
      <w:lvlJc w:val="left"/>
      <w:pPr>
        <w:tabs>
          <w:tab w:val="num" w:pos="2880"/>
        </w:tabs>
        <w:ind w:left="2880" w:hanging="360"/>
      </w:pPr>
      <w:rPr>
        <w:rFonts w:ascii="Wingdings" w:hAnsi="Wingdings" w:hint="default"/>
      </w:rPr>
    </w:lvl>
    <w:lvl w:ilvl="4" w:tplc="2884B51E" w:tentative="1">
      <w:start w:val="1"/>
      <w:numFmt w:val="bullet"/>
      <w:lvlText w:val=""/>
      <w:lvlJc w:val="left"/>
      <w:pPr>
        <w:tabs>
          <w:tab w:val="num" w:pos="3600"/>
        </w:tabs>
        <w:ind w:left="3600" w:hanging="360"/>
      </w:pPr>
      <w:rPr>
        <w:rFonts w:ascii="Wingdings" w:hAnsi="Wingdings" w:hint="default"/>
      </w:rPr>
    </w:lvl>
    <w:lvl w:ilvl="5" w:tplc="CAEE806E" w:tentative="1">
      <w:start w:val="1"/>
      <w:numFmt w:val="bullet"/>
      <w:lvlText w:val=""/>
      <w:lvlJc w:val="left"/>
      <w:pPr>
        <w:tabs>
          <w:tab w:val="num" w:pos="4320"/>
        </w:tabs>
        <w:ind w:left="4320" w:hanging="360"/>
      </w:pPr>
      <w:rPr>
        <w:rFonts w:ascii="Wingdings" w:hAnsi="Wingdings" w:hint="default"/>
      </w:rPr>
    </w:lvl>
    <w:lvl w:ilvl="6" w:tplc="82B0147C" w:tentative="1">
      <w:start w:val="1"/>
      <w:numFmt w:val="bullet"/>
      <w:lvlText w:val=""/>
      <w:lvlJc w:val="left"/>
      <w:pPr>
        <w:tabs>
          <w:tab w:val="num" w:pos="5040"/>
        </w:tabs>
        <w:ind w:left="5040" w:hanging="360"/>
      </w:pPr>
      <w:rPr>
        <w:rFonts w:ascii="Wingdings" w:hAnsi="Wingdings" w:hint="default"/>
      </w:rPr>
    </w:lvl>
    <w:lvl w:ilvl="7" w:tplc="430A597E" w:tentative="1">
      <w:start w:val="1"/>
      <w:numFmt w:val="bullet"/>
      <w:lvlText w:val=""/>
      <w:lvlJc w:val="left"/>
      <w:pPr>
        <w:tabs>
          <w:tab w:val="num" w:pos="5760"/>
        </w:tabs>
        <w:ind w:left="5760" w:hanging="360"/>
      </w:pPr>
      <w:rPr>
        <w:rFonts w:ascii="Wingdings" w:hAnsi="Wingdings" w:hint="default"/>
      </w:rPr>
    </w:lvl>
    <w:lvl w:ilvl="8" w:tplc="8F6A3FEA" w:tentative="1">
      <w:start w:val="1"/>
      <w:numFmt w:val="bullet"/>
      <w:lvlText w:val=""/>
      <w:lvlJc w:val="left"/>
      <w:pPr>
        <w:tabs>
          <w:tab w:val="num" w:pos="6480"/>
        </w:tabs>
        <w:ind w:left="6480" w:hanging="360"/>
      </w:pPr>
      <w:rPr>
        <w:rFonts w:ascii="Wingdings" w:hAnsi="Wingdings" w:hint="default"/>
      </w:rPr>
    </w:lvl>
  </w:abstractNum>
  <w:abstractNum w:abstractNumId="10">
    <w:nsid w:val="1FC508DC"/>
    <w:multiLevelType w:val="hybridMultilevel"/>
    <w:tmpl w:val="3E2EC9FC"/>
    <w:lvl w:ilvl="0" w:tplc="1C5418F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B2C7D00"/>
    <w:multiLevelType w:val="hybridMultilevel"/>
    <w:tmpl w:val="9A961CF6"/>
    <w:lvl w:ilvl="0" w:tplc="6B762C30">
      <w:start w:val="1"/>
      <w:numFmt w:val="bullet"/>
      <w:lvlText w:val=""/>
      <w:lvlJc w:val="left"/>
      <w:pPr>
        <w:tabs>
          <w:tab w:val="num" w:pos="720"/>
        </w:tabs>
        <w:ind w:left="720" w:hanging="360"/>
      </w:pPr>
      <w:rPr>
        <w:rFonts w:ascii="Wingdings" w:hAnsi="Wingdings" w:hint="default"/>
      </w:rPr>
    </w:lvl>
    <w:lvl w:ilvl="1" w:tplc="A1F6EB12" w:tentative="1">
      <w:start w:val="1"/>
      <w:numFmt w:val="bullet"/>
      <w:lvlText w:val=""/>
      <w:lvlJc w:val="left"/>
      <w:pPr>
        <w:tabs>
          <w:tab w:val="num" w:pos="1440"/>
        </w:tabs>
        <w:ind w:left="1440" w:hanging="360"/>
      </w:pPr>
      <w:rPr>
        <w:rFonts w:ascii="Wingdings" w:hAnsi="Wingdings" w:hint="default"/>
      </w:rPr>
    </w:lvl>
    <w:lvl w:ilvl="2" w:tplc="A74E0BA8" w:tentative="1">
      <w:start w:val="1"/>
      <w:numFmt w:val="bullet"/>
      <w:lvlText w:val=""/>
      <w:lvlJc w:val="left"/>
      <w:pPr>
        <w:tabs>
          <w:tab w:val="num" w:pos="2160"/>
        </w:tabs>
        <w:ind w:left="2160" w:hanging="360"/>
      </w:pPr>
      <w:rPr>
        <w:rFonts w:ascii="Wingdings" w:hAnsi="Wingdings" w:hint="default"/>
      </w:rPr>
    </w:lvl>
    <w:lvl w:ilvl="3" w:tplc="6FAA4320" w:tentative="1">
      <w:start w:val="1"/>
      <w:numFmt w:val="bullet"/>
      <w:lvlText w:val=""/>
      <w:lvlJc w:val="left"/>
      <w:pPr>
        <w:tabs>
          <w:tab w:val="num" w:pos="2880"/>
        </w:tabs>
        <w:ind w:left="2880" w:hanging="360"/>
      </w:pPr>
      <w:rPr>
        <w:rFonts w:ascii="Wingdings" w:hAnsi="Wingdings" w:hint="default"/>
      </w:rPr>
    </w:lvl>
    <w:lvl w:ilvl="4" w:tplc="74FA05D8" w:tentative="1">
      <w:start w:val="1"/>
      <w:numFmt w:val="bullet"/>
      <w:lvlText w:val=""/>
      <w:lvlJc w:val="left"/>
      <w:pPr>
        <w:tabs>
          <w:tab w:val="num" w:pos="3600"/>
        </w:tabs>
        <w:ind w:left="3600" w:hanging="360"/>
      </w:pPr>
      <w:rPr>
        <w:rFonts w:ascii="Wingdings" w:hAnsi="Wingdings" w:hint="default"/>
      </w:rPr>
    </w:lvl>
    <w:lvl w:ilvl="5" w:tplc="9376A71E" w:tentative="1">
      <w:start w:val="1"/>
      <w:numFmt w:val="bullet"/>
      <w:lvlText w:val=""/>
      <w:lvlJc w:val="left"/>
      <w:pPr>
        <w:tabs>
          <w:tab w:val="num" w:pos="4320"/>
        </w:tabs>
        <w:ind w:left="4320" w:hanging="360"/>
      </w:pPr>
      <w:rPr>
        <w:rFonts w:ascii="Wingdings" w:hAnsi="Wingdings" w:hint="default"/>
      </w:rPr>
    </w:lvl>
    <w:lvl w:ilvl="6" w:tplc="BB5A2500" w:tentative="1">
      <w:start w:val="1"/>
      <w:numFmt w:val="bullet"/>
      <w:lvlText w:val=""/>
      <w:lvlJc w:val="left"/>
      <w:pPr>
        <w:tabs>
          <w:tab w:val="num" w:pos="5040"/>
        </w:tabs>
        <w:ind w:left="5040" w:hanging="360"/>
      </w:pPr>
      <w:rPr>
        <w:rFonts w:ascii="Wingdings" w:hAnsi="Wingdings" w:hint="default"/>
      </w:rPr>
    </w:lvl>
    <w:lvl w:ilvl="7" w:tplc="FB56B9B0" w:tentative="1">
      <w:start w:val="1"/>
      <w:numFmt w:val="bullet"/>
      <w:lvlText w:val=""/>
      <w:lvlJc w:val="left"/>
      <w:pPr>
        <w:tabs>
          <w:tab w:val="num" w:pos="5760"/>
        </w:tabs>
        <w:ind w:left="5760" w:hanging="360"/>
      </w:pPr>
      <w:rPr>
        <w:rFonts w:ascii="Wingdings" w:hAnsi="Wingdings" w:hint="default"/>
      </w:rPr>
    </w:lvl>
    <w:lvl w:ilvl="8" w:tplc="48347080" w:tentative="1">
      <w:start w:val="1"/>
      <w:numFmt w:val="bullet"/>
      <w:lvlText w:val=""/>
      <w:lvlJc w:val="left"/>
      <w:pPr>
        <w:tabs>
          <w:tab w:val="num" w:pos="6480"/>
        </w:tabs>
        <w:ind w:left="6480" w:hanging="360"/>
      </w:pPr>
      <w:rPr>
        <w:rFonts w:ascii="Wingdings" w:hAnsi="Wingdings" w:hint="default"/>
      </w:rPr>
    </w:lvl>
  </w:abstractNum>
  <w:abstractNum w:abstractNumId="12">
    <w:nsid w:val="33545E00"/>
    <w:multiLevelType w:val="hybridMultilevel"/>
    <w:tmpl w:val="D0F8767C"/>
    <w:lvl w:ilvl="0" w:tplc="EFA8BDC6">
      <w:start w:val="1"/>
      <w:numFmt w:val="bullet"/>
      <w:lvlText w:val="•"/>
      <w:lvlJc w:val="left"/>
      <w:pPr>
        <w:tabs>
          <w:tab w:val="num" w:pos="720"/>
        </w:tabs>
        <w:ind w:left="720" w:hanging="360"/>
      </w:pPr>
      <w:rPr>
        <w:rFonts w:ascii="宋体" w:hAnsi="宋体" w:hint="default"/>
      </w:rPr>
    </w:lvl>
    <w:lvl w:ilvl="1" w:tplc="FA8E9C52" w:tentative="1">
      <w:start w:val="1"/>
      <w:numFmt w:val="bullet"/>
      <w:lvlText w:val="•"/>
      <w:lvlJc w:val="left"/>
      <w:pPr>
        <w:tabs>
          <w:tab w:val="num" w:pos="1440"/>
        </w:tabs>
        <w:ind w:left="1440" w:hanging="360"/>
      </w:pPr>
      <w:rPr>
        <w:rFonts w:ascii="宋体" w:hAnsi="宋体" w:hint="default"/>
      </w:rPr>
    </w:lvl>
    <w:lvl w:ilvl="2" w:tplc="69B4A5CC" w:tentative="1">
      <w:start w:val="1"/>
      <w:numFmt w:val="bullet"/>
      <w:lvlText w:val="•"/>
      <w:lvlJc w:val="left"/>
      <w:pPr>
        <w:tabs>
          <w:tab w:val="num" w:pos="2160"/>
        </w:tabs>
        <w:ind w:left="2160" w:hanging="360"/>
      </w:pPr>
      <w:rPr>
        <w:rFonts w:ascii="宋体" w:hAnsi="宋体" w:hint="default"/>
      </w:rPr>
    </w:lvl>
    <w:lvl w:ilvl="3" w:tplc="EF96FCE6" w:tentative="1">
      <w:start w:val="1"/>
      <w:numFmt w:val="bullet"/>
      <w:lvlText w:val="•"/>
      <w:lvlJc w:val="left"/>
      <w:pPr>
        <w:tabs>
          <w:tab w:val="num" w:pos="2880"/>
        </w:tabs>
        <w:ind w:left="2880" w:hanging="360"/>
      </w:pPr>
      <w:rPr>
        <w:rFonts w:ascii="宋体" w:hAnsi="宋体" w:hint="default"/>
      </w:rPr>
    </w:lvl>
    <w:lvl w:ilvl="4" w:tplc="BC92D740" w:tentative="1">
      <w:start w:val="1"/>
      <w:numFmt w:val="bullet"/>
      <w:lvlText w:val="•"/>
      <w:lvlJc w:val="left"/>
      <w:pPr>
        <w:tabs>
          <w:tab w:val="num" w:pos="3600"/>
        </w:tabs>
        <w:ind w:left="3600" w:hanging="360"/>
      </w:pPr>
      <w:rPr>
        <w:rFonts w:ascii="宋体" w:hAnsi="宋体" w:hint="default"/>
      </w:rPr>
    </w:lvl>
    <w:lvl w:ilvl="5" w:tplc="34E25056" w:tentative="1">
      <w:start w:val="1"/>
      <w:numFmt w:val="bullet"/>
      <w:lvlText w:val="•"/>
      <w:lvlJc w:val="left"/>
      <w:pPr>
        <w:tabs>
          <w:tab w:val="num" w:pos="4320"/>
        </w:tabs>
        <w:ind w:left="4320" w:hanging="360"/>
      </w:pPr>
      <w:rPr>
        <w:rFonts w:ascii="宋体" w:hAnsi="宋体" w:hint="default"/>
      </w:rPr>
    </w:lvl>
    <w:lvl w:ilvl="6" w:tplc="48787CF2" w:tentative="1">
      <w:start w:val="1"/>
      <w:numFmt w:val="bullet"/>
      <w:lvlText w:val="•"/>
      <w:lvlJc w:val="left"/>
      <w:pPr>
        <w:tabs>
          <w:tab w:val="num" w:pos="5040"/>
        </w:tabs>
        <w:ind w:left="5040" w:hanging="360"/>
      </w:pPr>
      <w:rPr>
        <w:rFonts w:ascii="宋体" w:hAnsi="宋体" w:hint="default"/>
      </w:rPr>
    </w:lvl>
    <w:lvl w:ilvl="7" w:tplc="B278359A" w:tentative="1">
      <w:start w:val="1"/>
      <w:numFmt w:val="bullet"/>
      <w:lvlText w:val="•"/>
      <w:lvlJc w:val="left"/>
      <w:pPr>
        <w:tabs>
          <w:tab w:val="num" w:pos="5760"/>
        </w:tabs>
        <w:ind w:left="5760" w:hanging="360"/>
      </w:pPr>
      <w:rPr>
        <w:rFonts w:ascii="宋体" w:hAnsi="宋体" w:hint="default"/>
      </w:rPr>
    </w:lvl>
    <w:lvl w:ilvl="8" w:tplc="B56438F2" w:tentative="1">
      <w:start w:val="1"/>
      <w:numFmt w:val="bullet"/>
      <w:lvlText w:val="•"/>
      <w:lvlJc w:val="left"/>
      <w:pPr>
        <w:tabs>
          <w:tab w:val="num" w:pos="6480"/>
        </w:tabs>
        <w:ind w:left="6480" w:hanging="360"/>
      </w:pPr>
      <w:rPr>
        <w:rFonts w:ascii="宋体" w:hAnsi="宋体" w:hint="default"/>
      </w:rPr>
    </w:lvl>
  </w:abstractNum>
  <w:abstractNum w:abstractNumId="13">
    <w:nsid w:val="4B4C66CA"/>
    <w:multiLevelType w:val="hybridMultilevel"/>
    <w:tmpl w:val="2120177A"/>
    <w:lvl w:ilvl="0" w:tplc="1F3A7DBE">
      <w:start w:val="1"/>
      <w:numFmt w:val="bullet"/>
      <w:lvlText w:val="•"/>
      <w:lvlJc w:val="left"/>
      <w:pPr>
        <w:tabs>
          <w:tab w:val="num" w:pos="720"/>
        </w:tabs>
        <w:ind w:left="720" w:hanging="360"/>
      </w:pPr>
      <w:rPr>
        <w:rFonts w:ascii="Arial" w:hAnsi="Arial" w:hint="default"/>
      </w:rPr>
    </w:lvl>
    <w:lvl w:ilvl="1" w:tplc="455E79E0" w:tentative="1">
      <w:start w:val="1"/>
      <w:numFmt w:val="bullet"/>
      <w:lvlText w:val="•"/>
      <w:lvlJc w:val="left"/>
      <w:pPr>
        <w:tabs>
          <w:tab w:val="num" w:pos="1440"/>
        </w:tabs>
        <w:ind w:left="1440" w:hanging="360"/>
      </w:pPr>
      <w:rPr>
        <w:rFonts w:ascii="Arial" w:hAnsi="Arial" w:hint="default"/>
      </w:rPr>
    </w:lvl>
    <w:lvl w:ilvl="2" w:tplc="1140068C" w:tentative="1">
      <w:start w:val="1"/>
      <w:numFmt w:val="bullet"/>
      <w:lvlText w:val="•"/>
      <w:lvlJc w:val="left"/>
      <w:pPr>
        <w:tabs>
          <w:tab w:val="num" w:pos="2160"/>
        </w:tabs>
        <w:ind w:left="2160" w:hanging="360"/>
      </w:pPr>
      <w:rPr>
        <w:rFonts w:ascii="Arial" w:hAnsi="Arial" w:hint="default"/>
      </w:rPr>
    </w:lvl>
    <w:lvl w:ilvl="3" w:tplc="93C21AB4" w:tentative="1">
      <w:start w:val="1"/>
      <w:numFmt w:val="bullet"/>
      <w:lvlText w:val="•"/>
      <w:lvlJc w:val="left"/>
      <w:pPr>
        <w:tabs>
          <w:tab w:val="num" w:pos="2880"/>
        </w:tabs>
        <w:ind w:left="2880" w:hanging="360"/>
      </w:pPr>
      <w:rPr>
        <w:rFonts w:ascii="Arial" w:hAnsi="Arial" w:hint="default"/>
      </w:rPr>
    </w:lvl>
    <w:lvl w:ilvl="4" w:tplc="DEFC108A" w:tentative="1">
      <w:start w:val="1"/>
      <w:numFmt w:val="bullet"/>
      <w:lvlText w:val="•"/>
      <w:lvlJc w:val="left"/>
      <w:pPr>
        <w:tabs>
          <w:tab w:val="num" w:pos="3600"/>
        </w:tabs>
        <w:ind w:left="3600" w:hanging="360"/>
      </w:pPr>
      <w:rPr>
        <w:rFonts w:ascii="Arial" w:hAnsi="Arial" w:hint="default"/>
      </w:rPr>
    </w:lvl>
    <w:lvl w:ilvl="5" w:tplc="020A77CE" w:tentative="1">
      <w:start w:val="1"/>
      <w:numFmt w:val="bullet"/>
      <w:lvlText w:val="•"/>
      <w:lvlJc w:val="left"/>
      <w:pPr>
        <w:tabs>
          <w:tab w:val="num" w:pos="4320"/>
        </w:tabs>
        <w:ind w:left="4320" w:hanging="360"/>
      </w:pPr>
      <w:rPr>
        <w:rFonts w:ascii="Arial" w:hAnsi="Arial" w:hint="default"/>
      </w:rPr>
    </w:lvl>
    <w:lvl w:ilvl="6" w:tplc="AF5CE9D4" w:tentative="1">
      <w:start w:val="1"/>
      <w:numFmt w:val="bullet"/>
      <w:lvlText w:val="•"/>
      <w:lvlJc w:val="left"/>
      <w:pPr>
        <w:tabs>
          <w:tab w:val="num" w:pos="5040"/>
        </w:tabs>
        <w:ind w:left="5040" w:hanging="360"/>
      </w:pPr>
      <w:rPr>
        <w:rFonts w:ascii="Arial" w:hAnsi="Arial" w:hint="default"/>
      </w:rPr>
    </w:lvl>
    <w:lvl w:ilvl="7" w:tplc="F752CCE8" w:tentative="1">
      <w:start w:val="1"/>
      <w:numFmt w:val="bullet"/>
      <w:lvlText w:val="•"/>
      <w:lvlJc w:val="left"/>
      <w:pPr>
        <w:tabs>
          <w:tab w:val="num" w:pos="5760"/>
        </w:tabs>
        <w:ind w:left="5760" w:hanging="360"/>
      </w:pPr>
      <w:rPr>
        <w:rFonts w:ascii="Arial" w:hAnsi="Arial" w:hint="default"/>
      </w:rPr>
    </w:lvl>
    <w:lvl w:ilvl="8" w:tplc="9474A32C" w:tentative="1">
      <w:start w:val="1"/>
      <w:numFmt w:val="bullet"/>
      <w:lvlText w:val="•"/>
      <w:lvlJc w:val="left"/>
      <w:pPr>
        <w:tabs>
          <w:tab w:val="num" w:pos="6480"/>
        </w:tabs>
        <w:ind w:left="6480" w:hanging="360"/>
      </w:pPr>
      <w:rPr>
        <w:rFonts w:ascii="Arial" w:hAnsi="Arial" w:hint="default"/>
      </w:rPr>
    </w:lvl>
  </w:abstractNum>
  <w:abstractNum w:abstractNumId="14">
    <w:nsid w:val="53330457"/>
    <w:multiLevelType w:val="hybridMultilevel"/>
    <w:tmpl w:val="4F9EB8D8"/>
    <w:lvl w:ilvl="0" w:tplc="EF5091E2">
      <w:start w:val="1"/>
      <w:numFmt w:val="bullet"/>
      <w:lvlText w:val="•"/>
      <w:lvlJc w:val="left"/>
      <w:pPr>
        <w:tabs>
          <w:tab w:val="num" w:pos="720"/>
        </w:tabs>
        <w:ind w:left="720" w:hanging="360"/>
      </w:pPr>
      <w:rPr>
        <w:rFonts w:ascii="Arial" w:hAnsi="Arial" w:hint="default"/>
      </w:rPr>
    </w:lvl>
    <w:lvl w:ilvl="1" w:tplc="F5FE9BC4" w:tentative="1">
      <w:start w:val="1"/>
      <w:numFmt w:val="bullet"/>
      <w:lvlText w:val="•"/>
      <w:lvlJc w:val="left"/>
      <w:pPr>
        <w:tabs>
          <w:tab w:val="num" w:pos="1440"/>
        </w:tabs>
        <w:ind w:left="1440" w:hanging="360"/>
      </w:pPr>
      <w:rPr>
        <w:rFonts w:ascii="Arial" w:hAnsi="Arial" w:hint="default"/>
      </w:rPr>
    </w:lvl>
    <w:lvl w:ilvl="2" w:tplc="17404658" w:tentative="1">
      <w:start w:val="1"/>
      <w:numFmt w:val="bullet"/>
      <w:lvlText w:val="•"/>
      <w:lvlJc w:val="left"/>
      <w:pPr>
        <w:tabs>
          <w:tab w:val="num" w:pos="2160"/>
        </w:tabs>
        <w:ind w:left="2160" w:hanging="360"/>
      </w:pPr>
      <w:rPr>
        <w:rFonts w:ascii="Arial" w:hAnsi="Arial" w:hint="default"/>
      </w:rPr>
    </w:lvl>
    <w:lvl w:ilvl="3" w:tplc="0B82F4F6" w:tentative="1">
      <w:start w:val="1"/>
      <w:numFmt w:val="bullet"/>
      <w:lvlText w:val="•"/>
      <w:lvlJc w:val="left"/>
      <w:pPr>
        <w:tabs>
          <w:tab w:val="num" w:pos="2880"/>
        </w:tabs>
        <w:ind w:left="2880" w:hanging="360"/>
      </w:pPr>
      <w:rPr>
        <w:rFonts w:ascii="Arial" w:hAnsi="Arial" w:hint="default"/>
      </w:rPr>
    </w:lvl>
    <w:lvl w:ilvl="4" w:tplc="102A5ADA" w:tentative="1">
      <w:start w:val="1"/>
      <w:numFmt w:val="bullet"/>
      <w:lvlText w:val="•"/>
      <w:lvlJc w:val="left"/>
      <w:pPr>
        <w:tabs>
          <w:tab w:val="num" w:pos="3600"/>
        </w:tabs>
        <w:ind w:left="3600" w:hanging="360"/>
      </w:pPr>
      <w:rPr>
        <w:rFonts w:ascii="Arial" w:hAnsi="Arial" w:hint="default"/>
      </w:rPr>
    </w:lvl>
    <w:lvl w:ilvl="5" w:tplc="C70E02D8" w:tentative="1">
      <w:start w:val="1"/>
      <w:numFmt w:val="bullet"/>
      <w:lvlText w:val="•"/>
      <w:lvlJc w:val="left"/>
      <w:pPr>
        <w:tabs>
          <w:tab w:val="num" w:pos="4320"/>
        </w:tabs>
        <w:ind w:left="4320" w:hanging="360"/>
      </w:pPr>
      <w:rPr>
        <w:rFonts w:ascii="Arial" w:hAnsi="Arial" w:hint="default"/>
      </w:rPr>
    </w:lvl>
    <w:lvl w:ilvl="6" w:tplc="5B32F4C8" w:tentative="1">
      <w:start w:val="1"/>
      <w:numFmt w:val="bullet"/>
      <w:lvlText w:val="•"/>
      <w:lvlJc w:val="left"/>
      <w:pPr>
        <w:tabs>
          <w:tab w:val="num" w:pos="5040"/>
        </w:tabs>
        <w:ind w:left="5040" w:hanging="360"/>
      </w:pPr>
      <w:rPr>
        <w:rFonts w:ascii="Arial" w:hAnsi="Arial" w:hint="default"/>
      </w:rPr>
    </w:lvl>
    <w:lvl w:ilvl="7" w:tplc="52865BC4" w:tentative="1">
      <w:start w:val="1"/>
      <w:numFmt w:val="bullet"/>
      <w:lvlText w:val="•"/>
      <w:lvlJc w:val="left"/>
      <w:pPr>
        <w:tabs>
          <w:tab w:val="num" w:pos="5760"/>
        </w:tabs>
        <w:ind w:left="5760" w:hanging="360"/>
      </w:pPr>
      <w:rPr>
        <w:rFonts w:ascii="Arial" w:hAnsi="Arial" w:hint="default"/>
      </w:rPr>
    </w:lvl>
    <w:lvl w:ilvl="8" w:tplc="CCAC6A00" w:tentative="1">
      <w:start w:val="1"/>
      <w:numFmt w:val="bullet"/>
      <w:lvlText w:val="•"/>
      <w:lvlJc w:val="left"/>
      <w:pPr>
        <w:tabs>
          <w:tab w:val="num" w:pos="6480"/>
        </w:tabs>
        <w:ind w:left="6480" w:hanging="360"/>
      </w:pPr>
      <w:rPr>
        <w:rFonts w:ascii="Arial" w:hAnsi="Arial" w:hint="default"/>
      </w:rPr>
    </w:lvl>
  </w:abstractNum>
  <w:abstractNum w:abstractNumId="15">
    <w:nsid w:val="548D67CC"/>
    <w:multiLevelType w:val="hybridMultilevel"/>
    <w:tmpl w:val="8D90480C"/>
    <w:lvl w:ilvl="0" w:tplc="728E2A98">
      <w:start w:val="1"/>
      <w:numFmt w:val="bullet"/>
      <w:lvlText w:val=""/>
      <w:lvlJc w:val="left"/>
      <w:pPr>
        <w:tabs>
          <w:tab w:val="num" w:pos="720"/>
        </w:tabs>
        <w:ind w:left="720" w:hanging="360"/>
      </w:pPr>
      <w:rPr>
        <w:rFonts w:ascii="Wingdings" w:hAnsi="Wingdings" w:hint="default"/>
      </w:rPr>
    </w:lvl>
    <w:lvl w:ilvl="1" w:tplc="8BE090A4" w:tentative="1">
      <w:start w:val="1"/>
      <w:numFmt w:val="bullet"/>
      <w:lvlText w:val=""/>
      <w:lvlJc w:val="left"/>
      <w:pPr>
        <w:tabs>
          <w:tab w:val="num" w:pos="1440"/>
        </w:tabs>
        <w:ind w:left="1440" w:hanging="360"/>
      </w:pPr>
      <w:rPr>
        <w:rFonts w:ascii="Wingdings" w:hAnsi="Wingdings" w:hint="default"/>
      </w:rPr>
    </w:lvl>
    <w:lvl w:ilvl="2" w:tplc="69904AE0" w:tentative="1">
      <w:start w:val="1"/>
      <w:numFmt w:val="bullet"/>
      <w:lvlText w:val=""/>
      <w:lvlJc w:val="left"/>
      <w:pPr>
        <w:tabs>
          <w:tab w:val="num" w:pos="2160"/>
        </w:tabs>
        <w:ind w:left="2160" w:hanging="360"/>
      </w:pPr>
      <w:rPr>
        <w:rFonts w:ascii="Wingdings" w:hAnsi="Wingdings" w:hint="default"/>
      </w:rPr>
    </w:lvl>
    <w:lvl w:ilvl="3" w:tplc="00088AA6" w:tentative="1">
      <w:start w:val="1"/>
      <w:numFmt w:val="bullet"/>
      <w:lvlText w:val=""/>
      <w:lvlJc w:val="left"/>
      <w:pPr>
        <w:tabs>
          <w:tab w:val="num" w:pos="2880"/>
        </w:tabs>
        <w:ind w:left="2880" w:hanging="360"/>
      </w:pPr>
      <w:rPr>
        <w:rFonts w:ascii="Wingdings" w:hAnsi="Wingdings" w:hint="default"/>
      </w:rPr>
    </w:lvl>
    <w:lvl w:ilvl="4" w:tplc="92D8FA0C" w:tentative="1">
      <w:start w:val="1"/>
      <w:numFmt w:val="bullet"/>
      <w:lvlText w:val=""/>
      <w:lvlJc w:val="left"/>
      <w:pPr>
        <w:tabs>
          <w:tab w:val="num" w:pos="3600"/>
        </w:tabs>
        <w:ind w:left="3600" w:hanging="360"/>
      </w:pPr>
      <w:rPr>
        <w:rFonts w:ascii="Wingdings" w:hAnsi="Wingdings" w:hint="default"/>
      </w:rPr>
    </w:lvl>
    <w:lvl w:ilvl="5" w:tplc="6354179A" w:tentative="1">
      <w:start w:val="1"/>
      <w:numFmt w:val="bullet"/>
      <w:lvlText w:val=""/>
      <w:lvlJc w:val="left"/>
      <w:pPr>
        <w:tabs>
          <w:tab w:val="num" w:pos="4320"/>
        </w:tabs>
        <w:ind w:left="4320" w:hanging="360"/>
      </w:pPr>
      <w:rPr>
        <w:rFonts w:ascii="Wingdings" w:hAnsi="Wingdings" w:hint="default"/>
      </w:rPr>
    </w:lvl>
    <w:lvl w:ilvl="6" w:tplc="EDBAA3E8" w:tentative="1">
      <w:start w:val="1"/>
      <w:numFmt w:val="bullet"/>
      <w:lvlText w:val=""/>
      <w:lvlJc w:val="left"/>
      <w:pPr>
        <w:tabs>
          <w:tab w:val="num" w:pos="5040"/>
        </w:tabs>
        <w:ind w:left="5040" w:hanging="360"/>
      </w:pPr>
      <w:rPr>
        <w:rFonts w:ascii="Wingdings" w:hAnsi="Wingdings" w:hint="default"/>
      </w:rPr>
    </w:lvl>
    <w:lvl w:ilvl="7" w:tplc="647C6654" w:tentative="1">
      <w:start w:val="1"/>
      <w:numFmt w:val="bullet"/>
      <w:lvlText w:val=""/>
      <w:lvlJc w:val="left"/>
      <w:pPr>
        <w:tabs>
          <w:tab w:val="num" w:pos="5760"/>
        </w:tabs>
        <w:ind w:left="5760" w:hanging="360"/>
      </w:pPr>
      <w:rPr>
        <w:rFonts w:ascii="Wingdings" w:hAnsi="Wingdings" w:hint="default"/>
      </w:rPr>
    </w:lvl>
    <w:lvl w:ilvl="8" w:tplc="02FE0328" w:tentative="1">
      <w:start w:val="1"/>
      <w:numFmt w:val="bullet"/>
      <w:lvlText w:val=""/>
      <w:lvlJc w:val="left"/>
      <w:pPr>
        <w:tabs>
          <w:tab w:val="num" w:pos="6480"/>
        </w:tabs>
        <w:ind w:left="6480" w:hanging="360"/>
      </w:pPr>
      <w:rPr>
        <w:rFonts w:ascii="Wingdings" w:hAnsi="Wingdings" w:hint="default"/>
      </w:rPr>
    </w:lvl>
  </w:abstractNum>
  <w:abstractNum w:abstractNumId="16">
    <w:nsid w:val="54CF5718"/>
    <w:multiLevelType w:val="hybridMultilevel"/>
    <w:tmpl w:val="0BB6AF1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57EE0AF2"/>
    <w:multiLevelType w:val="hybridMultilevel"/>
    <w:tmpl w:val="4EC67342"/>
    <w:lvl w:ilvl="0" w:tplc="2566112E">
      <w:start w:val="1"/>
      <w:numFmt w:val="bullet"/>
      <w:lvlText w:val=""/>
      <w:lvlJc w:val="left"/>
      <w:pPr>
        <w:tabs>
          <w:tab w:val="num" w:pos="720"/>
        </w:tabs>
        <w:ind w:left="720" w:hanging="360"/>
      </w:pPr>
      <w:rPr>
        <w:rFonts w:ascii="Wingdings" w:hAnsi="Wingdings" w:hint="default"/>
      </w:rPr>
    </w:lvl>
    <w:lvl w:ilvl="1" w:tplc="5E208410" w:tentative="1">
      <w:start w:val="1"/>
      <w:numFmt w:val="bullet"/>
      <w:lvlText w:val=""/>
      <w:lvlJc w:val="left"/>
      <w:pPr>
        <w:tabs>
          <w:tab w:val="num" w:pos="1440"/>
        </w:tabs>
        <w:ind w:left="1440" w:hanging="360"/>
      </w:pPr>
      <w:rPr>
        <w:rFonts w:ascii="Wingdings" w:hAnsi="Wingdings" w:hint="default"/>
      </w:rPr>
    </w:lvl>
    <w:lvl w:ilvl="2" w:tplc="E3C24AAA" w:tentative="1">
      <w:start w:val="1"/>
      <w:numFmt w:val="bullet"/>
      <w:lvlText w:val=""/>
      <w:lvlJc w:val="left"/>
      <w:pPr>
        <w:tabs>
          <w:tab w:val="num" w:pos="2160"/>
        </w:tabs>
        <w:ind w:left="2160" w:hanging="360"/>
      </w:pPr>
      <w:rPr>
        <w:rFonts w:ascii="Wingdings" w:hAnsi="Wingdings" w:hint="default"/>
      </w:rPr>
    </w:lvl>
    <w:lvl w:ilvl="3" w:tplc="D33C575E" w:tentative="1">
      <w:start w:val="1"/>
      <w:numFmt w:val="bullet"/>
      <w:lvlText w:val=""/>
      <w:lvlJc w:val="left"/>
      <w:pPr>
        <w:tabs>
          <w:tab w:val="num" w:pos="2880"/>
        </w:tabs>
        <w:ind w:left="2880" w:hanging="360"/>
      </w:pPr>
      <w:rPr>
        <w:rFonts w:ascii="Wingdings" w:hAnsi="Wingdings" w:hint="default"/>
      </w:rPr>
    </w:lvl>
    <w:lvl w:ilvl="4" w:tplc="4214869A" w:tentative="1">
      <w:start w:val="1"/>
      <w:numFmt w:val="bullet"/>
      <w:lvlText w:val=""/>
      <w:lvlJc w:val="left"/>
      <w:pPr>
        <w:tabs>
          <w:tab w:val="num" w:pos="3600"/>
        </w:tabs>
        <w:ind w:left="3600" w:hanging="360"/>
      </w:pPr>
      <w:rPr>
        <w:rFonts w:ascii="Wingdings" w:hAnsi="Wingdings" w:hint="default"/>
      </w:rPr>
    </w:lvl>
    <w:lvl w:ilvl="5" w:tplc="6980ADCE" w:tentative="1">
      <w:start w:val="1"/>
      <w:numFmt w:val="bullet"/>
      <w:lvlText w:val=""/>
      <w:lvlJc w:val="left"/>
      <w:pPr>
        <w:tabs>
          <w:tab w:val="num" w:pos="4320"/>
        </w:tabs>
        <w:ind w:left="4320" w:hanging="360"/>
      </w:pPr>
      <w:rPr>
        <w:rFonts w:ascii="Wingdings" w:hAnsi="Wingdings" w:hint="default"/>
      </w:rPr>
    </w:lvl>
    <w:lvl w:ilvl="6" w:tplc="328EC8D2" w:tentative="1">
      <w:start w:val="1"/>
      <w:numFmt w:val="bullet"/>
      <w:lvlText w:val=""/>
      <w:lvlJc w:val="left"/>
      <w:pPr>
        <w:tabs>
          <w:tab w:val="num" w:pos="5040"/>
        </w:tabs>
        <w:ind w:left="5040" w:hanging="360"/>
      </w:pPr>
      <w:rPr>
        <w:rFonts w:ascii="Wingdings" w:hAnsi="Wingdings" w:hint="default"/>
      </w:rPr>
    </w:lvl>
    <w:lvl w:ilvl="7" w:tplc="B27E0C46" w:tentative="1">
      <w:start w:val="1"/>
      <w:numFmt w:val="bullet"/>
      <w:lvlText w:val=""/>
      <w:lvlJc w:val="left"/>
      <w:pPr>
        <w:tabs>
          <w:tab w:val="num" w:pos="5760"/>
        </w:tabs>
        <w:ind w:left="5760" w:hanging="360"/>
      </w:pPr>
      <w:rPr>
        <w:rFonts w:ascii="Wingdings" w:hAnsi="Wingdings" w:hint="default"/>
      </w:rPr>
    </w:lvl>
    <w:lvl w:ilvl="8" w:tplc="43BAB280" w:tentative="1">
      <w:start w:val="1"/>
      <w:numFmt w:val="bullet"/>
      <w:lvlText w:val=""/>
      <w:lvlJc w:val="left"/>
      <w:pPr>
        <w:tabs>
          <w:tab w:val="num" w:pos="6480"/>
        </w:tabs>
        <w:ind w:left="6480" w:hanging="360"/>
      </w:pPr>
      <w:rPr>
        <w:rFonts w:ascii="Wingdings" w:hAnsi="Wingdings" w:hint="default"/>
      </w:rPr>
    </w:lvl>
  </w:abstractNum>
  <w:abstractNum w:abstractNumId="18">
    <w:nsid w:val="588F2399"/>
    <w:multiLevelType w:val="hybridMultilevel"/>
    <w:tmpl w:val="4EA6989C"/>
    <w:lvl w:ilvl="0" w:tplc="A7641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32244D"/>
    <w:multiLevelType w:val="hybridMultilevel"/>
    <w:tmpl w:val="9D681B36"/>
    <w:lvl w:ilvl="0" w:tplc="26D4ED98">
      <w:start w:val="1"/>
      <w:numFmt w:val="bullet"/>
      <w:lvlText w:val=""/>
      <w:lvlJc w:val="left"/>
      <w:pPr>
        <w:tabs>
          <w:tab w:val="num" w:pos="720"/>
        </w:tabs>
        <w:ind w:left="720" w:hanging="360"/>
      </w:pPr>
      <w:rPr>
        <w:rFonts w:ascii="Wingdings" w:hAnsi="Wingdings" w:hint="default"/>
      </w:rPr>
    </w:lvl>
    <w:lvl w:ilvl="1" w:tplc="87CE50DE" w:tentative="1">
      <w:start w:val="1"/>
      <w:numFmt w:val="bullet"/>
      <w:lvlText w:val=""/>
      <w:lvlJc w:val="left"/>
      <w:pPr>
        <w:tabs>
          <w:tab w:val="num" w:pos="1440"/>
        </w:tabs>
        <w:ind w:left="1440" w:hanging="360"/>
      </w:pPr>
      <w:rPr>
        <w:rFonts w:ascii="Wingdings" w:hAnsi="Wingdings" w:hint="default"/>
      </w:rPr>
    </w:lvl>
    <w:lvl w:ilvl="2" w:tplc="B72CCBDE" w:tentative="1">
      <w:start w:val="1"/>
      <w:numFmt w:val="bullet"/>
      <w:lvlText w:val=""/>
      <w:lvlJc w:val="left"/>
      <w:pPr>
        <w:tabs>
          <w:tab w:val="num" w:pos="2160"/>
        </w:tabs>
        <w:ind w:left="2160" w:hanging="360"/>
      </w:pPr>
      <w:rPr>
        <w:rFonts w:ascii="Wingdings" w:hAnsi="Wingdings" w:hint="default"/>
      </w:rPr>
    </w:lvl>
    <w:lvl w:ilvl="3" w:tplc="9C70F60E" w:tentative="1">
      <w:start w:val="1"/>
      <w:numFmt w:val="bullet"/>
      <w:lvlText w:val=""/>
      <w:lvlJc w:val="left"/>
      <w:pPr>
        <w:tabs>
          <w:tab w:val="num" w:pos="2880"/>
        </w:tabs>
        <w:ind w:left="2880" w:hanging="360"/>
      </w:pPr>
      <w:rPr>
        <w:rFonts w:ascii="Wingdings" w:hAnsi="Wingdings" w:hint="default"/>
      </w:rPr>
    </w:lvl>
    <w:lvl w:ilvl="4" w:tplc="21F03D48" w:tentative="1">
      <w:start w:val="1"/>
      <w:numFmt w:val="bullet"/>
      <w:lvlText w:val=""/>
      <w:lvlJc w:val="left"/>
      <w:pPr>
        <w:tabs>
          <w:tab w:val="num" w:pos="3600"/>
        </w:tabs>
        <w:ind w:left="3600" w:hanging="360"/>
      </w:pPr>
      <w:rPr>
        <w:rFonts w:ascii="Wingdings" w:hAnsi="Wingdings" w:hint="default"/>
      </w:rPr>
    </w:lvl>
    <w:lvl w:ilvl="5" w:tplc="78D28D9C" w:tentative="1">
      <w:start w:val="1"/>
      <w:numFmt w:val="bullet"/>
      <w:lvlText w:val=""/>
      <w:lvlJc w:val="left"/>
      <w:pPr>
        <w:tabs>
          <w:tab w:val="num" w:pos="4320"/>
        </w:tabs>
        <w:ind w:left="4320" w:hanging="360"/>
      </w:pPr>
      <w:rPr>
        <w:rFonts w:ascii="Wingdings" w:hAnsi="Wingdings" w:hint="default"/>
      </w:rPr>
    </w:lvl>
    <w:lvl w:ilvl="6" w:tplc="241EDF68" w:tentative="1">
      <w:start w:val="1"/>
      <w:numFmt w:val="bullet"/>
      <w:lvlText w:val=""/>
      <w:lvlJc w:val="left"/>
      <w:pPr>
        <w:tabs>
          <w:tab w:val="num" w:pos="5040"/>
        </w:tabs>
        <w:ind w:left="5040" w:hanging="360"/>
      </w:pPr>
      <w:rPr>
        <w:rFonts w:ascii="Wingdings" w:hAnsi="Wingdings" w:hint="default"/>
      </w:rPr>
    </w:lvl>
    <w:lvl w:ilvl="7" w:tplc="4C90BD2C" w:tentative="1">
      <w:start w:val="1"/>
      <w:numFmt w:val="bullet"/>
      <w:lvlText w:val=""/>
      <w:lvlJc w:val="left"/>
      <w:pPr>
        <w:tabs>
          <w:tab w:val="num" w:pos="5760"/>
        </w:tabs>
        <w:ind w:left="5760" w:hanging="360"/>
      </w:pPr>
      <w:rPr>
        <w:rFonts w:ascii="Wingdings" w:hAnsi="Wingdings" w:hint="default"/>
      </w:rPr>
    </w:lvl>
    <w:lvl w:ilvl="8" w:tplc="F9804CC2" w:tentative="1">
      <w:start w:val="1"/>
      <w:numFmt w:val="bullet"/>
      <w:lvlText w:val=""/>
      <w:lvlJc w:val="left"/>
      <w:pPr>
        <w:tabs>
          <w:tab w:val="num" w:pos="6480"/>
        </w:tabs>
        <w:ind w:left="6480" w:hanging="360"/>
      </w:pPr>
      <w:rPr>
        <w:rFonts w:ascii="Wingdings" w:hAnsi="Wingdings" w:hint="default"/>
      </w:rPr>
    </w:lvl>
  </w:abstractNum>
  <w:abstractNum w:abstractNumId="20">
    <w:nsid w:val="5C544011"/>
    <w:multiLevelType w:val="hybridMultilevel"/>
    <w:tmpl w:val="F684B9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3200125"/>
    <w:multiLevelType w:val="hybridMultilevel"/>
    <w:tmpl w:val="4464FEE4"/>
    <w:lvl w:ilvl="0" w:tplc="3F8A1498">
      <w:start w:val="1"/>
      <w:numFmt w:val="bullet"/>
      <w:lvlText w:val=""/>
      <w:lvlJc w:val="left"/>
      <w:pPr>
        <w:tabs>
          <w:tab w:val="num" w:pos="720"/>
        </w:tabs>
        <w:ind w:left="720" w:hanging="360"/>
      </w:pPr>
      <w:rPr>
        <w:rFonts w:ascii="Wingdings" w:hAnsi="Wingdings" w:hint="default"/>
      </w:rPr>
    </w:lvl>
    <w:lvl w:ilvl="1" w:tplc="6ED093CA" w:tentative="1">
      <w:start w:val="1"/>
      <w:numFmt w:val="bullet"/>
      <w:lvlText w:val=""/>
      <w:lvlJc w:val="left"/>
      <w:pPr>
        <w:tabs>
          <w:tab w:val="num" w:pos="1440"/>
        </w:tabs>
        <w:ind w:left="1440" w:hanging="360"/>
      </w:pPr>
      <w:rPr>
        <w:rFonts w:ascii="Wingdings" w:hAnsi="Wingdings" w:hint="default"/>
      </w:rPr>
    </w:lvl>
    <w:lvl w:ilvl="2" w:tplc="4F001BDE" w:tentative="1">
      <w:start w:val="1"/>
      <w:numFmt w:val="bullet"/>
      <w:lvlText w:val=""/>
      <w:lvlJc w:val="left"/>
      <w:pPr>
        <w:tabs>
          <w:tab w:val="num" w:pos="2160"/>
        </w:tabs>
        <w:ind w:left="2160" w:hanging="360"/>
      </w:pPr>
      <w:rPr>
        <w:rFonts w:ascii="Wingdings" w:hAnsi="Wingdings" w:hint="default"/>
      </w:rPr>
    </w:lvl>
    <w:lvl w:ilvl="3" w:tplc="84E26940" w:tentative="1">
      <w:start w:val="1"/>
      <w:numFmt w:val="bullet"/>
      <w:lvlText w:val=""/>
      <w:lvlJc w:val="left"/>
      <w:pPr>
        <w:tabs>
          <w:tab w:val="num" w:pos="2880"/>
        </w:tabs>
        <w:ind w:left="2880" w:hanging="360"/>
      </w:pPr>
      <w:rPr>
        <w:rFonts w:ascii="Wingdings" w:hAnsi="Wingdings" w:hint="default"/>
      </w:rPr>
    </w:lvl>
    <w:lvl w:ilvl="4" w:tplc="186A05C2" w:tentative="1">
      <w:start w:val="1"/>
      <w:numFmt w:val="bullet"/>
      <w:lvlText w:val=""/>
      <w:lvlJc w:val="left"/>
      <w:pPr>
        <w:tabs>
          <w:tab w:val="num" w:pos="3600"/>
        </w:tabs>
        <w:ind w:left="3600" w:hanging="360"/>
      </w:pPr>
      <w:rPr>
        <w:rFonts w:ascii="Wingdings" w:hAnsi="Wingdings" w:hint="default"/>
      </w:rPr>
    </w:lvl>
    <w:lvl w:ilvl="5" w:tplc="2C3AF620" w:tentative="1">
      <w:start w:val="1"/>
      <w:numFmt w:val="bullet"/>
      <w:lvlText w:val=""/>
      <w:lvlJc w:val="left"/>
      <w:pPr>
        <w:tabs>
          <w:tab w:val="num" w:pos="4320"/>
        </w:tabs>
        <w:ind w:left="4320" w:hanging="360"/>
      </w:pPr>
      <w:rPr>
        <w:rFonts w:ascii="Wingdings" w:hAnsi="Wingdings" w:hint="default"/>
      </w:rPr>
    </w:lvl>
    <w:lvl w:ilvl="6" w:tplc="EE76A5EE" w:tentative="1">
      <w:start w:val="1"/>
      <w:numFmt w:val="bullet"/>
      <w:lvlText w:val=""/>
      <w:lvlJc w:val="left"/>
      <w:pPr>
        <w:tabs>
          <w:tab w:val="num" w:pos="5040"/>
        </w:tabs>
        <w:ind w:left="5040" w:hanging="360"/>
      </w:pPr>
      <w:rPr>
        <w:rFonts w:ascii="Wingdings" w:hAnsi="Wingdings" w:hint="default"/>
      </w:rPr>
    </w:lvl>
    <w:lvl w:ilvl="7" w:tplc="1DB2903C" w:tentative="1">
      <w:start w:val="1"/>
      <w:numFmt w:val="bullet"/>
      <w:lvlText w:val=""/>
      <w:lvlJc w:val="left"/>
      <w:pPr>
        <w:tabs>
          <w:tab w:val="num" w:pos="5760"/>
        </w:tabs>
        <w:ind w:left="5760" w:hanging="360"/>
      </w:pPr>
      <w:rPr>
        <w:rFonts w:ascii="Wingdings" w:hAnsi="Wingdings" w:hint="default"/>
      </w:rPr>
    </w:lvl>
    <w:lvl w:ilvl="8" w:tplc="CE288700" w:tentative="1">
      <w:start w:val="1"/>
      <w:numFmt w:val="bullet"/>
      <w:lvlText w:val=""/>
      <w:lvlJc w:val="left"/>
      <w:pPr>
        <w:tabs>
          <w:tab w:val="num" w:pos="6480"/>
        </w:tabs>
        <w:ind w:left="6480" w:hanging="360"/>
      </w:pPr>
      <w:rPr>
        <w:rFonts w:ascii="Wingdings" w:hAnsi="Wingdings" w:hint="default"/>
      </w:rPr>
    </w:lvl>
  </w:abstractNum>
  <w:abstractNum w:abstractNumId="22">
    <w:nsid w:val="6B35186A"/>
    <w:multiLevelType w:val="hybridMultilevel"/>
    <w:tmpl w:val="12209444"/>
    <w:lvl w:ilvl="0" w:tplc="4350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8F238A"/>
    <w:multiLevelType w:val="hybridMultilevel"/>
    <w:tmpl w:val="60A2A8B2"/>
    <w:lvl w:ilvl="0" w:tplc="466AB896">
      <w:start w:val="1"/>
      <w:numFmt w:val="bullet"/>
      <w:lvlText w:val=""/>
      <w:lvlJc w:val="left"/>
      <w:pPr>
        <w:tabs>
          <w:tab w:val="num" w:pos="720"/>
        </w:tabs>
        <w:ind w:left="720" w:hanging="360"/>
      </w:pPr>
      <w:rPr>
        <w:rFonts w:ascii="Wingdings" w:hAnsi="Wingdings" w:hint="default"/>
      </w:rPr>
    </w:lvl>
    <w:lvl w:ilvl="1" w:tplc="0262A400" w:tentative="1">
      <w:start w:val="1"/>
      <w:numFmt w:val="bullet"/>
      <w:lvlText w:val=""/>
      <w:lvlJc w:val="left"/>
      <w:pPr>
        <w:tabs>
          <w:tab w:val="num" w:pos="1440"/>
        </w:tabs>
        <w:ind w:left="1440" w:hanging="360"/>
      </w:pPr>
      <w:rPr>
        <w:rFonts w:ascii="Wingdings" w:hAnsi="Wingdings" w:hint="default"/>
      </w:rPr>
    </w:lvl>
    <w:lvl w:ilvl="2" w:tplc="3B441A72" w:tentative="1">
      <w:start w:val="1"/>
      <w:numFmt w:val="bullet"/>
      <w:lvlText w:val=""/>
      <w:lvlJc w:val="left"/>
      <w:pPr>
        <w:tabs>
          <w:tab w:val="num" w:pos="2160"/>
        </w:tabs>
        <w:ind w:left="2160" w:hanging="360"/>
      </w:pPr>
      <w:rPr>
        <w:rFonts w:ascii="Wingdings" w:hAnsi="Wingdings" w:hint="default"/>
      </w:rPr>
    </w:lvl>
    <w:lvl w:ilvl="3" w:tplc="D62A9C72" w:tentative="1">
      <w:start w:val="1"/>
      <w:numFmt w:val="bullet"/>
      <w:lvlText w:val=""/>
      <w:lvlJc w:val="left"/>
      <w:pPr>
        <w:tabs>
          <w:tab w:val="num" w:pos="2880"/>
        </w:tabs>
        <w:ind w:left="2880" w:hanging="360"/>
      </w:pPr>
      <w:rPr>
        <w:rFonts w:ascii="Wingdings" w:hAnsi="Wingdings" w:hint="default"/>
      </w:rPr>
    </w:lvl>
    <w:lvl w:ilvl="4" w:tplc="614616E0" w:tentative="1">
      <w:start w:val="1"/>
      <w:numFmt w:val="bullet"/>
      <w:lvlText w:val=""/>
      <w:lvlJc w:val="left"/>
      <w:pPr>
        <w:tabs>
          <w:tab w:val="num" w:pos="3600"/>
        </w:tabs>
        <w:ind w:left="3600" w:hanging="360"/>
      </w:pPr>
      <w:rPr>
        <w:rFonts w:ascii="Wingdings" w:hAnsi="Wingdings" w:hint="default"/>
      </w:rPr>
    </w:lvl>
    <w:lvl w:ilvl="5" w:tplc="0E7C00A4" w:tentative="1">
      <w:start w:val="1"/>
      <w:numFmt w:val="bullet"/>
      <w:lvlText w:val=""/>
      <w:lvlJc w:val="left"/>
      <w:pPr>
        <w:tabs>
          <w:tab w:val="num" w:pos="4320"/>
        </w:tabs>
        <w:ind w:left="4320" w:hanging="360"/>
      </w:pPr>
      <w:rPr>
        <w:rFonts w:ascii="Wingdings" w:hAnsi="Wingdings" w:hint="default"/>
      </w:rPr>
    </w:lvl>
    <w:lvl w:ilvl="6" w:tplc="DB2EFEBA" w:tentative="1">
      <w:start w:val="1"/>
      <w:numFmt w:val="bullet"/>
      <w:lvlText w:val=""/>
      <w:lvlJc w:val="left"/>
      <w:pPr>
        <w:tabs>
          <w:tab w:val="num" w:pos="5040"/>
        </w:tabs>
        <w:ind w:left="5040" w:hanging="360"/>
      </w:pPr>
      <w:rPr>
        <w:rFonts w:ascii="Wingdings" w:hAnsi="Wingdings" w:hint="default"/>
      </w:rPr>
    </w:lvl>
    <w:lvl w:ilvl="7" w:tplc="F308269C" w:tentative="1">
      <w:start w:val="1"/>
      <w:numFmt w:val="bullet"/>
      <w:lvlText w:val=""/>
      <w:lvlJc w:val="left"/>
      <w:pPr>
        <w:tabs>
          <w:tab w:val="num" w:pos="5760"/>
        </w:tabs>
        <w:ind w:left="5760" w:hanging="360"/>
      </w:pPr>
      <w:rPr>
        <w:rFonts w:ascii="Wingdings" w:hAnsi="Wingdings" w:hint="default"/>
      </w:rPr>
    </w:lvl>
    <w:lvl w:ilvl="8" w:tplc="9F38942C" w:tentative="1">
      <w:start w:val="1"/>
      <w:numFmt w:val="bullet"/>
      <w:lvlText w:val=""/>
      <w:lvlJc w:val="left"/>
      <w:pPr>
        <w:tabs>
          <w:tab w:val="num" w:pos="6480"/>
        </w:tabs>
        <w:ind w:left="6480" w:hanging="360"/>
      </w:pPr>
      <w:rPr>
        <w:rFonts w:ascii="Wingdings" w:hAnsi="Wingdings" w:hint="default"/>
      </w:rPr>
    </w:lvl>
  </w:abstractNum>
  <w:abstractNum w:abstractNumId="24">
    <w:nsid w:val="7678248D"/>
    <w:multiLevelType w:val="hybridMultilevel"/>
    <w:tmpl w:val="B9660674"/>
    <w:lvl w:ilvl="0" w:tplc="090442AA">
      <w:start w:val="1"/>
      <w:numFmt w:val="bullet"/>
      <w:lvlText w:val=""/>
      <w:lvlJc w:val="left"/>
      <w:pPr>
        <w:tabs>
          <w:tab w:val="num" w:pos="720"/>
        </w:tabs>
        <w:ind w:left="720" w:hanging="360"/>
      </w:pPr>
      <w:rPr>
        <w:rFonts w:ascii="Wingdings" w:hAnsi="Wingdings" w:hint="default"/>
      </w:rPr>
    </w:lvl>
    <w:lvl w:ilvl="1" w:tplc="E2E63870">
      <w:start w:val="1"/>
      <w:numFmt w:val="bullet"/>
      <w:lvlText w:val=""/>
      <w:lvlJc w:val="left"/>
      <w:pPr>
        <w:tabs>
          <w:tab w:val="num" w:pos="1440"/>
        </w:tabs>
        <w:ind w:left="1440" w:hanging="360"/>
      </w:pPr>
      <w:rPr>
        <w:rFonts w:ascii="Wingdings" w:hAnsi="Wingdings" w:hint="default"/>
      </w:rPr>
    </w:lvl>
    <w:lvl w:ilvl="2" w:tplc="97F65742" w:tentative="1">
      <w:start w:val="1"/>
      <w:numFmt w:val="bullet"/>
      <w:lvlText w:val=""/>
      <w:lvlJc w:val="left"/>
      <w:pPr>
        <w:tabs>
          <w:tab w:val="num" w:pos="2160"/>
        </w:tabs>
        <w:ind w:left="2160" w:hanging="360"/>
      </w:pPr>
      <w:rPr>
        <w:rFonts w:ascii="Wingdings" w:hAnsi="Wingdings" w:hint="default"/>
      </w:rPr>
    </w:lvl>
    <w:lvl w:ilvl="3" w:tplc="01FEDB8E" w:tentative="1">
      <w:start w:val="1"/>
      <w:numFmt w:val="bullet"/>
      <w:lvlText w:val=""/>
      <w:lvlJc w:val="left"/>
      <w:pPr>
        <w:tabs>
          <w:tab w:val="num" w:pos="2880"/>
        </w:tabs>
        <w:ind w:left="2880" w:hanging="360"/>
      </w:pPr>
      <w:rPr>
        <w:rFonts w:ascii="Wingdings" w:hAnsi="Wingdings" w:hint="default"/>
      </w:rPr>
    </w:lvl>
    <w:lvl w:ilvl="4" w:tplc="8D3010EA" w:tentative="1">
      <w:start w:val="1"/>
      <w:numFmt w:val="bullet"/>
      <w:lvlText w:val=""/>
      <w:lvlJc w:val="left"/>
      <w:pPr>
        <w:tabs>
          <w:tab w:val="num" w:pos="3600"/>
        </w:tabs>
        <w:ind w:left="3600" w:hanging="360"/>
      </w:pPr>
      <w:rPr>
        <w:rFonts w:ascii="Wingdings" w:hAnsi="Wingdings" w:hint="default"/>
      </w:rPr>
    </w:lvl>
    <w:lvl w:ilvl="5" w:tplc="3A58B98C" w:tentative="1">
      <w:start w:val="1"/>
      <w:numFmt w:val="bullet"/>
      <w:lvlText w:val=""/>
      <w:lvlJc w:val="left"/>
      <w:pPr>
        <w:tabs>
          <w:tab w:val="num" w:pos="4320"/>
        </w:tabs>
        <w:ind w:left="4320" w:hanging="360"/>
      </w:pPr>
      <w:rPr>
        <w:rFonts w:ascii="Wingdings" w:hAnsi="Wingdings" w:hint="default"/>
      </w:rPr>
    </w:lvl>
    <w:lvl w:ilvl="6" w:tplc="C7D846B0" w:tentative="1">
      <w:start w:val="1"/>
      <w:numFmt w:val="bullet"/>
      <w:lvlText w:val=""/>
      <w:lvlJc w:val="left"/>
      <w:pPr>
        <w:tabs>
          <w:tab w:val="num" w:pos="5040"/>
        </w:tabs>
        <w:ind w:left="5040" w:hanging="360"/>
      </w:pPr>
      <w:rPr>
        <w:rFonts w:ascii="Wingdings" w:hAnsi="Wingdings" w:hint="default"/>
      </w:rPr>
    </w:lvl>
    <w:lvl w:ilvl="7" w:tplc="247AC9BA" w:tentative="1">
      <w:start w:val="1"/>
      <w:numFmt w:val="bullet"/>
      <w:lvlText w:val=""/>
      <w:lvlJc w:val="left"/>
      <w:pPr>
        <w:tabs>
          <w:tab w:val="num" w:pos="5760"/>
        </w:tabs>
        <w:ind w:left="5760" w:hanging="360"/>
      </w:pPr>
      <w:rPr>
        <w:rFonts w:ascii="Wingdings" w:hAnsi="Wingdings" w:hint="default"/>
      </w:rPr>
    </w:lvl>
    <w:lvl w:ilvl="8" w:tplc="60922E58" w:tentative="1">
      <w:start w:val="1"/>
      <w:numFmt w:val="bullet"/>
      <w:lvlText w:val=""/>
      <w:lvlJc w:val="left"/>
      <w:pPr>
        <w:tabs>
          <w:tab w:val="num" w:pos="6480"/>
        </w:tabs>
        <w:ind w:left="6480" w:hanging="360"/>
      </w:pPr>
      <w:rPr>
        <w:rFonts w:ascii="Wingdings" w:hAnsi="Wingdings" w:hint="default"/>
      </w:rPr>
    </w:lvl>
  </w:abstractNum>
  <w:abstractNum w:abstractNumId="25">
    <w:nsid w:val="7BAD7F7C"/>
    <w:multiLevelType w:val="hybridMultilevel"/>
    <w:tmpl w:val="11006DDC"/>
    <w:lvl w:ilvl="0" w:tplc="03900C06">
      <w:start w:val="1"/>
      <w:numFmt w:val="bullet"/>
      <w:lvlText w:val="•"/>
      <w:lvlJc w:val="left"/>
      <w:pPr>
        <w:tabs>
          <w:tab w:val="num" w:pos="720"/>
        </w:tabs>
        <w:ind w:left="720" w:hanging="360"/>
      </w:pPr>
      <w:rPr>
        <w:rFonts w:ascii="Arial" w:hAnsi="Arial" w:hint="default"/>
      </w:rPr>
    </w:lvl>
    <w:lvl w:ilvl="1" w:tplc="A1D4B94E" w:tentative="1">
      <w:start w:val="1"/>
      <w:numFmt w:val="bullet"/>
      <w:lvlText w:val="•"/>
      <w:lvlJc w:val="left"/>
      <w:pPr>
        <w:tabs>
          <w:tab w:val="num" w:pos="1440"/>
        </w:tabs>
        <w:ind w:left="1440" w:hanging="360"/>
      </w:pPr>
      <w:rPr>
        <w:rFonts w:ascii="Arial" w:hAnsi="Arial" w:hint="default"/>
      </w:rPr>
    </w:lvl>
    <w:lvl w:ilvl="2" w:tplc="565EA4EC" w:tentative="1">
      <w:start w:val="1"/>
      <w:numFmt w:val="bullet"/>
      <w:lvlText w:val="•"/>
      <w:lvlJc w:val="left"/>
      <w:pPr>
        <w:tabs>
          <w:tab w:val="num" w:pos="2160"/>
        </w:tabs>
        <w:ind w:left="2160" w:hanging="360"/>
      </w:pPr>
      <w:rPr>
        <w:rFonts w:ascii="Arial" w:hAnsi="Arial" w:hint="default"/>
      </w:rPr>
    </w:lvl>
    <w:lvl w:ilvl="3" w:tplc="A10E02E2" w:tentative="1">
      <w:start w:val="1"/>
      <w:numFmt w:val="bullet"/>
      <w:lvlText w:val="•"/>
      <w:lvlJc w:val="left"/>
      <w:pPr>
        <w:tabs>
          <w:tab w:val="num" w:pos="2880"/>
        </w:tabs>
        <w:ind w:left="2880" w:hanging="360"/>
      </w:pPr>
      <w:rPr>
        <w:rFonts w:ascii="Arial" w:hAnsi="Arial" w:hint="default"/>
      </w:rPr>
    </w:lvl>
    <w:lvl w:ilvl="4" w:tplc="E83605B0" w:tentative="1">
      <w:start w:val="1"/>
      <w:numFmt w:val="bullet"/>
      <w:lvlText w:val="•"/>
      <w:lvlJc w:val="left"/>
      <w:pPr>
        <w:tabs>
          <w:tab w:val="num" w:pos="3600"/>
        </w:tabs>
        <w:ind w:left="3600" w:hanging="360"/>
      </w:pPr>
      <w:rPr>
        <w:rFonts w:ascii="Arial" w:hAnsi="Arial" w:hint="default"/>
      </w:rPr>
    </w:lvl>
    <w:lvl w:ilvl="5" w:tplc="8DD46978" w:tentative="1">
      <w:start w:val="1"/>
      <w:numFmt w:val="bullet"/>
      <w:lvlText w:val="•"/>
      <w:lvlJc w:val="left"/>
      <w:pPr>
        <w:tabs>
          <w:tab w:val="num" w:pos="4320"/>
        </w:tabs>
        <w:ind w:left="4320" w:hanging="360"/>
      </w:pPr>
      <w:rPr>
        <w:rFonts w:ascii="Arial" w:hAnsi="Arial" w:hint="default"/>
      </w:rPr>
    </w:lvl>
    <w:lvl w:ilvl="6" w:tplc="84681E0A" w:tentative="1">
      <w:start w:val="1"/>
      <w:numFmt w:val="bullet"/>
      <w:lvlText w:val="•"/>
      <w:lvlJc w:val="left"/>
      <w:pPr>
        <w:tabs>
          <w:tab w:val="num" w:pos="5040"/>
        </w:tabs>
        <w:ind w:left="5040" w:hanging="360"/>
      </w:pPr>
      <w:rPr>
        <w:rFonts w:ascii="Arial" w:hAnsi="Arial" w:hint="default"/>
      </w:rPr>
    </w:lvl>
    <w:lvl w:ilvl="7" w:tplc="DAB88138" w:tentative="1">
      <w:start w:val="1"/>
      <w:numFmt w:val="bullet"/>
      <w:lvlText w:val="•"/>
      <w:lvlJc w:val="left"/>
      <w:pPr>
        <w:tabs>
          <w:tab w:val="num" w:pos="5760"/>
        </w:tabs>
        <w:ind w:left="5760" w:hanging="360"/>
      </w:pPr>
      <w:rPr>
        <w:rFonts w:ascii="Arial" w:hAnsi="Arial" w:hint="default"/>
      </w:rPr>
    </w:lvl>
    <w:lvl w:ilvl="8" w:tplc="E9FAB9E0" w:tentative="1">
      <w:start w:val="1"/>
      <w:numFmt w:val="bullet"/>
      <w:lvlText w:val="•"/>
      <w:lvlJc w:val="left"/>
      <w:pPr>
        <w:tabs>
          <w:tab w:val="num" w:pos="6480"/>
        </w:tabs>
        <w:ind w:left="6480" w:hanging="360"/>
      </w:pPr>
      <w:rPr>
        <w:rFonts w:ascii="Arial" w:hAnsi="Arial" w:hint="default"/>
      </w:rPr>
    </w:lvl>
  </w:abstractNum>
  <w:abstractNum w:abstractNumId="26">
    <w:nsid w:val="7FDE3328"/>
    <w:multiLevelType w:val="hybridMultilevel"/>
    <w:tmpl w:val="73561148"/>
    <w:lvl w:ilvl="0" w:tplc="3A4E1032">
      <w:start w:val="1"/>
      <w:numFmt w:val="bullet"/>
      <w:lvlText w:val=""/>
      <w:lvlJc w:val="left"/>
      <w:pPr>
        <w:tabs>
          <w:tab w:val="num" w:pos="720"/>
        </w:tabs>
        <w:ind w:left="720" w:hanging="360"/>
      </w:pPr>
      <w:rPr>
        <w:rFonts w:ascii="Wingdings" w:hAnsi="Wingdings" w:hint="default"/>
      </w:rPr>
    </w:lvl>
    <w:lvl w:ilvl="1" w:tplc="A4306FFC" w:tentative="1">
      <w:start w:val="1"/>
      <w:numFmt w:val="bullet"/>
      <w:lvlText w:val=""/>
      <w:lvlJc w:val="left"/>
      <w:pPr>
        <w:tabs>
          <w:tab w:val="num" w:pos="1440"/>
        </w:tabs>
        <w:ind w:left="1440" w:hanging="360"/>
      </w:pPr>
      <w:rPr>
        <w:rFonts w:ascii="Wingdings" w:hAnsi="Wingdings" w:hint="default"/>
      </w:rPr>
    </w:lvl>
    <w:lvl w:ilvl="2" w:tplc="9F3AF0BE" w:tentative="1">
      <w:start w:val="1"/>
      <w:numFmt w:val="bullet"/>
      <w:lvlText w:val=""/>
      <w:lvlJc w:val="left"/>
      <w:pPr>
        <w:tabs>
          <w:tab w:val="num" w:pos="2160"/>
        </w:tabs>
        <w:ind w:left="2160" w:hanging="360"/>
      </w:pPr>
      <w:rPr>
        <w:rFonts w:ascii="Wingdings" w:hAnsi="Wingdings" w:hint="default"/>
      </w:rPr>
    </w:lvl>
    <w:lvl w:ilvl="3" w:tplc="5290DF3A" w:tentative="1">
      <w:start w:val="1"/>
      <w:numFmt w:val="bullet"/>
      <w:lvlText w:val=""/>
      <w:lvlJc w:val="left"/>
      <w:pPr>
        <w:tabs>
          <w:tab w:val="num" w:pos="2880"/>
        </w:tabs>
        <w:ind w:left="2880" w:hanging="360"/>
      </w:pPr>
      <w:rPr>
        <w:rFonts w:ascii="Wingdings" w:hAnsi="Wingdings" w:hint="default"/>
      </w:rPr>
    </w:lvl>
    <w:lvl w:ilvl="4" w:tplc="66B49808" w:tentative="1">
      <w:start w:val="1"/>
      <w:numFmt w:val="bullet"/>
      <w:lvlText w:val=""/>
      <w:lvlJc w:val="left"/>
      <w:pPr>
        <w:tabs>
          <w:tab w:val="num" w:pos="3600"/>
        </w:tabs>
        <w:ind w:left="3600" w:hanging="360"/>
      </w:pPr>
      <w:rPr>
        <w:rFonts w:ascii="Wingdings" w:hAnsi="Wingdings" w:hint="default"/>
      </w:rPr>
    </w:lvl>
    <w:lvl w:ilvl="5" w:tplc="07860F16" w:tentative="1">
      <w:start w:val="1"/>
      <w:numFmt w:val="bullet"/>
      <w:lvlText w:val=""/>
      <w:lvlJc w:val="left"/>
      <w:pPr>
        <w:tabs>
          <w:tab w:val="num" w:pos="4320"/>
        </w:tabs>
        <w:ind w:left="4320" w:hanging="360"/>
      </w:pPr>
      <w:rPr>
        <w:rFonts w:ascii="Wingdings" w:hAnsi="Wingdings" w:hint="default"/>
      </w:rPr>
    </w:lvl>
    <w:lvl w:ilvl="6" w:tplc="16B69B46" w:tentative="1">
      <w:start w:val="1"/>
      <w:numFmt w:val="bullet"/>
      <w:lvlText w:val=""/>
      <w:lvlJc w:val="left"/>
      <w:pPr>
        <w:tabs>
          <w:tab w:val="num" w:pos="5040"/>
        </w:tabs>
        <w:ind w:left="5040" w:hanging="360"/>
      </w:pPr>
      <w:rPr>
        <w:rFonts w:ascii="Wingdings" w:hAnsi="Wingdings" w:hint="default"/>
      </w:rPr>
    </w:lvl>
    <w:lvl w:ilvl="7" w:tplc="65365B4C" w:tentative="1">
      <w:start w:val="1"/>
      <w:numFmt w:val="bullet"/>
      <w:lvlText w:val=""/>
      <w:lvlJc w:val="left"/>
      <w:pPr>
        <w:tabs>
          <w:tab w:val="num" w:pos="5760"/>
        </w:tabs>
        <w:ind w:left="5760" w:hanging="360"/>
      </w:pPr>
      <w:rPr>
        <w:rFonts w:ascii="Wingdings" w:hAnsi="Wingdings" w:hint="default"/>
      </w:rPr>
    </w:lvl>
    <w:lvl w:ilvl="8" w:tplc="D7603BA6"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22"/>
  </w:num>
  <w:num w:numId="4">
    <w:abstractNumId w:val="16"/>
  </w:num>
  <w:num w:numId="5">
    <w:abstractNumId w:val="20"/>
  </w:num>
  <w:num w:numId="6">
    <w:abstractNumId w:val="25"/>
  </w:num>
  <w:num w:numId="7">
    <w:abstractNumId w:val="18"/>
  </w:num>
  <w:num w:numId="8">
    <w:abstractNumId w:val="1"/>
  </w:num>
  <w:num w:numId="9">
    <w:abstractNumId w:val="13"/>
  </w:num>
  <w:num w:numId="10">
    <w:abstractNumId w:val="19"/>
  </w:num>
  <w:num w:numId="11">
    <w:abstractNumId w:val="7"/>
  </w:num>
  <w:num w:numId="12">
    <w:abstractNumId w:val="23"/>
  </w:num>
  <w:num w:numId="13">
    <w:abstractNumId w:val="14"/>
  </w:num>
  <w:num w:numId="14">
    <w:abstractNumId w:val="21"/>
  </w:num>
  <w:num w:numId="15">
    <w:abstractNumId w:val="6"/>
  </w:num>
  <w:num w:numId="16">
    <w:abstractNumId w:val="11"/>
  </w:num>
  <w:num w:numId="17">
    <w:abstractNumId w:val="26"/>
  </w:num>
  <w:num w:numId="18">
    <w:abstractNumId w:val="9"/>
  </w:num>
  <w:num w:numId="19">
    <w:abstractNumId w:val="0"/>
  </w:num>
  <w:num w:numId="20">
    <w:abstractNumId w:val="2"/>
  </w:num>
  <w:num w:numId="21">
    <w:abstractNumId w:val="4"/>
  </w:num>
  <w:num w:numId="22">
    <w:abstractNumId w:val="5"/>
  </w:num>
  <w:num w:numId="23">
    <w:abstractNumId w:val="24"/>
  </w:num>
  <w:num w:numId="24">
    <w:abstractNumId w:val="17"/>
  </w:num>
  <w:num w:numId="25">
    <w:abstractNumId w:val="12"/>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90"/>
    <w:rsid w:val="000108DF"/>
    <w:rsid w:val="00027508"/>
    <w:rsid w:val="0007191A"/>
    <w:rsid w:val="0007341E"/>
    <w:rsid w:val="000C3372"/>
    <w:rsid w:val="000F2620"/>
    <w:rsid w:val="00103608"/>
    <w:rsid w:val="0011007A"/>
    <w:rsid w:val="00111031"/>
    <w:rsid w:val="00114ED6"/>
    <w:rsid w:val="00117598"/>
    <w:rsid w:val="00125C10"/>
    <w:rsid w:val="00133A7F"/>
    <w:rsid w:val="001461C6"/>
    <w:rsid w:val="001C538F"/>
    <w:rsid w:val="001D17C3"/>
    <w:rsid w:val="001F01F6"/>
    <w:rsid w:val="002041D8"/>
    <w:rsid w:val="00211C96"/>
    <w:rsid w:val="002238BD"/>
    <w:rsid w:val="0028445B"/>
    <w:rsid w:val="00291E45"/>
    <w:rsid w:val="002B519E"/>
    <w:rsid w:val="002C2FCD"/>
    <w:rsid w:val="002C63EE"/>
    <w:rsid w:val="002E3ACF"/>
    <w:rsid w:val="00302E6D"/>
    <w:rsid w:val="00316EE7"/>
    <w:rsid w:val="00346562"/>
    <w:rsid w:val="00347CA0"/>
    <w:rsid w:val="00364442"/>
    <w:rsid w:val="00377232"/>
    <w:rsid w:val="00382570"/>
    <w:rsid w:val="003B1556"/>
    <w:rsid w:val="003D0F8B"/>
    <w:rsid w:val="00413596"/>
    <w:rsid w:val="0044233D"/>
    <w:rsid w:val="00445D94"/>
    <w:rsid w:val="0046207D"/>
    <w:rsid w:val="00481497"/>
    <w:rsid w:val="004A711F"/>
    <w:rsid w:val="004C4C92"/>
    <w:rsid w:val="004D0C2B"/>
    <w:rsid w:val="004D6E86"/>
    <w:rsid w:val="0050614E"/>
    <w:rsid w:val="00523C2D"/>
    <w:rsid w:val="0052629A"/>
    <w:rsid w:val="0055435E"/>
    <w:rsid w:val="00556C5B"/>
    <w:rsid w:val="005807D9"/>
    <w:rsid w:val="00597B59"/>
    <w:rsid w:val="005B40A6"/>
    <w:rsid w:val="005D2E3B"/>
    <w:rsid w:val="005F0C24"/>
    <w:rsid w:val="00670EA7"/>
    <w:rsid w:val="00675842"/>
    <w:rsid w:val="00687F1F"/>
    <w:rsid w:val="00694590"/>
    <w:rsid w:val="00697C70"/>
    <w:rsid w:val="006D214E"/>
    <w:rsid w:val="006E6DC7"/>
    <w:rsid w:val="006F25BB"/>
    <w:rsid w:val="00710212"/>
    <w:rsid w:val="0071137E"/>
    <w:rsid w:val="0071261C"/>
    <w:rsid w:val="0071342B"/>
    <w:rsid w:val="007169C2"/>
    <w:rsid w:val="00717EB0"/>
    <w:rsid w:val="00736D3B"/>
    <w:rsid w:val="00776235"/>
    <w:rsid w:val="00790892"/>
    <w:rsid w:val="007A4977"/>
    <w:rsid w:val="007A53A6"/>
    <w:rsid w:val="007B2284"/>
    <w:rsid w:val="007E73D7"/>
    <w:rsid w:val="007F0708"/>
    <w:rsid w:val="008013F8"/>
    <w:rsid w:val="00812490"/>
    <w:rsid w:val="00820393"/>
    <w:rsid w:val="0084149D"/>
    <w:rsid w:val="00843234"/>
    <w:rsid w:val="00843B4A"/>
    <w:rsid w:val="008A0A08"/>
    <w:rsid w:val="008E7EAD"/>
    <w:rsid w:val="008F78D0"/>
    <w:rsid w:val="0094032B"/>
    <w:rsid w:val="00941C9B"/>
    <w:rsid w:val="0096261D"/>
    <w:rsid w:val="00965BB0"/>
    <w:rsid w:val="0099030F"/>
    <w:rsid w:val="009C2CEA"/>
    <w:rsid w:val="009D436D"/>
    <w:rsid w:val="00A030BC"/>
    <w:rsid w:val="00A71C35"/>
    <w:rsid w:val="00A771C2"/>
    <w:rsid w:val="00A95159"/>
    <w:rsid w:val="00B2051D"/>
    <w:rsid w:val="00B247DB"/>
    <w:rsid w:val="00B33661"/>
    <w:rsid w:val="00B337C7"/>
    <w:rsid w:val="00B362EE"/>
    <w:rsid w:val="00B42F02"/>
    <w:rsid w:val="00B47BAF"/>
    <w:rsid w:val="00B67D95"/>
    <w:rsid w:val="00B80186"/>
    <w:rsid w:val="00B87CCE"/>
    <w:rsid w:val="00BA0CD6"/>
    <w:rsid w:val="00BA4B76"/>
    <w:rsid w:val="00BB57CD"/>
    <w:rsid w:val="00BC10D7"/>
    <w:rsid w:val="00C067A9"/>
    <w:rsid w:val="00C53981"/>
    <w:rsid w:val="00C66295"/>
    <w:rsid w:val="00C91BD3"/>
    <w:rsid w:val="00CB3F3C"/>
    <w:rsid w:val="00CC0503"/>
    <w:rsid w:val="00CC1289"/>
    <w:rsid w:val="00D75187"/>
    <w:rsid w:val="00D9276C"/>
    <w:rsid w:val="00DC0A15"/>
    <w:rsid w:val="00DD697D"/>
    <w:rsid w:val="00E409BA"/>
    <w:rsid w:val="00E463E2"/>
    <w:rsid w:val="00E503E0"/>
    <w:rsid w:val="00E50AE8"/>
    <w:rsid w:val="00E66D04"/>
    <w:rsid w:val="00E70F49"/>
    <w:rsid w:val="00E800A7"/>
    <w:rsid w:val="00EA321E"/>
    <w:rsid w:val="00EE1A60"/>
    <w:rsid w:val="00EE62D1"/>
    <w:rsid w:val="00EF1079"/>
    <w:rsid w:val="00EF2E85"/>
    <w:rsid w:val="00EF4BA4"/>
    <w:rsid w:val="00F132F0"/>
    <w:rsid w:val="00F15DDD"/>
    <w:rsid w:val="00F208FE"/>
    <w:rsid w:val="00F23B12"/>
    <w:rsid w:val="00F27A5C"/>
    <w:rsid w:val="00F36121"/>
    <w:rsid w:val="00F406EC"/>
    <w:rsid w:val="00F428F0"/>
    <w:rsid w:val="00F473E5"/>
    <w:rsid w:val="00F50E6A"/>
    <w:rsid w:val="00F51F1E"/>
    <w:rsid w:val="00F77AF0"/>
    <w:rsid w:val="00FA5889"/>
    <w:rsid w:val="00FA5F66"/>
    <w:rsid w:val="00FB761C"/>
    <w:rsid w:val="00FC3231"/>
    <w:rsid w:val="00FD0FD1"/>
    <w:rsid w:val="00FE6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792775-DF8C-44A1-8B99-D268AF76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2E3B"/>
    <w:pPr>
      <w:widowControl w:val="0"/>
      <w:jc w:val="both"/>
    </w:pPr>
    <w:rPr>
      <w:rFonts w:ascii="Calibri" w:eastAsia="宋体" w:hAnsi="Calibri" w:cs="Times New Roman"/>
    </w:rPr>
  </w:style>
  <w:style w:type="paragraph" w:styleId="1">
    <w:name w:val="heading 1"/>
    <w:basedOn w:val="a"/>
    <w:next w:val="a"/>
    <w:link w:val="1Char"/>
    <w:uiPriority w:val="9"/>
    <w:qFormat/>
    <w:rsid w:val="005D2E3B"/>
    <w:pPr>
      <w:keepNext/>
      <w:keepLines/>
      <w:spacing w:line="360" w:lineRule="auto"/>
      <w:outlineLvl w:val="0"/>
    </w:pPr>
    <w:rPr>
      <w:rFonts w:ascii="宋体" w:eastAsia="黑体" w:hAnsi="宋体"/>
      <w:bCs/>
      <w:kern w:val="44"/>
      <w:sz w:val="28"/>
      <w:szCs w:val="44"/>
    </w:rPr>
  </w:style>
  <w:style w:type="paragraph" w:styleId="2">
    <w:name w:val="heading 2"/>
    <w:basedOn w:val="a"/>
    <w:next w:val="a"/>
    <w:link w:val="2Char"/>
    <w:uiPriority w:val="9"/>
    <w:unhideWhenUsed/>
    <w:qFormat/>
    <w:rsid w:val="00697C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E3B"/>
    <w:rPr>
      <w:sz w:val="18"/>
      <w:szCs w:val="18"/>
    </w:rPr>
  </w:style>
  <w:style w:type="paragraph" w:styleId="a4">
    <w:name w:val="footer"/>
    <w:basedOn w:val="a"/>
    <w:link w:val="Char0"/>
    <w:uiPriority w:val="99"/>
    <w:unhideWhenUsed/>
    <w:rsid w:val="005D2E3B"/>
    <w:pPr>
      <w:tabs>
        <w:tab w:val="center" w:pos="4153"/>
        <w:tab w:val="right" w:pos="8306"/>
      </w:tabs>
      <w:snapToGrid w:val="0"/>
      <w:jc w:val="left"/>
    </w:pPr>
    <w:rPr>
      <w:sz w:val="18"/>
      <w:szCs w:val="18"/>
    </w:rPr>
  </w:style>
  <w:style w:type="character" w:customStyle="1" w:styleId="Char0">
    <w:name w:val="页脚 Char"/>
    <w:basedOn w:val="a0"/>
    <w:link w:val="a4"/>
    <w:uiPriority w:val="99"/>
    <w:rsid w:val="005D2E3B"/>
    <w:rPr>
      <w:sz w:val="18"/>
      <w:szCs w:val="18"/>
    </w:rPr>
  </w:style>
  <w:style w:type="character" w:customStyle="1" w:styleId="1Char">
    <w:name w:val="标题 1 Char"/>
    <w:basedOn w:val="a0"/>
    <w:link w:val="1"/>
    <w:uiPriority w:val="9"/>
    <w:rsid w:val="005D2E3B"/>
    <w:rPr>
      <w:rFonts w:ascii="宋体" w:eastAsia="黑体" w:hAnsi="宋体" w:cs="Times New Roman"/>
      <w:bCs/>
      <w:kern w:val="44"/>
      <w:sz w:val="28"/>
      <w:szCs w:val="44"/>
    </w:rPr>
  </w:style>
  <w:style w:type="paragraph" w:styleId="a5">
    <w:name w:val="No Spacing"/>
    <w:uiPriority w:val="1"/>
    <w:qFormat/>
    <w:rsid w:val="00DD697D"/>
    <w:pPr>
      <w:widowControl w:val="0"/>
      <w:jc w:val="both"/>
    </w:pPr>
    <w:rPr>
      <w:rFonts w:ascii="Calibri" w:eastAsia="宋体" w:hAnsi="Calibri" w:cs="Times New Roman"/>
    </w:rPr>
  </w:style>
  <w:style w:type="character" w:customStyle="1" w:styleId="2Char">
    <w:name w:val="标题 2 Char"/>
    <w:basedOn w:val="a0"/>
    <w:link w:val="2"/>
    <w:uiPriority w:val="9"/>
    <w:rsid w:val="00697C70"/>
    <w:rPr>
      <w:rFonts w:asciiTheme="majorHAnsi" w:eastAsiaTheme="majorEastAsia" w:hAnsiTheme="majorHAnsi" w:cstheme="majorBidi"/>
      <w:b/>
      <w:bCs/>
      <w:sz w:val="32"/>
      <w:szCs w:val="32"/>
    </w:rPr>
  </w:style>
  <w:style w:type="character" w:styleId="a6">
    <w:name w:val="Placeholder Text"/>
    <w:basedOn w:val="a0"/>
    <w:uiPriority w:val="99"/>
    <w:semiHidden/>
    <w:rsid w:val="009C2CEA"/>
    <w:rPr>
      <w:color w:val="808080"/>
    </w:rPr>
  </w:style>
  <w:style w:type="paragraph" w:styleId="a7">
    <w:name w:val="List Paragraph"/>
    <w:basedOn w:val="a"/>
    <w:uiPriority w:val="34"/>
    <w:qFormat/>
    <w:rsid w:val="0007341E"/>
    <w:pPr>
      <w:ind w:firstLineChars="200" w:firstLine="420"/>
    </w:pPr>
  </w:style>
  <w:style w:type="paragraph" w:styleId="a8">
    <w:name w:val="Normal (Web)"/>
    <w:basedOn w:val="a"/>
    <w:uiPriority w:val="99"/>
    <w:unhideWhenUsed/>
    <w:rsid w:val="007B2284"/>
    <w:pPr>
      <w:widowControl/>
      <w:spacing w:before="100" w:beforeAutospacing="1" w:after="100" w:afterAutospacing="1"/>
      <w:jc w:val="left"/>
    </w:pPr>
    <w:rPr>
      <w:rFonts w:ascii="宋体" w:hAnsi="宋体" w:cs="宋体"/>
      <w:kern w:val="0"/>
      <w:sz w:val="24"/>
      <w:szCs w:val="24"/>
    </w:rPr>
  </w:style>
  <w:style w:type="paragraph" w:styleId="a9">
    <w:name w:val="Balloon Text"/>
    <w:basedOn w:val="a"/>
    <w:link w:val="Char1"/>
    <w:uiPriority w:val="99"/>
    <w:semiHidden/>
    <w:unhideWhenUsed/>
    <w:rsid w:val="00FD0FD1"/>
    <w:rPr>
      <w:sz w:val="18"/>
      <w:szCs w:val="18"/>
    </w:rPr>
  </w:style>
  <w:style w:type="character" w:customStyle="1" w:styleId="Char1">
    <w:name w:val="批注框文本 Char"/>
    <w:basedOn w:val="a0"/>
    <w:link w:val="a9"/>
    <w:uiPriority w:val="99"/>
    <w:semiHidden/>
    <w:rsid w:val="00FD0FD1"/>
    <w:rPr>
      <w:rFonts w:ascii="Calibri" w:eastAsia="宋体" w:hAnsi="Calibri" w:cs="Times New Roman"/>
      <w:sz w:val="18"/>
      <w:szCs w:val="18"/>
    </w:rPr>
  </w:style>
  <w:style w:type="character" w:styleId="aa">
    <w:name w:val="Hyperlink"/>
    <w:uiPriority w:val="99"/>
    <w:unhideWhenUsed/>
    <w:rsid w:val="00C91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3783">
      <w:bodyDiv w:val="1"/>
      <w:marLeft w:val="0"/>
      <w:marRight w:val="0"/>
      <w:marTop w:val="0"/>
      <w:marBottom w:val="0"/>
      <w:divBdr>
        <w:top w:val="none" w:sz="0" w:space="0" w:color="auto"/>
        <w:left w:val="none" w:sz="0" w:space="0" w:color="auto"/>
        <w:bottom w:val="none" w:sz="0" w:space="0" w:color="auto"/>
        <w:right w:val="none" w:sz="0" w:space="0" w:color="auto"/>
      </w:divBdr>
    </w:div>
    <w:div w:id="60491669">
      <w:bodyDiv w:val="1"/>
      <w:marLeft w:val="0"/>
      <w:marRight w:val="0"/>
      <w:marTop w:val="0"/>
      <w:marBottom w:val="0"/>
      <w:divBdr>
        <w:top w:val="none" w:sz="0" w:space="0" w:color="auto"/>
        <w:left w:val="none" w:sz="0" w:space="0" w:color="auto"/>
        <w:bottom w:val="none" w:sz="0" w:space="0" w:color="auto"/>
        <w:right w:val="none" w:sz="0" w:space="0" w:color="auto"/>
      </w:divBdr>
      <w:divsChild>
        <w:div w:id="2017883748">
          <w:marLeft w:val="0"/>
          <w:marRight w:val="0"/>
          <w:marTop w:val="107"/>
          <w:marBottom w:val="107"/>
          <w:divBdr>
            <w:top w:val="none" w:sz="0" w:space="0" w:color="auto"/>
            <w:left w:val="none" w:sz="0" w:space="0" w:color="auto"/>
            <w:bottom w:val="none" w:sz="0" w:space="0" w:color="auto"/>
            <w:right w:val="none" w:sz="0" w:space="0" w:color="auto"/>
          </w:divBdr>
        </w:div>
      </w:divsChild>
    </w:div>
    <w:div w:id="222907903">
      <w:bodyDiv w:val="1"/>
      <w:marLeft w:val="0"/>
      <w:marRight w:val="0"/>
      <w:marTop w:val="0"/>
      <w:marBottom w:val="0"/>
      <w:divBdr>
        <w:top w:val="none" w:sz="0" w:space="0" w:color="auto"/>
        <w:left w:val="none" w:sz="0" w:space="0" w:color="auto"/>
        <w:bottom w:val="none" w:sz="0" w:space="0" w:color="auto"/>
        <w:right w:val="none" w:sz="0" w:space="0" w:color="auto"/>
      </w:divBdr>
    </w:div>
    <w:div w:id="239411204">
      <w:bodyDiv w:val="1"/>
      <w:marLeft w:val="0"/>
      <w:marRight w:val="0"/>
      <w:marTop w:val="0"/>
      <w:marBottom w:val="0"/>
      <w:divBdr>
        <w:top w:val="none" w:sz="0" w:space="0" w:color="auto"/>
        <w:left w:val="none" w:sz="0" w:space="0" w:color="auto"/>
        <w:bottom w:val="none" w:sz="0" w:space="0" w:color="auto"/>
        <w:right w:val="none" w:sz="0" w:space="0" w:color="auto"/>
      </w:divBdr>
    </w:div>
    <w:div w:id="308825773">
      <w:bodyDiv w:val="1"/>
      <w:marLeft w:val="0"/>
      <w:marRight w:val="0"/>
      <w:marTop w:val="0"/>
      <w:marBottom w:val="0"/>
      <w:divBdr>
        <w:top w:val="none" w:sz="0" w:space="0" w:color="auto"/>
        <w:left w:val="none" w:sz="0" w:space="0" w:color="auto"/>
        <w:bottom w:val="none" w:sz="0" w:space="0" w:color="auto"/>
        <w:right w:val="none" w:sz="0" w:space="0" w:color="auto"/>
      </w:divBdr>
    </w:div>
    <w:div w:id="347365318">
      <w:bodyDiv w:val="1"/>
      <w:marLeft w:val="0"/>
      <w:marRight w:val="0"/>
      <w:marTop w:val="0"/>
      <w:marBottom w:val="0"/>
      <w:divBdr>
        <w:top w:val="none" w:sz="0" w:space="0" w:color="auto"/>
        <w:left w:val="none" w:sz="0" w:space="0" w:color="auto"/>
        <w:bottom w:val="none" w:sz="0" w:space="0" w:color="auto"/>
        <w:right w:val="none" w:sz="0" w:space="0" w:color="auto"/>
      </w:divBdr>
    </w:div>
    <w:div w:id="362832323">
      <w:bodyDiv w:val="1"/>
      <w:marLeft w:val="0"/>
      <w:marRight w:val="0"/>
      <w:marTop w:val="0"/>
      <w:marBottom w:val="0"/>
      <w:divBdr>
        <w:top w:val="none" w:sz="0" w:space="0" w:color="auto"/>
        <w:left w:val="none" w:sz="0" w:space="0" w:color="auto"/>
        <w:bottom w:val="none" w:sz="0" w:space="0" w:color="auto"/>
        <w:right w:val="none" w:sz="0" w:space="0" w:color="auto"/>
      </w:divBdr>
      <w:divsChild>
        <w:div w:id="1803419954">
          <w:marLeft w:val="0"/>
          <w:marRight w:val="0"/>
          <w:marTop w:val="80"/>
          <w:marBottom w:val="80"/>
          <w:divBdr>
            <w:top w:val="none" w:sz="0" w:space="0" w:color="auto"/>
            <w:left w:val="none" w:sz="0" w:space="0" w:color="auto"/>
            <w:bottom w:val="none" w:sz="0" w:space="0" w:color="auto"/>
            <w:right w:val="none" w:sz="0" w:space="0" w:color="auto"/>
          </w:divBdr>
        </w:div>
        <w:div w:id="692850250">
          <w:marLeft w:val="0"/>
          <w:marRight w:val="0"/>
          <w:marTop w:val="80"/>
          <w:marBottom w:val="80"/>
          <w:divBdr>
            <w:top w:val="none" w:sz="0" w:space="0" w:color="auto"/>
            <w:left w:val="none" w:sz="0" w:space="0" w:color="auto"/>
            <w:bottom w:val="none" w:sz="0" w:space="0" w:color="auto"/>
            <w:right w:val="none" w:sz="0" w:space="0" w:color="auto"/>
          </w:divBdr>
        </w:div>
        <w:div w:id="859704659">
          <w:marLeft w:val="0"/>
          <w:marRight w:val="0"/>
          <w:marTop w:val="80"/>
          <w:marBottom w:val="80"/>
          <w:divBdr>
            <w:top w:val="none" w:sz="0" w:space="0" w:color="auto"/>
            <w:left w:val="none" w:sz="0" w:space="0" w:color="auto"/>
            <w:bottom w:val="none" w:sz="0" w:space="0" w:color="auto"/>
            <w:right w:val="none" w:sz="0" w:space="0" w:color="auto"/>
          </w:divBdr>
        </w:div>
        <w:div w:id="352730038">
          <w:marLeft w:val="0"/>
          <w:marRight w:val="0"/>
          <w:marTop w:val="80"/>
          <w:marBottom w:val="80"/>
          <w:divBdr>
            <w:top w:val="none" w:sz="0" w:space="0" w:color="auto"/>
            <w:left w:val="none" w:sz="0" w:space="0" w:color="auto"/>
            <w:bottom w:val="none" w:sz="0" w:space="0" w:color="auto"/>
            <w:right w:val="none" w:sz="0" w:space="0" w:color="auto"/>
          </w:divBdr>
        </w:div>
        <w:div w:id="584000959">
          <w:marLeft w:val="0"/>
          <w:marRight w:val="0"/>
          <w:marTop w:val="80"/>
          <w:marBottom w:val="80"/>
          <w:divBdr>
            <w:top w:val="none" w:sz="0" w:space="0" w:color="auto"/>
            <w:left w:val="none" w:sz="0" w:space="0" w:color="auto"/>
            <w:bottom w:val="none" w:sz="0" w:space="0" w:color="auto"/>
            <w:right w:val="none" w:sz="0" w:space="0" w:color="auto"/>
          </w:divBdr>
        </w:div>
      </w:divsChild>
    </w:div>
    <w:div w:id="422726575">
      <w:bodyDiv w:val="1"/>
      <w:marLeft w:val="0"/>
      <w:marRight w:val="0"/>
      <w:marTop w:val="0"/>
      <w:marBottom w:val="0"/>
      <w:divBdr>
        <w:top w:val="none" w:sz="0" w:space="0" w:color="auto"/>
        <w:left w:val="none" w:sz="0" w:space="0" w:color="auto"/>
        <w:bottom w:val="none" w:sz="0" w:space="0" w:color="auto"/>
        <w:right w:val="none" w:sz="0" w:space="0" w:color="auto"/>
      </w:divBdr>
    </w:div>
    <w:div w:id="432088943">
      <w:bodyDiv w:val="1"/>
      <w:marLeft w:val="0"/>
      <w:marRight w:val="0"/>
      <w:marTop w:val="0"/>
      <w:marBottom w:val="0"/>
      <w:divBdr>
        <w:top w:val="none" w:sz="0" w:space="0" w:color="auto"/>
        <w:left w:val="none" w:sz="0" w:space="0" w:color="auto"/>
        <w:bottom w:val="none" w:sz="0" w:space="0" w:color="auto"/>
        <w:right w:val="none" w:sz="0" w:space="0" w:color="auto"/>
      </w:divBdr>
    </w:div>
    <w:div w:id="516308033">
      <w:bodyDiv w:val="1"/>
      <w:marLeft w:val="0"/>
      <w:marRight w:val="0"/>
      <w:marTop w:val="0"/>
      <w:marBottom w:val="0"/>
      <w:divBdr>
        <w:top w:val="none" w:sz="0" w:space="0" w:color="auto"/>
        <w:left w:val="none" w:sz="0" w:space="0" w:color="auto"/>
        <w:bottom w:val="none" w:sz="0" w:space="0" w:color="auto"/>
        <w:right w:val="none" w:sz="0" w:space="0" w:color="auto"/>
      </w:divBdr>
      <w:divsChild>
        <w:div w:id="705523000">
          <w:marLeft w:val="605"/>
          <w:marRight w:val="0"/>
          <w:marTop w:val="0"/>
          <w:marBottom w:val="0"/>
          <w:divBdr>
            <w:top w:val="none" w:sz="0" w:space="0" w:color="auto"/>
            <w:left w:val="none" w:sz="0" w:space="0" w:color="auto"/>
            <w:bottom w:val="none" w:sz="0" w:space="0" w:color="auto"/>
            <w:right w:val="none" w:sz="0" w:space="0" w:color="auto"/>
          </w:divBdr>
        </w:div>
      </w:divsChild>
    </w:div>
    <w:div w:id="570191371">
      <w:bodyDiv w:val="1"/>
      <w:marLeft w:val="0"/>
      <w:marRight w:val="0"/>
      <w:marTop w:val="0"/>
      <w:marBottom w:val="0"/>
      <w:divBdr>
        <w:top w:val="none" w:sz="0" w:space="0" w:color="auto"/>
        <w:left w:val="none" w:sz="0" w:space="0" w:color="auto"/>
        <w:bottom w:val="none" w:sz="0" w:space="0" w:color="auto"/>
        <w:right w:val="none" w:sz="0" w:space="0" w:color="auto"/>
      </w:divBdr>
    </w:div>
    <w:div w:id="573128295">
      <w:bodyDiv w:val="1"/>
      <w:marLeft w:val="0"/>
      <w:marRight w:val="0"/>
      <w:marTop w:val="0"/>
      <w:marBottom w:val="0"/>
      <w:divBdr>
        <w:top w:val="none" w:sz="0" w:space="0" w:color="auto"/>
        <w:left w:val="none" w:sz="0" w:space="0" w:color="auto"/>
        <w:bottom w:val="none" w:sz="0" w:space="0" w:color="auto"/>
        <w:right w:val="none" w:sz="0" w:space="0" w:color="auto"/>
      </w:divBdr>
    </w:div>
    <w:div w:id="586040365">
      <w:bodyDiv w:val="1"/>
      <w:marLeft w:val="0"/>
      <w:marRight w:val="0"/>
      <w:marTop w:val="0"/>
      <w:marBottom w:val="0"/>
      <w:divBdr>
        <w:top w:val="none" w:sz="0" w:space="0" w:color="auto"/>
        <w:left w:val="none" w:sz="0" w:space="0" w:color="auto"/>
        <w:bottom w:val="none" w:sz="0" w:space="0" w:color="auto"/>
        <w:right w:val="none" w:sz="0" w:space="0" w:color="auto"/>
      </w:divBdr>
      <w:divsChild>
        <w:div w:id="550385654">
          <w:marLeft w:val="245"/>
          <w:marRight w:val="0"/>
          <w:marTop w:val="0"/>
          <w:marBottom w:val="0"/>
          <w:divBdr>
            <w:top w:val="none" w:sz="0" w:space="0" w:color="auto"/>
            <w:left w:val="none" w:sz="0" w:space="0" w:color="auto"/>
            <w:bottom w:val="none" w:sz="0" w:space="0" w:color="auto"/>
            <w:right w:val="none" w:sz="0" w:space="0" w:color="auto"/>
          </w:divBdr>
        </w:div>
        <w:div w:id="1397123377">
          <w:marLeft w:val="245"/>
          <w:marRight w:val="0"/>
          <w:marTop w:val="0"/>
          <w:marBottom w:val="0"/>
          <w:divBdr>
            <w:top w:val="none" w:sz="0" w:space="0" w:color="auto"/>
            <w:left w:val="none" w:sz="0" w:space="0" w:color="auto"/>
            <w:bottom w:val="none" w:sz="0" w:space="0" w:color="auto"/>
            <w:right w:val="none" w:sz="0" w:space="0" w:color="auto"/>
          </w:divBdr>
        </w:div>
        <w:div w:id="1631202715">
          <w:marLeft w:val="245"/>
          <w:marRight w:val="0"/>
          <w:marTop w:val="0"/>
          <w:marBottom w:val="0"/>
          <w:divBdr>
            <w:top w:val="none" w:sz="0" w:space="0" w:color="auto"/>
            <w:left w:val="none" w:sz="0" w:space="0" w:color="auto"/>
            <w:bottom w:val="none" w:sz="0" w:space="0" w:color="auto"/>
            <w:right w:val="none" w:sz="0" w:space="0" w:color="auto"/>
          </w:divBdr>
        </w:div>
      </w:divsChild>
    </w:div>
    <w:div w:id="628824856">
      <w:bodyDiv w:val="1"/>
      <w:marLeft w:val="0"/>
      <w:marRight w:val="0"/>
      <w:marTop w:val="0"/>
      <w:marBottom w:val="0"/>
      <w:divBdr>
        <w:top w:val="none" w:sz="0" w:space="0" w:color="auto"/>
        <w:left w:val="none" w:sz="0" w:space="0" w:color="auto"/>
        <w:bottom w:val="none" w:sz="0" w:space="0" w:color="auto"/>
        <w:right w:val="none" w:sz="0" w:space="0" w:color="auto"/>
      </w:divBdr>
    </w:div>
    <w:div w:id="659502233">
      <w:bodyDiv w:val="1"/>
      <w:marLeft w:val="0"/>
      <w:marRight w:val="0"/>
      <w:marTop w:val="0"/>
      <w:marBottom w:val="0"/>
      <w:divBdr>
        <w:top w:val="none" w:sz="0" w:space="0" w:color="auto"/>
        <w:left w:val="none" w:sz="0" w:space="0" w:color="auto"/>
        <w:bottom w:val="none" w:sz="0" w:space="0" w:color="auto"/>
        <w:right w:val="none" w:sz="0" w:space="0" w:color="auto"/>
      </w:divBdr>
    </w:div>
    <w:div w:id="670136511">
      <w:bodyDiv w:val="1"/>
      <w:marLeft w:val="0"/>
      <w:marRight w:val="0"/>
      <w:marTop w:val="0"/>
      <w:marBottom w:val="0"/>
      <w:divBdr>
        <w:top w:val="none" w:sz="0" w:space="0" w:color="auto"/>
        <w:left w:val="none" w:sz="0" w:space="0" w:color="auto"/>
        <w:bottom w:val="none" w:sz="0" w:space="0" w:color="auto"/>
        <w:right w:val="none" w:sz="0" w:space="0" w:color="auto"/>
      </w:divBdr>
    </w:div>
    <w:div w:id="703867746">
      <w:bodyDiv w:val="1"/>
      <w:marLeft w:val="0"/>
      <w:marRight w:val="0"/>
      <w:marTop w:val="0"/>
      <w:marBottom w:val="0"/>
      <w:divBdr>
        <w:top w:val="none" w:sz="0" w:space="0" w:color="auto"/>
        <w:left w:val="none" w:sz="0" w:space="0" w:color="auto"/>
        <w:bottom w:val="none" w:sz="0" w:space="0" w:color="auto"/>
        <w:right w:val="none" w:sz="0" w:space="0" w:color="auto"/>
      </w:divBdr>
    </w:div>
    <w:div w:id="722212750">
      <w:bodyDiv w:val="1"/>
      <w:marLeft w:val="0"/>
      <w:marRight w:val="0"/>
      <w:marTop w:val="0"/>
      <w:marBottom w:val="0"/>
      <w:divBdr>
        <w:top w:val="none" w:sz="0" w:space="0" w:color="auto"/>
        <w:left w:val="none" w:sz="0" w:space="0" w:color="auto"/>
        <w:bottom w:val="none" w:sz="0" w:space="0" w:color="auto"/>
        <w:right w:val="none" w:sz="0" w:space="0" w:color="auto"/>
      </w:divBdr>
      <w:divsChild>
        <w:div w:id="233249035">
          <w:marLeft w:val="0"/>
          <w:marRight w:val="0"/>
          <w:marTop w:val="80"/>
          <w:marBottom w:val="80"/>
          <w:divBdr>
            <w:top w:val="none" w:sz="0" w:space="0" w:color="auto"/>
            <w:left w:val="none" w:sz="0" w:space="0" w:color="auto"/>
            <w:bottom w:val="none" w:sz="0" w:space="0" w:color="auto"/>
            <w:right w:val="none" w:sz="0" w:space="0" w:color="auto"/>
          </w:divBdr>
        </w:div>
        <w:div w:id="2087416794">
          <w:marLeft w:val="0"/>
          <w:marRight w:val="0"/>
          <w:marTop w:val="80"/>
          <w:marBottom w:val="80"/>
          <w:divBdr>
            <w:top w:val="none" w:sz="0" w:space="0" w:color="auto"/>
            <w:left w:val="none" w:sz="0" w:space="0" w:color="auto"/>
            <w:bottom w:val="none" w:sz="0" w:space="0" w:color="auto"/>
            <w:right w:val="none" w:sz="0" w:space="0" w:color="auto"/>
          </w:divBdr>
        </w:div>
        <w:div w:id="544096623">
          <w:marLeft w:val="0"/>
          <w:marRight w:val="0"/>
          <w:marTop w:val="80"/>
          <w:marBottom w:val="80"/>
          <w:divBdr>
            <w:top w:val="none" w:sz="0" w:space="0" w:color="auto"/>
            <w:left w:val="none" w:sz="0" w:space="0" w:color="auto"/>
            <w:bottom w:val="none" w:sz="0" w:space="0" w:color="auto"/>
            <w:right w:val="none" w:sz="0" w:space="0" w:color="auto"/>
          </w:divBdr>
        </w:div>
        <w:div w:id="1926644522">
          <w:marLeft w:val="0"/>
          <w:marRight w:val="0"/>
          <w:marTop w:val="80"/>
          <w:marBottom w:val="80"/>
          <w:divBdr>
            <w:top w:val="none" w:sz="0" w:space="0" w:color="auto"/>
            <w:left w:val="none" w:sz="0" w:space="0" w:color="auto"/>
            <w:bottom w:val="none" w:sz="0" w:space="0" w:color="auto"/>
            <w:right w:val="none" w:sz="0" w:space="0" w:color="auto"/>
          </w:divBdr>
        </w:div>
        <w:div w:id="1585147773">
          <w:marLeft w:val="0"/>
          <w:marRight w:val="0"/>
          <w:marTop w:val="80"/>
          <w:marBottom w:val="80"/>
          <w:divBdr>
            <w:top w:val="none" w:sz="0" w:space="0" w:color="auto"/>
            <w:left w:val="none" w:sz="0" w:space="0" w:color="auto"/>
            <w:bottom w:val="none" w:sz="0" w:space="0" w:color="auto"/>
            <w:right w:val="none" w:sz="0" w:space="0" w:color="auto"/>
          </w:divBdr>
        </w:div>
      </w:divsChild>
    </w:div>
    <w:div w:id="838274341">
      <w:bodyDiv w:val="1"/>
      <w:marLeft w:val="0"/>
      <w:marRight w:val="0"/>
      <w:marTop w:val="0"/>
      <w:marBottom w:val="0"/>
      <w:divBdr>
        <w:top w:val="none" w:sz="0" w:space="0" w:color="auto"/>
        <w:left w:val="none" w:sz="0" w:space="0" w:color="auto"/>
        <w:bottom w:val="none" w:sz="0" w:space="0" w:color="auto"/>
        <w:right w:val="none" w:sz="0" w:space="0" w:color="auto"/>
      </w:divBdr>
    </w:div>
    <w:div w:id="913006369">
      <w:bodyDiv w:val="1"/>
      <w:marLeft w:val="0"/>
      <w:marRight w:val="0"/>
      <w:marTop w:val="0"/>
      <w:marBottom w:val="0"/>
      <w:divBdr>
        <w:top w:val="none" w:sz="0" w:space="0" w:color="auto"/>
        <w:left w:val="none" w:sz="0" w:space="0" w:color="auto"/>
        <w:bottom w:val="none" w:sz="0" w:space="0" w:color="auto"/>
        <w:right w:val="none" w:sz="0" w:space="0" w:color="auto"/>
      </w:divBdr>
    </w:div>
    <w:div w:id="916086975">
      <w:bodyDiv w:val="1"/>
      <w:marLeft w:val="0"/>
      <w:marRight w:val="0"/>
      <w:marTop w:val="0"/>
      <w:marBottom w:val="0"/>
      <w:divBdr>
        <w:top w:val="none" w:sz="0" w:space="0" w:color="auto"/>
        <w:left w:val="none" w:sz="0" w:space="0" w:color="auto"/>
        <w:bottom w:val="none" w:sz="0" w:space="0" w:color="auto"/>
        <w:right w:val="none" w:sz="0" w:space="0" w:color="auto"/>
      </w:divBdr>
    </w:div>
    <w:div w:id="941915460">
      <w:bodyDiv w:val="1"/>
      <w:marLeft w:val="0"/>
      <w:marRight w:val="0"/>
      <w:marTop w:val="0"/>
      <w:marBottom w:val="0"/>
      <w:divBdr>
        <w:top w:val="none" w:sz="0" w:space="0" w:color="auto"/>
        <w:left w:val="none" w:sz="0" w:space="0" w:color="auto"/>
        <w:bottom w:val="none" w:sz="0" w:space="0" w:color="auto"/>
        <w:right w:val="none" w:sz="0" w:space="0" w:color="auto"/>
      </w:divBdr>
    </w:div>
    <w:div w:id="946280228">
      <w:bodyDiv w:val="1"/>
      <w:marLeft w:val="0"/>
      <w:marRight w:val="0"/>
      <w:marTop w:val="0"/>
      <w:marBottom w:val="0"/>
      <w:divBdr>
        <w:top w:val="none" w:sz="0" w:space="0" w:color="auto"/>
        <w:left w:val="none" w:sz="0" w:space="0" w:color="auto"/>
        <w:bottom w:val="none" w:sz="0" w:space="0" w:color="auto"/>
        <w:right w:val="none" w:sz="0" w:space="0" w:color="auto"/>
      </w:divBdr>
    </w:div>
    <w:div w:id="975255226">
      <w:bodyDiv w:val="1"/>
      <w:marLeft w:val="0"/>
      <w:marRight w:val="0"/>
      <w:marTop w:val="0"/>
      <w:marBottom w:val="0"/>
      <w:divBdr>
        <w:top w:val="none" w:sz="0" w:space="0" w:color="auto"/>
        <w:left w:val="none" w:sz="0" w:space="0" w:color="auto"/>
        <w:bottom w:val="none" w:sz="0" w:space="0" w:color="auto"/>
        <w:right w:val="none" w:sz="0" w:space="0" w:color="auto"/>
      </w:divBdr>
      <w:divsChild>
        <w:div w:id="1444886464">
          <w:marLeft w:val="346"/>
          <w:marRight w:val="0"/>
          <w:marTop w:val="0"/>
          <w:marBottom w:val="0"/>
          <w:divBdr>
            <w:top w:val="none" w:sz="0" w:space="0" w:color="auto"/>
            <w:left w:val="none" w:sz="0" w:space="0" w:color="auto"/>
            <w:bottom w:val="none" w:sz="0" w:space="0" w:color="auto"/>
            <w:right w:val="none" w:sz="0" w:space="0" w:color="auto"/>
          </w:divBdr>
        </w:div>
        <w:div w:id="69080050">
          <w:marLeft w:val="346"/>
          <w:marRight w:val="0"/>
          <w:marTop w:val="0"/>
          <w:marBottom w:val="0"/>
          <w:divBdr>
            <w:top w:val="none" w:sz="0" w:space="0" w:color="auto"/>
            <w:left w:val="none" w:sz="0" w:space="0" w:color="auto"/>
            <w:bottom w:val="none" w:sz="0" w:space="0" w:color="auto"/>
            <w:right w:val="none" w:sz="0" w:space="0" w:color="auto"/>
          </w:divBdr>
        </w:div>
      </w:divsChild>
    </w:div>
    <w:div w:id="988098006">
      <w:bodyDiv w:val="1"/>
      <w:marLeft w:val="0"/>
      <w:marRight w:val="0"/>
      <w:marTop w:val="0"/>
      <w:marBottom w:val="0"/>
      <w:divBdr>
        <w:top w:val="none" w:sz="0" w:space="0" w:color="auto"/>
        <w:left w:val="none" w:sz="0" w:space="0" w:color="auto"/>
        <w:bottom w:val="none" w:sz="0" w:space="0" w:color="auto"/>
        <w:right w:val="none" w:sz="0" w:space="0" w:color="auto"/>
      </w:divBdr>
    </w:div>
    <w:div w:id="1016463534">
      <w:bodyDiv w:val="1"/>
      <w:marLeft w:val="0"/>
      <w:marRight w:val="0"/>
      <w:marTop w:val="0"/>
      <w:marBottom w:val="0"/>
      <w:divBdr>
        <w:top w:val="none" w:sz="0" w:space="0" w:color="auto"/>
        <w:left w:val="none" w:sz="0" w:space="0" w:color="auto"/>
        <w:bottom w:val="none" w:sz="0" w:space="0" w:color="auto"/>
        <w:right w:val="none" w:sz="0" w:space="0" w:color="auto"/>
      </w:divBdr>
      <w:divsChild>
        <w:div w:id="315692559">
          <w:marLeft w:val="475"/>
          <w:marRight w:val="0"/>
          <w:marTop w:val="0"/>
          <w:marBottom w:val="0"/>
          <w:divBdr>
            <w:top w:val="none" w:sz="0" w:space="0" w:color="auto"/>
            <w:left w:val="none" w:sz="0" w:space="0" w:color="auto"/>
            <w:bottom w:val="none" w:sz="0" w:space="0" w:color="auto"/>
            <w:right w:val="none" w:sz="0" w:space="0" w:color="auto"/>
          </w:divBdr>
        </w:div>
        <w:div w:id="1144657697">
          <w:marLeft w:val="475"/>
          <w:marRight w:val="0"/>
          <w:marTop w:val="0"/>
          <w:marBottom w:val="0"/>
          <w:divBdr>
            <w:top w:val="none" w:sz="0" w:space="0" w:color="auto"/>
            <w:left w:val="none" w:sz="0" w:space="0" w:color="auto"/>
            <w:bottom w:val="none" w:sz="0" w:space="0" w:color="auto"/>
            <w:right w:val="none" w:sz="0" w:space="0" w:color="auto"/>
          </w:divBdr>
        </w:div>
      </w:divsChild>
    </w:div>
    <w:div w:id="1023749833">
      <w:bodyDiv w:val="1"/>
      <w:marLeft w:val="0"/>
      <w:marRight w:val="0"/>
      <w:marTop w:val="0"/>
      <w:marBottom w:val="0"/>
      <w:divBdr>
        <w:top w:val="none" w:sz="0" w:space="0" w:color="auto"/>
        <w:left w:val="none" w:sz="0" w:space="0" w:color="auto"/>
        <w:bottom w:val="none" w:sz="0" w:space="0" w:color="auto"/>
        <w:right w:val="none" w:sz="0" w:space="0" w:color="auto"/>
      </w:divBdr>
    </w:div>
    <w:div w:id="1025594714">
      <w:bodyDiv w:val="1"/>
      <w:marLeft w:val="0"/>
      <w:marRight w:val="0"/>
      <w:marTop w:val="0"/>
      <w:marBottom w:val="0"/>
      <w:divBdr>
        <w:top w:val="none" w:sz="0" w:space="0" w:color="auto"/>
        <w:left w:val="none" w:sz="0" w:space="0" w:color="auto"/>
        <w:bottom w:val="none" w:sz="0" w:space="0" w:color="auto"/>
        <w:right w:val="none" w:sz="0" w:space="0" w:color="auto"/>
      </w:divBdr>
    </w:div>
    <w:div w:id="1032730507">
      <w:bodyDiv w:val="1"/>
      <w:marLeft w:val="0"/>
      <w:marRight w:val="0"/>
      <w:marTop w:val="0"/>
      <w:marBottom w:val="0"/>
      <w:divBdr>
        <w:top w:val="none" w:sz="0" w:space="0" w:color="auto"/>
        <w:left w:val="none" w:sz="0" w:space="0" w:color="auto"/>
        <w:bottom w:val="none" w:sz="0" w:space="0" w:color="auto"/>
        <w:right w:val="none" w:sz="0" w:space="0" w:color="auto"/>
      </w:divBdr>
    </w:div>
    <w:div w:id="1403941147">
      <w:bodyDiv w:val="1"/>
      <w:marLeft w:val="0"/>
      <w:marRight w:val="0"/>
      <w:marTop w:val="0"/>
      <w:marBottom w:val="0"/>
      <w:divBdr>
        <w:top w:val="none" w:sz="0" w:space="0" w:color="auto"/>
        <w:left w:val="none" w:sz="0" w:space="0" w:color="auto"/>
        <w:bottom w:val="none" w:sz="0" w:space="0" w:color="auto"/>
        <w:right w:val="none" w:sz="0" w:space="0" w:color="auto"/>
      </w:divBdr>
      <w:divsChild>
        <w:div w:id="784347128">
          <w:marLeft w:val="490"/>
          <w:marRight w:val="0"/>
          <w:marTop w:val="0"/>
          <w:marBottom w:val="0"/>
          <w:divBdr>
            <w:top w:val="none" w:sz="0" w:space="0" w:color="auto"/>
            <w:left w:val="none" w:sz="0" w:space="0" w:color="auto"/>
            <w:bottom w:val="none" w:sz="0" w:space="0" w:color="auto"/>
            <w:right w:val="none" w:sz="0" w:space="0" w:color="auto"/>
          </w:divBdr>
        </w:div>
      </w:divsChild>
    </w:div>
    <w:div w:id="1591238693">
      <w:bodyDiv w:val="1"/>
      <w:marLeft w:val="0"/>
      <w:marRight w:val="0"/>
      <w:marTop w:val="0"/>
      <w:marBottom w:val="0"/>
      <w:divBdr>
        <w:top w:val="none" w:sz="0" w:space="0" w:color="auto"/>
        <w:left w:val="none" w:sz="0" w:space="0" w:color="auto"/>
        <w:bottom w:val="none" w:sz="0" w:space="0" w:color="auto"/>
        <w:right w:val="none" w:sz="0" w:space="0" w:color="auto"/>
      </w:divBdr>
    </w:div>
    <w:div w:id="1627393440">
      <w:bodyDiv w:val="1"/>
      <w:marLeft w:val="0"/>
      <w:marRight w:val="0"/>
      <w:marTop w:val="0"/>
      <w:marBottom w:val="0"/>
      <w:divBdr>
        <w:top w:val="none" w:sz="0" w:space="0" w:color="auto"/>
        <w:left w:val="none" w:sz="0" w:space="0" w:color="auto"/>
        <w:bottom w:val="none" w:sz="0" w:space="0" w:color="auto"/>
        <w:right w:val="none" w:sz="0" w:space="0" w:color="auto"/>
      </w:divBdr>
    </w:div>
    <w:div w:id="1677227614">
      <w:bodyDiv w:val="1"/>
      <w:marLeft w:val="0"/>
      <w:marRight w:val="0"/>
      <w:marTop w:val="0"/>
      <w:marBottom w:val="0"/>
      <w:divBdr>
        <w:top w:val="none" w:sz="0" w:space="0" w:color="auto"/>
        <w:left w:val="none" w:sz="0" w:space="0" w:color="auto"/>
        <w:bottom w:val="none" w:sz="0" w:space="0" w:color="auto"/>
        <w:right w:val="none" w:sz="0" w:space="0" w:color="auto"/>
      </w:divBdr>
      <w:divsChild>
        <w:div w:id="1135172050">
          <w:marLeft w:val="605"/>
          <w:marRight w:val="0"/>
          <w:marTop w:val="0"/>
          <w:marBottom w:val="0"/>
          <w:divBdr>
            <w:top w:val="none" w:sz="0" w:space="0" w:color="auto"/>
            <w:left w:val="none" w:sz="0" w:space="0" w:color="auto"/>
            <w:bottom w:val="none" w:sz="0" w:space="0" w:color="auto"/>
            <w:right w:val="none" w:sz="0" w:space="0" w:color="auto"/>
          </w:divBdr>
        </w:div>
      </w:divsChild>
    </w:div>
    <w:div w:id="1703162724">
      <w:bodyDiv w:val="1"/>
      <w:marLeft w:val="0"/>
      <w:marRight w:val="0"/>
      <w:marTop w:val="0"/>
      <w:marBottom w:val="0"/>
      <w:divBdr>
        <w:top w:val="none" w:sz="0" w:space="0" w:color="auto"/>
        <w:left w:val="none" w:sz="0" w:space="0" w:color="auto"/>
        <w:bottom w:val="none" w:sz="0" w:space="0" w:color="auto"/>
        <w:right w:val="none" w:sz="0" w:space="0" w:color="auto"/>
      </w:divBdr>
    </w:div>
    <w:div w:id="1713457514">
      <w:bodyDiv w:val="1"/>
      <w:marLeft w:val="0"/>
      <w:marRight w:val="0"/>
      <w:marTop w:val="0"/>
      <w:marBottom w:val="0"/>
      <w:divBdr>
        <w:top w:val="none" w:sz="0" w:space="0" w:color="auto"/>
        <w:left w:val="none" w:sz="0" w:space="0" w:color="auto"/>
        <w:bottom w:val="none" w:sz="0" w:space="0" w:color="auto"/>
        <w:right w:val="none" w:sz="0" w:space="0" w:color="auto"/>
      </w:divBdr>
    </w:div>
    <w:div w:id="1738819936">
      <w:bodyDiv w:val="1"/>
      <w:marLeft w:val="0"/>
      <w:marRight w:val="0"/>
      <w:marTop w:val="0"/>
      <w:marBottom w:val="0"/>
      <w:divBdr>
        <w:top w:val="none" w:sz="0" w:space="0" w:color="auto"/>
        <w:left w:val="none" w:sz="0" w:space="0" w:color="auto"/>
        <w:bottom w:val="none" w:sz="0" w:space="0" w:color="auto"/>
        <w:right w:val="none" w:sz="0" w:space="0" w:color="auto"/>
      </w:divBdr>
    </w:div>
    <w:div w:id="1815365599">
      <w:bodyDiv w:val="1"/>
      <w:marLeft w:val="0"/>
      <w:marRight w:val="0"/>
      <w:marTop w:val="0"/>
      <w:marBottom w:val="0"/>
      <w:divBdr>
        <w:top w:val="none" w:sz="0" w:space="0" w:color="auto"/>
        <w:left w:val="none" w:sz="0" w:space="0" w:color="auto"/>
        <w:bottom w:val="none" w:sz="0" w:space="0" w:color="auto"/>
        <w:right w:val="none" w:sz="0" w:space="0" w:color="auto"/>
      </w:divBdr>
    </w:div>
    <w:div w:id="1846820381">
      <w:bodyDiv w:val="1"/>
      <w:marLeft w:val="0"/>
      <w:marRight w:val="0"/>
      <w:marTop w:val="0"/>
      <w:marBottom w:val="0"/>
      <w:divBdr>
        <w:top w:val="none" w:sz="0" w:space="0" w:color="auto"/>
        <w:left w:val="none" w:sz="0" w:space="0" w:color="auto"/>
        <w:bottom w:val="none" w:sz="0" w:space="0" w:color="auto"/>
        <w:right w:val="none" w:sz="0" w:space="0" w:color="auto"/>
      </w:divBdr>
    </w:div>
    <w:div w:id="1925724326">
      <w:bodyDiv w:val="1"/>
      <w:marLeft w:val="0"/>
      <w:marRight w:val="0"/>
      <w:marTop w:val="0"/>
      <w:marBottom w:val="0"/>
      <w:divBdr>
        <w:top w:val="none" w:sz="0" w:space="0" w:color="auto"/>
        <w:left w:val="none" w:sz="0" w:space="0" w:color="auto"/>
        <w:bottom w:val="none" w:sz="0" w:space="0" w:color="auto"/>
        <w:right w:val="none" w:sz="0" w:space="0" w:color="auto"/>
      </w:divBdr>
      <w:divsChild>
        <w:div w:id="319239261">
          <w:marLeft w:val="605"/>
          <w:marRight w:val="0"/>
          <w:marTop w:val="0"/>
          <w:marBottom w:val="0"/>
          <w:divBdr>
            <w:top w:val="none" w:sz="0" w:space="0" w:color="auto"/>
            <w:left w:val="none" w:sz="0" w:space="0" w:color="auto"/>
            <w:bottom w:val="none" w:sz="0" w:space="0" w:color="auto"/>
            <w:right w:val="none" w:sz="0" w:space="0" w:color="auto"/>
          </w:divBdr>
        </w:div>
      </w:divsChild>
    </w:div>
    <w:div w:id="1986081661">
      <w:bodyDiv w:val="1"/>
      <w:marLeft w:val="0"/>
      <w:marRight w:val="0"/>
      <w:marTop w:val="0"/>
      <w:marBottom w:val="0"/>
      <w:divBdr>
        <w:top w:val="none" w:sz="0" w:space="0" w:color="auto"/>
        <w:left w:val="none" w:sz="0" w:space="0" w:color="auto"/>
        <w:bottom w:val="none" w:sz="0" w:space="0" w:color="auto"/>
        <w:right w:val="none" w:sz="0" w:space="0" w:color="auto"/>
      </w:divBdr>
    </w:div>
    <w:div w:id="2061705244">
      <w:bodyDiv w:val="1"/>
      <w:marLeft w:val="0"/>
      <w:marRight w:val="0"/>
      <w:marTop w:val="0"/>
      <w:marBottom w:val="0"/>
      <w:divBdr>
        <w:top w:val="none" w:sz="0" w:space="0" w:color="auto"/>
        <w:left w:val="none" w:sz="0" w:space="0" w:color="auto"/>
        <w:bottom w:val="none" w:sz="0" w:space="0" w:color="auto"/>
        <w:right w:val="none" w:sz="0" w:space="0" w:color="auto"/>
      </w:divBdr>
      <w:divsChild>
        <w:div w:id="268128632">
          <w:marLeft w:val="490"/>
          <w:marRight w:val="0"/>
          <w:marTop w:val="0"/>
          <w:marBottom w:val="0"/>
          <w:divBdr>
            <w:top w:val="none" w:sz="0" w:space="0" w:color="auto"/>
            <w:left w:val="none" w:sz="0" w:space="0" w:color="auto"/>
            <w:bottom w:val="none" w:sz="0" w:space="0" w:color="auto"/>
            <w:right w:val="none" w:sz="0" w:space="0" w:color="auto"/>
          </w:divBdr>
        </w:div>
      </w:divsChild>
    </w:div>
    <w:div w:id="21110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F5437-4713-4683-B47E-98880387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1331</Words>
  <Characters>7587</Characters>
  <Application>Microsoft Office Word</Application>
  <DocSecurity>0</DocSecurity>
  <Lines>63</Lines>
  <Paragraphs>17</Paragraphs>
  <ScaleCrop>false</ScaleCrop>
  <Company>福音手机电脑维修</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2018-03-22T05:38:00Z</cp:lastPrinted>
  <dcterms:created xsi:type="dcterms:W3CDTF">2019-06-12T08:39:00Z</dcterms:created>
  <dcterms:modified xsi:type="dcterms:W3CDTF">2019-06-13T01:40:00Z</dcterms:modified>
</cp:coreProperties>
</file>