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014" w:rsidRPr="00DA1AB9" w:rsidRDefault="00E0512D">
      <w:pPr>
        <w:jc w:val="center"/>
        <w:rPr>
          <w:b/>
          <w:sz w:val="32"/>
          <w:szCs w:val="32"/>
        </w:rPr>
      </w:pPr>
      <w:r w:rsidRPr="00DA1AB9">
        <w:rPr>
          <w:rFonts w:hint="eastAsia"/>
          <w:b/>
          <w:sz w:val="32"/>
          <w:szCs w:val="32"/>
        </w:rPr>
        <w:t>基于校企合作的轨道交通</w:t>
      </w:r>
      <w:r w:rsidR="00B37F02" w:rsidRPr="00DA1AB9">
        <w:rPr>
          <w:rFonts w:hint="eastAsia"/>
          <w:b/>
          <w:sz w:val="32"/>
          <w:szCs w:val="32"/>
        </w:rPr>
        <w:t>生产</w:t>
      </w:r>
      <w:r w:rsidRPr="00DA1AB9">
        <w:rPr>
          <w:rFonts w:hint="eastAsia"/>
          <w:b/>
          <w:sz w:val="32"/>
          <w:szCs w:val="32"/>
        </w:rPr>
        <w:t>人员培养研究</w:t>
      </w:r>
    </w:p>
    <w:p w:rsidR="00736014" w:rsidRPr="00EE0898" w:rsidRDefault="00224722">
      <w:pPr>
        <w:jc w:val="center"/>
        <w:rPr>
          <w:szCs w:val="21"/>
        </w:rPr>
      </w:pPr>
      <w:r w:rsidRPr="00EE0898">
        <w:rPr>
          <w:rFonts w:hint="eastAsia"/>
          <w:szCs w:val="21"/>
        </w:rPr>
        <w:t>卢会芬</w:t>
      </w:r>
      <w:r w:rsidR="001564F2" w:rsidRPr="001564F2">
        <w:rPr>
          <w:rFonts w:hint="eastAsia"/>
          <w:szCs w:val="21"/>
          <w:vertAlign w:val="superscript"/>
        </w:rPr>
        <w:t>1</w:t>
      </w:r>
      <w:r w:rsidRPr="001564F2">
        <w:rPr>
          <w:rFonts w:hint="eastAsia"/>
          <w:szCs w:val="21"/>
          <w:vertAlign w:val="superscript"/>
        </w:rPr>
        <w:t xml:space="preserve"> </w:t>
      </w:r>
      <w:r w:rsidR="001564F2">
        <w:rPr>
          <w:rFonts w:hint="eastAsia"/>
          <w:szCs w:val="21"/>
          <w:vertAlign w:val="superscript"/>
        </w:rPr>
        <w:t xml:space="preserve">  </w:t>
      </w:r>
      <w:r w:rsidRPr="00EE0898">
        <w:rPr>
          <w:rFonts w:hint="eastAsia"/>
          <w:szCs w:val="21"/>
        </w:rPr>
        <w:t>常淼</w:t>
      </w:r>
      <w:r w:rsidR="001564F2" w:rsidRPr="001564F2">
        <w:rPr>
          <w:rFonts w:hint="eastAsia"/>
          <w:szCs w:val="21"/>
          <w:vertAlign w:val="superscript"/>
        </w:rPr>
        <w:t>2</w:t>
      </w:r>
    </w:p>
    <w:p w:rsidR="001A3B17" w:rsidRDefault="00622F0A">
      <w:pPr>
        <w:jc w:val="center"/>
        <w:rPr>
          <w:rFonts w:hint="eastAsia"/>
          <w:szCs w:val="21"/>
        </w:rPr>
      </w:pPr>
      <w:r>
        <w:rPr>
          <w:rFonts w:hint="eastAsia"/>
          <w:szCs w:val="21"/>
        </w:rPr>
        <w:t>（</w:t>
      </w:r>
      <w:r w:rsidR="001A3B17">
        <w:rPr>
          <w:rFonts w:hint="eastAsia"/>
          <w:szCs w:val="21"/>
        </w:rPr>
        <w:t>1</w:t>
      </w:r>
      <w:r w:rsidR="001A3B17">
        <w:rPr>
          <w:rFonts w:hint="eastAsia"/>
          <w:szCs w:val="21"/>
        </w:rPr>
        <w:t>．</w:t>
      </w:r>
      <w:r w:rsidRPr="00EE0898">
        <w:rPr>
          <w:rFonts w:hint="eastAsia"/>
          <w:szCs w:val="21"/>
        </w:rPr>
        <w:t>青岛地铁集团有限公司运营分公司</w:t>
      </w:r>
      <w:r>
        <w:rPr>
          <w:rFonts w:hint="eastAsia"/>
          <w:szCs w:val="21"/>
        </w:rPr>
        <w:t>，山东</w:t>
      </w:r>
      <w:r>
        <w:rPr>
          <w:rFonts w:hint="eastAsia"/>
          <w:szCs w:val="21"/>
        </w:rPr>
        <w:t xml:space="preserve"> </w:t>
      </w:r>
      <w:r>
        <w:rPr>
          <w:rFonts w:hint="eastAsia"/>
          <w:szCs w:val="21"/>
        </w:rPr>
        <w:t>青岛</w:t>
      </w:r>
      <w:r>
        <w:rPr>
          <w:rFonts w:hint="eastAsia"/>
          <w:szCs w:val="21"/>
        </w:rPr>
        <w:t xml:space="preserve"> </w:t>
      </w:r>
      <w:r w:rsidR="007816E5">
        <w:rPr>
          <w:rFonts w:hint="eastAsia"/>
          <w:szCs w:val="21"/>
        </w:rPr>
        <w:t>266071</w:t>
      </w:r>
      <w:r w:rsidR="001A3B17">
        <w:rPr>
          <w:rFonts w:hint="eastAsia"/>
          <w:szCs w:val="21"/>
        </w:rPr>
        <w:t>；</w:t>
      </w:r>
    </w:p>
    <w:p w:rsidR="00224722" w:rsidRDefault="001A3B17">
      <w:pPr>
        <w:jc w:val="center"/>
        <w:rPr>
          <w:szCs w:val="21"/>
        </w:rPr>
      </w:pPr>
      <w:r>
        <w:rPr>
          <w:rFonts w:hint="eastAsia"/>
          <w:szCs w:val="21"/>
        </w:rPr>
        <w:t xml:space="preserve">  2</w:t>
      </w:r>
      <w:r>
        <w:rPr>
          <w:rFonts w:hint="eastAsia"/>
          <w:szCs w:val="21"/>
        </w:rPr>
        <w:t>．</w:t>
      </w:r>
      <w:r w:rsidRPr="00EE0898">
        <w:rPr>
          <w:rFonts w:hint="eastAsia"/>
          <w:szCs w:val="21"/>
        </w:rPr>
        <w:t>青岛地铁集团有限公司运营分公司</w:t>
      </w:r>
      <w:r>
        <w:rPr>
          <w:rFonts w:hint="eastAsia"/>
          <w:szCs w:val="21"/>
        </w:rPr>
        <w:t>，山东</w:t>
      </w:r>
      <w:r>
        <w:rPr>
          <w:rFonts w:hint="eastAsia"/>
          <w:szCs w:val="21"/>
        </w:rPr>
        <w:t xml:space="preserve"> </w:t>
      </w:r>
      <w:r>
        <w:rPr>
          <w:rFonts w:hint="eastAsia"/>
          <w:szCs w:val="21"/>
        </w:rPr>
        <w:t>青岛</w:t>
      </w:r>
      <w:r>
        <w:rPr>
          <w:rFonts w:hint="eastAsia"/>
          <w:szCs w:val="21"/>
        </w:rPr>
        <w:t xml:space="preserve"> 266071</w:t>
      </w:r>
      <w:r w:rsidR="00622F0A">
        <w:rPr>
          <w:rFonts w:hint="eastAsia"/>
          <w:szCs w:val="21"/>
        </w:rPr>
        <w:t>）</w:t>
      </w:r>
    </w:p>
    <w:p w:rsidR="00AE11D5" w:rsidRPr="00EE0898" w:rsidRDefault="00AE11D5">
      <w:pPr>
        <w:jc w:val="center"/>
        <w:rPr>
          <w:szCs w:val="21"/>
        </w:rPr>
      </w:pPr>
    </w:p>
    <w:p w:rsidR="00224722" w:rsidRDefault="00224722" w:rsidP="00EE0898">
      <w:pPr>
        <w:rPr>
          <w:szCs w:val="21"/>
        </w:rPr>
      </w:pPr>
      <w:r w:rsidRPr="00EE0898">
        <w:rPr>
          <w:rFonts w:hint="eastAsia"/>
          <w:szCs w:val="21"/>
        </w:rPr>
        <w:t>摘要：</w:t>
      </w:r>
      <w:r w:rsidR="007815EC">
        <w:rPr>
          <w:rFonts w:hint="eastAsia"/>
          <w:szCs w:val="21"/>
        </w:rPr>
        <w:t>随着轨道交通行业的快速发展</w:t>
      </w:r>
      <w:r w:rsidR="00AE11D5">
        <w:rPr>
          <w:rFonts w:hint="eastAsia"/>
          <w:szCs w:val="21"/>
        </w:rPr>
        <w:t>，</w:t>
      </w:r>
      <w:r w:rsidR="006D65C1">
        <w:rPr>
          <w:rFonts w:hint="eastAsia"/>
          <w:szCs w:val="21"/>
        </w:rPr>
        <w:t>城市轨道交通新线开通速度加快</w:t>
      </w:r>
      <w:r w:rsidR="006B2FC3">
        <w:rPr>
          <w:rFonts w:hint="eastAsia"/>
          <w:szCs w:val="21"/>
        </w:rPr>
        <w:t>，</w:t>
      </w:r>
      <w:r w:rsidR="006D65C1">
        <w:rPr>
          <w:rFonts w:hint="eastAsia"/>
          <w:szCs w:val="21"/>
        </w:rPr>
        <w:t>这就导致</w:t>
      </w:r>
      <w:r w:rsidR="00AE11D5">
        <w:rPr>
          <w:rFonts w:hint="eastAsia"/>
          <w:szCs w:val="21"/>
        </w:rPr>
        <w:t>生产人员需求</w:t>
      </w:r>
      <w:r w:rsidR="006B2FC3">
        <w:rPr>
          <w:rFonts w:hint="eastAsia"/>
          <w:szCs w:val="21"/>
        </w:rPr>
        <w:t>进一步扩</w:t>
      </w:r>
      <w:r w:rsidR="00AE11D5">
        <w:rPr>
          <w:rFonts w:hint="eastAsia"/>
          <w:szCs w:val="21"/>
        </w:rPr>
        <w:t>大，</w:t>
      </w:r>
      <w:r w:rsidR="006B2FC3">
        <w:rPr>
          <w:rFonts w:hint="eastAsia"/>
          <w:szCs w:val="21"/>
        </w:rPr>
        <w:t>而人才培养与企业的实际需求存在脱节</w:t>
      </w:r>
      <w:r w:rsidR="006D65C1">
        <w:rPr>
          <w:rFonts w:hint="eastAsia"/>
          <w:szCs w:val="21"/>
        </w:rPr>
        <w:t>。</w:t>
      </w:r>
      <w:r w:rsidR="006B2FC3" w:rsidRPr="006B2FC3">
        <w:rPr>
          <w:rFonts w:hint="eastAsia"/>
          <w:szCs w:val="21"/>
        </w:rPr>
        <w:t>本文</w:t>
      </w:r>
      <w:r w:rsidR="006D65C1">
        <w:rPr>
          <w:rFonts w:hint="eastAsia"/>
          <w:szCs w:val="21"/>
        </w:rPr>
        <w:t>深入分析轨道交通生产人员培养现状，并</w:t>
      </w:r>
      <w:r w:rsidR="006B2FC3" w:rsidRPr="006B2FC3">
        <w:rPr>
          <w:rFonts w:hint="eastAsia"/>
          <w:szCs w:val="21"/>
        </w:rPr>
        <w:t>构建了</w:t>
      </w:r>
      <w:r w:rsidR="006D65C1" w:rsidRPr="006B2FC3">
        <w:rPr>
          <w:rFonts w:hint="eastAsia"/>
          <w:szCs w:val="21"/>
        </w:rPr>
        <w:t>基于校企合作</w:t>
      </w:r>
      <w:r w:rsidR="006D65C1">
        <w:rPr>
          <w:rFonts w:hint="eastAsia"/>
          <w:szCs w:val="21"/>
        </w:rPr>
        <w:t>的</w:t>
      </w:r>
      <w:r w:rsidR="006B2FC3" w:rsidRPr="006B2FC3">
        <w:rPr>
          <w:rFonts w:hint="eastAsia"/>
          <w:szCs w:val="21"/>
        </w:rPr>
        <w:t>人才储备及培养模式，确保了线网快速发展下人才培养需求，为轨道交通行业人员培养提供了借鉴。</w:t>
      </w:r>
    </w:p>
    <w:p w:rsidR="00EE0898" w:rsidRPr="00EE0898" w:rsidRDefault="00EE0898" w:rsidP="00EE0898">
      <w:pPr>
        <w:rPr>
          <w:szCs w:val="21"/>
        </w:rPr>
      </w:pPr>
    </w:p>
    <w:p w:rsidR="00224722" w:rsidRDefault="00224722" w:rsidP="00EE0898">
      <w:pPr>
        <w:rPr>
          <w:szCs w:val="21"/>
        </w:rPr>
      </w:pPr>
      <w:r w:rsidRPr="00EE0898">
        <w:rPr>
          <w:rFonts w:hint="eastAsia"/>
          <w:szCs w:val="21"/>
        </w:rPr>
        <w:t>关键词：校企合作</w:t>
      </w:r>
      <w:r w:rsidR="001F36A2">
        <w:rPr>
          <w:rFonts w:hint="eastAsia"/>
          <w:szCs w:val="21"/>
        </w:rPr>
        <w:t>；</w:t>
      </w:r>
      <w:r w:rsidRPr="00EE0898">
        <w:rPr>
          <w:rFonts w:hint="eastAsia"/>
          <w:szCs w:val="21"/>
        </w:rPr>
        <w:t>轨道交通</w:t>
      </w:r>
      <w:r w:rsidR="001F36A2">
        <w:rPr>
          <w:rFonts w:hint="eastAsia"/>
          <w:szCs w:val="21"/>
        </w:rPr>
        <w:t>；</w:t>
      </w:r>
      <w:r w:rsidR="00EE0898">
        <w:rPr>
          <w:rFonts w:hint="eastAsia"/>
          <w:szCs w:val="21"/>
        </w:rPr>
        <w:t>人才</w:t>
      </w:r>
      <w:r w:rsidRPr="00EE0898">
        <w:rPr>
          <w:rFonts w:hint="eastAsia"/>
          <w:szCs w:val="21"/>
        </w:rPr>
        <w:t>培养</w:t>
      </w:r>
    </w:p>
    <w:p w:rsidR="001F36A2" w:rsidRDefault="001F36A2" w:rsidP="00EE0898">
      <w:pPr>
        <w:rPr>
          <w:szCs w:val="21"/>
        </w:rPr>
      </w:pPr>
    </w:p>
    <w:p w:rsidR="001F36A2" w:rsidRPr="00211DA3" w:rsidRDefault="001F36A2" w:rsidP="00EE0898">
      <w:pPr>
        <w:rPr>
          <w:rFonts w:ascii="Times New Roman" w:hAnsi="Times New Roman" w:cs="Times New Roman"/>
          <w:szCs w:val="21"/>
        </w:rPr>
      </w:pPr>
      <w:r w:rsidRPr="00211DA3">
        <w:rPr>
          <w:rFonts w:ascii="Times New Roman" w:hAnsi="Times New Roman" w:cs="Times New Roman"/>
          <w:szCs w:val="21"/>
        </w:rPr>
        <w:t>Research on Rail Transit Producer Training Based on School-Enterprise Cooperation</w:t>
      </w:r>
    </w:p>
    <w:p w:rsidR="001F36A2" w:rsidRPr="00211DA3" w:rsidRDefault="001F36A2" w:rsidP="00EE0898">
      <w:pPr>
        <w:rPr>
          <w:rFonts w:ascii="Times New Roman" w:hAnsi="Times New Roman" w:cs="Times New Roman"/>
          <w:szCs w:val="21"/>
        </w:rPr>
      </w:pPr>
      <w:r w:rsidRPr="00211DA3">
        <w:rPr>
          <w:rFonts w:ascii="Times New Roman" w:hAnsi="Times New Roman" w:cs="Times New Roman"/>
          <w:szCs w:val="21"/>
        </w:rPr>
        <w:t xml:space="preserve">Lu </w:t>
      </w:r>
      <w:proofErr w:type="spellStart"/>
      <w:r w:rsidRPr="00211DA3">
        <w:rPr>
          <w:rFonts w:ascii="Times New Roman" w:hAnsi="Times New Roman" w:cs="Times New Roman"/>
          <w:szCs w:val="21"/>
        </w:rPr>
        <w:t>huifen</w:t>
      </w:r>
      <w:proofErr w:type="spellEnd"/>
      <w:r w:rsidRPr="00211DA3">
        <w:rPr>
          <w:rFonts w:ascii="Times New Roman" w:hAnsi="Times New Roman" w:cs="Times New Roman"/>
          <w:szCs w:val="21"/>
        </w:rPr>
        <w:t>，</w:t>
      </w:r>
      <w:r w:rsidRPr="00211DA3">
        <w:rPr>
          <w:rFonts w:ascii="Times New Roman" w:hAnsi="Times New Roman" w:cs="Times New Roman"/>
          <w:szCs w:val="21"/>
        </w:rPr>
        <w:t xml:space="preserve">Chang </w:t>
      </w:r>
      <w:proofErr w:type="spellStart"/>
      <w:r w:rsidRPr="00211DA3">
        <w:rPr>
          <w:rFonts w:ascii="Times New Roman" w:hAnsi="Times New Roman" w:cs="Times New Roman"/>
          <w:szCs w:val="21"/>
        </w:rPr>
        <w:t>miao</w:t>
      </w:r>
      <w:proofErr w:type="spellEnd"/>
    </w:p>
    <w:p w:rsidR="006D65C1" w:rsidRPr="00211DA3" w:rsidRDefault="001F36A2" w:rsidP="00EE0898">
      <w:pPr>
        <w:rPr>
          <w:rFonts w:ascii="Times New Roman" w:hAnsi="Times New Roman" w:cs="Times New Roman"/>
          <w:szCs w:val="21"/>
        </w:rPr>
      </w:pPr>
      <w:r w:rsidRPr="00211DA3">
        <w:rPr>
          <w:rFonts w:ascii="Times New Roman" w:hAnsi="Times New Roman" w:cs="Times New Roman"/>
          <w:szCs w:val="21"/>
        </w:rPr>
        <w:t xml:space="preserve">Abstract  </w:t>
      </w:r>
      <w:r w:rsidR="00E36A5F" w:rsidRPr="00211DA3">
        <w:rPr>
          <w:rFonts w:ascii="Times New Roman" w:hAnsi="Times New Roman" w:cs="Times New Roman"/>
          <w:szCs w:val="21"/>
        </w:rPr>
        <w:t>With the rapid development of rail transit industry, the opening speed of new urban rail transit lines is accelerating, which leads to the further expansion of the demand for production personnel, while talent training is out of line with the actual needs of enterprises. This paper deeply analyses the current situation of personnel training in rail transit production, and constructs a talent reserve and training mode based on school-enterprise cooperation, which ensures the demand of personnel training under the rapid development of railway network, and provides a reference for personnel training in rail transit industry.</w:t>
      </w:r>
    </w:p>
    <w:p w:rsidR="002679BD" w:rsidRPr="00211DA3" w:rsidRDefault="002679BD" w:rsidP="00EE0898">
      <w:pPr>
        <w:rPr>
          <w:rFonts w:ascii="Times New Roman" w:hAnsi="Times New Roman" w:cs="Times New Roman"/>
          <w:szCs w:val="21"/>
        </w:rPr>
      </w:pPr>
    </w:p>
    <w:p w:rsidR="002679BD" w:rsidRPr="00211DA3" w:rsidRDefault="00CB68C3" w:rsidP="00EE0898">
      <w:pPr>
        <w:rPr>
          <w:rFonts w:ascii="Times New Roman" w:hAnsi="Times New Roman" w:cs="Times New Roman"/>
          <w:szCs w:val="21"/>
        </w:rPr>
      </w:pPr>
      <w:r w:rsidRPr="00211DA3">
        <w:rPr>
          <w:rFonts w:ascii="Times New Roman" w:hAnsi="Times New Roman" w:cs="Times New Roman"/>
          <w:szCs w:val="21"/>
        </w:rPr>
        <w:t>Key words: School-enterprise cooperation; rail transit; personnel training.</w:t>
      </w:r>
    </w:p>
    <w:p w:rsidR="00736014" w:rsidRPr="001A3B17" w:rsidRDefault="00E0512D" w:rsidP="001A3B17">
      <w:pPr>
        <w:ind w:firstLineChars="200" w:firstLine="562"/>
        <w:jc w:val="left"/>
        <w:rPr>
          <w:rFonts w:asciiTheme="minorEastAsia" w:hAnsiTheme="minorEastAsia"/>
          <w:b/>
          <w:sz w:val="28"/>
          <w:szCs w:val="28"/>
        </w:rPr>
      </w:pPr>
      <w:r w:rsidRPr="001A3B17">
        <w:rPr>
          <w:rFonts w:asciiTheme="minorEastAsia" w:hAnsiTheme="minorEastAsia" w:hint="eastAsia"/>
          <w:b/>
          <w:sz w:val="28"/>
          <w:szCs w:val="28"/>
        </w:rPr>
        <w:t>1 研究背景</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21</w:t>
      </w:r>
      <w:r w:rsidR="00C6437F" w:rsidRPr="00007F50">
        <w:rPr>
          <w:rFonts w:asciiTheme="minorEastAsia" w:hAnsiTheme="minorEastAsia" w:hint="eastAsia"/>
          <w:szCs w:val="21"/>
        </w:rPr>
        <w:t>世纪以来，我国的经济发展</w:t>
      </w:r>
      <w:r w:rsidRPr="00007F50">
        <w:rPr>
          <w:rFonts w:asciiTheme="minorEastAsia" w:hAnsiTheme="minorEastAsia" w:hint="eastAsia"/>
          <w:szCs w:val="21"/>
        </w:rPr>
        <w:t>和城市建设</w:t>
      </w:r>
      <w:r w:rsidR="00C6437F" w:rsidRPr="00007F50">
        <w:rPr>
          <w:rFonts w:asciiTheme="minorEastAsia" w:hAnsiTheme="minorEastAsia" w:hint="eastAsia"/>
          <w:szCs w:val="21"/>
        </w:rPr>
        <w:t>快速发展并稳步提升</w:t>
      </w:r>
      <w:r w:rsidRPr="00007F50">
        <w:rPr>
          <w:rFonts w:asciiTheme="minorEastAsia" w:hAnsiTheme="minorEastAsia" w:hint="eastAsia"/>
          <w:szCs w:val="21"/>
        </w:rPr>
        <w:t>，其中“中国路”成为大国重器之一，据前瞻产业研究院发布的《城市轨道交通行业市场前瞻与投资战略规划分析报告》数据显示，十三五期间，新增轨道交通里程超过3000公里，目前，我国轨道交通运营里程已超过5700公里，到2022年有望超过8300公里，伴随着新线路的不断建造和开通，我国对轨道交通专业人才的需求日益旺盛。据调研，国内地铁每公里配备人员约53.8人，针对2022年运营里程规划，轨道交通行业人才缺口将会达到14万人。然而全国开设城市轨道交通相关专业的高校仅十几所，现有高校轨道类人才储备量远远不能满足2022年行业大发展带来对人才的井喷式需求。造成人员供需严重不平衡，将导致地铁行业运营人才竞争白热化。</w:t>
      </w:r>
    </w:p>
    <w:p w:rsidR="00736014" w:rsidRPr="001A3B17" w:rsidRDefault="00E0512D" w:rsidP="001A3B17">
      <w:pPr>
        <w:ind w:firstLineChars="200" w:firstLine="562"/>
        <w:jc w:val="left"/>
        <w:rPr>
          <w:rFonts w:asciiTheme="minorEastAsia" w:hAnsiTheme="minorEastAsia"/>
          <w:b/>
          <w:sz w:val="28"/>
          <w:szCs w:val="28"/>
        </w:rPr>
      </w:pPr>
      <w:r w:rsidRPr="001A3B17">
        <w:rPr>
          <w:rFonts w:asciiTheme="minorEastAsia" w:hAnsiTheme="minorEastAsia" w:hint="eastAsia"/>
          <w:b/>
          <w:sz w:val="28"/>
          <w:szCs w:val="28"/>
        </w:rPr>
        <w:t>2 轨道交通生产人员培养现状</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为了适应我国的行业发展状况，全国多所高校先后在校内开设了轨道交通类专业，试图大力培养轨道交通专业人才，以填补我国相关专业人士市场的巨大缺口。然而轨道交通专业作为一项专业性强且复杂的学科，众多高校又处在缺少系统标准引领的情况下，导致各高校专业的</w:t>
      </w:r>
      <w:r w:rsidR="006B2FC3" w:rsidRPr="00007F50">
        <w:rPr>
          <w:rFonts w:asciiTheme="minorEastAsia" w:hAnsiTheme="minorEastAsia" w:hint="eastAsia"/>
          <w:szCs w:val="21"/>
        </w:rPr>
        <w:t>定位模糊，人才培养方案随意、教学内容与企业实际需求脱节，这大大</w:t>
      </w:r>
      <w:r w:rsidRPr="00007F50">
        <w:rPr>
          <w:rFonts w:asciiTheme="minorEastAsia" w:hAnsiTheme="minorEastAsia" w:hint="eastAsia"/>
          <w:szCs w:val="21"/>
        </w:rPr>
        <w:t>制约了轨道交通专业人才的培养。</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企业在学生到岗后发现，学生的基本岗位知识、操作技能和在岗位上解决问题的能力均有所欠缺，不能直接上岗为公司服务，因此企业需要对其进行至少三个月至六个月的岗前培训和专业技能培训，而这种周期长、成本高的岗前培训模式对从事轨道交通行业的诸多企业</w:t>
      </w:r>
      <w:r w:rsidRPr="00007F50">
        <w:rPr>
          <w:rFonts w:asciiTheme="minorEastAsia" w:hAnsiTheme="minorEastAsia" w:hint="eastAsia"/>
          <w:szCs w:val="21"/>
        </w:rPr>
        <w:lastRenderedPageBreak/>
        <w:t>产生了极大的影响</w:t>
      </w:r>
      <w:r w:rsidR="006B3D9B" w:rsidRPr="00007F50">
        <w:rPr>
          <w:rFonts w:asciiTheme="minorEastAsia" w:hAnsiTheme="minorEastAsia" w:hint="eastAsia"/>
          <w:szCs w:val="21"/>
        </w:rPr>
        <w:t>1</w:t>
      </w:r>
      <w:r w:rsidRPr="00007F50">
        <w:rPr>
          <w:rFonts w:asciiTheme="minorEastAsia" w:hAnsiTheme="minorEastAsia" w:hint="eastAsia"/>
          <w:szCs w:val="21"/>
        </w:rPr>
        <w:t>。</w:t>
      </w:r>
    </w:p>
    <w:p w:rsidR="00736014" w:rsidRPr="00007F50" w:rsidRDefault="008C542E" w:rsidP="00007F50">
      <w:pPr>
        <w:ind w:firstLineChars="200" w:firstLine="420"/>
        <w:jc w:val="left"/>
        <w:rPr>
          <w:rFonts w:asciiTheme="minorEastAsia" w:hAnsiTheme="minorEastAsia"/>
          <w:szCs w:val="21"/>
        </w:rPr>
      </w:pPr>
      <w:r w:rsidRPr="00007F50">
        <w:rPr>
          <w:rFonts w:asciiTheme="minorEastAsia" w:hAnsiTheme="minorEastAsia" w:hint="eastAsia"/>
          <w:szCs w:val="21"/>
        </w:rPr>
        <w:t>在轨道交通人员短缺，竞争日益激化的背景下，</w:t>
      </w:r>
      <w:r w:rsidR="00E0512D" w:rsidRPr="00007F50">
        <w:rPr>
          <w:rFonts w:asciiTheme="minorEastAsia" w:hAnsiTheme="minorEastAsia" w:hint="eastAsia"/>
          <w:szCs w:val="21"/>
        </w:rPr>
        <w:t>如何</w:t>
      </w:r>
      <w:r w:rsidRPr="00007F50">
        <w:rPr>
          <w:rFonts w:asciiTheme="minorEastAsia" w:hAnsiTheme="minorEastAsia" w:hint="eastAsia"/>
          <w:szCs w:val="21"/>
        </w:rPr>
        <w:t>高效完成人员储备，实现院校人才培养与</w:t>
      </w:r>
      <w:r w:rsidR="00E0512D" w:rsidRPr="00007F50">
        <w:rPr>
          <w:rFonts w:asciiTheme="minorEastAsia" w:hAnsiTheme="minorEastAsia" w:hint="eastAsia"/>
          <w:szCs w:val="21"/>
        </w:rPr>
        <w:t>企业用人需求</w:t>
      </w:r>
      <w:r w:rsidRPr="00007F50">
        <w:rPr>
          <w:rFonts w:asciiTheme="minorEastAsia" w:hAnsiTheme="minorEastAsia" w:hint="eastAsia"/>
          <w:szCs w:val="21"/>
        </w:rPr>
        <w:t>高度吻合</w:t>
      </w:r>
      <w:r w:rsidR="00E0512D" w:rsidRPr="00007F50">
        <w:rPr>
          <w:rFonts w:asciiTheme="minorEastAsia" w:hAnsiTheme="minorEastAsia" w:hint="eastAsia"/>
          <w:szCs w:val="21"/>
        </w:rPr>
        <w:t>，</w:t>
      </w:r>
      <w:r w:rsidRPr="00007F50">
        <w:rPr>
          <w:rFonts w:asciiTheme="minorEastAsia" w:hAnsiTheme="minorEastAsia" w:hint="eastAsia"/>
          <w:szCs w:val="21"/>
        </w:rPr>
        <w:t>达到企业人员</w:t>
      </w:r>
      <w:r w:rsidR="00E0512D" w:rsidRPr="00007F50">
        <w:rPr>
          <w:rFonts w:asciiTheme="minorEastAsia" w:hAnsiTheme="minorEastAsia" w:hint="eastAsia"/>
          <w:szCs w:val="21"/>
        </w:rPr>
        <w:t>快速上岗，是眼下我国轨道交通</w:t>
      </w:r>
      <w:r w:rsidRPr="00007F50">
        <w:rPr>
          <w:rFonts w:asciiTheme="minorEastAsia" w:hAnsiTheme="minorEastAsia" w:hint="eastAsia"/>
          <w:szCs w:val="21"/>
        </w:rPr>
        <w:t>企业和院校面临的首要难题</w:t>
      </w:r>
      <w:r w:rsidR="00E0512D" w:rsidRPr="00007F50">
        <w:rPr>
          <w:rFonts w:asciiTheme="minorEastAsia" w:hAnsiTheme="minorEastAsia" w:hint="eastAsia"/>
          <w:szCs w:val="21"/>
        </w:rPr>
        <w:t>。面对这种情况，企业与轨道交通院</w:t>
      </w:r>
      <w:r w:rsidRPr="00007F50">
        <w:rPr>
          <w:rFonts w:asciiTheme="minorEastAsia" w:hAnsiTheme="minorEastAsia" w:hint="eastAsia"/>
          <w:szCs w:val="21"/>
        </w:rPr>
        <w:t>校对校企合作培养</w:t>
      </w:r>
      <w:r w:rsidR="00E0512D" w:rsidRPr="00007F50">
        <w:rPr>
          <w:rFonts w:asciiTheme="minorEastAsia" w:hAnsiTheme="minorEastAsia" w:hint="eastAsia"/>
          <w:szCs w:val="21"/>
        </w:rPr>
        <w:t>模式</w:t>
      </w:r>
      <w:r w:rsidRPr="00007F50">
        <w:rPr>
          <w:rFonts w:asciiTheme="minorEastAsia" w:hAnsiTheme="minorEastAsia" w:hint="eastAsia"/>
          <w:szCs w:val="21"/>
        </w:rPr>
        <w:t>进行了初步探索</w:t>
      </w:r>
      <w:r w:rsidR="00E0512D" w:rsidRPr="00007F50">
        <w:rPr>
          <w:rFonts w:asciiTheme="minorEastAsia" w:hAnsiTheme="minorEastAsia" w:hint="eastAsia"/>
          <w:szCs w:val="21"/>
        </w:rPr>
        <w:t>，</w:t>
      </w:r>
      <w:r w:rsidRPr="00007F50">
        <w:rPr>
          <w:rFonts w:asciiTheme="minorEastAsia" w:hAnsiTheme="minorEastAsia" w:hint="eastAsia"/>
          <w:szCs w:val="21"/>
        </w:rPr>
        <w:t>但能否取得创新</w:t>
      </w:r>
      <w:r w:rsidR="00E0512D" w:rsidRPr="00007F50">
        <w:rPr>
          <w:rFonts w:asciiTheme="minorEastAsia" w:hAnsiTheme="minorEastAsia" w:hint="eastAsia"/>
          <w:szCs w:val="21"/>
        </w:rPr>
        <w:t>成果</w:t>
      </w:r>
      <w:r w:rsidRPr="00007F50">
        <w:rPr>
          <w:rFonts w:asciiTheme="minorEastAsia" w:hAnsiTheme="minorEastAsia" w:hint="eastAsia"/>
          <w:szCs w:val="21"/>
        </w:rPr>
        <w:t>，还缺乏进一步</w:t>
      </w:r>
      <w:r w:rsidR="00534EB6" w:rsidRPr="00007F50">
        <w:rPr>
          <w:rFonts w:asciiTheme="minorEastAsia" w:hAnsiTheme="minorEastAsia" w:hint="eastAsia"/>
          <w:szCs w:val="21"/>
        </w:rPr>
        <w:t>事实</w:t>
      </w:r>
      <w:r w:rsidRPr="00007F50">
        <w:rPr>
          <w:rFonts w:asciiTheme="minorEastAsia" w:hAnsiTheme="minorEastAsia" w:hint="eastAsia"/>
          <w:szCs w:val="21"/>
        </w:rPr>
        <w:t>印证。</w:t>
      </w:r>
    </w:p>
    <w:p w:rsidR="00736014" w:rsidRPr="001A3B17" w:rsidRDefault="00E0512D" w:rsidP="001A3B17">
      <w:pPr>
        <w:ind w:firstLineChars="200" w:firstLine="562"/>
        <w:jc w:val="left"/>
        <w:rPr>
          <w:rFonts w:asciiTheme="minorEastAsia" w:hAnsiTheme="minorEastAsia"/>
          <w:b/>
          <w:sz w:val="28"/>
          <w:szCs w:val="28"/>
        </w:rPr>
      </w:pPr>
      <w:r w:rsidRPr="001A3B17">
        <w:rPr>
          <w:rFonts w:asciiTheme="minorEastAsia" w:hAnsiTheme="minorEastAsia" w:hint="eastAsia"/>
          <w:b/>
          <w:sz w:val="28"/>
          <w:szCs w:val="28"/>
        </w:rPr>
        <w:t>3 校企合作人员培养的意义及面临的风险</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3.1校企合作人员培养的意义</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校企合作培养模式的基点在于互利互惠，通过有效的合作将给双方都带来显而易见的益处。</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3.1.1对轨道交通企业的意义</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企业借助院校的场地、设备和师资为公司开展员工岗前培训活动、缩短员工培训周期</w:t>
      </w:r>
      <w:r w:rsidR="00EE3D96" w:rsidRPr="00007F50">
        <w:rPr>
          <w:rFonts w:asciiTheme="minorEastAsia" w:hAnsiTheme="minorEastAsia" w:hint="eastAsia"/>
          <w:szCs w:val="21"/>
        </w:rPr>
        <w:t>2</w:t>
      </w:r>
      <w:r w:rsidRPr="00007F50">
        <w:rPr>
          <w:rFonts w:asciiTheme="minorEastAsia" w:hAnsiTheme="minorEastAsia" w:hint="eastAsia"/>
          <w:szCs w:val="21"/>
        </w:rPr>
        <w:t>，组织院校教师深入企业，了解公司的生产运作及用人需求，为企业进行有针对性的教学培养；从院校毕业生中提前选拔选择优秀生源，从而全面提高轨道交通企业的员工素质，并确保充足的人员储备，即可降低人力资源成本和培训费用，又可提高培养效果。</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3.1.2对院校的意义</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院校可以通过校企合作订单培养模式，提高院校就业率，为教师积累实践经验等提供便利条件；同时，还可以获得地铁公司的资助，并通过培训获得一定的经济效益等。这对完善院校的培训条件、提高师资水平、适应地铁公司职业培训要求、提高院校的声誉等，均有极大的益处。</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3.1.3对学生的意义</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学生也通过校企联合培养模式从中收益，学生在校期间就解决了毕业后就业问题，成为企业的“准员工”。联合培养模式下，学生可以有针对性的进行相关知识学习和技能练习，为后期职业发展打下基础。</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3.2校企合作培养面临的风险</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校企合作培养模式带来益处同时培养过程中企业、学校和学生三方都面临一定的风险。</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3.2.1学生就业</w:t>
      </w:r>
      <w:proofErr w:type="gramStart"/>
      <w:r w:rsidRPr="00007F50">
        <w:rPr>
          <w:rFonts w:asciiTheme="minorEastAsia" w:hAnsiTheme="minorEastAsia" w:hint="eastAsia"/>
          <w:szCs w:val="21"/>
        </w:rPr>
        <w:t>受合作</w:t>
      </w:r>
      <w:proofErr w:type="gramEnd"/>
      <w:r w:rsidRPr="00007F50">
        <w:rPr>
          <w:rFonts w:asciiTheme="minorEastAsia" w:hAnsiTheme="minorEastAsia" w:hint="eastAsia"/>
          <w:szCs w:val="21"/>
        </w:rPr>
        <w:t>企业发展状况影响</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企业的经营风险是市场活动中普遍存在的现象：当企业处于快速发展时期，</w:t>
      </w:r>
      <w:r w:rsidR="00772725" w:rsidRPr="00007F50">
        <w:rPr>
          <w:rFonts w:asciiTheme="minorEastAsia" w:hAnsiTheme="minorEastAsia" w:hint="eastAsia"/>
          <w:szCs w:val="21"/>
        </w:rPr>
        <w:t>对人才的需求势必相应增大，联合培养的学生就业相应也有保障；相反</w:t>
      </w:r>
      <w:r w:rsidRPr="00007F50">
        <w:rPr>
          <w:rFonts w:asciiTheme="minorEastAsia" w:hAnsiTheme="minorEastAsia" w:hint="eastAsia"/>
          <w:szCs w:val="21"/>
        </w:rPr>
        <w:t>如果企业经营处于一种萎缩</w:t>
      </w:r>
      <w:r w:rsidR="00772725" w:rsidRPr="00007F50">
        <w:rPr>
          <w:rFonts w:asciiTheme="minorEastAsia" w:hAnsiTheme="minorEastAsia" w:hint="eastAsia"/>
          <w:szCs w:val="21"/>
        </w:rPr>
        <w:t>状况，学生也会根据企业发展情况重新做出规划，由于校企合作培养是按照企业的要求制定的，针对性强，专业面</w:t>
      </w:r>
      <w:r w:rsidRPr="00007F50">
        <w:rPr>
          <w:rFonts w:asciiTheme="minorEastAsia" w:hAnsiTheme="minorEastAsia" w:hint="eastAsia"/>
          <w:szCs w:val="21"/>
        </w:rPr>
        <w:t>窄，学生转岗的困难很大。</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3.2.2企业存在人员流失、成本损失的风险</w:t>
      </w:r>
    </w:p>
    <w:p w:rsidR="00736014" w:rsidRPr="00007F50" w:rsidRDefault="00772725" w:rsidP="00007F50">
      <w:pPr>
        <w:ind w:firstLineChars="200" w:firstLine="420"/>
        <w:jc w:val="left"/>
        <w:rPr>
          <w:rFonts w:asciiTheme="minorEastAsia" w:hAnsiTheme="minorEastAsia"/>
          <w:szCs w:val="21"/>
        </w:rPr>
      </w:pPr>
      <w:r w:rsidRPr="00007F50">
        <w:rPr>
          <w:rFonts w:asciiTheme="minorEastAsia" w:hAnsiTheme="minorEastAsia" w:hint="eastAsia"/>
          <w:szCs w:val="21"/>
        </w:rPr>
        <w:t>企业与学校的协议</w:t>
      </w:r>
      <w:r w:rsidR="00E0512D" w:rsidRPr="00007F50">
        <w:rPr>
          <w:rFonts w:asciiTheme="minorEastAsia" w:hAnsiTheme="minorEastAsia" w:hint="eastAsia"/>
          <w:szCs w:val="21"/>
        </w:rPr>
        <w:t>是在学生开始专业学习之前就确定的，其中，对毕业生的录取比例是协议的重点内容。在实际工作中，一方面存在个别学生在专业学习之初，看好该企业发展，但在培养过程或就业阶段，因其他选择如征兵入伍、选</w:t>
      </w:r>
      <w:r w:rsidRPr="00007F50">
        <w:rPr>
          <w:rFonts w:asciiTheme="minorEastAsia" w:hAnsiTheme="minorEastAsia" w:hint="eastAsia"/>
          <w:szCs w:val="21"/>
        </w:rPr>
        <w:t>择其他企业等，放弃联合培养；另一方面因企业对培养学生存在验收</w:t>
      </w:r>
      <w:r w:rsidR="00E0512D" w:rsidRPr="00007F50">
        <w:rPr>
          <w:rFonts w:asciiTheme="minorEastAsia" w:hAnsiTheme="minorEastAsia" w:hint="eastAsia"/>
          <w:szCs w:val="21"/>
        </w:rPr>
        <w:t>，因未达到企业录用条件被淘汰，造成人员流失及企业成本损失</w:t>
      </w:r>
      <w:r w:rsidR="00E82A76" w:rsidRPr="00007F50">
        <w:rPr>
          <w:rFonts w:asciiTheme="minorEastAsia" w:hAnsiTheme="minorEastAsia" w:hint="eastAsia"/>
          <w:szCs w:val="21"/>
        </w:rPr>
        <w:t>3</w:t>
      </w:r>
      <w:r w:rsidR="00E0512D" w:rsidRPr="00007F50">
        <w:rPr>
          <w:rFonts w:asciiTheme="minorEastAsia" w:hAnsiTheme="minorEastAsia" w:hint="eastAsia"/>
          <w:szCs w:val="21"/>
        </w:rPr>
        <w:t>。</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3.2.3学校在联合培养模式过程中承受的风险</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校企合作培养需要由相应的制度保障和系统的培养方案，培养过程需双方高度配合和充分沟通，才能确保学校在专业培养方向精准定位，相反，如果双方沟通不及时、深入，学校可能导致培养方向出现偏差，影响学校教学质量和就业率，同时影响双方后期合作，造成学校收益减少。</w:t>
      </w:r>
    </w:p>
    <w:p w:rsidR="00736014" w:rsidRDefault="00E0512D" w:rsidP="001A3B17">
      <w:pPr>
        <w:ind w:firstLineChars="200" w:firstLine="562"/>
        <w:jc w:val="left"/>
        <w:rPr>
          <w:rFonts w:ascii="黑体" w:eastAsia="黑体" w:hAnsi="黑体"/>
          <w:sz w:val="28"/>
          <w:szCs w:val="28"/>
        </w:rPr>
      </w:pPr>
      <w:r w:rsidRPr="001A3B17">
        <w:rPr>
          <w:rFonts w:asciiTheme="minorEastAsia" w:hAnsiTheme="minorEastAsia" w:hint="eastAsia"/>
          <w:b/>
          <w:sz w:val="28"/>
          <w:szCs w:val="28"/>
        </w:rPr>
        <w:t>4 校企合作生产人员培养模式的构建</w:t>
      </w:r>
    </w:p>
    <w:p w:rsidR="00736014" w:rsidRPr="00007F50" w:rsidRDefault="00534EB6" w:rsidP="00007F50">
      <w:pPr>
        <w:ind w:firstLineChars="200" w:firstLine="420"/>
        <w:jc w:val="left"/>
        <w:rPr>
          <w:rFonts w:asciiTheme="minorEastAsia" w:hAnsiTheme="minorEastAsia"/>
          <w:szCs w:val="21"/>
        </w:rPr>
      </w:pPr>
      <w:r w:rsidRPr="00007F50">
        <w:rPr>
          <w:rFonts w:asciiTheme="minorEastAsia" w:hAnsiTheme="minorEastAsia" w:hint="eastAsia"/>
          <w:szCs w:val="21"/>
        </w:rPr>
        <w:lastRenderedPageBreak/>
        <w:t>为解决轨道交通企业线网发展对生产人员的需求，本文综合企业人员培养的大量</w:t>
      </w:r>
      <w:r w:rsidR="00E0512D" w:rsidRPr="00007F50">
        <w:rPr>
          <w:rFonts w:asciiTheme="minorEastAsia" w:hAnsiTheme="minorEastAsia" w:hint="eastAsia"/>
          <w:szCs w:val="21"/>
        </w:rPr>
        <w:t>实践经验，大胆尝试，构建了多元储备、培养精细、把关严格、保障完善，适合</w:t>
      </w:r>
      <w:r w:rsidRPr="00007F50">
        <w:rPr>
          <w:rFonts w:asciiTheme="minorEastAsia" w:hAnsiTheme="minorEastAsia" w:hint="eastAsia"/>
          <w:szCs w:val="21"/>
        </w:rPr>
        <w:t>轨道交通</w:t>
      </w:r>
      <w:r w:rsidR="00E0512D" w:rsidRPr="00007F50">
        <w:rPr>
          <w:rFonts w:asciiTheme="minorEastAsia" w:hAnsiTheme="minorEastAsia" w:hint="eastAsia"/>
          <w:szCs w:val="21"/>
        </w:rPr>
        <w:t>企业人员</w:t>
      </w:r>
      <w:r w:rsidRPr="00007F50">
        <w:rPr>
          <w:rFonts w:asciiTheme="minorEastAsia" w:hAnsiTheme="minorEastAsia" w:hint="eastAsia"/>
          <w:szCs w:val="21"/>
        </w:rPr>
        <w:t>培养</w:t>
      </w:r>
      <w:r w:rsidR="00E0512D" w:rsidRPr="00007F50">
        <w:rPr>
          <w:rFonts w:asciiTheme="minorEastAsia" w:hAnsiTheme="minorEastAsia" w:hint="eastAsia"/>
          <w:szCs w:val="21"/>
        </w:rPr>
        <w:t>的</w:t>
      </w:r>
      <w:r w:rsidRPr="00007F50">
        <w:rPr>
          <w:rFonts w:asciiTheme="minorEastAsia" w:hAnsiTheme="minorEastAsia" w:hint="eastAsia"/>
          <w:szCs w:val="21"/>
        </w:rPr>
        <w:t>新</w:t>
      </w:r>
      <w:r w:rsidR="00E0512D" w:rsidRPr="00007F50">
        <w:rPr>
          <w:rFonts w:asciiTheme="minorEastAsia" w:hAnsiTheme="minorEastAsia" w:hint="eastAsia"/>
          <w:szCs w:val="21"/>
        </w:rPr>
        <w:t>模式。</w:t>
      </w:r>
    </w:p>
    <w:p w:rsidR="00736014" w:rsidRDefault="00736014">
      <w:pPr>
        <w:ind w:firstLineChars="200" w:firstLine="420"/>
        <w:jc w:val="left"/>
      </w:pPr>
      <w:r>
        <w:rPr>
          <w:rFonts w:hint="eastAsia"/>
        </w:rPr>
        <w:object w:dxaOrig="9391" w:dyaOrig="73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4pt;height:275.4pt" o:ole="">
            <v:imagedata r:id="rId9" o:title=""/>
            <o:lock v:ext="edit" aspectratio="f"/>
          </v:shape>
          <o:OLEObject Type="Embed" ProgID="Visio.Drawing.11" ShapeID="_x0000_i1025" DrawAspect="Content" ObjectID="_1636977403" r:id="rId10"/>
        </w:object>
      </w:r>
    </w:p>
    <w:p w:rsidR="00736014" w:rsidRPr="00007F50" w:rsidRDefault="00E0512D" w:rsidP="00211DA3">
      <w:pPr>
        <w:ind w:firstLineChars="200" w:firstLine="420"/>
        <w:jc w:val="center"/>
        <w:rPr>
          <w:rFonts w:asciiTheme="minorEastAsia" w:hAnsiTheme="minorEastAsia"/>
          <w:szCs w:val="21"/>
        </w:rPr>
      </w:pPr>
      <w:r w:rsidRPr="00007F50">
        <w:rPr>
          <w:rFonts w:asciiTheme="minorEastAsia" w:hAnsiTheme="minorEastAsia" w:hint="eastAsia"/>
          <w:szCs w:val="21"/>
        </w:rPr>
        <w:t>基于校企合作的</w:t>
      </w:r>
      <w:r w:rsidR="00534EB6" w:rsidRPr="00007F50">
        <w:rPr>
          <w:rFonts w:asciiTheme="minorEastAsia" w:hAnsiTheme="minorEastAsia" w:hint="eastAsia"/>
          <w:szCs w:val="21"/>
        </w:rPr>
        <w:t>生产</w:t>
      </w:r>
      <w:r w:rsidRPr="00007F50">
        <w:rPr>
          <w:rFonts w:asciiTheme="minorEastAsia" w:hAnsiTheme="minorEastAsia" w:hint="eastAsia"/>
          <w:szCs w:val="21"/>
        </w:rPr>
        <w:t>人员培养模式</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4.1三维人才储备模式</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为了满足</w:t>
      </w:r>
      <w:r w:rsidR="00534EB6" w:rsidRPr="00007F50">
        <w:rPr>
          <w:rFonts w:asciiTheme="minorEastAsia" w:hAnsiTheme="minorEastAsia" w:hint="eastAsia"/>
          <w:szCs w:val="21"/>
        </w:rPr>
        <w:t>轨道交通企业线网</w:t>
      </w:r>
      <w:r w:rsidRPr="00007F50">
        <w:rPr>
          <w:rFonts w:asciiTheme="minorEastAsia" w:hAnsiTheme="minorEastAsia" w:hint="eastAsia"/>
          <w:szCs w:val="21"/>
        </w:rPr>
        <w:t>快</w:t>
      </w:r>
      <w:r w:rsidR="00534EB6" w:rsidRPr="00007F50">
        <w:rPr>
          <w:rFonts w:asciiTheme="minorEastAsia" w:hAnsiTheme="minorEastAsia" w:hint="eastAsia"/>
          <w:szCs w:val="21"/>
        </w:rPr>
        <w:t>速发展</w:t>
      </w:r>
      <w:r w:rsidRPr="00007F50">
        <w:rPr>
          <w:rFonts w:asciiTheme="minorEastAsia" w:hAnsiTheme="minorEastAsia" w:hint="eastAsia"/>
          <w:szCs w:val="21"/>
        </w:rPr>
        <w:t>的人才需求，根据新线工筹，测算生产人员缺口，灵活开展人员储备，从人员来源、培养周期、合作院校三个方面</w:t>
      </w:r>
      <w:r w:rsidR="00534EB6" w:rsidRPr="00007F50">
        <w:rPr>
          <w:rFonts w:asciiTheme="minorEastAsia" w:hAnsiTheme="minorEastAsia" w:hint="eastAsia"/>
          <w:szCs w:val="21"/>
        </w:rPr>
        <w:t>建立</w:t>
      </w:r>
      <w:r w:rsidRPr="00007F50">
        <w:rPr>
          <w:rFonts w:asciiTheme="minorEastAsia" w:hAnsiTheme="minorEastAsia" w:hint="eastAsia"/>
          <w:szCs w:val="21"/>
        </w:rPr>
        <w:t>三维人才储备模式。第一维度是人员来源，建立以高中毕业生为主、在校大专生、预备技师班及“订单本科生</w:t>
      </w:r>
      <w:r w:rsidRPr="00007F50">
        <w:rPr>
          <w:rFonts w:asciiTheme="minorEastAsia" w:hAnsiTheme="minorEastAsia"/>
          <w:szCs w:val="21"/>
        </w:rPr>
        <w:t>”</w:t>
      </w:r>
      <w:r w:rsidRPr="00007F50">
        <w:rPr>
          <w:rFonts w:asciiTheme="minorEastAsia" w:hAnsiTheme="minorEastAsia" w:hint="eastAsia"/>
          <w:szCs w:val="21"/>
        </w:rPr>
        <w:t>为补充的储备模式；第二维度是培养周期，建立以三年制应届生委培为主，1-2年制在校生组班为补充的储备模式；第三维度是合作院校，建立以轨道交通专业背景院校为主，省内职业院校为补充的储备模式。</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4.2</w:t>
      </w:r>
      <w:r w:rsidR="00384D82" w:rsidRPr="00007F50">
        <w:rPr>
          <w:rFonts w:asciiTheme="minorEastAsia" w:hAnsiTheme="minorEastAsia" w:hint="eastAsia"/>
          <w:szCs w:val="21"/>
        </w:rPr>
        <w:t>开展新型</w:t>
      </w:r>
      <w:r w:rsidRPr="00007F50">
        <w:rPr>
          <w:rFonts w:asciiTheme="minorEastAsia" w:hAnsiTheme="minorEastAsia" w:hint="eastAsia"/>
          <w:szCs w:val="21"/>
        </w:rPr>
        <w:t>精细化的联合培养</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4.2.1编制教学指导意见。</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校企合作的人员培养是以企业的用人需求为导向，确定培养目标，校企双方共同研讨制定</w:t>
      </w:r>
      <w:r w:rsidR="00534EB6" w:rsidRPr="00007F50">
        <w:rPr>
          <w:rFonts w:asciiTheme="minorEastAsia" w:hAnsiTheme="minorEastAsia" w:hint="eastAsia"/>
          <w:szCs w:val="21"/>
        </w:rPr>
        <w:t>符合企业需求的教学计划和课程安排</w:t>
      </w:r>
      <w:r w:rsidRPr="00007F50">
        <w:rPr>
          <w:rFonts w:asciiTheme="minorEastAsia" w:hAnsiTheme="minorEastAsia" w:hint="eastAsia"/>
          <w:szCs w:val="21"/>
        </w:rPr>
        <w:t>，</w:t>
      </w:r>
      <w:r w:rsidR="00534EB6" w:rsidRPr="00007F50">
        <w:rPr>
          <w:rFonts w:asciiTheme="minorEastAsia" w:hAnsiTheme="minorEastAsia" w:hint="eastAsia"/>
          <w:szCs w:val="21"/>
        </w:rPr>
        <w:t>开展以企业为导向的人员培养</w:t>
      </w:r>
      <w:r w:rsidRPr="00007F50">
        <w:rPr>
          <w:rFonts w:asciiTheme="minorEastAsia" w:hAnsiTheme="minorEastAsia" w:hint="eastAsia"/>
          <w:szCs w:val="21"/>
        </w:rPr>
        <w:t>，并以“教学指导意见”书面形式，提出企业培养要求，明确在校课程、课时以及授课内容等要求。</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4.2.2制定企业培养课程</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企业培训师参与授课，根据</w:t>
      </w:r>
      <w:r w:rsidR="00384D82" w:rsidRPr="00007F50">
        <w:rPr>
          <w:rFonts w:asciiTheme="minorEastAsia" w:hAnsiTheme="minorEastAsia" w:hint="eastAsia"/>
          <w:szCs w:val="21"/>
        </w:rPr>
        <w:t>企业用人需求，结合学生培养阶段划分，实施</w:t>
      </w:r>
      <w:r w:rsidRPr="00007F50">
        <w:rPr>
          <w:rFonts w:asciiTheme="minorEastAsia" w:hAnsiTheme="minorEastAsia" w:hint="eastAsia"/>
          <w:szCs w:val="21"/>
        </w:rPr>
        <w:t>“通用素质课程+专业理论课程+岗位实操课程”三阶段培养课程体系，培训内容与院校课程设置充分融合，由浅及深，企业需求逐步渗透。</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4.2.3开展企业特色授课</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通过举行企业文化和职业化素养讲座，让学生了解企业概况、企业文化和工作环境，强化学生“准地铁人”意识；组织专业工程师定期赴学校开展专业理论、实操授课，</w:t>
      </w:r>
      <w:r w:rsidR="00384D82" w:rsidRPr="00007F50">
        <w:rPr>
          <w:rFonts w:asciiTheme="minorEastAsia" w:hAnsiTheme="minorEastAsia" w:hint="eastAsia"/>
          <w:szCs w:val="21"/>
        </w:rPr>
        <w:t>通过</w:t>
      </w:r>
      <w:r w:rsidRPr="00007F50">
        <w:rPr>
          <w:rFonts w:asciiTheme="minorEastAsia" w:hAnsiTheme="minorEastAsia" w:hint="eastAsia"/>
          <w:szCs w:val="21"/>
        </w:rPr>
        <w:t>视频教学、案例讨论、情景模拟等形式，使学生在校期间获取相关工作的全方位信息资源。</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4.2.4融入新型培养模式</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结合国家教育政策，</w:t>
      </w:r>
      <w:r w:rsidR="00384D82" w:rsidRPr="00007F50">
        <w:rPr>
          <w:rFonts w:asciiTheme="minorEastAsia" w:hAnsiTheme="minorEastAsia" w:hint="eastAsia"/>
          <w:szCs w:val="21"/>
        </w:rPr>
        <w:t>实施</w:t>
      </w:r>
      <w:r w:rsidRPr="00007F50">
        <w:rPr>
          <w:rFonts w:asciiTheme="minorEastAsia" w:hAnsiTheme="minorEastAsia" w:hint="eastAsia"/>
          <w:szCs w:val="21"/>
        </w:rPr>
        <w:t>“现代学徒制”、“预备技师班”及“订单本科生”等多元化</w:t>
      </w:r>
      <w:r w:rsidRPr="00007F50">
        <w:rPr>
          <w:rFonts w:asciiTheme="minorEastAsia" w:hAnsiTheme="minorEastAsia" w:hint="eastAsia"/>
          <w:szCs w:val="21"/>
        </w:rPr>
        <w:lastRenderedPageBreak/>
        <w:t>培养模式，使传统订单与新型人才培养相辅相成，有效融合，提高人员培养与企业需求的契合度。</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4.2.5组织</w:t>
      </w:r>
      <w:proofErr w:type="gramStart"/>
      <w:r w:rsidRPr="00007F50">
        <w:rPr>
          <w:rFonts w:asciiTheme="minorEastAsia" w:hAnsiTheme="minorEastAsia" w:hint="eastAsia"/>
          <w:szCs w:val="21"/>
        </w:rPr>
        <w:t>企业跟岗实习</w:t>
      </w:r>
      <w:proofErr w:type="gramEnd"/>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szCs w:val="21"/>
        </w:rPr>
        <w:t>为更好的促进理论实操相结合</w:t>
      </w:r>
      <w:r w:rsidRPr="00007F50">
        <w:rPr>
          <w:rFonts w:asciiTheme="minorEastAsia" w:hAnsiTheme="minorEastAsia" w:hint="eastAsia"/>
          <w:szCs w:val="21"/>
        </w:rPr>
        <w:t>，</w:t>
      </w:r>
      <w:r w:rsidRPr="00007F50">
        <w:rPr>
          <w:rFonts w:asciiTheme="minorEastAsia" w:hAnsiTheme="minorEastAsia"/>
          <w:szCs w:val="21"/>
        </w:rPr>
        <w:t>第五</w:t>
      </w:r>
      <w:r w:rsidR="00384D82" w:rsidRPr="00007F50">
        <w:rPr>
          <w:rFonts w:asciiTheme="minorEastAsia" w:hAnsiTheme="minorEastAsia" w:hint="eastAsia"/>
          <w:szCs w:val="21"/>
        </w:rPr>
        <w:t>、</w:t>
      </w:r>
      <w:r w:rsidRPr="00007F50">
        <w:rPr>
          <w:rFonts w:asciiTheme="minorEastAsia" w:hAnsiTheme="minorEastAsia" w:hint="eastAsia"/>
          <w:szCs w:val="21"/>
        </w:rPr>
        <w:t>六学期，组织院校教师深入企业，与公司共同研制适合企业需求的个性化课程体系和教学内容；组织学生赴公司深入生产一线</w:t>
      </w:r>
      <w:proofErr w:type="gramStart"/>
      <w:r w:rsidRPr="00007F50">
        <w:rPr>
          <w:rFonts w:asciiTheme="minorEastAsia" w:hAnsiTheme="minorEastAsia" w:hint="eastAsia"/>
          <w:szCs w:val="21"/>
        </w:rPr>
        <w:t>进行跟岗</w:t>
      </w:r>
      <w:proofErr w:type="gramEnd"/>
      <w:r w:rsidRPr="00007F50">
        <w:rPr>
          <w:rFonts w:asciiTheme="minorEastAsia" w:hAnsiTheme="minorEastAsia" w:hint="eastAsia"/>
          <w:szCs w:val="21"/>
        </w:rPr>
        <w:t>实习，并按照</w:t>
      </w:r>
      <w:r w:rsidR="00384D82" w:rsidRPr="00007F50">
        <w:rPr>
          <w:rFonts w:asciiTheme="minorEastAsia" w:hAnsiTheme="minorEastAsia" w:hint="eastAsia"/>
          <w:szCs w:val="21"/>
        </w:rPr>
        <w:t>企业</w:t>
      </w:r>
      <w:r w:rsidRPr="00007F50">
        <w:rPr>
          <w:rFonts w:asciiTheme="minorEastAsia" w:hAnsiTheme="minorEastAsia" w:hint="eastAsia"/>
          <w:szCs w:val="21"/>
        </w:rPr>
        <w:t>岗前培训要求提前进入培训周期，</w:t>
      </w:r>
      <w:r w:rsidR="00384D82" w:rsidRPr="00007F50">
        <w:rPr>
          <w:rFonts w:asciiTheme="minorEastAsia" w:hAnsiTheme="minorEastAsia" w:hint="eastAsia"/>
          <w:szCs w:val="21"/>
        </w:rPr>
        <w:t>由校企双方共同配置导师，</w:t>
      </w:r>
      <w:r w:rsidRPr="00007F50">
        <w:rPr>
          <w:rFonts w:asciiTheme="minorEastAsia" w:hAnsiTheme="minorEastAsia" w:hint="eastAsia"/>
          <w:szCs w:val="21"/>
        </w:rPr>
        <w:t>学生毕业前完成岗前培训，</w:t>
      </w:r>
      <w:r w:rsidR="00384D82" w:rsidRPr="00007F50">
        <w:rPr>
          <w:rFonts w:asciiTheme="minorEastAsia" w:hAnsiTheme="minorEastAsia" w:hint="eastAsia"/>
          <w:szCs w:val="21"/>
        </w:rPr>
        <w:t>同时取得毕业证及上岗证，</w:t>
      </w:r>
      <w:r w:rsidRPr="00007F50">
        <w:rPr>
          <w:rFonts w:asciiTheme="minorEastAsia" w:hAnsiTheme="minorEastAsia" w:hint="eastAsia"/>
          <w:szCs w:val="21"/>
        </w:rPr>
        <w:t>达到“毕业即上岗”的目的，</w:t>
      </w:r>
      <w:r w:rsidR="00384D82" w:rsidRPr="00007F50">
        <w:rPr>
          <w:rFonts w:asciiTheme="minorEastAsia" w:hAnsiTheme="minorEastAsia" w:hint="eastAsia"/>
          <w:szCs w:val="21"/>
        </w:rPr>
        <w:t xml:space="preserve">实现 </w:t>
      </w:r>
      <w:r w:rsidRPr="00007F50">
        <w:rPr>
          <w:rFonts w:asciiTheme="minorEastAsia" w:hAnsiTheme="minorEastAsia" w:hint="eastAsia"/>
          <w:szCs w:val="21"/>
        </w:rPr>
        <w:t>“双师驱动、双证融合”。</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4.3</w:t>
      </w:r>
      <w:r w:rsidR="00384D82" w:rsidRPr="00007F50">
        <w:rPr>
          <w:rFonts w:asciiTheme="minorEastAsia" w:hAnsiTheme="minorEastAsia" w:hint="eastAsia"/>
          <w:szCs w:val="21"/>
        </w:rPr>
        <w:t>制定</w:t>
      </w:r>
      <w:r w:rsidRPr="00007F50">
        <w:rPr>
          <w:rFonts w:asciiTheme="minorEastAsia" w:hAnsiTheme="minorEastAsia" w:hint="eastAsia"/>
          <w:szCs w:val="21"/>
        </w:rPr>
        <w:t>严格的考核制度</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szCs w:val="21"/>
        </w:rPr>
        <w:t>为了确保培养人员质量</w:t>
      </w:r>
      <w:r w:rsidRPr="00007F50">
        <w:rPr>
          <w:rFonts w:asciiTheme="minorEastAsia" w:hAnsiTheme="minorEastAsia" w:hint="eastAsia"/>
          <w:szCs w:val="21"/>
        </w:rPr>
        <w:t>，从在校学习、企业实习直至正式入职前</w:t>
      </w:r>
      <w:r w:rsidR="00384D82" w:rsidRPr="00007F50">
        <w:rPr>
          <w:rFonts w:asciiTheme="minorEastAsia" w:hAnsiTheme="minorEastAsia" w:hint="eastAsia"/>
          <w:szCs w:val="21"/>
        </w:rPr>
        <w:t>实施</w:t>
      </w:r>
      <w:r w:rsidRPr="00007F50">
        <w:rPr>
          <w:rFonts w:asciiTheme="minorEastAsia" w:hAnsiTheme="minorEastAsia"/>
          <w:szCs w:val="21"/>
        </w:rPr>
        <w:t>严格的过程考核</w:t>
      </w:r>
      <w:r w:rsidRPr="00007F50">
        <w:rPr>
          <w:rFonts w:asciiTheme="minorEastAsia" w:hAnsiTheme="minorEastAsia" w:hint="eastAsia"/>
          <w:szCs w:val="21"/>
        </w:rPr>
        <w:t>和结果</w:t>
      </w:r>
      <w:r w:rsidRPr="00007F50">
        <w:rPr>
          <w:rFonts w:asciiTheme="minorEastAsia" w:hAnsiTheme="minorEastAsia"/>
          <w:szCs w:val="21"/>
        </w:rPr>
        <w:t>验收的淘汰机制</w:t>
      </w:r>
      <w:r w:rsidRPr="00007F50">
        <w:rPr>
          <w:rFonts w:asciiTheme="minorEastAsia" w:hAnsiTheme="minorEastAsia" w:hint="eastAsia"/>
          <w:szCs w:val="21"/>
        </w:rPr>
        <w:t>，设置结业评估、体检、实习考核、实习验收以及“一票否决”等五阶段考核，对学习能力、学习态度、思想道德以及身体状况等方面存在不符合</w:t>
      </w:r>
      <w:r w:rsidR="00384D82" w:rsidRPr="00007F50">
        <w:rPr>
          <w:rFonts w:asciiTheme="minorEastAsia" w:hAnsiTheme="minorEastAsia" w:hint="eastAsia"/>
          <w:szCs w:val="21"/>
        </w:rPr>
        <w:t>企业</w:t>
      </w:r>
      <w:r w:rsidRPr="00007F50">
        <w:rPr>
          <w:rFonts w:asciiTheme="minorEastAsia" w:hAnsiTheme="minorEastAsia" w:hint="eastAsia"/>
          <w:szCs w:val="21"/>
        </w:rPr>
        <w:t>岗位要求的，直接实施淘汰</w:t>
      </w:r>
      <w:r w:rsidR="00384D82" w:rsidRPr="00007F50">
        <w:rPr>
          <w:rFonts w:asciiTheme="minorEastAsia" w:hAnsiTheme="minorEastAsia" w:hint="eastAsia"/>
          <w:szCs w:val="21"/>
        </w:rPr>
        <w:t>，</w:t>
      </w:r>
      <w:r w:rsidRPr="00007F50">
        <w:rPr>
          <w:rFonts w:asciiTheme="minorEastAsia" w:hAnsiTheme="minorEastAsia" w:hint="eastAsia"/>
          <w:szCs w:val="21"/>
        </w:rPr>
        <w:t>为降低人员流失率，严格考核的同时，提前做好相关保障工作，</w:t>
      </w:r>
      <w:r w:rsidR="00384D82" w:rsidRPr="00007F50">
        <w:rPr>
          <w:rFonts w:asciiTheme="minorEastAsia" w:hAnsiTheme="minorEastAsia" w:hint="eastAsia"/>
          <w:szCs w:val="21"/>
        </w:rPr>
        <w:t>例如保障</w:t>
      </w:r>
      <w:proofErr w:type="gramStart"/>
      <w:r w:rsidR="00384D82" w:rsidRPr="00007F50">
        <w:rPr>
          <w:rFonts w:asciiTheme="minorEastAsia" w:hAnsiTheme="minorEastAsia" w:hint="eastAsia"/>
          <w:szCs w:val="21"/>
        </w:rPr>
        <w:t>一</w:t>
      </w:r>
      <w:proofErr w:type="gramEnd"/>
      <w:r w:rsidRPr="00007F50">
        <w:rPr>
          <w:rFonts w:asciiTheme="minorEastAsia" w:hAnsiTheme="minorEastAsia" w:hint="eastAsia"/>
          <w:szCs w:val="21"/>
        </w:rPr>
        <w:t>签订协议，校企联合培养</w:t>
      </w:r>
      <w:proofErr w:type="gramStart"/>
      <w:r w:rsidRPr="00007F50">
        <w:rPr>
          <w:rFonts w:asciiTheme="minorEastAsia" w:hAnsiTheme="minorEastAsia" w:hint="eastAsia"/>
          <w:szCs w:val="21"/>
        </w:rPr>
        <w:t>班组建</w:t>
      </w:r>
      <w:proofErr w:type="gramEnd"/>
      <w:r w:rsidRPr="00007F50">
        <w:rPr>
          <w:rFonts w:asciiTheme="minorEastAsia" w:hAnsiTheme="minorEastAsia" w:hint="eastAsia"/>
          <w:szCs w:val="21"/>
        </w:rPr>
        <w:t>初期，双方签订合作协议，明确录取率；</w:t>
      </w:r>
      <w:r w:rsidR="00384D82" w:rsidRPr="00007F50">
        <w:rPr>
          <w:rFonts w:asciiTheme="minorEastAsia" w:hAnsiTheme="minorEastAsia" w:hint="eastAsia"/>
          <w:szCs w:val="21"/>
        </w:rPr>
        <w:t>保障</w:t>
      </w:r>
      <w:proofErr w:type="gramStart"/>
      <w:r w:rsidRPr="00007F50">
        <w:rPr>
          <w:rFonts w:asciiTheme="minorEastAsia" w:hAnsiTheme="minorEastAsia" w:hint="eastAsia"/>
          <w:szCs w:val="21"/>
        </w:rPr>
        <w:t>二每年</w:t>
      </w:r>
      <w:proofErr w:type="gramEnd"/>
      <w:r w:rsidR="00384D82" w:rsidRPr="00007F50">
        <w:rPr>
          <w:rFonts w:asciiTheme="minorEastAsia" w:hAnsiTheme="minorEastAsia" w:hint="eastAsia"/>
          <w:szCs w:val="21"/>
        </w:rPr>
        <w:t>对学生</w:t>
      </w:r>
      <w:r w:rsidRPr="00007F50">
        <w:rPr>
          <w:rFonts w:asciiTheme="minorEastAsia" w:hAnsiTheme="minorEastAsia" w:hint="eastAsia"/>
          <w:szCs w:val="21"/>
        </w:rPr>
        <w:t>进行管理要求宣贯，明确公司淘汰要求，避免学生触及红线；</w:t>
      </w:r>
      <w:r w:rsidR="00384D82" w:rsidRPr="00007F50">
        <w:rPr>
          <w:rFonts w:asciiTheme="minorEastAsia" w:hAnsiTheme="minorEastAsia" w:hint="eastAsia"/>
          <w:szCs w:val="21"/>
        </w:rPr>
        <w:t>保障</w:t>
      </w:r>
      <w:proofErr w:type="gramStart"/>
      <w:r w:rsidR="00384D82" w:rsidRPr="00007F50">
        <w:rPr>
          <w:rFonts w:asciiTheme="minorEastAsia" w:hAnsiTheme="minorEastAsia" w:hint="eastAsia"/>
          <w:szCs w:val="21"/>
        </w:rPr>
        <w:t>三</w:t>
      </w:r>
      <w:r w:rsidRPr="00007F50">
        <w:rPr>
          <w:rFonts w:asciiTheme="minorEastAsia" w:hAnsiTheme="minorEastAsia" w:hint="eastAsia"/>
          <w:szCs w:val="21"/>
        </w:rPr>
        <w:t>建立</w:t>
      </w:r>
      <w:proofErr w:type="gramEnd"/>
      <w:r w:rsidRPr="00007F50">
        <w:rPr>
          <w:rFonts w:asciiTheme="minorEastAsia" w:hAnsiTheme="minorEastAsia" w:hint="eastAsia"/>
          <w:szCs w:val="21"/>
        </w:rPr>
        <w:t>末位群体信息库，进行重点关注，由院校及时进行思想教育。</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4.4</w:t>
      </w:r>
      <w:r w:rsidR="00384D82" w:rsidRPr="00007F50">
        <w:rPr>
          <w:rFonts w:asciiTheme="minorEastAsia" w:hAnsiTheme="minorEastAsia" w:hint="eastAsia"/>
          <w:szCs w:val="21"/>
        </w:rPr>
        <w:t>建立</w:t>
      </w:r>
      <w:r w:rsidRPr="00007F50">
        <w:rPr>
          <w:rFonts w:asciiTheme="minorEastAsia" w:hAnsiTheme="minorEastAsia" w:hint="eastAsia"/>
          <w:szCs w:val="21"/>
        </w:rPr>
        <w:t>完善的保障机制</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szCs w:val="21"/>
        </w:rPr>
        <w:t>地铁公司与院校之间能否长期稳定</w:t>
      </w:r>
      <w:r w:rsidRPr="00007F50">
        <w:rPr>
          <w:rFonts w:asciiTheme="minorEastAsia" w:hAnsiTheme="minorEastAsia" w:hint="eastAsia"/>
          <w:szCs w:val="21"/>
        </w:rPr>
        <w:t>合作，</w:t>
      </w:r>
      <w:r w:rsidRPr="00007F50">
        <w:rPr>
          <w:rFonts w:asciiTheme="minorEastAsia" w:hAnsiTheme="minorEastAsia"/>
          <w:szCs w:val="21"/>
        </w:rPr>
        <w:t>取决于双方利益平衡点的寻找与把握</w:t>
      </w:r>
      <w:r w:rsidRPr="00007F50">
        <w:rPr>
          <w:rFonts w:asciiTheme="minorEastAsia" w:hAnsiTheme="minorEastAsia" w:hint="eastAsia"/>
          <w:szCs w:val="21"/>
        </w:rPr>
        <w:t>，</w:t>
      </w:r>
      <w:r w:rsidRPr="00007F50">
        <w:rPr>
          <w:rFonts w:asciiTheme="minorEastAsia" w:hAnsiTheme="minorEastAsia"/>
          <w:szCs w:val="21"/>
        </w:rPr>
        <w:t>而能否使合作产生最大效益</w:t>
      </w:r>
      <w:r w:rsidRPr="00007F50">
        <w:rPr>
          <w:rFonts w:asciiTheme="minorEastAsia" w:hAnsiTheme="minorEastAsia" w:hint="eastAsia"/>
          <w:szCs w:val="21"/>
        </w:rPr>
        <w:t>，</w:t>
      </w:r>
      <w:r w:rsidRPr="00007F50">
        <w:rPr>
          <w:rFonts w:asciiTheme="minorEastAsia" w:hAnsiTheme="minorEastAsia"/>
          <w:szCs w:val="21"/>
        </w:rPr>
        <w:t>则取决于长期合作中双方逐步探索建立的各种保障机制</w:t>
      </w:r>
      <w:r w:rsidRPr="00007F50">
        <w:rPr>
          <w:rFonts w:asciiTheme="minorEastAsia" w:hAnsiTheme="minorEastAsia" w:hint="eastAsia"/>
          <w:szCs w:val="21"/>
        </w:rPr>
        <w:t>，企业</w:t>
      </w:r>
      <w:r w:rsidRPr="00007F50">
        <w:rPr>
          <w:rFonts w:asciiTheme="minorEastAsia" w:hAnsiTheme="minorEastAsia"/>
          <w:szCs w:val="21"/>
        </w:rPr>
        <w:t>在长期的校企合作中</w:t>
      </w:r>
      <w:r w:rsidRPr="00007F50">
        <w:rPr>
          <w:rFonts w:asciiTheme="minorEastAsia" w:hAnsiTheme="minorEastAsia" w:hint="eastAsia"/>
          <w:szCs w:val="21"/>
        </w:rPr>
        <w:t>，</w:t>
      </w:r>
      <w:r w:rsidR="00384D82" w:rsidRPr="00007F50">
        <w:rPr>
          <w:rFonts w:asciiTheme="minorEastAsia" w:hAnsiTheme="minorEastAsia" w:hint="eastAsia"/>
          <w:szCs w:val="21"/>
        </w:rPr>
        <w:t>需</w:t>
      </w:r>
      <w:r w:rsidRPr="00007F50">
        <w:rPr>
          <w:rFonts w:asciiTheme="minorEastAsia" w:hAnsiTheme="minorEastAsia" w:hint="eastAsia"/>
          <w:szCs w:val="21"/>
        </w:rPr>
        <w:t>从组织机</w:t>
      </w:r>
      <w:r w:rsidR="00384D82" w:rsidRPr="00007F50">
        <w:rPr>
          <w:rFonts w:asciiTheme="minorEastAsia" w:hAnsiTheme="minorEastAsia" w:hint="eastAsia"/>
          <w:szCs w:val="21"/>
        </w:rPr>
        <w:t>构、管理规章、工作机制、师资队伍以及实践教学基地等五个方面形成</w:t>
      </w:r>
      <w:r w:rsidRPr="00007F50">
        <w:rPr>
          <w:rFonts w:asciiTheme="minorEastAsia" w:hAnsiTheme="minorEastAsia" w:hint="eastAsia"/>
          <w:szCs w:val="21"/>
        </w:rPr>
        <w:t>完善的保障机制，</w:t>
      </w:r>
      <w:r w:rsidRPr="00007F50">
        <w:rPr>
          <w:rFonts w:asciiTheme="minorEastAsia" w:hAnsiTheme="minorEastAsia"/>
          <w:szCs w:val="21"/>
        </w:rPr>
        <w:t>与</w:t>
      </w:r>
      <w:r w:rsidR="00384D82" w:rsidRPr="00007F50">
        <w:rPr>
          <w:rFonts w:asciiTheme="minorEastAsia" w:hAnsiTheme="minorEastAsia" w:hint="eastAsia"/>
          <w:szCs w:val="21"/>
        </w:rPr>
        <w:t>院校建立</w:t>
      </w:r>
      <w:r w:rsidRPr="00007F50">
        <w:rPr>
          <w:rFonts w:asciiTheme="minorEastAsia" w:hAnsiTheme="minorEastAsia" w:hint="eastAsia"/>
          <w:szCs w:val="21"/>
        </w:rPr>
        <w:t>稳定的合作关系。</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4.4.1组织机构。人力资源部门负责日常校企合作，编制生产人员培养计划以及日常培养管理，协调处理校企合作中的有关问题。</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4.4.2管理规章。编制</w:t>
      </w:r>
      <w:proofErr w:type="gramStart"/>
      <w:r w:rsidR="00384D82" w:rsidRPr="00007F50">
        <w:rPr>
          <w:rFonts w:asciiTheme="minorEastAsia" w:hAnsiTheme="minorEastAsia" w:hint="eastAsia"/>
          <w:szCs w:val="21"/>
        </w:rPr>
        <w:t>专项包括</w:t>
      </w:r>
      <w:proofErr w:type="gramEnd"/>
      <w:r w:rsidR="00384D82" w:rsidRPr="00007F50">
        <w:rPr>
          <w:rFonts w:asciiTheme="minorEastAsia" w:hAnsiTheme="minorEastAsia" w:hint="eastAsia"/>
          <w:szCs w:val="21"/>
        </w:rPr>
        <w:t>委托培养、实习阶段</w:t>
      </w:r>
      <w:r w:rsidRPr="00007F50">
        <w:rPr>
          <w:rFonts w:asciiTheme="minorEastAsia" w:hAnsiTheme="minorEastAsia" w:hint="eastAsia"/>
          <w:szCs w:val="21"/>
        </w:rPr>
        <w:t>等基本管理制度，</w:t>
      </w:r>
      <w:proofErr w:type="gramStart"/>
      <w:r w:rsidRPr="00007F50">
        <w:rPr>
          <w:rFonts w:asciiTheme="minorEastAsia" w:hAnsiTheme="minorEastAsia" w:hint="eastAsia"/>
          <w:szCs w:val="21"/>
        </w:rPr>
        <w:t>明确校</w:t>
      </w:r>
      <w:proofErr w:type="gramEnd"/>
      <w:r w:rsidRPr="00007F50">
        <w:rPr>
          <w:rFonts w:asciiTheme="minorEastAsia" w:hAnsiTheme="minorEastAsia" w:hint="eastAsia"/>
          <w:szCs w:val="21"/>
        </w:rPr>
        <w:t>企合作的工作原则、评估方式以及人员储备培养各阶段工作要求，使各项工作有章可依。</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4.4.3工作机制。企业、学生及合作院校三者建立了四位一体的工作机制，包括校企沟通机制、学校评估机制、学生的激励机制和学生和院校的淘汰机制。</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4.4.4</w:t>
      </w:r>
      <w:r w:rsidR="00384D82" w:rsidRPr="00007F50">
        <w:rPr>
          <w:rFonts w:asciiTheme="minorEastAsia" w:hAnsiTheme="minorEastAsia" w:hint="eastAsia"/>
          <w:szCs w:val="21"/>
        </w:rPr>
        <w:t>师资队伍。以校企双方的内部师资及专业骨干为载体，组建</w:t>
      </w:r>
      <w:r w:rsidRPr="00007F50">
        <w:rPr>
          <w:rFonts w:asciiTheme="minorEastAsia" w:hAnsiTheme="minorEastAsia" w:hint="eastAsia"/>
          <w:szCs w:val="21"/>
        </w:rPr>
        <w:t>站务运作、AFC、车辆驾驶、车辆等专业</w:t>
      </w:r>
      <w:r w:rsidR="00925388" w:rsidRPr="00007F50">
        <w:rPr>
          <w:rFonts w:asciiTheme="minorEastAsia" w:hAnsiTheme="minorEastAsia" w:hint="eastAsia"/>
          <w:szCs w:val="21"/>
        </w:rPr>
        <w:t>群</w:t>
      </w:r>
      <w:r w:rsidRPr="00007F50">
        <w:rPr>
          <w:rFonts w:asciiTheme="minorEastAsia" w:hAnsiTheme="minorEastAsia" w:hint="eastAsia"/>
          <w:szCs w:val="21"/>
        </w:rPr>
        <w:t>师资队伍，联合开展教学计划编制、大纲审核、理论实操培养以及教材开发等。</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4.4.5实践教学基地。坚持校企联合、共建共享、边建边用的原则，从企业需求出发，保证实践教学基地的建设的共享性、实用性、先进性、持续性，共建实践教学基地，实现产教融合，确保校</w:t>
      </w:r>
      <w:proofErr w:type="gramStart"/>
      <w:r w:rsidRPr="00007F50">
        <w:rPr>
          <w:rFonts w:asciiTheme="minorEastAsia" w:hAnsiTheme="minorEastAsia" w:hint="eastAsia"/>
          <w:szCs w:val="21"/>
        </w:rPr>
        <w:t>企人员</w:t>
      </w:r>
      <w:proofErr w:type="gramEnd"/>
      <w:r w:rsidRPr="00007F50">
        <w:rPr>
          <w:rFonts w:asciiTheme="minorEastAsia" w:hAnsiTheme="minorEastAsia" w:hint="eastAsia"/>
          <w:szCs w:val="21"/>
        </w:rPr>
        <w:t>培养持续发展。</w:t>
      </w:r>
    </w:p>
    <w:p w:rsidR="00736014" w:rsidRPr="001A3B17" w:rsidRDefault="00E0512D" w:rsidP="001A3B17">
      <w:pPr>
        <w:ind w:firstLineChars="200" w:firstLine="562"/>
        <w:jc w:val="left"/>
        <w:rPr>
          <w:rFonts w:asciiTheme="minorEastAsia" w:hAnsiTheme="minorEastAsia"/>
          <w:b/>
          <w:sz w:val="28"/>
          <w:szCs w:val="28"/>
        </w:rPr>
      </w:pPr>
      <w:r w:rsidRPr="001A3B17">
        <w:rPr>
          <w:rFonts w:asciiTheme="minorEastAsia" w:hAnsiTheme="minorEastAsia" w:hint="eastAsia"/>
          <w:b/>
          <w:sz w:val="28"/>
          <w:szCs w:val="28"/>
        </w:rPr>
        <w:t>5 应用案例</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以青岛地铁2018</w:t>
      </w:r>
      <w:r w:rsidR="00160DCA" w:rsidRPr="00007F50">
        <w:rPr>
          <w:rFonts w:asciiTheme="minorEastAsia" w:hAnsiTheme="minorEastAsia" w:hint="eastAsia"/>
          <w:szCs w:val="21"/>
        </w:rPr>
        <w:t>年</w:t>
      </w:r>
      <w:r w:rsidRPr="00007F50">
        <w:rPr>
          <w:rFonts w:asciiTheme="minorEastAsia" w:hAnsiTheme="minorEastAsia" w:hint="eastAsia"/>
          <w:szCs w:val="21"/>
        </w:rPr>
        <w:t>生产人员</w:t>
      </w:r>
      <w:r w:rsidR="004966E8" w:rsidRPr="00007F50">
        <w:rPr>
          <w:rFonts w:asciiTheme="minorEastAsia" w:hAnsiTheme="minorEastAsia" w:hint="eastAsia"/>
          <w:szCs w:val="21"/>
        </w:rPr>
        <w:t>需求为例，结合轨道交通</w:t>
      </w:r>
      <w:r w:rsidR="005E5799" w:rsidRPr="00007F50">
        <w:rPr>
          <w:rFonts w:asciiTheme="minorEastAsia" w:hAnsiTheme="minorEastAsia" w:hint="eastAsia"/>
          <w:szCs w:val="21"/>
        </w:rPr>
        <w:t>人员储备周期长、启动时间早的特点，</w:t>
      </w:r>
      <w:r w:rsidRPr="00007F50">
        <w:rPr>
          <w:rFonts w:asciiTheme="minorEastAsia" w:hAnsiTheme="minorEastAsia" w:hint="eastAsia"/>
          <w:szCs w:val="21"/>
        </w:rPr>
        <w:t>2015年</w:t>
      </w:r>
      <w:r w:rsidR="005E5799" w:rsidRPr="00007F50">
        <w:rPr>
          <w:rFonts w:asciiTheme="minorEastAsia" w:hAnsiTheme="minorEastAsia" w:hint="eastAsia"/>
          <w:szCs w:val="21"/>
        </w:rPr>
        <w:t>即</w:t>
      </w:r>
      <w:r w:rsidRPr="00007F50">
        <w:rPr>
          <w:rFonts w:asciiTheme="minorEastAsia" w:hAnsiTheme="minorEastAsia" w:hint="eastAsia"/>
          <w:szCs w:val="21"/>
        </w:rPr>
        <w:t>启动2018年人才储备任务，并于2015-2018年陆续完成人员培养。</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5.1人员储备</w:t>
      </w:r>
    </w:p>
    <w:p w:rsidR="00E42CAD"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根据</w:t>
      </w:r>
      <w:proofErr w:type="gramStart"/>
      <w:r w:rsidRPr="00007F50">
        <w:rPr>
          <w:rFonts w:asciiTheme="minorEastAsia" w:hAnsiTheme="minorEastAsia" w:hint="eastAsia"/>
          <w:szCs w:val="21"/>
        </w:rPr>
        <w:t>青岛地铁工筹计划</w:t>
      </w:r>
      <w:proofErr w:type="gramEnd"/>
      <w:r w:rsidRPr="00007F50">
        <w:rPr>
          <w:rFonts w:asciiTheme="minorEastAsia" w:hAnsiTheme="minorEastAsia" w:hint="eastAsia"/>
          <w:szCs w:val="21"/>
        </w:rPr>
        <w:t>，3号线于2015年底、2016年底分段开通，2号线西段（一期）、11号线和13线分别在2017年、2018年相继开通，2线路东段（二期）于2019年开通，线路开通密集，人员筹备难度大。按照1</w:t>
      </w:r>
      <w:r w:rsidR="00352843" w:rsidRPr="00007F50">
        <w:rPr>
          <w:rFonts w:asciiTheme="minorEastAsia" w:hAnsiTheme="minorEastAsia" w:hint="eastAsia"/>
          <w:szCs w:val="21"/>
        </w:rPr>
        <w:t>1号线</w:t>
      </w:r>
      <w:r w:rsidRPr="00007F50">
        <w:rPr>
          <w:rFonts w:asciiTheme="minorEastAsia" w:hAnsiTheme="minorEastAsia" w:hint="eastAsia"/>
          <w:szCs w:val="21"/>
        </w:rPr>
        <w:t>、2</w:t>
      </w:r>
      <w:r w:rsidR="00352843" w:rsidRPr="00007F50">
        <w:rPr>
          <w:rFonts w:asciiTheme="minorEastAsia" w:hAnsiTheme="minorEastAsia" w:hint="eastAsia"/>
          <w:szCs w:val="21"/>
        </w:rPr>
        <w:t>号线</w:t>
      </w:r>
      <w:r w:rsidRPr="00007F50">
        <w:rPr>
          <w:rFonts w:asciiTheme="minorEastAsia" w:hAnsiTheme="minorEastAsia" w:hint="eastAsia"/>
          <w:szCs w:val="21"/>
        </w:rPr>
        <w:t>和</w:t>
      </w:r>
      <w:r w:rsidR="00352843" w:rsidRPr="00007F50">
        <w:rPr>
          <w:rFonts w:asciiTheme="minorEastAsia" w:hAnsiTheme="minorEastAsia" w:hint="eastAsia"/>
          <w:szCs w:val="21"/>
        </w:rPr>
        <w:t>3号</w:t>
      </w:r>
      <w:r w:rsidRPr="00007F50">
        <w:rPr>
          <w:rFonts w:asciiTheme="minorEastAsia" w:hAnsiTheme="minorEastAsia" w:hint="eastAsia"/>
          <w:szCs w:val="21"/>
        </w:rPr>
        <w:t>线的开通</w:t>
      </w:r>
      <w:r w:rsidR="00C45EC8" w:rsidRPr="00007F50">
        <w:rPr>
          <w:rFonts w:asciiTheme="minorEastAsia" w:hAnsiTheme="minorEastAsia" w:hint="eastAsia"/>
          <w:szCs w:val="21"/>
        </w:rPr>
        <w:t>时序，</w:t>
      </w:r>
      <w:r w:rsidR="00216DC4" w:rsidRPr="00007F50">
        <w:rPr>
          <w:rFonts w:asciiTheme="minorEastAsia" w:hAnsiTheme="minorEastAsia" w:hint="eastAsia"/>
          <w:szCs w:val="21"/>
        </w:rPr>
        <w:t>分三年完成人员储备</w:t>
      </w:r>
      <w:r w:rsidR="00E42CAD" w:rsidRPr="00007F50">
        <w:rPr>
          <w:rFonts w:asciiTheme="minorEastAsia" w:hAnsiTheme="minorEastAsia" w:hint="eastAsia"/>
          <w:szCs w:val="21"/>
        </w:rPr>
        <w:t>。</w:t>
      </w:r>
    </w:p>
    <w:p w:rsidR="00E42CAD"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2015年</w:t>
      </w:r>
      <w:r w:rsidR="005478EB" w:rsidRPr="00007F50">
        <w:rPr>
          <w:rFonts w:asciiTheme="minorEastAsia" w:hAnsiTheme="minorEastAsia" w:hint="eastAsia"/>
          <w:szCs w:val="21"/>
        </w:rPr>
        <w:t>按照总缺口约30%</w:t>
      </w:r>
      <w:r w:rsidR="00E42CAD" w:rsidRPr="00007F50">
        <w:rPr>
          <w:rFonts w:asciiTheme="minorEastAsia" w:hAnsiTheme="minorEastAsia" w:hint="eastAsia"/>
          <w:szCs w:val="21"/>
        </w:rPr>
        <w:t>进行</w:t>
      </w:r>
      <w:r w:rsidR="00224722" w:rsidRPr="00007F50">
        <w:rPr>
          <w:rFonts w:asciiTheme="minorEastAsia" w:hAnsiTheme="minorEastAsia" w:hint="eastAsia"/>
          <w:szCs w:val="21"/>
        </w:rPr>
        <w:t>三年制</w:t>
      </w:r>
      <w:r w:rsidR="00E42CAD" w:rsidRPr="00007F50">
        <w:rPr>
          <w:rFonts w:asciiTheme="minorEastAsia" w:hAnsiTheme="minorEastAsia" w:hint="eastAsia"/>
          <w:szCs w:val="21"/>
        </w:rPr>
        <w:t>委培</w:t>
      </w:r>
      <w:r w:rsidR="005478EB" w:rsidRPr="00007F50">
        <w:rPr>
          <w:rFonts w:asciiTheme="minorEastAsia" w:hAnsiTheme="minorEastAsia" w:hint="eastAsia"/>
          <w:szCs w:val="21"/>
        </w:rPr>
        <w:t>，招录站务、乘务、内燃机车、车辆检修、供电、机电、工建、通信和信号等9个</w:t>
      </w:r>
      <w:r w:rsidR="00E42CAD" w:rsidRPr="00007F50">
        <w:rPr>
          <w:rFonts w:asciiTheme="minorEastAsia" w:hAnsiTheme="minorEastAsia" w:hint="eastAsia"/>
          <w:szCs w:val="21"/>
        </w:rPr>
        <w:t>专业，</w:t>
      </w:r>
      <w:r w:rsidR="005478EB" w:rsidRPr="00007F50">
        <w:rPr>
          <w:rFonts w:asciiTheme="minorEastAsia" w:hAnsiTheme="minorEastAsia" w:hint="eastAsia"/>
          <w:szCs w:val="21"/>
        </w:rPr>
        <w:t>共490人</w:t>
      </w:r>
      <w:r w:rsidR="00E42CAD" w:rsidRPr="00007F50">
        <w:rPr>
          <w:rFonts w:asciiTheme="minorEastAsia" w:hAnsiTheme="minorEastAsia" w:hint="eastAsia"/>
          <w:szCs w:val="21"/>
        </w:rPr>
        <w:t>。</w:t>
      </w:r>
    </w:p>
    <w:p w:rsidR="00E42CAD"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lastRenderedPageBreak/>
        <w:t>2016年</w:t>
      </w:r>
      <w:r w:rsidR="005478EB" w:rsidRPr="00007F50">
        <w:rPr>
          <w:rFonts w:asciiTheme="minorEastAsia" w:hAnsiTheme="minorEastAsia" w:hint="eastAsia"/>
          <w:szCs w:val="21"/>
        </w:rPr>
        <w:t>与青岛市技师学院合作，通过招录有经验的人员组成“预备技师班”，进行2年的回炉培训，</w:t>
      </w:r>
      <w:r w:rsidR="004E47C3" w:rsidRPr="00007F50">
        <w:rPr>
          <w:rFonts w:asciiTheme="minorEastAsia" w:hAnsiTheme="minorEastAsia" w:hint="eastAsia"/>
          <w:szCs w:val="21"/>
        </w:rPr>
        <w:t>招收</w:t>
      </w:r>
      <w:r w:rsidR="005478EB" w:rsidRPr="00007F50">
        <w:rPr>
          <w:rFonts w:asciiTheme="minorEastAsia" w:hAnsiTheme="minorEastAsia" w:hint="eastAsia"/>
          <w:szCs w:val="21"/>
        </w:rPr>
        <w:t>供电专业</w:t>
      </w:r>
      <w:r w:rsidR="004E47C3" w:rsidRPr="00007F50">
        <w:rPr>
          <w:rFonts w:asciiTheme="minorEastAsia" w:hAnsiTheme="minorEastAsia" w:hint="eastAsia"/>
          <w:szCs w:val="21"/>
        </w:rPr>
        <w:t>共</w:t>
      </w:r>
      <w:r w:rsidR="005478EB" w:rsidRPr="00007F50">
        <w:rPr>
          <w:rFonts w:asciiTheme="minorEastAsia" w:hAnsiTheme="minorEastAsia" w:hint="eastAsia"/>
          <w:szCs w:val="21"/>
        </w:rPr>
        <w:t>29人</w:t>
      </w:r>
      <w:r w:rsidR="00E42CAD" w:rsidRPr="00007F50">
        <w:rPr>
          <w:rFonts w:asciiTheme="minorEastAsia" w:hAnsiTheme="minorEastAsia" w:hint="eastAsia"/>
          <w:szCs w:val="21"/>
        </w:rPr>
        <w:t>。</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2017年按照</w:t>
      </w:r>
      <w:r w:rsidR="005478EB" w:rsidRPr="00007F50">
        <w:rPr>
          <w:rFonts w:asciiTheme="minorEastAsia" w:hAnsiTheme="minorEastAsia" w:hint="eastAsia"/>
          <w:szCs w:val="21"/>
        </w:rPr>
        <w:t>总</w:t>
      </w:r>
      <w:r w:rsidRPr="00007F50">
        <w:rPr>
          <w:rFonts w:asciiTheme="minorEastAsia" w:hAnsiTheme="minorEastAsia" w:hint="eastAsia"/>
          <w:szCs w:val="21"/>
        </w:rPr>
        <w:t>缺口约</w:t>
      </w:r>
      <w:r w:rsidR="005478EB" w:rsidRPr="00007F50">
        <w:rPr>
          <w:rFonts w:asciiTheme="minorEastAsia" w:hAnsiTheme="minorEastAsia" w:hint="eastAsia"/>
          <w:szCs w:val="21"/>
        </w:rPr>
        <w:t>4</w:t>
      </w:r>
      <w:r w:rsidRPr="00007F50">
        <w:rPr>
          <w:rFonts w:asciiTheme="minorEastAsia" w:hAnsiTheme="minorEastAsia" w:hint="eastAsia"/>
          <w:szCs w:val="21"/>
        </w:rPr>
        <w:t>0%</w:t>
      </w:r>
      <w:r w:rsidR="00D9003D" w:rsidRPr="00007F50">
        <w:rPr>
          <w:rFonts w:asciiTheme="minorEastAsia" w:hAnsiTheme="minorEastAsia" w:hint="eastAsia"/>
          <w:szCs w:val="21"/>
        </w:rPr>
        <w:t>的比例</w:t>
      </w:r>
      <w:r w:rsidRPr="00007F50">
        <w:rPr>
          <w:rFonts w:asciiTheme="minorEastAsia" w:hAnsiTheme="minorEastAsia" w:hint="eastAsia"/>
          <w:szCs w:val="21"/>
        </w:rPr>
        <w:t>进行在校生组班，</w:t>
      </w:r>
      <w:r w:rsidR="00E42CAD" w:rsidRPr="00007F50">
        <w:rPr>
          <w:rFonts w:asciiTheme="minorEastAsia" w:hAnsiTheme="minorEastAsia" w:hint="eastAsia"/>
          <w:szCs w:val="21"/>
        </w:rPr>
        <w:t>招收</w:t>
      </w:r>
      <w:r w:rsidRPr="00007F50">
        <w:rPr>
          <w:rFonts w:asciiTheme="minorEastAsia" w:hAnsiTheme="minorEastAsia" w:hint="eastAsia"/>
          <w:szCs w:val="21"/>
        </w:rPr>
        <w:t>站务、乘务、车辆检修、车辆设备、工</w:t>
      </w:r>
      <w:proofErr w:type="gramStart"/>
      <w:r w:rsidRPr="00007F50">
        <w:rPr>
          <w:rFonts w:asciiTheme="minorEastAsia" w:hAnsiTheme="minorEastAsia" w:hint="eastAsia"/>
          <w:szCs w:val="21"/>
        </w:rPr>
        <w:t>务及城轨运营</w:t>
      </w:r>
      <w:proofErr w:type="gramEnd"/>
      <w:r w:rsidRPr="00007F50">
        <w:rPr>
          <w:rFonts w:asciiTheme="minorEastAsia" w:hAnsiTheme="minorEastAsia" w:hint="eastAsia"/>
          <w:szCs w:val="21"/>
        </w:rPr>
        <w:t>等6个</w:t>
      </w:r>
      <w:r w:rsidR="00E42CAD" w:rsidRPr="00007F50">
        <w:rPr>
          <w:rFonts w:asciiTheme="minorEastAsia" w:hAnsiTheme="minorEastAsia" w:hint="eastAsia"/>
          <w:szCs w:val="21"/>
        </w:rPr>
        <w:t>专业，共</w:t>
      </w:r>
      <w:r w:rsidRPr="00007F50">
        <w:rPr>
          <w:rFonts w:asciiTheme="minorEastAsia" w:hAnsiTheme="minorEastAsia" w:hint="eastAsia"/>
          <w:szCs w:val="21"/>
        </w:rPr>
        <w:t>677人。</w:t>
      </w:r>
    </w:p>
    <w:p w:rsidR="00D9003D" w:rsidRPr="00007F50" w:rsidRDefault="00D9003D" w:rsidP="00007F50">
      <w:pPr>
        <w:ind w:firstLineChars="200" w:firstLine="420"/>
        <w:jc w:val="left"/>
        <w:rPr>
          <w:rFonts w:asciiTheme="minorEastAsia" w:hAnsiTheme="minorEastAsia"/>
          <w:szCs w:val="21"/>
        </w:rPr>
      </w:pPr>
      <w:r w:rsidRPr="00007F50">
        <w:rPr>
          <w:rFonts w:asciiTheme="minorEastAsia" w:hAnsiTheme="minorEastAsia" w:hint="eastAsia"/>
          <w:szCs w:val="21"/>
        </w:rPr>
        <w:t>综上，2015-2017年共储备2018届毕业生1196</w:t>
      </w:r>
      <w:r w:rsidR="005478EB" w:rsidRPr="00007F50">
        <w:rPr>
          <w:rFonts w:asciiTheme="minorEastAsia" w:hAnsiTheme="minorEastAsia" w:hint="eastAsia"/>
          <w:szCs w:val="21"/>
        </w:rPr>
        <w:t>人，</w:t>
      </w:r>
      <w:r w:rsidR="00E42CAD" w:rsidRPr="00007F50">
        <w:rPr>
          <w:rFonts w:asciiTheme="minorEastAsia" w:hAnsiTheme="minorEastAsia" w:hint="eastAsia"/>
          <w:szCs w:val="21"/>
        </w:rPr>
        <w:t>解决</w:t>
      </w:r>
      <w:r w:rsidR="00224722" w:rsidRPr="00007F50">
        <w:rPr>
          <w:rFonts w:asciiTheme="minorEastAsia" w:hAnsiTheme="minorEastAsia" w:hint="eastAsia"/>
          <w:szCs w:val="21"/>
        </w:rPr>
        <w:t>了</w:t>
      </w:r>
      <w:r w:rsidR="00E42CAD" w:rsidRPr="00007F50">
        <w:rPr>
          <w:rFonts w:asciiTheme="minorEastAsia" w:hAnsiTheme="minorEastAsia" w:hint="eastAsia"/>
          <w:szCs w:val="21"/>
        </w:rPr>
        <w:t>70&amp;-80%生产人员需求，</w:t>
      </w:r>
      <w:r w:rsidR="00224722" w:rsidRPr="00007F50">
        <w:rPr>
          <w:rFonts w:asciiTheme="minorEastAsia" w:hAnsiTheme="minorEastAsia" w:hint="eastAsia"/>
          <w:szCs w:val="21"/>
        </w:rPr>
        <w:t>结合</w:t>
      </w:r>
      <w:r w:rsidR="005478EB" w:rsidRPr="00007F50">
        <w:rPr>
          <w:rFonts w:asciiTheme="minorEastAsia" w:hAnsiTheme="minorEastAsia" w:hint="eastAsia"/>
          <w:szCs w:val="21"/>
        </w:rPr>
        <w:t>人员招聘方式，通过社招</w:t>
      </w:r>
      <w:r w:rsidRPr="00007F50">
        <w:rPr>
          <w:rFonts w:asciiTheme="minorEastAsia" w:hAnsiTheme="minorEastAsia" w:hint="eastAsia"/>
          <w:szCs w:val="21"/>
        </w:rPr>
        <w:t>、应届生招聘等方式进行人员补充，</w:t>
      </w:r>
      <w:r w:rsidR="00224722" w:rsidRPr="00007F50">
        <w:rPr>
          <w:rFonts w:asciiTheme="minorEastAsia" w:hAnsiTheme="minorEastAsia" w:hint="eastAsia"/>
          <w:szCs w:val="21"/>
        </w:rPr>
        <w:t>基本</w:t>
      </w:r>
      <w:r w:rsidRPr="00007F50">
        <w:rPr>
          <w:rFonts w:asciiTheme="minorEastAsia" w:hAnsiTheme="minorEastAsia" w:hint="eastAsia"/>
          <w:szCs w:val="21"/>
        </w:rPr>
        <w:t>满足2018</w:t>
      </w:r>
      <w:r w:rsidR="005478EB" w:rsidRPr="00007F50">
        <w:rPr>
          <w:rFonts w:asciiTheme="minorEastAsia" w:hAnsiTheme="minorEastAsia" w:hint="eastAsia"/>
          <w:szCs w:val="21"/>
        </w:rPr>
        <w:t>年生产人员需求</w:t>
      </w:r>
      <w:r w:rsidRPr="00007F50">
        <w:rPr>
          <w:rFonts w:asciiTheme="minorEastAsia" w:hAnsiTheme="minorEastAsia" w:hint="eastAsia"/>
          <w:szCs w:val="21"/>
        </w:rPr>
        <w:t>。</w:t>
      </w:r>
    </w:p>
    <w:p w:rsidR="00736014" w:rsidRPr="00211DA3" w:rsidRDefault="00E0512D" w:rsidP="00211DA3">
      <w:pPr>
        <w:ind w:firstLineChars="200" w:firstLine="420"/>
        <w:jc w:val="left"/>
        <w:rPr>
          <w:rFonts w:asciiTheme="minorEastAsia" w:hAnsiTheme="minorEastAsia"/>
          <w:szCs w:val="21"/>
        </w:rPr>
      </w:pPr>
      <w:r w:rsidRPr="00211DA3">
        <w:rPr>
          <w:rFonts w:asciiTheme="minorEastAsia" w:hAnsiTheme="minorEastAsia" w:hint="eastAsia"/>
          <w:szCs w:val="21"/>
        </w:rPr>
        <w:t>5.2在校培养</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校企联合培养</w:t>
      </w:r>
      <w:proofErr w:type="gramStart"/>
      <w:r w:rsidRPr="00007F50">
        <w:rPr>
          <w:rFonts w:asciiTheme="minorEastAsia" w:hAnsiTheme="minorEastAsia" w:hint="eastAsia"/>
          <w:szCs w:val="21"/>
        </w:rPr>
        <w:t>班完成</w:t>
      </w:r>
      <w:proofErr w:type="gramEnd"/>
      <w:r w:rsidRPr="00007F50">
        <w:rPr>
          <w:rFonts w:asciiTheme="minorEastAsia" w:hAnsiTheme="minorEastAsia" w:hint="eastAsia"/>
          <w:szCs w:val="21"/>
        </w:rPr>
        <w:t>组班后，结合学校培养计划，公司分专业编制了教学指导意见，设置文化基础课、专业基础课、专业技术课和实训课四类课程，明确开设课程、课时要求及参考教材。</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针对工</w:t>
      </w:r>
      <w:proofErr w:type="gramStart"/>
      <w:r w:rsidRPr="00007F50">
        <w:rPr>
          <w:rFonts w:asciiTheme="minorEastAsia" w:hAnsiTheme="minorEastAsia" w:hint="eastAsia"/>
          <w:szCs w:val="21"/>
        </w:rPr>
        <w:t>务</w:t>
      </w:r>
      <w:proofErr w:type="gramEnd"/>
      <w:r w:rsidRPr="00007F50">
        <w:rPr>
          <w:rFonts w:asciiTheme="minorEastAsia" w:hAnsiTheme="minorEastAsia" w:hint="eastAsia"/>
          <w:szCs w:val="21"/>
        </w:rPr>
        <w:t>专业试点“现代学徒制”培养，结合铁</w:t>
      </w:r>
      <w:r w:rsidRPr="00007F50">
        <w:rPr>
          <w:rFonts w:asciiTheme="minorEastAsia" w:hAnsiTheme="minorEastAsia"/>
          <w:szCs w:val="21"/>
        </w:rPr>
        <w:t>路</w:t>
      </w:r>
      <w:r w:rsidRPr="00007F50">
        <w:rPr>
          <w:rFonts w:asciiTheme="minorEastAsia" w:hAnsiTheme="minorEastAsia" w:hint="eastAsia"/>
          <w:szCs w:val="21"/>
        </w:rPr>
        <w:t>行业背景与铁工专业特色，实施“以岗导学，工学交替”人才培养模式。以地铁线路工、桥隧工、房建维修岗位等核心职业岗位需求为导向，融入</w:t>
      </w:r>
      <w:proofErr w:type="gramStart"/>
      <w:r w:rsidRPr="00007F50">
        <w:rPr>
          <w:rFonts w:asciiTheme="minorEastAsia" w:hAnsiTheme="minorEastAsia" w:hint="eastAsia"/>
          <w:szCs w:val="21"/>
        </w:rPr>
        <w:t>公司工</w:t>
      </w:r>
      <w:proofErr w:type="gramEnd"/>
      <w:r w:rsidRPr="00007F50">
        <w:rPr>
          <w:rFonts w:asciiTheme="minorEastAsia" w:hAnsiTheme="minorEastAsia" w:hint="eastAsia"/>
          <w:szCs w:val="21"/>
        </w:rPr>
        <w:t>建养护维修的标准规范，充分利用校内外实验实训条件、师资资源，将学训一体的学习过程和获取实际经验的工作过程有机结合，共同培养学生的职业能力和职业素质。</w:t>
      </w:r>
    </w:p>
    <w:p w:rsidR="00736014" w:rsidRDefault="00736014">
      <w:pPr>
        <w:adjustRightInd w:val="0"/>
        <w:jc w:val="center"/>
        <w:rPr>
          <w:rFonts w:ascii="楷体_GB2312" w:eastAsia="楷体_GB2312"/>
          <w:sz w:val="28"/>
          <w:szCs w:val="28"/>
        </w:rPr>
      </w:pPr>
      <w:r w:rsidRPr="00736014">
        <w:rPr>
          <w:rFonts w:ascii="楷体_GB2312" w:eastAsia="楷体_GB2312" w:hint="eastAsia"/>
          <w:sz w:val="28"/>
          <w:szCs w:val="28"/>
        </w:rPr>
        <w:object w:dxaOrig="15011" w:dyaOrig="8269">
          <v:shape id="_x0000_i1026" type="#_x0000_t75" style="width:415.2pt;height:228.6pt" o:ole="">
            <v:imagedata r:id="rId11" o:title=""/>
            <o:lock v:ext="edit" aspectratio="f"/>
          </v:shape>
          <o:OLEObject Type="Embed" ProgID="Visio.Drawing.11" ShapeID="_x0000_i1026" DrawAspect="Content" ObjectID="_1636977404" r:id="rId12"/>
        </w:object>
      </w:r>
    </w:p>
    <w:p w:rsidR="00736014" w:rsidRPr="00211DA3" w:rsidRDefault="00E0512D" w:rsidP="00211DA3">
      <w:pPr>
        <w:ind w:firstLineChars="200" w:firstLine="420"/>
        <w:jc w:val="left"/>
        <w:rPr>
          <w:rFonts w:asciiTheme="minorEastAsia" w:hAnsiTheme="minorEastAsia"/>
          <w:szCs w:val="21"/>
        </w:rPr>
      </w:pPr>
      <w:r w:rsidRPr="00211DA3">
        <w:rPr>
          <w:rFonts w:asciiTheme="minorEastAsia" w:hAnsiTheme="minorEastAsia" w:hint="eastAsia"/>
          <w:szCs w:val="21"/>
        </w:rPr>
        <w:t>5.3企业实习</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安排2018届毕业生</w:t>
      </w:r>
      <w:proofErr w:type="gramStart"/>
      <w:r w:rsidRPr="00007F50">
        <w:rPr>
          <w:rFonts w:asciiTheme="minorEastAsia" w:hAnsiTheme="minorEastAsia" w:hint="eastAsia"/>
          <w:szCs w:val="21"/>
        </w:rPr>
        <w:t>进行跟岗</w:t>
      </w:r>
      <w:proofErr w:type="gramEnd"/>
      <w:r w:rsidRPr="00007F50">
        <w:rPr>
          <w:rFonts w:asciiTheme="minorEastAsia" w:hAnsiTheme="minorEastAsia" w:hint="eastAsia"/>
          <w:szCs w:val="21"/>
        </w:rPr>
        <w:t>实习，结合各专业岗前培训周期，自2017年11月至2018年3</w:t>
      </w:r>
      <w:proofErr w:type="gramStart"/>
      <w:r w:rsidRPr="00007F50">
        <w:rPr>
          <w:rFonts w:asciiTheme="minorEastAsia" w:hAnsiTheme="minorEastAsia" w:hint="eastAsia"/>
          <w:szCs w:val="21"/>
        </w:rPr>
        <w:t>月分</w:t>
      </w:r>
      <w:proofErr w:type="gramEnd"/>
      <w:r w:rsidRPr="00007F50">
        <w:rPr>
          <w:rFonts w:asciiTheme="minorEastAsia" w:hAnsiTheme="minorEastAsia" w:hint="eastAsia"/>
          <w:szCs w:val="21"/>
        </w:rPr>
        <w:t>4</w:t>
      </w:r>
      <w:r w:rsidR="00B37171" w:rsidRPr="00007F50">
        <w:rPr>
          <w:rFonts w:asciiTheme="minorEastAsia" w:hAnsiTheme="minorEastAsia" w:hint="eastAsia"/>
          <w:szCs w:val="21"/>
        </w:rPr>
        <w:t>批陆续到位，</w:t>
      </w:r>
      <w:r w:rsidRPr="00007F50">
        <w:rPr>
          <w:rFonts w:asciiTheme="minorEastAsia" w:hAnsiTheme="minorEastAsia" w:hint="eastAsia"/>
          <w:szCs w:val="21"/>
        </w:rPr>
        <w:t>开展</w:t>
      </w:r>
      <w:proofErr w:type="gramStart"/>
      <w:r w:rsidRPr="00007F50">
        <w:rPr>
          <w:rFonts w:asciiTheme="minorEastAsia" w:hAnsiTheme="minorEastAsia" w:hint="eastAsia"/>
          <w:szCs w:val="21"/>
        </w:rPr>
        <w:t>入司培训</w:t>
      </w:r>
      <w:proofErr w:type="gramEnd"/>
      <w:r w:rsidRPr="00007F50">
        <w:rPr>
          <w:rFonts w:asciiTheme="minorEastAsia" w:hAnsiTheme="minorEastAsia" w:hint="eastAsia"/>
          <w:szCs w:val="21"/>
        </w:rPr>
        <w:t>及岗前培训。</w:t>
      </w:r>
      <w:proofErr w:type="gramStart"/>
      <w:r w:rsidRPr="00007F50">
        <w:rPr>
          <w:rFonts w:asciiTheme="minorEastAsia" w:hAnsiTheme="minorEastAsia" w:hint="eastAsia"/>
          <w:szCs w:val="21"/>
        </w:rPr>
        <w:t>入司培训</w:t>
      </w:r>
      <w:proofErr w:type="gramEnd"/>
      <w:r w:rsidRPr="00007F50">
        <w:rPr>
          <w:rFonts w:asciiTheme="minorEastAsia" w:hAnsiTheme="minorEastAsia" w:hint="eastAsia"/>
          <w:szCs w:val="21"/>
        </w:rPr>
        <w:t>内容主要包括公共基础类、专业知识类、部门文化、规章制度</w:t>
      </w:r>
      <w:r w:rsidR="001D2AA5" w:rsidRPr="00007F50">
        <w:rPr>
          <w:rFonts w:asciiTheme="minorEastAsia" w:hAnsiTheme="minorEastAsia" w:hint="eastAsia"/>
          <w:szCs w:val="21"/>
        </w:rPr>
        <w:t>、基础业务知识和生产原则流程等；结合专业特点，岗前培训设置理论和实操培养。</w:t>
      </w:r>
    </w:p>
    <w:tbl>
      <w:tblPr>
        <w:tblW w:w="7518" w:type="dxa"/>
        <w:jc w:val="center"/>
        <w:tblLayout w:type="fixed"/>
        <w:tblCellMar>
          <w:top w:w="15" w:type="dxa"/>
          <w:left w:w="15" w:type="dxa"/>
          <w:bottom w:w="15" w:type="dxa"/>
          <w:right w:w="15" w:type="dxa"/>
        </w:tblCellMar>
        <w:tblLook w:val="04A0" w:firstRow="1" w:lastRow="0" w:firstColumn="1" w:lastColumn="0" w:noHBand="0" w:noVBand="1"/>
      </w:tblPr>
      <w:tblGrid>
        <w:gridCol w:w="1305"/>
        <w:gridCol w:w="1080"/>
        <w:gridCol w:w="1080"/>
        <w:gridCol w:w="2070"/>
        <w:gridCol w:w="1983"/>
      </w:tblGrid>
      <w:tr w:rsidR="00000B96" w:rsidRPr="00211DA3" w:rsidTr="00000B96">
        <w:trPr>
          <w:trHeight w:val="286"/>
          <w:jc w:val="center"/>
        </w:trPr>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专业</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培养周期</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师徒代教</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proofErr w:type="gramStart"/>
            <w:r w:rsidRPr="00211DA3">
              <w:rPr>
                <w:rFonts w:ascii="宋体" w:eastAsia="宋体" w:hAnsi="宋体" w:cs="宋体" w:hint="eastAsia"/>
                <w:color w:val="000000"/>
                <w:kern w:val="0"/>
                <w:szCs w:val="21"/>
              </w:rPr>
              <w:t>入司培训</w:t>
            </w:r>
            <w:proofErr w:type="gramEnd"/>
          </w:p>
        </w:tc>
        <w:tc>
          <w:tcPr>
            <w:tcW w:w="19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授课方式</w:t>
            </w:r>
          </w:p>
        </w:tc>
      </w:tr>
      <w:tr w:rsidR="00000B96" w:rsidRPr="00211DA3" w:rsidTr="00000B96">
        <w:trPr>
          <w:trHeight w:val="286"/>
          <w:jc w:val="center"/>
        </w:trPr>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站务运作</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2.5个月</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1个月</w:t>
            </w:r>
          </w:p>
        </w:tc>
        <w:tc>
          <w:tcPr>
            <w:tcW w:w="20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公司级培训不少于30课时，部门和</w:t>
            </w:r>
            <w:proofErr w:type="gramStart"/>
            <w:r w:rsidRPr="00211DA3">
              <w:rPr>
                <w:rFonts w:ascii="宋体" w:eastAsia="宋体" w:hAnsi="宋体" w:cs="宋体" w:hint="eastAsia"/>
                <w:color w:val="000000"/>
                <w:kern w:val="0"/>
                <w:szCs w:val="21"/>
              </w:rPr>
              <w:t>班组级</w:t>
            </w:r>
            <w:proofErr w:type="gramEnd"/>
            <w:r w:rsidRPr="00211DA3">
              <w:rPr>
                <w:rFonts w:ascii="宋体" w:eastAsia="宋体" w:hAnsi="宋体" w:cs="宋体" w:hint="eastAsia"/>
                <w:color w:val="000000"/>
                <w:kern w:val="0"/>
                <w:szCs w:val="21"/>
              </w:rPr>
              <w:t>相加不少于18课时</w:t>
            </w:r>
          </w:p>
        </w:tc>
        <w:tc>
          <w:tcPr>
            <w:tcW w:w="198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kern w:val="0"/>
                <w:szCs w:val="21"/>
              </w:rPr>
            </w:pPr>
            <w:r w:rsidRPr="00211DA3">
              <w:rPr>
                <w:rFonts w:ascii="宋体" w:eastAsia="宋体" w:hAnsi="宋体" w:cs="宋体" w:hint="eastAsia"/>
                <w:color w:val="000000"/>
                <w:kern w:val="0"/>
                <w:szCs w:val="21"/>
              </w:rPr>
              <w:t>集中授课</w:t>
            </w:r>
          </w:p>
          <w:p w:rsidR="00000B96" w:rsidRPr="00211DA3" w:rsidRDefault="00000B96">
            <w:pPr>
              <w:widowControl/>
              <w:jc w:val="center"/>
              <w:textAlignment w:val="center"/>
              <w:rPr>
                <w:rFonts w:ascii="宋体" w:eastAsia="宋体" w:hAnsi="宋体" w:cs="宋体"/>
                <w:color w:val="000000"/>
                <w:kern w:val="0"/>
                <w:szCs w:val="21"/>
              </w:rPr>
            </w:pPr>
            <w:r w:rsidRPr="00211DA3">
              <w:rPr>
                <w:rFonts w:ascii="宋体" w:eastAsia="宋体" w:hAnsi="宋体" w:cs="宋体" w:hint="eastAsia"/>
                <w:color w:val="000000"/>
                <w:kern w:val="0"/>
                <w:szCs w:val="21"/>
              </w:rPr>
              <w:t>现场跟岗</w:t>
            </w:r>
          </w:p>
          <w:p w:rsidR="00000B96" w:rsidRPr="00211DA3" w:rsidRDefault="00000B96">
            <w:pPr>
              <w:widowControl/>
              <w:jc w:val="center"/>
              <w:textAlignment w:val="center"/>
              <w:rPr>
                <w:rFonts w:ascii="宋体" w:eastAsia="宋体" w:hAnsi="宋体" w:cs="宋体"/>
                <w:color w:val="000000"/>
                <w:kern w:val="0"/>
                <w:szCs w:val="21"/>
              </w:rPr>
            </w:pPr>
            <w:r w:rsidRPr="00211DA3">
              <w:rPr>
                <w:rFonts w:ascii="宋体" w:eastAsia="宋体" w:hAnsi="宋体" w:cs="宋体" w:hint="eastAsia"/>
                <w:color w:val="000000"/>
                <w:kern w:val="0"/>
                <w:szCs w:val="21"/>
              </w:rPr>
              <w:t>师徒代教</w:t>
            </w:r>
          </w:p>
          <w:p w:rsidR="00000B96" w:rsidRPr="00211DA3" w:rsidRDefault="00000B96">
            <w:pPr>
              <w:widowControl/>
              <w:jc w:val="center"/>
              <w:textAlignment w:val="center"/>
              <w:rPr>
                <w:rFonts w:ascii="宋体" w:eastAsia="宋体" w:hAnsi="宋体" w:cs="宋体"/>
                <w:color w:val="000000"/>
                <w:kern w:val="0"/>
                <w:szCs w:val="21"/>
              </w:rPr>
            </w:pPr>
            <w:r w:rsidRPr="00211DA3">
              <w:rPr>
                <w:rFonts w:ascii="宋体" w:eastAsia="宋体" w:hAnsi="宋体" w:cs="宋体" w:hint="eastAsia"/>
                <w:color w:val="000000"/>
                <w:kern w:val="0"/>
                <w:szCs w:val="21"/>
              </w:rPr>
              <w:t>考试评估</w:t>
            </w:r>
          </w:p>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桌面演练等</w:t>
            </w:r>
          </w:p>
        </w:tc>
      </w:tr>
      <w:tr w:rsidR="00000B96" w:rsidRPr="00211DA3" w:rsidTr="00000B96">
        <w:trPr>
          <w:trHeight w:val="286"/>
          <w:jc w:val="center"/>
        </w:trPr>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供电维护</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3个月</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1个月</w:t>
            </w:r>
          </w:p>
        </w:tc>
        <w:tc>
          <w:tcPr>
            <w:tcW w:w="20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jc w:val="center"/>
              <w:rPr>
                <w:rFonts w:ascii="宋体" w:eastAsia="宋体" w:hAnsi="宋体" w:cs="宋体"/>
                <w:color w:val="000000"/>
                <w:szCs w:val="21"/>
              </w:rPr>
            </w:pPr>
          </w:p>
        </w:tc>
        <w:tc>
          <w:tcPr>
            <w:tcW w:w="1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jc w:val="center"/>
              <w:rPr>
                <w:rFonts w:ascii="宋体" w:eastAsia="宋体" w:hAnsi="宋体" w:cs="宋体"/>
                <w:color w:val="000000"/>
                <w:szCs w:val="21"/>
              </w:rPr>
            </w:pPr>
          </w:p>
        </w:tc>
      </w:tr>
      <w:tr w:rsidR="00000B96" w:rsidRPr="00211DA3" w:rsidTr="00000B96">
        <w:trPr>
          <w:trHeight w:val="286"/>
          <w:jc w:val="center"/>
        </w:trPr>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机电维护</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3个月</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1个月</w:t>
            </w:r>
          </w:p>
        </w:tc>
        <w:tc>
          <w:tcPr>
            <w:tcW w:w="20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jc w:val="center"/>
              <w:rPr>
                <w:rFonts w:ascii="宋体" w:eastAsia="宋体" w:hAnsi="宋体" w:cs="宋体"/>
                <w:color w:val="000000"/>
                <w:szCs w:val="21"/>
              </w:rPr>
            </w:pPr>
          </w:p>
        </w:tc>
        <w:tc>
          <w:tcPr>
            <w:tcW w:w="1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jc w:val="center"/>
              <w:rPr>
                <w:rFonts w:ascii="宋体" w:eastAsia="宋体" w:hAnsi="宋体" w:cs="宋体"/>
                <w:color w:val="000000"/>
                <w:szCs w:val="21"/>
              </w:rPr>
            </w:pPr>
          </w:p>
        </w:tc>
      </w:tr>
      <w:tr w:rsidR="00000B96" w:rsidRPr="00211DA3" w:rsidTr="00000B96">
        <w:trPr>
          <w:trHeight w:val="286"/>
          <w:jc w:val="center"/>
        </w:trPr>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通信维护</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3个月</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1个月</w:t>
            </w:r>
          </w:p>
        </w:tc>
        <w:tc>
          <w:tcPr>
            <w:tcW w:w="20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jc w:val="center"/>
              <w:rPr>
                <w:rFonts w:ascii="宋体" w:eastAsia="宋体" w:hAnsi="宋体" w:cs="宋体"/>
                <w:color w:val="000000"/>
                <w:szCs w:val="21"/>
              </w:rPr>
            </w:pPr>
          </w:p>
        </w:tc>
        <w:tc>
          <w:tcPr>
            <w:tcW w:w="1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jc w:val="center"/>
              <w:rPr>
                <w:rFonts w:ascii="宋体" w:eastAsia="宋体" w:hAnsi="宋体" w:cs="宋体"/>
                <w:color w:val="000000"/>
                <w:szCs w:val="21"/>
              </w:rPr>
            </w:pPr>
          </w:p>
        </w:tc>
      </w:tr>
      <w:tr w:rsidR="00000B96" w:rsidRPr="00211DA3" w:rsidTr="00000B96">
        <w:trPr>
          <w:trHeight w:val="286"/>
          <w:jc w:val="center"/>
        </w:trPr>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信号维护</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3个月</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1个月</w:t>
            </w:r>
          </w:p>
        </w:tc>
        <w:tc>
          <w:tcPr>
            <w:tcW w:w="20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jc w:val="center"/>
              <w:rPr>
                <w:rFonts w:ascii="宋体" w:eastAsia="宋体" w:hAnsi="宋体" w:cs="宋体"/>
                <w:color w:val="000000"/>
                <w:szCs w:val="21"/>
              </w:rPr>
            </w:pPr>
          </w:p>
        </w:tc>
        <w:tc>
          <w:tcPr>
            <w:tcW w:w="1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jc w:val="center"/>
              <w:rPr>
                <w:rFonts w:ascii="宋体" w:eastAsia="宋体" w:hAnsi="宋体" w:cs="宋体"/>
                <w:color w:val="000000"/>
                <w:szCs w:val="21"/>
              </w:rPr>
            </w:pPr>
          </w:p>
        </w:tc>
      </w:tr>
      <w:tr w:rsidR="00000B96" w:rsidRPr="00211DA3" w:rsidTr="00000B96">
        <w:trPr>
          <w:trHeight w:val="286"/>
          <w:jc w:val="center"/>
        </w:trPr>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工</w:t>
            </w:r>
            <w:proofErr w:type="gramStart"/>
            <w:r w:rsidRPr="00211DA3">
              <w:rPr>
                <w:rFonts w:ascii="宋体" w:eastAsia="宋体" w:hAnsi="宋体" w:cs="宋体" w:hint="eastAsia"/>
                <w:color w:val="000000"/>
                <w:kern w:val="0"/>
                <w:szCs w:val="21"/>
              </w:rPr>
              <w:t>务</w:t>
            </w:r>
            <w:proofErr w:type="gramEnd"/>
            <w:r w:rsidRPr="00211DA3">
              <w:rPr>
                <w:rFonts w:ascii="宋体" w:eastAsia="宋体" w:hAnsi="宋体" w:cs="宋体" w:hint="eastAsia"/>
                <w:color w:val="000000"/>
                <w:kern w:val="0"/>
                <w:szCs w:val="21"/>
              </w:rPr>
              <w:t>维护</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3个月</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1个月</w:t>
            </w:r>
          </w:p>
        </w:tc>
        <w:tc>
          <w:tcPr>
            <w:tcW w:w="20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jc w:val="center"/>
              <w:rPr>
                <w:rFonts w:ascii="宋体" w:eastAsia="宋体" w:hAnsi="宋体" w:cs="宋体"/>
                <w:color w:val="000000"/>
                <w:szCs w:val="21"/>
              </w:rPr>
            </w:pPr>
          </w:p>
        </w:tc>
        <w:tc>
          <w:tcPr>
            <w:tcW w:w="1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jc w:val="center"/>
              <w:rPr>
                <w:rFonts w:ascii="宋体" w:eastAsia="宋体" w:hAnsi="宋体" w:cs="宋体"/>
                <w:color w:val="000000"/>
                <w:szCs w:val="21"/>
              </w:rPr>
            </w:pPr>
          </w:p>
        </w:tc>
      </w:tr>
      <w:tr w:rsidR="00000B96" w:rsidRPr="00211DA3" w:rsidTr="00000B96">
        <w:trPr>
          <w:trHeight w:val="286"/>
          <w:jc w:val="center"/>
        </w:trPr>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AFC检修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3个月</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1个月</w:t>
            </w:r>
          </w:p>
        </w:tc>
        <w:tc>
          <w:tcPr>
            <w:tcW w:w="20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jc w:val="center"/>
              <w:rPr>
                <w:rFonts w:ascii="宋体" w:eastAsia="宋体" w:hAnsi="宋体" w:cs="宋体"/>
                <w:color w:val="000000"/>
                <w:szCs w:val="21"/>
              </w:rPr>
            </w:pPr>
          </w:p>
        </w:tc>
        <w:tc>
          <w:tcPr>
            <w:tcW w:w="1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jc w:val="center"/>
              <w:rPr>
                <w:rFonts w:ascii="宋体" w:eastAsia="宋体" w:hAnsi="宋体" w:cs="宋体"/>
                <w:color w:val="000000"/>
                <w:szCs w:val="21"/>
              </w:rPr>
            </w:pPr>
          </w:p>
        </w:tc>
      </w:tr>
      <w:tr w:rsidR="00000B96" w:rsidRPr="00211DA3" w:rsidTr="00000B96">
        <w:trPr>
          <w:trHeight w:val="286"/>
          <w:jc w:val="center"/>
        </w:trPr>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lastRenderedPageBreak/>
              <w:t>车辆检修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6个月</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3个月</w:t>
            </w:r>
          </w:p>
        </w:tc>
        <w:tc>
          <w:tcPr>
            <w:tcW w:w="20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jc w:val="center"/>
              <w:rPr>
                <w:rFonts w:ascii="宋体" w:eastAsia="宋体" w:hAnsi="宋体" w:cs="宋体"/>
                <w:color w:val="000000"/>
                <w:szCs w:val="21"/>
              </w:rPr>
            </w:pPr>
          </w:p>
        </w:tc>
        <w:tc>
          <w:tcPr>
            <w:tcW w:w="1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jc w:val="center"/>
              <w:rPr>
                <w:rFonts w:ascii="宋体" w:eastAsia="宋体" w:hAnsi="宋体" w:cs="宋体"/>
                <w:color w:val="000000"/>
                <w:szCs w:val="21"/>
              </w:rPr>
            </w:pPr>
          </w:p>
        </w:tc>
      </w:tr>
      <w:tr w:rsidR="00000B96" w:rsidRPr="00211DA3" w:rsidTr="00000B96">
        <w:trPr>
          <w:trHeight w:val="286"/>
          <w:jc w:val="center"/>
        </w:trPr>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车辆设备</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6个月</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3个月</w:t>
            </w:r>
          </w:p>
        </w:tc>
        <w:tc>
          <w:tcPr>
            <w:tcW w:w="20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jc w:val="center"/>
              <w:rPr>
                <w:rFonts w:ascii="宋体" w:eastAsia="宋体" w:hAnsi="宋体" w:cs="宋体"/>
                <w:color w:val="000000"/>
                <w:szCs w:val="21"/>
              </w:rPr>
            </w:pPr>
          </w:p>
        </w:tc>
        <w:tc>
          <w:tcPr>
            <w:tcW w:w="1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jc w:val="center"/>
              <w:rPr>
                <w:rFonts w:ascii="宋体" w:eastAsia="宋体" w:hAnsi="宋体" w:cs="宋体"/>
                <w:color w:val="000000"/>
                <w:szCs w:val="21"/>
              </w:rPr>
            </w:pPr>
          </w:p>
        </w:tc>
      </w:tr>
      <w:tr w:rsidR="00000B96" w:rsidRPr="00211DA3" w:rsidTr="00000B96">
        <w:trPr>
          <w:trHeight w:val="286"/>
          <w:jc w:val="center"/>
        </w:trPr>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电客车驾驶</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8个月</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widowControl/>
              <w:jc w:val="center"/>
              <w:textAlignment w:val="center"/>
              <w:rPr>
                <w:rFonts w:ascii="宋体" w:eastAsia="宋体" w:hAnsi="宋体" w:cs="宋体"/>
                <w:color w:val="000000"/>
                <w:szCs w:val="21"/>
              </w:rPr>
            </w:pPr>
            <w:r w:rsidRPr="00211DA3">
              <w:rPr>
                <w:rFonts w:ascii="宋体" w:eastAsia="宋体" w:hAnsi="宋体" w:cs="宋体" w:hint="eastAsia"/>
                <w:color w:val="000000"/>
                <w:kern w:val="0"/>
                <w:szCs w:val="21"/>
              </w:rPr>
              <w:t>5个月</w:t>
            </w:r>
          </w:p>
        </w:tc>
        <w:tc>
          <w:tcPr>
            <w:tcW w:w="20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jc w:val="center"/>
              <w:rPr>
                <w:rFonts w:ascii="宋体" w:eastAsia="宋体" w:hAnsi="宋体" w:cs="宋体"/>
                <w:color w:val="000000"/>
                <w:szCs w:val="21"/>
              </w:rPr>
            </w:pPr>
          </w:p>
        </w:tc>
        <w:tc>
          <w:tcPr>
            <w:tcW w:w="1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00B96" w:rsidRPr="00211DA3" w:rsidRDefault="00000B96">
            <w:pPr>
              <w:jc w:val="center"/>
              <w:rPr>
                <w:rFonts w:ascii="宋体" w:eastAsia="宋体" w:hAnsi="宋体" w:cs="宋体"/>
                <w:color w:val="000000"/>
                <w:szCs w:val="21"/>
              </w:rPr>
            </w:pPr>
          </w:p>
        </w:tc>
      </w:tr>
    </w:tbl>
    <w:p w:rsidR="00736014" w:rsidRPr="00211DA3" w:rsidRDefault="00E0512D" w:rsidP="00211DA3">
      <w:pPr>
        <w:ind w:firstLineChars="200" w:firstLine="420"/>
        <w:jc w:val="left"/>
        <w:rPr>
          <w:rFonts w:asciiTheme="minorEastAsia" w:hAnsiTheme="minorEastAsia"/>
          <w:szCs w:val="21"/>
        </w:rPr>
      </w:pPr>
      <w:r w:rsidRPr="00211DA3">
        <w:rPr>
          <w:rFonts w:asciiTheme="minorEastAsia" w:hAnsiTheme="minorEastAsia" w:hint="eastAsia"/>
          <w:szCs w:val="21"/>
        </w:rPr>
        <w:t>5.4验收考核</w:t>
      </w:r>
    </w:p>
    <w:p w:rsidR="00736014" w:rsidRPr="00007F50" w:rsidRDefault="00E0512D" w:rsidP="00007F50">
      <w:pPr>
        <w:ind w:firstLineChars="200" w:firstLine="420"/>
        <w:jc w:val="left"/>
        <w:rPr>
          <w:rFonts w:asciiTheme="minorEastAsia" w:hAnsiTheme="minorEastAsia"/>
          <w:szCs w:val="21"/>
        </w:rPr>
      </w:pPr>
      <w:r w:rsidRPr="00007F50">
        <w:rPr>
          <w:rFonts w:asciiTheme="minorEastAsia" w:hAnsiTheme="minorEastAsia" w:hint="eastAsia"/>
          <w:szCs w:val="21"/>
        </w:rPr>
        <w:t>2018</w:t>
      </w:r>
      <w:r w:rsidR="00534116" w:rsidRPr="00007F50">
        <w:rPr>
          <w:rFonts w:asciiTheme="minorEastAsia" w:hAnsiTheme="minorEastAsia" w:hint="eastAsia"/>
          <w:szCs w:val="21"/>
        </w:rPr>
        <w:t>届实习生分</w:t>
      </w:r>
      <w:r w:rsidRPr="00007F50">
        <w:rPr>
          <w:rFonts w:asciiTheme="minorEastAsia" w:hAnsiTheme="minorEastAsia" w:hint="eastAsia"/>
          <w:szCs w:val="21"/>
        </w:rPr>
        <w:t>结业评估、体检、实习考核、实习验收以及“一票否决”等五</w:t>
      </w:r>
      <w:r w:rsidR="00534116" w:rsidRPr="00007F50">
        <w:rPr>
          <w:rFonts w:asciiTheme="minorEastAsia" w:hAnsiTheme="minorEastAsia" w:hint="eastAsia"/>
          <w:szCs w:val="21"/>
        </w:rPr>
        <w:t>个</w:t>
      </w:r>
      <w:r w:rsidRPr="00007F50">
        <w:rPr>
          <w:rFonts w:asciiTheme="minorEastAsia" w:hAnsiTheme="minorEastAsia" w:hint="eastAsia"/>
          <w:szCs w:val="21"/>
        </w:rPr>
        <w:t>阶段进行验收。实习前学校负责进行结业评估及体检，并核查学生的“一票否决”</w:t>
      </w:r>
      <w:r w:rsidR="00D9003D" w:rsidRPr="00007F50">
        <w:rPr>
          <w:rFonts w:asciiTheme="minorEastAsia" w:hAnsiTheme="minorEastAsia" w:hint="eastAsia"/>
          <w:szCs w:val="21"/>
        </w:rPr>
        <w:t>情况</w:t>
      </w:r>
      <w:r w:rsidRPr="00007F50">
        <w:rPr>
          <w:rFonts w:asciiTheme="minorEastAsia" w:hAnsiTheme="minorEastAsia" w:hint="eastAsia"/>
          <w:szCs w:val="21"/>
        </w:rPr>
        <w:t>，</w:t>
      </w:r>
      <w:r w:rsidR="00534116" w:rsidRPr="00007F50">
        <w:rPr>
          <w:rFonts w:asciiTheme="minorEastAsia" w:hAnsiTheme="minorEastAsia" w:hint="eastAsia"/>
          <w:szCs w:val="21"/>
        </w:rPr>
        <w:t>结业评估</w:t>
      </w:r>
      <w:r w:rsidR="00B37171" w:rsidRPr="00007F50">
        <w:rPr>
          <w:rFonts w:asciiTheme="minorEastAsia" w:hAnsiTheme="minorEastAsia" w:hint="eastAsia"/>
          <w:szCs w:val="21"/>
        </w:rPr>
        <w:t>和体检</w:t>
      </w:r>
      <w:r w:rsidRPr="00007F50">
        <w:rPr>
          <w:rFonts w:asciiTheme="minorEastAsia" w:hAnsiTheme="minorEastAsia" w:hint="eastAsia"/>
          <w:szCs w:val="21"/>
        </w:rPr>
        <w:t>全部合格的安排到位实习；实习过程</w:t>
      </w:r>
      <w:r w:rsidR="00534116" w:rsidRPr="00007F50">
        <w:rPr>
          <w:rFonts w:asciiTheme="minorEastAsia" w:hAnsiTheme="minorEastAsia" w:hint="eastAsia"/>
          <w:szCs w:val="21"/>
        </w:rPr>
        <w:t>用人部门</w:t>
      </w:r>
      <w:r w:rsidR="00B37171" w:rsidRPr="00007F50">
        <w:rPr>
          <w:rFonts w:asciiTheme="minorEastAsia" w:hAnsiTheme="minorEastAsia" w:hint="eastAsia"/>
          <w:szCs w:val="21"/>
        </w:rPr>
        <w:t>对学生</w:t>
      </w:r>
      <w:r w:rsidR="00E9178D" w:rsidRPr="00007F50">
        <w:rPr>
          <w:rFonts w:asciiTheme="minorEastAsia" w:hAnsiTheme="minorEastAsia" w:hint="eastAsia"/>
          <w:szCs w:val="21"/>
        </w:rPr>
        <w:t>的积极性、纪律性、任务完成情况、执行力等</w:t>
      </w:r>
      <w:r w:rsidR="00D9003D" w:rsidRPr="00007F50">
        <w:rPr>
          <w:rFonts w:asciiTheme="minorEastAsia" w:hAnsiTheme="minorEastAsia" w:hint="eastAsia"/>
          <w:szCs w:val="21"/>
        </w:rPr>
        <w:t>实行</w:t>
      </w:r>
      <w:r w:rsidR="00E9178D" w:rsidRPr="00007F50">
        <w:rPr>
          <w:rFonts w:asciiTheme="minorEastAsia" w:hAnsiTheme="minorEastAsia" w:hint="eastAsia"/>
          <w:szCs w:val="21"/>
        </w:rPr>
        <w:t>综合</w:t>
      </w:r>
      <w:r w:rsidR="00B37171" w:rsidRPr="00007F50">
        <w:rPr>
          <w:rFonts w:asciiTheme="minorEastAsia" w:hAnsiTheme="minorEastAsia" w:hint="eastAsia"/>
          <w:szCs w:val="21"/>
        </w:rPr>
        <w:t>考核</w:t>
      </w:r>
      <w:r w:rsidR="00534116" w:rsidRPr="00007F50">
        <w:rPr>
          <w:rFonts w:asciiTheme="minorEastAsia" w:hAnsiTheme="minorEastAsia" w:hint="eastAsia"/>
          <w:szCs w:val="21"/>
        </w:rPr>
        <w:t>；</w:t>
      </w:r>
      <w:r w:rsidRPr="00007F50">
        <w:rPr>
          <w:rFonts w:asciiTheme="minorEastAsia" w:hAnsiTheme="minorEastAsia" w:hint="eastAsia"/>
          <w:szCs w:val="21"/>
        </w:rPr>
        <w:t>实习结束前，公司</w:t>
      </w:r>
      <w:r w:rsidR="00534116" w:rsidRPr="00007F50">
        <w:rPr>
          <w:rFonts w:asciiTheme="minorEastAsia" w:hAnsiTheme="minorEastAsia" w:hint="eastAsia"/>
          <w:szCs w:val="21"/>
        </w:rPr>
        <w:t>统一组织</w:t>
      </w:r>
      <w:r w:rsidRPr="00007F50">
        <w:rPr>
          <w:rFonts w:asciiTheme="minorEastAsia" w:hAnsiTheme="minorEastAsia" w:hint="eastAsia"/>
          <w:szCs w:val="21"/>
        </w:rPr>
        <w:t>验收</w:t>
      </w:r>
      <w:r w:rsidR="00B37171" w:rsidRPr="00007F50">
        <w:rPr>
          <w:rFonts w:asciiTheme="minorEastAsia" w:hAnsiTheme="minorEastAsia" w:hint="eastAsia"/>
          <w:szCs w:val="21"/>
        </w:rPr>
        <w:t>。经过</w:t>
      </w:r>
      <w:r w:rsidRPr="00007F50">
        <w:rPr>
          <w:rFonts w:asciiTheme="minorEastAsia" w:hAnsiTheme="minorEastAsia" w:hint="eastAsia"/>
          <w:szCs w:val="21"/>
        </w:rPr>
        <w:t>五阶段考核2018届实习生共淘汰9人，</w:t>
      </w:r>
      <w:r w:rsidR="00B37171" w:rsidRPr="00007F50">
        <w:rPr>
          <w:rFonts w:asciiTheme="minorEastAsia" w:hAnsiTheme="minorEastAsia" w:hint="eastAsia"/>
          <w:szCs w:val="21"/>
        </w:rPr>
        <w:t>其余全部</w:t>
      </w:r>
      <w:r w:rsidRPr="00007F50">
        <w:rPr>
          <w:rFonts w:asciiTheme="minorEastAsia" w:hAnsiTheme="minorEastAsia" w:hint="eastAsia"/>
          <w:szCs w:val="21"/>
        </w:rPr>
        <w:t>验收通过，通过率</w:t>
      </w:r>
      <w:r w:rsidR="00E9178D" w:rsidRPr="00007F50">
        <w:rPr>
          <w:rFonts w:asciiTheme="minorEastAsia" w:hAnsiTheme="minorEastAsia" w:hint="eastAsia"/>
          <w:szCs w:val="21"/>
        </w:rPr>
        <w:t>达</w:t>
      </w:r>
      <w:r w:rsidRPr="00007F50">
        <w:rPr>
          <w:rFonts w:asciiTheme="minorEastAsia" w:hAnsiTheme="minorEastAsia" w:hint="eastAsia"/>
          <w:szCs w:val="21"/>
        </w:rPr>
        <w:t>99%。</w:t>
      </w:r>
    </w:p>
    <w:p w:rsidR="00736014" w:rsidRPr="001A3B17" w:rsidRDefault="00E0512D" w:rsidP="001A3B17">
      <w:pPr>
        <w:ind w:firstLineChars="200" w:firstLine="562"/>
        <w:jc w:val="left"/>
        <w:rPr>
          <w:rFonts w:asciiTheme="minorEastAsia" w:hAnsiTheme="minorEastAsia"/>
          <w:b/>
          <w:sz w:val="28"/>
          <w:szCs w:val="28"/>
        </w:rPr>
      </w:pPr>
      <w:r w:rsidRPr="001A3B17">
        <w:rPr>
          <w:rFonts w:asciiTheme="minorEastAsia" w:hAnsiTheme="minorEastAsia" w:hint="eastAsia"/>
          <w:b/>
          <w:sz w:val="28"/>
          <w:szCs w:val="28"/>
        </w:rPr>
        <w:t>6.结语</w:t>
      </w:r>
    </w:p>
    <w:p w:rsidR="00AE74A7" w:rsidRPr="00007F50" w:rsidRDefault="00722D79" w:rsidP="00007F50">
      <w:pPr>
        <w:ind w:firstLineChars="200" w:firstLine="420"/>
        <w:jc w:val="left"/>
        <w:rPr>
          <w:rFonts w:asciiTheme="minorEastAsia" w:hAnsiTheme="minorEastAsia"/>
          <w:szCs w:val="21"/>
        </w:rPr>
      </w:pPr>
      <w:r w:rsidRPr="00007F50">
        <w:rPr>
          <w:rFonts w:asciiTheme="minorEastAsia" w:hAnsiTheme="minorEastAsia" w:hint="eastAsia"/>
          <w:szCs w:val="21"/>
        </w:rPr>
        <w:t>校企合作的培养模式，</w:t>
      </w:r>
      <w:r w:rsidR="00AE74A7" w:rsidRPr="00007F50">
        <w:rPr>
          <w:rFonts w:asciiTheme="minorEastAsia" w:hAnsiTheme="minorEastAsia" w:hint="eastAsia"/>
          <w:szCs w:val="21"/>
        </w:rPr>
        <w:t>是以企业需求为导向，</w:t>
      </w:r>
      <w:r w:rsidRPr="00007F50">
        <w:rPr>
          <w:rFonts w:asciiTheme="minorEastAsia" w:hAnsiTheme="minorEastAsia" w:hint="eastAsia"/>
          <w:szCs w:val="21"/>
        </w:rPr>
        <w:t>在有限时间内保质保量培养人才的最佳方案，这种定向的培养模式可以充分激发企业的参与热情，</w:t>
      </w:r>
      <w:r w:rsidR="005032EE" w:rsidRPr="00007F50">
        <w:rPr>
          <w:rFonts w:asciiTheme="minorEastAsia" w:hAnsiTheme="minorEastAsia" w:hint="eastAsia"/>
          <w:szCs w:val="21"/>
        </w:rPr>
        <w:t>缩短岗位培养周期</w:t>
      </w:r>
      <w:r w:rsidR="00997471" w:rsidRPr="00007F50">
        <w:rPr>
          <w:rFonts w:asciiTheme="minorEastAsia" w:hAnsiTheme="minorEastAsia" w:hint="eastAsia"/>
          <w:szCs w:val="21"/>
        </w:rPr>
        <w:t>，</w:t>
      </w:r>
      <w:r w:rsidR="005032EE" w:rsidRPr="00007F50">
        <w:rPr>
          <w:rFonts w:asciiTheme="minorEastAsia" w:hAnsiTheme="minorEastAsia" w:hint="eastAsia"/>
          <w:szCs w:val="21"/>
        </w:rPr>
        <w:t>降低</w:t>
      </w:r>
      <w:r w:rsidR="00997471" w:rsidRPr="00007F50">
        <w:rPr>
          <w:rFonts w:asciiTheme="minorEastAsia" w:hAnsiTheme="minorEastAsia" w:hint="eastAsia"/>
          <w:szCs w:val="21"/>
        </w:rPr>
        <w:t>企业用人成本；同时校企</w:t>
      </w:r>
      <w:r w:rsidR="005032EE" w:rsidRPr="00007F50">
        <w:rPr>
          <w:rFonts w:asciiTheme="minorEastAsia" w:hAnsiTheme="minorEastAsia" w:hint="eastAsia"/>
          <w:szCs w:val="21"/>
        </w:rPr>
        <w:t>联合培养</w:t>
      </w:r>
      <w:r w:rsidR="00997471" w:rsidRPr="00007F50">
        <w:rPr>
          <w:rFonts w:asciiTheme="minorEastAsia" w:hAnsiTheme="minorEastAsia" w:hint="eastAsia"/>
          <w:szCs w:val="21"/>
        </w:rPr>
        <w:t>对学生学习</w:t>
      </w:r>
      <w:r w:rsidR="005032EE" w:rsidRPr="00007F50">
        <w:rPr>
          <w:rFonts w:asciiTheme="minorEastAsia" w:hAnsiTheme="minorEastAsia" w:hint="eastAsia"/>
          <w:szCs w:val="21"/>
        </w:rPr>
        <w:t>的积极性、自觉性、学习成绩、综合素质和能力</w:t>
      </w:r>
      <w:r w:rsidR="00997471" w:rsidRPr="00007F50">
        <w:rPr>
          <w:rFonts w:asciiTheme="minorEastAsia" w:hAnsiTheme="minorEastAsia" w:hint="eastAsia"/>
          <w:szCs w:val="21"/>
        </w:rPr>
        <w:t>均</w:t>
      </w:r>
      <w:r w:rsidR="005032EE" w:rsidRPr="00007F50">
        <w:rPr>
          <w:rFonts w:asciiTheme="minorEastAsia" w:hAnsiTheme="minorEastAsia" w:hint="eastAsia"/>
          <w:szCs w:val="21"/>
        </w:rPr>
        <w:t>有所</w:t>
      </w:r>
      <w:r w:rsidR="00AE74A7" w:rsidRPr="00007F50">
        <w:rPr>
          <w:rFonts w:asciiTheme="minorEastAsia" w:hAnsiTheme="minorEastAsia" w:hint="eastAsia"/>
          <w:szCs w:val="21"/>
        </w:rPr>
        <w:t>提高</w:t>
      </w:r>
      <w:r w:rsidR="00997471" w:rsidRPr="00007F50">
        <w:rPr>
          <w:rFonts w:asciiTheme="minorEastAsia" w:hAnsiTheme="minorEastAsia" w:hint="eastAsia"/>
          <w:szCs w:val="21"/>
        </w:rPr>
        <w:t>，并</w:t>
      </w:r>
      <w:r w:rsidR="00AE74A7" w:rsidRPr="00007F50">
        <w:rPr>
          <w:rFonts w:asciiTheme="minorEastAsia" w:hAnsiTheme="minorEastAsia" w:hint="eastAsia"/>
          <w:szCs w:val="21"/>
        </w:rPr>
        <w:t>大大提高学校的就业率</w:t>
      </w:r>
      <w:r w:rsidR="00997471" w:rsidRPr="00007F50">
        <w:rPr>
          <w:rFonts w:asciiTheme="minorEastAsia" w:hAnsiTheme="minorEastAsia" w:hint="eastAsia"/>
          <w:szCs w:val="21"/>
        </w:rPr>
        <w:t>。</w:t>
      </w:r>
      <w:r w:rsidR="00AE74A7" w:rsidRPr="00007F50">
        <w:rPr>
          <w:rFonts w:asciiTheme="minorEastAsia" w:hAnsiTheme="minorEastAsia" w:hint="eastAsia"/>
          <w:szCs w:val="21"/>
        </w:rPr>
        <w:t>校企合作使学校和企业有了深度接触，把实践中的问题进行总结、提炼，更新专业教学，形成实践-理论-实践的良性循环，更有效的把所学知识应用于实践，发挥社会效益。</w:t>
      </w:r>
    </w:p>
    <w:p w:rsidR="004F6CBC" w:rsidRPr="00007F50" w:rsidRDefault="006B2FC3" w:rsidP="00007F50">
      <w:pPr>
        <w:ind w:firstLineChars="200" w:firstLine="420"/>
        <w:jc w:val="left"/>
        <w:rPr>
          <w:rFonts w:asciiTheme="minorEastAsia" w:hAnsiTheme="minorEastAsia"/>
          <w:szCs w:val="21"/>
        </w:rPr>
      </w:pPr>
      <w:r w:rsidRPr="00007F50">
        <w:rPr>
          <w:rFonts w:asciiTheme="minorEastAsia" w:hAnsiTheme="minorEastAsia" w:hint="eastAsia"/>
          <w:szCs w:val="21"/>
        </w:rPr>
        <w:t>基于校企合作，本文构建了</w:t>
      </w:r>
      <w:r w:rsidR="00722D79" w:rsidRPr="00007F50">
        <w:rPr>
          <w:rFonts w:asciiTheme="minorEastAsia" w:hAnsiTheme="minorEastAsia" w:hint="eastAsia"/>
          <w:szCs w:val="21"/>
        </w:rPr>
        <w:t>系统</w:t>
      </w:r>
      <w:r w:rsidRPr="00007F50">
        <w:rPr>
          <w:rFonts w:asciiTheme="minorEastAsia" w:hAnsiTheme="minorEastAsia" w:hint="eastAsia"/>
          <w:szCs w:val="21"/>
        </w:rPr>
        <w:t>完善的人才储备及</w:t>
      </w:r>
      <w:r w:rsidR="00722D79" w:rsidRPr="00007F50">
        <w:rPr>
          <w:rFonts w:asciiTheme="minorEastAsia" w:hAnsiTheme="minorEastAsia" w:hint="eastAsia"/>
          <w:szCs w:val="21"/>
        </w:rPr>
        <w:t>培养模式，确保了线网快速发展下人才培养需求，为轨道交通行业人员培养提供了借鉴。然而</w:t>
      </w:r>
      <w:r w:rsidR="00AE74A7" w:rsidRPr="00007F50">
        <w:rPr>
          <w:rFonts w:asciiTheme="minorEastAsia" w:hAnsiTheme="minorEastAsia" w:hint="eastAsia"/>
          <w:szCs w:val="21"/>
        </w:rPr>
        <w:t>目前大多数企业</w:t>
      </w:r>
      <w:r w:rsidR="00722D79" w:rsidRPr="00007F50">
        <w:rPr>
          <w:rFonts w:asciiTheme="minorEastAsia" w:hAnsiTheme="minorEastAsia" w:hint="eastAsia"/>
          <w:szCs w:val="21"/>
        </w:rPr>
        <w:t>订单</w:t>
      </w:r>
      <w:proofErr w:type="gramStart"/>
      <w:r w:rsidR="00722D79" w:rsidRPr="00007F50">
        <w:rPr>
          <w:rFonts w:asciiTheme="minorEastAsia" w:hAnsiTheme="minorEastAsia" w:hint="eastAsia"/>
          <w:szCs w:val="21"/>
        </w:rPr>
        <w:t>班管理</w:t>
      </w:r>
      <w:proofErr w:type="gramEnd"/>
      <w:r w:rsidR="00722D79" w:rsidRPr="00007F50">
        <w:rPr>
          <w:rFonts w:asciiTheme="minorEastAsia" w:hAnsiTheme="minorEastAsia" w:hint="eastAsia"/>
          <w:szCs w:val="21"/>
        </w:rPr>
        <w:t>主要集中在前期培养，</w:t>
      </w:r>
      <w:r w:rsidR="00E0512D" w:rsidRPr="00007F50">
        <w:rPr>
          <w:rFonts w:asciiTheme="minorEastAsia" w:hAnsiTheme="minorEastAsia" w:hint="eastAsia"/>
          <w:szCs w:val="21"/>
        </w:rPr>
        <w:t>在人员在上岗后的表现及发展，</w:t>
      </w:r>
      <w:r w:rsidR="00AE74A7" w:rsidRPr="00007F50">
        <w:rPr>
          <w:rFonts w:asciiTheme="minorEastAsia" w:hAnsiTheme="minorEastAsia" w:hint="eastAsia"/>
          <w:szCs w:val="21"/>
        </w:rPr>
        <w:t>尚</w:t>
      </w:r>
      <w:r w:rsidR="00E0512D" w:rsidRPr="00007F50">
        <w:rPr>
          <w:rFonts w:asciiTheme="minorEastAsia" w:hAnsiTheme="minorEastAsia" w:hint="eastAsia"/>
          <w:szCs w:val="21"/>
        </w:rPr>
        <w:t>未进行相应的跟进</w:t>
      </w:r>
      <w:r w:rsidR="00722D79" w:rsidRPr="00007F50">
        <w:rPr>
          <w:rFonts w:asciiTheme="minorEastAsia" w:hAnsiTheme="minorEastAsia" w:hint="eastAsia"/>
          <w:szCs w:val="21"/>
        </w:rPr>
        <w:t>。</w:t>
      </w:r>
      <w:r w:rsidR="00160DCA" w:rsidRPr="00007F50">
        <w:rPr>
          <w:rFonts w:asciiTheme="minorEastAsia" w:hAnsiTheme="minorEastAsia" w:hint="eastAsia"/>
          <w:szCs w:val="21"/>
        </w:rPr>
        <w:t>轨道交通行业生产</w:t>
      </w:r>
      <w:r w:rsidR="00E0512D" w:rsidRPr="00007F50">
        <w:rPr>
          <w:rFonts w:asciiTheme="minorEastAsia" w:hAnsiTheme="minorEastAsia" w:hint="eastAsia"/>
          <w:szCs w:val="21"/>
        </w:rPr>
        <w:t>人员规模大、占比</w:t>
      </w:r>
      <w:r w:rsidR="00930E5D" w:rsidRPr="00007F50">
        <w:rPr>
          <w:rFonts w:asciiTheme="minorEastAsia" w:hAnsiTheme="minorEastAsia" w:hint="eastAsia"/>
          <w:szCs w:val="21"/>
        </w:rPr>
        <w:t>高，在岗发展及表现是培养结果的体现，对学生的在校培养具有验证及</w:t>
      </w:r>
      <w:r w:rsidR="00E0512D" w:rsidRPr="00007F50">
        <w:rPr>
          <w:rFonts w:asciiTheme="minorEastAsia" w:hAnsiTheme="minorEastAsia" w:hint="eastAsia"/>
          <w:szCs w:val="21"/>
        </w:rPr>
        <w:t>指导作用。未来轨道交通</w:t>
      </w:r>
      <w:r w:rsidR="008A13F2" w:rsidRPr="00007F50">
        <w:rPr>
          <w:rFonts w:asciiTheme="minorEastAsia" w:hAnsiTheme="minorEastAsia" w:hint="eastAsia"/>
          <w:szCs w:val="21"/>
        </w:rPr>
        <w:t>生产</w:t>
      </w:r>
      <w:r w:rsidR="00E0512D" w:rsidRPr="00007F50">
        <w:rPr>
          <w:rFonts w:asciiTheme="minorEastAsia" w:hAnsiTheme="minorEastAsia" w:hint="eastAsia"/>
          <w:szCs w:val="21"/>
        </w:rPr>
        <w:t>人员培养，还需要进行</w:t>
      </w:r>
      <w:r w:rsidR="00930E5D" w:rsidRPr="00007F50">
        <w:rPr>
          <w:rFonts w:asciiTheme="minorEastAsia" w:hAnsiTheme="minorEastAsia" w:hint="eastAsia"/>
          <w:szCs w:val="21"/>
        </w:rPr>
        <w:t>提高研究，发现培养的短板，进而</w:t>
      </w:r>
      <w:r w:rsidR="00E0512D" w:rsidRPr="00007F50">
        <w:rPr>
          <w:rFonts w:asciiTheme="minorEastAsia" w:hAnsiTheme="minorEastAsia" w:hint="eastAsia"/>
          <w:szCs w:val="21"/>
        </w:rPr>
        <w:t>优化完善培养过程管理，提升人员的培养质量。</w:t>
      </w:r>
    </w:p>
    <w:p w:rsidR="00224722" w:rsidRDefault="00224722" w:rsidP="00ED77F4">
      <w:pPr>
        <w:ind w:firstLineChars="200" w:firstLine="480"/>
        <w:jc w:val="left"/>
        <w:rPr>
          <w:rFonts w:asciiTheme="minorEastAsia" w:hAnsiTheme="minorEastAsia"/>
          <w:sz w:val="24"/>
          <w:szCs w:val="24"/>
        </w:rPr>
      </w:pPr>
    </w:p>
    <w:p w:rsidR="00224722" w:rsidRPr="00211DA3" w:rsidRDefault="004D399C" w:rsidP="00211DA3">
      <w:pPr>
        <w:ind w:firstLineChars="200" w:firstLine="420"/>
        <w:jc w:val="center"/>
        <w:rPr>
          <w:rFonts w:asciiTheme="minorEastAsia" w:hAnsiTheme="minorEastAsia"/>
          <w:szCs w:val="21"/>
        </w:rPr>
      </w:pPr>
      <w:r w:rsidRPr="00211DA3">
        <w:rPr>
          <w:rFonts w:asciiTheme="minorEastAsia" w:hAnsiTheme="minorEastAsia" w:hint="eastAsia"/>
          <w:szCs w:val="21"/>
        </w:rPr>
        <w:t>参考文献</w:t>
      </w:r>
    </w:p>
    <w:p w:rsidR="00EE3D96" w:rsidRPr="003D2050" w:rsidRDefault="00EE3D96" w:rsidP="00EE3D96">
      <w:pPr>
        <w:pStyle w:val="a8"/>
        <w:numPr>
          <w:ilvl w:val="0"/>
          <w:numId w:val="1"/>
        </w:numPr>
        <w:ind w:firstLineChars="0"/>
        <w:jc w:val="left"/>
        <w:rPr>
          <w:rFonts w:asciiTheme="minorEastAsia" w:hAnsiTheme="minorEastAsia"/>
          <w:szCs w:val="21"/>
        </w:rPr>
      </w:pPr>
      <w:r w:rsidRPr="003D2050">
        <w:rPr>
          <w:rFonts w:asciiTheme="minorEastAsia" w:hAnsiTheme="minorEastAsia" w:hint="eastAsia"/>
          <w:szCs w:val="21"/>
        </w:rPr>
        <w:t>余  钢.城市轨道交通人才订单式培养模式探讨[J],城市轨道交通研究,2009（7）.</w:t>
      </w:r>
    </w:p>
    <w:p w:rsidR="00224722" w:rsidRPr="003D2050" w:rsidRDefault="00EE3D96" w:rsidP="00224722">
      <w:pPr>
        <w:pStyle w:val="a8"/>
        <w:numPr>
          <w:ilvl w:val="0"/>
          <w:numId w:val="1"/>
        </w:numPr>
        <w:ind w:firstLineChars="0"/>
        <w:jc w:val="left"/>
        <w:rPr>
          <w:rFonts w:asciiTheme="minorEastAsia" w:hAnsiTheme="minorEastAsia"/>
          <w:szCs w:val="21"/>
        </w:rPr>
      </w:pPr>
      <w:r w:rsidRPr="003D2050">
        <w:rPr>
          <w:rFonts w:asciiTheme="minorEastAsia" w:hAnsiTheme="minorEastAsia" w:hint="eastAsia"/>
          <w:szCs w:val="21"/>
        </w:rPr>
        <w:t>马  俊. 校企合作视域下轨道交通专业人才培养模式分析[J]. 教育论坛.2018（4）.</w:t>
      </w:r>
    </w:p>
    <w:p w:rsidR="00EE3D96" w:rsidRPr="003D2050" w:rsidRDefault="00EE3D96" w:rsidP="00EE3D96">
      <w:pPr>
        <w:pStyle w:val="a8"/>
        <w:numPr>
          <w:ilvl w:val="0"/>
          <w:numId w:val="1"/>
        </w:numPr>
        <w:ind w:firstLineChars="0"/>
        <w:jc w:val="left"/>
        <w:rPr>
          <w:rFonts w:asciiTheme="minorEastAsia" w:hAnsiTheme="minorEastAsia"/>
          <w:szCs w:val="21"/>
        </w:rPr>
      </w:pPr>
      <w:r w:rsidRPr="003D2050">
        <w:rPr>
          <w:rFonts w:asciiTheme="minorEastAsia" w:hAnsiTheme="minorEastAsia" w:hint="eastAsia"/>
          <w:szCs w:val="21"/>
        </w:rPr>
        <w:t>陈丽芳.高职教育餐饮企业校企合作人才储备培养模式问题研究及对策[J].现代企业教育.</w:t>
      </w:r>
    </w:p>
    <w:p w:rsidR="00A33AC2" w:rsidRPr="003D2050" w:rsidRDefault="00A33AC2" w:rsidP="00A33AC2">
      <w:pPr>
        <w:jc w:val="left"/>
        <w:rPr>
          <w:rFonts w:asciiTheme="minorEastAsia" w:hAnsiTheme="minorEastAsia"/>
          <w:szCs w:val="21"/>
        </w:rPr>
      </w:pPr>
    </w:p>
    <w:p w:rsidR="00A33AC2" w:rsidRPr="003D2050" w:rsidRDefault="00A33AC2" w:rsidP="00C16CA7">
      <w:pPr>
        <w:jc w:val="left"/>
        <w:rPr>
          <w:rFonts w:asciiTheme="minorEastAsia" w:hAnsiTheme="minorEastAsia"/>
          <w:szCs w:val="21"/>
        </w:rPr>
      </w:pPr>
      <w:r w:rsidRPr="003D2050">
        <w:rPr>
          <w:rFonts w:asciiTheme="minorEastAsia" w:hAnsiTheme="minorEastAsia" w:hint="eastAsia"/>
          <w:szCs w:val="21"/>
        </w:rPr>
        <w:t>作者简介：卢会芬</w:t>
      </w:r>
      <w:r w:rsidR="00184054" w:rsidRPr="003D2050">
        <w:rPr>
          <w:rFonts w:asciiTheme="minorEastAsia" w:hAnsiTheme="minorEastAsia" w:hint="eastAsia"/>
          <w:szCs w:val="21"/>
        </w:rPr>
        <w:t>（</w:t>
      </w:r>
      <w:r w:rsidRPr="003D2050">
        <w:rPr>
          <w:rFonts w:asciiTheme="minorEastAsia" w:hAnsiTheme="minorEastAsia" w:hint="eastAsia"/>
          <w:szCs w:val="21"/>
        </w:rPr>
        <w:t>1986</w:t>
      </w:r>
      <w:r w:rsidR="00184054" w:rsidRPr="003D2050">
        <w:rPr>
          <w:rFonts w:asciiTheme="minorEastAsia" w:hAnsiTheme="minorEastAsia" w:hint="eastAsia"/>
          <w:szCs w:val="21"/>
        </w:rPr>
        <w:t>— ） 女 汉 河北</w:t>
      </w:r>
      <w:r w:rsidRPr="003D2050">
        <w:rPr>
          <w:rFonts w:asciiTheme="minorEastAsia" w:hAnsiTheme="minorEastAsia" w:hint="eastAsia"/>
          <w:szCs w:val="21"/>
        </w:rPr>
        <w:t>石家庄</w:t>
      </w:r>
      <w:r w:rsidR="00184054" w:rsidRPr="003D2050">
        <w:rPr>
          <w:rFonts w:asciiTheme="minorEastAsia" w:hAnsiTheme="minorEastAsia" w:hint="eastAsia"/>
          <w:szCs w:val="21"/>
        </w:rPr>
        <w:t xml:space="preserve">人  工程师  硕士研究生  </w:t>
      </w:r>
      <w:r w:rsidRPr="003D2050">
        <w:rPr>
          <w:rFonts w:asciiTheme="minorEastAsia" w:hAnsiTheme="minorEastAsia" w:hint="eastAsia"/>
          <w:szCs w:val="21"/>
        </w:rPr>
        <w:t>主要研究方向：轨道交通运营管理 运营人员培养</w:t>
      </w:r>
      <w:r w:rsidR="00184054" w:rsidRPr="003D2050">
        <w:rPr>
          <w:rFonts w:asciiTheme="minorEastAsia" w:hAnsiTheme="minorEastAsia" w:hint="eastAsia"/>
          <w:szCs w:val="21"/>
        </w:rPr>
        <w:t xml:space="preserve">  E-mail：</w:t>
      </w:r>
      <w:r w:rsidRPr="003D2050">
        <w:rPr>
          <w:rFonts w:asciiTheme="minorEastAsia" w:hAnsiTheme="minorEastAsia" w:hint="eastAsia"/>
          <w:szCs w:val="21"/>
        </w:rPr>
        <w:t>578029411</w:t>
      </w:r>
      <w:r w:rsidR="00184054" w:rsidRPr="003D2050">
        <w:rPr>
          <w:rFonts w:asciiTheme="minorEastAsia" w:hAnsiTheme="minorEastAsia" w:hint="eastAsia"/>
          <w:szCs w:val="21"/>
        </w:rPr>
        <w:t>@qq.com  电话：</w:t>
      </w:r>
      <w:r w:rsidRPr="003D2050">
        <w:rPr>
          <w:rFonts w:asciiTheme="minorEastAsia" w:hAnsiTheme="minorEastAsia" w:hint="eastAsia"/>
          <w:szCs w:val="21"/>
        </w:rPr>
        <w:t>18661766118</w:t>
      </w:r>
    </w:p>
    <w:p w:rsidR="00A33AC2" w:rsidRPr="003D2050" w:rsidRDefault="00A33AC2" w:rsidP="00A33AC2">
      <w:pPr>
        <w:ind w:left="480"/>
        <w:jc w:val="left"/>
        <w:rPr>
          <w:rFonts w:asciiTheme="minorEastAsia" w:hAnsiTheme="minorEastAsia"/>
          <w:szCs w:val="21"/>
        </w:rPr>
      </w:pPr>
    </w:p>
    <w:p w:rsidR="00A33AC2" w:rsidRPr="003D2050" w:rsidRDefault="00A33AC2" w:rsidP="00C16CA7">
      <w:pPr>
        <w:jc w:val="left"/>
        <w:rPr>
          <w:rFonts w:asciiTheme="minorEastAsia" w:hAnsiTheme="minorEastAsia"/>
          <w:szCs w:val="21"/>
        </w:rPr>
      </w:pPr>
      <w:r w:rsidRPr="003D2050">
        <w:rPr>
          <w:rFonts w:asciiTheme="minorEastAsia" w:hAnsiTheme="minorEastAsia" w:hint="eastAsia"/>
          <w:szCs w:val="21"/>
        </w:rPr>
        <w:t>常淼</w:t>
      </w:r>
      <w:r w:rsidR="00184054" w:rsidRPr="003D2050">
        <w:rPr>
          <w:rFonts w:asciiTheme="minorEastAsia" w:hAnsiTheme="minorEastAsia" w:hint="eastAsia"/>
          <w:szCs w:val="21"/>
        </w:rPr>
        <w:t>（</w:t>
      </w:r>
      <w:r w:rsidRPr="003D2050">
        <w:rPr>
          <w:rFonts w:asciiTheme="minorEastAsia" w:hAnsiTheme="minorEastAsia" w:hint="eastAsia"/>
          <w:szCs w:val="21"/>
        </w:rPr>
        <w:t>1979—</w:t>
      </w:r>
      <w:r w:rsidR="00184054" w:rsidRPr="003D2050">
        <w:rPr>
          <w:rFonts w:asciiTheme="minorEastAsia" w:hAnsiTheme="minorEastAsia" w:hint="eastAsia"/>
          <w:szCs w:val="21"/>
        </w:rPr>
        <w:t xml:space="preserve"> ） 男 汉 </w:t>
      </w:r>
      <w:r w:rsidRPr="003D2050">
        <w:rPr>
          <w:rFonts w:asciiTheme="minorEastAsia" w:hAnsiTheme="minorEastAsia" w:hint="eastAsia"/>
          <w:szCs w:val="21"/>
        </w:rPr>
        <w:t>山西临汾</w:t>
      </w:r>
      <w:r w:rsidR="00184054" w:rsidRPr="003D2050">
        <w:rPr>
          <w:rFonts w:asciiTheme="minorEastAsia" w:hAnsiTheme="minorEastAsia" w:hint="eastAsia"/>
          <w:szCs w:val="21"/>
        </w:rPr>
        <w:t xml:space="preserve">人  工程师  </w:t>
      </w:r>
      <w:r w:rsidRPr="003D2050">
        <w:rPr>
          <w:rFonts w:asciiTheme="minorEastAsia" w:hAnsiTheme="minorEastAsia" w:hint="eastAsia"/>
          <w:szCs w:val="21"/>
        </w:rPr>
        <w:t>学士</w:t>
      </w:r>
      <w:r w:rsidR="00184054" w:rsidRPr="003D2050">
        <w:rPr>
          <w:rFonts w:asciiTheme="minorEastAsia" w:hAnsiTheme="minorEastAsia" w:hint="eastAsia"/>
          <w:szCs w:val="21"/>
        </w:rPr>
        <w:t xml:space="preserve">  </w:t>
      </w:r>
      <w:r w:rsidRPr="003D2050">
        <w:rPr>
          <w:rFonts w:asciiTheme="minorEastAsia" w:hAnsiTheme="minorEastAsia" w:hint="eastAsia"/>
          <w:szCs w:val="21"/>
        </w:rPr>
        <w:t xml:space="preserve">主要研究方向：轨道交通人员培养 </w:t>
      </w:r>
      <w:r w:rsidR="00184054" w:rsidRPr="003D2050">
        <w:rPr>
          <w:rFonts w:asciiTheme="minorEastAsia" w:hAnsiTheme="minorEastAsia" w:hint="eastAsia"/>
          <w:szCs w:val="21"/>
        </w:rPr>
        <w:t xml:space="preserve">  E-mail：</w:t>
      </w:r>
      <w:r w:rsidRPr="003D2050">
        <w:rPr>
          <w:rFonts w:asciiTheme="minorEastAsia" w:hAnsiTheme="minorEastAsia" w:hint="eastAsia"/>
          <w:szCs w:val="21"/>
        </w:rPr>
        <w:t>526925975</w:t>
      </w:r>
      <w:r w:rsidR="00184054" w:rsidRPr="003D2050">
        <w:rPr>
          <w:rFonts w:asciiTheme="minorEastAsia" w:hAnsiTheme="minorEastAsia" w:hint="eastAsia"/>
          <w:szCs w:val="21"/>
        </w:rPr>
        <w:t>@qq.com  电话：</w:t>
      </w:r>
      <w:r w:rsidRPr="003D2050">
        <w:rPr>
          <w:rFonts w:asciiTheme="minorEastAsia" w:hAnsiTheme="minorEastAsia" w:hint="eastAsia"/>
          <w:szCs w:val="21"/>
        </w:rPr>
        <w:t>19953235434</w:t>
      </w:r>
    </w:p>
    <w:p w:rsidR="00C16CA7" w:rsidRPr="003D2050" w:rsidRDefault="00C16CA7" w:rsidP="00C16CA7">
      <w:pPr>
        <w:jc w:val="left"/>
        <w:rPr>
          <w:rFonts w:asciiTheme="minorEastAsia" w:hAnsiTheme="minorEastAsia"/>
          <w:szCs w:val="21"/>
        </w:rPr>
      </w:pPr>
    </w:p>
    <w:p w:rsidR="00DB12C9" w:rsidRPr="00184054" w:rsidRDefault="00184054" w:rsidP="00C16CA7">
      <w:pPr>
        <w:jc w:val="left"/>
        <w:rPr>
          <w:rFonts w:asciiTheme="minorEastAsia" w:hAnsiTheme="minorEastAsia"/>
          <w:sz w:val="24"/>
          <w:szCs w:val="24"/>
        </w:rPr>
      </w:pPr>
      <w:r w:rsidRPr="003D2050">
        <w:rPr>
          <w:rFonts w:asciiTheme="minorEastAsia" w:hAnsiTheme="minorEastAsia" w:hint="eastAsia"/>
          <w:szCs w:val="21"/>
        </w:rPr>
        <w:t>邮寄地址：山东省青岛市</w:t>
      </w:r>
      <w:r w:rsidR="00572B1C">
        <w:rPr>
          <w:rFonts w:asciiTheme="minorEastAsia" w:hAnsiTheme="minorEastAsia" w:hint="eastAsia"/>
          <w:szCs w:val="21"/>
        </w:rPr>
        <w:t>崂山</w:t>
      </w:r>
      <w:r w:rsidR="00A33AC2" w:rsidRPr="003D2050">
        <w:rPr>
          <w:rFonts w:asciiTheme="minorEastAsia" w:hAnsiTheme="minorEastAsia" w:hint="eastAsia"/>
          <w:szCs w:val="21"/>
        </w:rPr>
        <w:t>区</w:t>
      </w:r>
      <w:r w:rsidR="00572B1C">
        <w:rPr>
          <w:rFonts w:asciiTheme="minorEastAsia" w:hAnsiTheme="minorEastAsia" w:hint="eastAsia"/>
          <w:szCs w:val="21"/>
        </w:rPr>
        <w:t>辽阳东</w:t>
      </w:r>
      <w:r w:rsidR="00A33AC2" w:rsidRPr="003D2050">
        <w:rPr>
          <w:rFonts w:asciiTheme="minorEastAsia" w:hAnsiTheme="minorEastAsia" w:hint="eastAsia"/>
          <w:szCs w:val="21"/>
        </w:rPr>
        <w:t>路</w:t>
      </w:r>
      <w:r w:rsidR="00572B1C">
        <w:rPr>
          <w:rFonts w:asciiTheme="minorEastAsia" w:hAnsiTheme="minorEastAsia" w:hint="eastAsia"/>
          <w:szCs w:val="21"/>
        </w:rPr>
        <w:t>车辆基地</w:t>
      </w:r>
      <w:r w:rsidRPr="003D2050">
        <w:rPr>
          <w:rFonts w:asciiTheme="minorEastAsia" w:hAnsiTheme="minorEastAsia" w:hint="eastAsia"/>
          <w:szCs w:val="21"/>
        </w:rPr>
        <w:t xml:space="preserve">    邮编：2660</w:t>
      </w:r>
      <w:r w:rsidR="00A33AC2" w:rsidRPr="003D2050">
        <w:rPr>
          <w:rFonts w:asciiTheme="minorEastAsia" w:hAnsiTheme="minorEastAsia" w:hint="eastAsia"/>
          <w:szCs w:val="21"/>
        </w:rPr>
        <w:t>71</w:t>
      </w:r>
      <w:bookmarkStart w:id="0" w:name="_GoBack"/>
      <w:bookmarkEnd w:id="0"/>
      <w:r w:rsidR="00DB12C9">
        <w:rPr>
          <w:rFonts w:ascii="微软雅黑" w:eastAsia="微软雅黑" w:hAnsi="微软雅黑" w:hint="eastAsia"/>
          <w:b/>
          <w:bCs/>
          <w:color w:val="CC0000"/>
          <w:szCs w:val="21"/>
          <w:shd w:val="clear" w:color="auto" w:fill="FFFFFF"/>
        </w:rPr>
        <w:t xml:space="preserve">   </w:t>
      </w:r>
    </w:p>
    <w:sectPr w:rsidR="00DB12C9" w:rsidRPr="00184054" w:rsidSect="00736014">
      <w:pgSz w:w="11906" w:h="16838"/>
      <w:pgMar w:top="1440" w:right="1706"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13E" w:rsidRDefault="009F513E" w:rsidP="00B37F02">
      <w:r>
        <w:separator/>
      </w:r>
    </w:p>
  </w:endnote>
  <w:endnote w:type="continuationSeparator" w:id="0">
    <w:p w:rsidR="009F513E" w:rsidRDefault="009F513E" w:rsidP="00B37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13E" w:rsidRDefault="009F513E" w:rsidP="00B37F02">
      <w:r>
        <w:separator/>
      </w:r>
    </w:p>
  </w:footnote>
  <w:footnote w:type="continuationSeparator" w:id="0">
    <w:p w:rsidR="009F513E" w:rsidRDefault="009F513E" w:rsidP="00B37F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843D88"/>
    <w:multiLevelType w:val="hybridMultilevel"/>
    <w:tmpl w:val="82068C3E"/>
    <w:lvl w:ilvl="0" w:tplc="83CA67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董有超">
    <w15:presenceInfo w15:providerId="WPS Office" w15:userId="16844305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14E9B"/>
    <w:rsid w:val="00000B96"/>
    <w:rsid w:val="00004194"/>
    <w:rsid w:val="00006D6B"/>
    <w:rsid w:val="00007406"/>
    <w:rsid w:val="00007F50"/>
    <w:rsid w:val="00016135"/>
    <w:rsid w:val="00027E8A"/>
    <w:rsid w:val="0003065E"/>
    <w:rsid w:val="00036272"/>
    <w:rsid w:val="00036697"/>
    <w:rsid w:val="0005488F"/>
    <w:rsid w:val="00056A77"/>
    <w:rsid w:val="0006533A"/>
    <w:rsid w:val="00066307"/>
    <w:rsid w:val="00067121"/>
    <w:rsid w:val="00070536"/>
    <w:rsid w:val="00074A2F"/>
    <w:rsid w:val="00076B4E"/>
    <w:rsid w:val="000804E2"/>
    <w:rsid w:val="0009581B"/>
    <w:rsid w:val="0009683F"/>
    <w:rsid w:val="00097F4D"/>
    <w:rsid w:val="000A1F16"/>
    <w:rsid w:val="000A23CA"/>
    <w:rsid w:val="000A6963"/>
    <w:rsid w:val="000B4C17"/>
    <w:rsid w:val="000B5AFF"/>
    <w:rsid w:val="000B79D9"/>
    <w:rsid w:val="000C3172"/>
    <w:rsid w:val="000C36D6"/>
    <w:rsid w:val="000C5976"/>
    <w:rsid w:val="000D39BB"/>
    <w:rsid w:val="000E5D34"/>
    <w:rsid w:val="000F0928"/>
    <w:rsid w:val="001002BB"/>
    <w:rsid w:val="00104EDF"/>
    <w:rsid w:val="00105646"/>
    <w:rsid w:val="00106811"/>
    <w:rsid w:val="00112C15"/>
    <w:rsid w:val="00116CD8"/>
    <w:rsid w:val="00121A00"/>
    <w:rsid w:val="001222E7"/>
    <w:rsid w:val="001251FD"/>
    <w:rsid w:val="001323E8"/>
    <w:rsid w:val="00134990"/>
    <w:rsid w:val="001357D1"/>
    <w:rsid w:val="0013605F"/>
    <w:rsid w:val="0013697F"/>
    <w:rsid w:val="00142DA9"/>
    <w:rsid w:val="00150B6E"/>
    <w:rsid w:val="00152CCF"/>
    <w:rsid w:val="001564F2"/>
    <w:rsid w:val="0016010C"/>
    <w:rsid w:val="001606E1"/>
    <w:rsid w:val="00160DCA"/>
    <w:rsid w:val="001610D4"/>
    <w:rsid w:val="00163B92"/>
    <w:rsid w:val="00164358"/>
    <w:rsid w:val="00181BEA"/>
    <w:rsid w:val="00182947"/>
    <w:rsid w:val="00184054"/>
    <w:rsid w:val="00184B7B"/>
    <w:rsid w:val="001877A1"/>
    <w:rsid w:val="001908AA"/>
    <w:rsid w:val="001A3B17"/>
    <w:rsid w:val="001A5DA9"/>
    <w:rsid w:val="001B3DB6"/>
    <w:rsid w:val="001B43F0"/>
    <w:rsid w:val="001B7E72"/>
    <w:rsid w:val="001C272E"/>
    <w:rsid w:val="001C53C1"/>
    <w:rsid w:val="001D2AA5"/>
    <w:rsid w:val="001D733D"/>
    <w:rsid w:val="001E153D"/>
    <w:rsid w:val="001E4AA5"/>
    <w:rsid w:val="001E781E"/>
    <w:rsid w:val="001F19D0"/>
    <w:rsid w:val="001F1A42"/>
    <w:rsid w:val="001F36A2"/>
    <w:rsid w:val="0020016E"/>
    <w:rsid w:val="00204E8F"/>
    <w:rsid w:val="00211DA3"/>
    <w:rsid w:val="00214886"/>
    <w:rsid w:val="00215EF6"/>
    <w:rsid w:val="00216DC4"/>
    <w:rsid w:val="00220185"/>
    <w:rsid w:val="00224722"/>
    <w:rsid w:val="00227061"/>
    <w:rsid w:val="00233458"/>
    <w:rsid w:val="00234007"/>
    <w:rsid w:val="002347DD"/>
    <w:rsid w:val="002407FB"/>
    <w:rsid w:val="00242851"/>
    <w:rsid w:val="00242EA8"/>
    <w:rsid w:val="00243700"/>
    <w:rsid w:val="00247147"/>
    <w:rsid w:val="00251D3F"/>
    <w:rsid w:val="00257FB8"/>
    <w:rsid w:val="002643AD"/>
    <w:rsid w:val="002679BD"/>
    <w:rsid w:val="00267BB3"/>
    <w:rsid w:val="00270CB5"/>
    <w:rsid w:val="00290E8B"/>
    <w:rsid w:val="002977E4"/>
    <w:rsid w:val="002978EA"/>
    <w:rsid w:val="002A0961"/>
    <w:rsid w:val="002A1199"/>
    <w:rsid w:val="002A2EF8"/>
    <w:rsid w:val="002A5217"/>
    <w:rsid w:val="002C2F4F"/>
    <w:rsid w:val="002C3026"/>
    <w:rsid w:val="002C3051"/>
    <w:rsid w:val="002C3D92"/>
    <w:rsid w:val="002D388D"/>
    <w:rsid w:val="002E0357"/>
    <w:rsid w:val="002F20D9"/>
    <w:rsid w:val="002F2315"/>
    <w:rsid w:val="002F4DB1"/>
    <w:rsid w:val="003017DC"/>
    <w:rsid w:val="0030592C"/>
    <w:rsid w:val="00306EA1"/>
    <w:rsid w:val="003075AF"/>
    <w:rsid w:val="003112EA"/>
    <w:rsid w:val="00312044"/>
    <w:rsid w:val="003139B6"/>
    <w:rsid w:val="00322B68"/>
    <w:rsid w:val="0033005C"/>
    <w:rsid w:val="00330891"/>
    <w:rsid w:val="003377F4"/>
    <w:rsid w:val="003429C9"/>
    <w:rsid w:val="003447C2"/>
    <w:rsid w:val="0035042B"/>
    <w:rsid w:val="00352843"/>
    <w:rsid w:val="00353611"/>
    <w:rsid w:val="00354935"/>
    <w:rsid w:val="003558D8"/>
    <w:rsid w:val="0036187A"/>
    <w:rsid w:val="00365726"/>
    <w:rsid w:val="0037038F"/>
    <w:rsid w:val="003743E9"/>
    <w:rsid w:val="003762FA"/>
    <w:rsid w:val="00380583"/>
    <w:rsid w:val="0038485D"/>
    <w:rsid w:val="00384D82"/>
    <w:rsid w:val="003C02E9"/>
    <w:rsid w:val="003C2206"/>
    <w:rsid w:val="003C5B23"/>
    <w:rsid w:val="003D084A"/>
    <w:rsid w:val="003D2050"/>
    <w:rsid w:val="003F23FB"/>
    <w:rsid w:val="003F3361"/>
    <w:rsid w:val="00403A61"/>
    <w:rsid w:val="004120DF"/>
    <w:rsid w:val="004145C3"/>
    <w:rsid w:val="00414778"/>
    <w:rsid w:val="00415487"/>
    <w:rsid w:val="0041792B"/>
    <w:rsid w:val="0042099B"/>
    <w:rsid w:val="00420C28"/>
    <w:rsid w:val="004231D1"/>
    <w:rsid w:val="004273BB"/>
    <w:rsid w:val="00447A68"/>
    <w:rsid w:val="0045042D"/>
    <w:rsid w:val="00450E77"/>
    <w:rsid w:val="0045540A"/>
    <w:rsid w:val="004557C4"/>
    <w:rsid w:val="004568DF"/>
    <w:rsid w:val="004613FB"/>
    <w:rsid w:val="004626E0"/>
    <w:rsid w:val="004820BB"/>
    <w:rsid w:val="004870AF"/>
    <w:rsid w:val="004966E8"/>
    <w:rsid w:val="004A0196"/>
    <w:rsid w:val="004D3654"/>
    <w:rsid w:val="004D399C"/>
    <w:rsid w:val="004E47C3"/>
    <w:rsid w:val="004F62AE"/>
    <w:rsid w:val="004F6CBC"/>
    <w:rsid w:val="004F760E"/>
    <w:rsid w:val="005032EE"/>
    <w:rsid w:val="00510E12"/>
    <w:rsid w:val="00520E38"/>
    <w:rsid w:val="00530F82"/>
    <w:rsid w:val="005314CB"/>
    <w:rsid w:val="00532514"/>
    <w:rsid w:val="00534116"/>
    <w:rsid w:val="00534EB6"/>
    <w:rsid w:val="00534FED"/>
    <w:rsid w:val="00541BAD"/>
    <w:rsid w:val="0054529D"/>
    <w:rsid w:val="00545322"/>
    <w:rsid w:val="005478EB"/>
    <w:rsid w:val="00563F1B"/>
    <w:rsid w:val="00571DDE"/>
    <w:rsid w:val="00572A68"/>
    <w:rsid w:val="00572B1C"/>
    <w:rsid w:val="00573C82"/>
    <w:rsid w:val="005770A4"/>
    <w:rsid w:val="00592BC4"/>
    <w:rsid w:val="00596D9B"/>
    <w:rsid w:val="005A0F86"/>
    <w:rsid w:val="005A1F8C"/>
    <w:rsid w:val="005A2F8B"/>
    <w:rsid w:val="005A3338"/>
    <w:rsid w:val="005A4895"/>
    <w:rsid w:val="005A75DB"/>
    <w:rsid w:val="005A7AF2"/>
    <w:rsid w:val="005B1FC8"/>
    <w:rsid w:val="005B7B3D"/>
    <w:rsid w:val="005C1BCB"/>
    <w:rsid w:val="005C3FCF"/>
    <w:rsid w:val="005C6F81"/>
    <w:rsid w:val="005E568B"/>
    <w:rsid w:val="005E5799"/>
    <w:rsid w:val="005E58A0"/>
    <w:rsid w:val="005F2AA1"/>
    <w:rsid w:val="005F3DB1"/>
    <w:rsid w:val="005F3DD8"/>
    <w:rsid w:val="005F4BE4"/>
    <w:rsid w:val="00611911"/>
    <w:rsid w:val="00621DD1"/>
    <w:rsid w:val="00622F0A"/>
    <w:rsid w:val="00635198"/>
    <w:rsid w:val="00635362"/>
    <w:rsid w:val="006453FA"/>
    <w:rsid w:val="00665121"/>
    <w:rsid w:val="00675A76"/>
    <w:rsid w:val="0068007A"/>
    <w:rsid w:val="00682505"/>
    <w:rsid w:val="00685049"/>
    <w:rsid w:val="00685E07"/>
    <w:rsid w:val="00696603"/>
    <w:rsid w:val="006A01F3"/>
    <w:rsid w:val="006A4E22"/>
    <w:rsid w:val="006A5014"/>
    <w:rsid w:val="006B08F2"/>
    <w:rsid w:val="006B2FC3"/>
    <w:rsid w:val="006B3D9B"/>
    <w:rsid w:val="006B6CE7"/>
    <w:rsid w:val="006C0194"/>
    <w:rsid w:val="006C32D8"/>
    <w:rsid w:val="006D023D"/>
    <w:rsid w:val="006D3E8A"/>
    <w:rsid w:val="006D4FED"/>
    <w:rsid w:val="006D65C1"/>
    <w:rsid w:val="006D742D"/>
    <w:rsid w:val="00722D79"/>
    <w:rsid w:val="00726AFE"/>
    <w:rsid w:val="00736014"/>
    <w:rsid w:val="00742C19"/>
    <w:rsid w:val="0074337F"/>
    <w:rsid w:val="0074407B"/>
    <w:rsid w:val="00747F7F"/>
    <w:rsid w:val="00763EE1"/>
    <w:rsid w:val="00767AEF"/>
    <w:rsid w:val="00772725"/>
    <w:rsid w:val="00773A0E"/>
    <w:rsid w:val="007815EC"/>
    <w:rsid w:val="007816E5"/>
    <w:rsid w:val="00783F87"/>
    <w:rsid w:val="00786CB7"/>
    <w:rsid w:val="007876F2"/>
    <w:rsid w:val="00787DF6"/>
    <w:rsid w:val="00787FEA"/>
    <w:rsid w:val="00791307"/>
    <w:rsid w:val="00792705"/>
    <w:rsid w:val="00793DAB"/>
    <w:rsid w:val="00797D0D"/>
    <w:rsid w:val="007A5A5B"/>
    <w:rsid w:val="007B0C44"/>
    <w:rsid w:val="007B25F0"/>
    <w:rsid w:val="007B2A72"/>
    <w:rsid w:val="007B6DA2"/>
    <w:rsid w:val="007C7523"/>
    <w:rsid w:val="007D6814"/>
    <w:rsid w:val="007E26F8"/>
    <w:rsid w:val="007E5106"/>
    <w:rsid w:val="007E600C"/>
    <w:rsid w:val="00802941"/>
    <w:rsid w:val="00804C6D"/>
    <w:rsid w:val="00806841"/>
    <w:rsid w:val="008074E5"/>
    <w:rsid w:val="00814E9B"/>
    <w:rsid w:val="0081541A"/>
    <w:rsid w:val="00824CF0"/>
    <w:rsid w:val="008440A6"/>
    <w:rsid w:val="00866954"/>
    <w:rsid w:val="00876675"/>
    <w:rsid w:val="008775B6"/>
    <w:rsid w:val="00882CE0"/>
    <w:rsid w:val="00887317"/>
    <w:rsid w:val="00891144"/>
    <w:rsid w:val="00897C06"/>
    <w:rsid w:val="008A13F2"/>
    <w:rsid w:val="008A7BCD"/>
    <w:rsid w:val="008B31EF"/>
    <w:rsid w:val="008B4F01"/>
    <w:rsid w:val="008B6569"/>
    <w:rsid w:val="008C12A7"/>
    <w:rsid w:val="008C25C3"/>
    <w:rsid w:val="008C4B54"/>
    <w:rsid w:val="008C542E"/>
    <w:rsid w:val="008D064A"/>
    <w:rsid w:val="008D1CF9"/>
    <w:rsid w:val="008D5AA5"/>
    <w:rsid w:val="008D5B61"/>
    <w:rsid w:val="008D7BCA"/>
    <w:rsid w:val="008E47C6"/>
    <w:rsid w:val="008F52C9"/>
    <w:rsid w:val="008F5472"/>
    <w:rsid w:val="008F5E7B"/>
    <w:rsid w:val="00907A73"/>
    <w:rsid w:val="00912774"/>
    <w:rsid w:val="00917765"/>
    <w:rsid w:val="00917D2C"/>
    <w:rsid w:val="0092373D"/>
    <w:rsid w:val="00924C1F"/>
    <w:rsid w:val="00925388"/>
    <w:rsid w:val="00930E5D"/>
    <w:rsid w:val="00934765"/>
    <w:rsid w:val="00937346"/>
    <w:rsid w:val="00940420"/>
    <w:rsid w:val="00940F63"/>
    <w:rsid w:val="00941098"/>
    <w:rsid w:val="009410D7"/>
    <w:rsid w:val="00946971"/>
    <w:rsid w:val="0095338A"/>
    <w:rsid w:val="0095616E"/>
    <w:rsid w:val="0095660B"/>
    <w:rsid w:val="009724AA"/>
    <w:rsid w:val="00977B4F"/>
    <w:rsid w:val="009814E2"/>
    <w:rsid w:val="0098435D"/>
    <w:rsid w:val="009874D8"/>
    <w:rsid w:val="00996035"/>
    <w:rsid w:val="009970CB"/>
    <w:rsid w:val="00997471"/>
    <w:rsid w:val="009A08FE"/>
    <w:rsid w:val="009A582D"/>
    <w:rsid w:val="009B5671"/>
    <w:rsid w:val="009C3183"/>
    <w:rsid w:val="009C593E"/>
    <w:rsid w:val="009D3952"/>
    <w:rsid w:val="009E043F"/>
    <w:rsid w:val="009E08D0"/>
    <w:rsid w:val="009F1C2B"/>
    <w:rsid w:val="009F513E"/>
    <w:rsid w:val="00A05A0D"/>
    <w:rsid w:val="00A0636B"/>
    <w:rsid w:val="00A079A1"/>
    <w:rsid w:val="00A12EDE"/>
    <w:rsid w:val="00A16CB0"/>
    <w:rsid w:val="00A226B6"/>
    <w:rsid w:val="00A33177"/>
    <w:rsid w:val="00A33AC2"/>
    <w:rsid w:val="00A357C7"/>
    <w:rsid w:val="00A369BA"/>
    <w:rsid w:val="00A4615A"/>
    <w:rsid w:val="00A463B6"/>
    <w:rsid w:val="00A47985"/>
    <w:rsid w:val="00A55175"/>
    <w:rsid w:val="00A5568E"/>
    <w:rsid w:val="00A567C6"/>
    <w:rsid w:val="00A70823"/>
    <w:rsid w:val="00A710E1"/>
    <w:rsid w:val="00A76D1C"/>
    <w:rsid w:val="00A77EB7"/>
    <w:rsid w:val="00A82C45"/>
    <w:rsid w:val="00A87A1C"/>
    <w:rsid w:val="00A9130D"/>
    <w:rsid w:val="00A918CE"/>
    <w:rsid w:val="00A93903"/>
    <w:rsid w:val="00A94332"/>
    <w:rsid w:val="00A95FBC"/>
    <w:rsid w:val="00A96CC9"/>
    <w:rsid w:val="00AA275D"/>
    <w:rsid w:val="00AA6444"/>
    <w:rsid w:val="00AC2486"/>
    <w:rsid w:val="00AC25B1"/>
    <w:rsid w:val="00AC26DB"/>
    <w:rsid w:val="00AC4294"/>
    <w:rsid w:val="00AC457C"/>
    <w:rsid w:val="00AC6C04"/>
    <w:rsid w:val="00AD7275"/>
    <w:rsid w:val="00AE11D5"/>
    <w:rsid w:val="00AE2051"/>
    <w:rsid w:val="00AE6197"/>
    <w:rsid w:val="00AE6A51"/>
    <w:rsid w:val="00AE74A7"/>
    <w:rsid w:val="00AE7DCB"/>
    <w:rsid w:val="00AF3A4E"/>
    <w:rsid w:val="00AF5978"/>
    <w:rsid w:val="00B1243D"/>
    <w:rsid w:val="00B15B86"/>
    <w:rsid w:val="00B16C40"/>
    <w:rsid w:val="00B2654E"/>
    <w:rsid w:val="00B30BD4"/>
    <w:rsid w:val="00B31A6F"/>
    <w:rsid w:val="00B351B0"/>
    <w:rsid w:val="00B37171"/>
    <w:rsid w:val="00B37F02"/>
    <w:rsid w:val="00B450D9"/>
    <w:rsid w:val="00B50858"/>
    <w:rsid w:val="00B55DAA"/>
    <w:rsid w:val="00B56958"/>
    <w:rsid w:val="00B667F4"/>
    <w:rsid w:val="00B71D5C"/>
    <w:rsid w:val="00B803A5"/>
    <w:rsid w:val="00B87776"/>
    <w:rsid w:val="00BA138C"/>
    <w:rsid w:val="00BA1F36"/>
    <w:rsid w:val="00BA2839"/>
    <w:rsid w:val="00BA56A0"/>
    <w:rsid w:val="00BA6AA1"/>
    <w:rsid w:val="00BB01CD"/>
    <w:rsid w:val="00BB3A4B"/>
    <w:rsid w:val="00BB5B6E"/>
    <w:rsid w:val="00BB6160"/>
    <w:rsid w:val="00BC3F2E"/>
    <w:rsid w:val="00BC52B6"/>
    <w:rsid w:val="00BC55CF"/>
    <w:rsid w:val="00BC624E"/>
    <w:rsid w:val="00BC6879"/>
    <w:rsid w:val="00BD37AB"/>
    <w:rsid w:val="00BE2A8E"/>
    <w:rsid w:val="00BE4EF9"/>
    <w:rsid w:val="00BE50F2"/>
    <w:rsid w:val="00BF071E"/>
    <w:rsid w:val="00BF2256"/>
    <w:rsid w:val="00BF240F"/>
    <w:rsid w:val="00BF3301"/>
    <w:rsid w:val="00BF5791"/>
    <w:rsid w:val="00C02329"/>
    <w:rsid w:val="00C07AF7"/>
    <w:rsid w:val="00C16CA7"/>
    <w:rsid w:val="00C23354"/>
    <w:rsid w:val="00C23EC3"/>
    <w:rsid w:val="00C257A2"/>
    <w:rsid w:val="00C275E9"/>
    <w:rsid w:val="00C37682"/>
    <w:rsid w:val="00C45EC8"/>
    <w:rsid w:val="00C47643"/>
    <w:rsid w:val="00C509FA"/>
    <w:rsid w:val="00C52E93"/>
    <w:rsid w:val="00C5352C"/>
    <w:rsid w:val="00C6437F"/>
    <w:rsid w:val="00C706DF"/>
    <w:rsid w:val="00C7303B"/>
    <w:rsid w:val="00C741E1"/>
    <w:rsid w:val="00C756BD"/>
    <w:rsid w:val="00C773B5"/>
    <w:rsid w:val="00C87BBD"/>
    <w:rsid w:val="00C951CB"/>
    <w:rsid w:val="00C95423"/>
    <w:rsid w:val="00C9585A"/>
    <w:rsid w:val="00C97D97"/>
    <w:rsid w:val="00CA001E"/>
    <w:rsid w:val="00CA26DE"/>
    <w:rsid w:val="00CA4822"/>
    <w:rsid w:val="00CB2FAE"/>
    <w:rsid w:val="00CB5A3D"/>
    <w:rsid w:val="00CB5CD4"/>
    <w:rsid w:val="00CB68C3"/>
    <w:rsid w:val="00CC04DF"/>
    <w:rsid w:val="00CD5895"/>
    <w:rsid w:val="00CF4DF5"/>
    <w:rsid w:val="00D028F4"/>
    <w:rsid w:val="00D03884"/>
    <w:rsid w:val="00D040EF"/>
    <w:rsid w:val="00D075EB"/>
    <w:rsid w:val="00D12683"/>
    <w:rsid w:val="00D17D78"/>
    <w:rsid w:val="00D17EDC"/>
    <w:rsid w:val="00D25AF8"/>
    <w:rsid w:val="00D26A51"/>
    <w:rsid w:val="00D328F9"/>
    <w:rsid w:val="00D33A3D"/>
    <w:rsid w:val="00D37B1F"/>
    <w:rsid w:val="00D404A9"/>
    <w:rsid w:val="00D40FC6"/>
    <w:rsid w:val="00D47768"/>
    <w:rsid w:val="00D51356"/>
    <w:rsid w:val="00D54BB8"/>
    <w:rsid w:val="00D54C2B"/>
    <w:rsid w:val="00D560A1"/>
    <w:rsid w:val="00D6150A"/>
    <w:rsid w:val="00D77329"/>
    <w:rsid w:val="00D9003D"/>
    <w:rsid w:val="00D95441"/>
    <w:rsid w:val="00DA1AB9"/>
    <w:rsid w:val="00DA21CB"/>
    <w:rsid w:val="00DA4FD0"/>
    <w:rsid w:val="00DA5182"/>
    <w:rsid w:val="00DB07A0"/>
    <w:rsid w:val="00DB12C9"/>
    <w:rsid w:val="00DC02FB"/>
    <w:rsid w:val="00DC1E64"/>
    <w:rsid w:val="00DC2B34"/>
    <w:rsid w:val="00DC66AC"/>
    <w:rsid w:val="00DD2F4A"/>
    <w:rsid w:val="00DD314D"/>
    <w:rsid w:val="00DD36C0"/>
    <w:rsid w:val="00DD69FA"/>
    <w:rsid w:val="00DD6E04"/>
    <w:rsid w:val="00DE04C7"/>
    <w:rsid w:val="00DE1C5F"/>
    <w:rsid w:val="00DE5731"/>
    <w:rsid w:val="00DF119A"/>
    <w:rsid w:val="00DF4CAF"/>
    <w:rsid w:val="00DF5C97"/>
    <w:rsid w:val="00DF6565"/>
    <w:rsid w:val="00DF73CC"/>
    <w:rsid w:val="00DF7DB2"/>
    <w:rsid w:val="00E004EF"/>
    <w:rsid w:val="00E00E54"/>
    <w:rsid w:val="00E034AD"/>
    <w:rsid w:val="00E03D88"/>
    <w:rsid w:val="00E05017"/>
    <w:rsid w:val="00E0512D"/>
    <w:rsid w:val="00E06027"/>
    <w:rsid w:val="00E142FF"/>
    <w:rsid w:val="00E1630F"/>
    <w:rsid w:val="00E204FB"/>
    <w:rsid w:val="00E22FE8"/>
    <w:rsid w:val="00E23C97"/>
    <w:rsid w:val="00E268CF"/>
    <w:rsid w:val="00E31CF5"/>
    <w:rsid w:val="00E341E1"/>
    <w:rsid w:val="00E36597"/>
    <w:rsid w:val="00E36A5F"/>
    <w:rsid w:val="00E42CAD"/>
    <w:rsid w:val="00E47D38"/>
    <w:rsid w:val="00E53210"/>
    <w:rsid w:val="00E5414D"/>
    <w:rsid w:val="00E572B1"/>
    <w:rsid w:val="00E627F5"/>
    <w:rsid w:val="00E6565B"/>
    <w:rsid w:val="00E74E0F"/>
    <w:rsid w:val="00E826B8"/>
    <w:rsid w:val="00E82A76"/>
    <w:rsid w:val="00E843D0"/>
    <w:rsid w:val="00E9178D"/>
    <w:rsid w:val="00E9273E"/>
    <w:rsid w:val="00EA69AA"/>
    <w:rsid w:val="00EB2D16"/>
    <w:rsid w:val="00EC0025"/>
    <w:rsid w:val="00EC252B"/>
    <w:rsid w:val="00EC641E"/>
    <w:rsid w:val="00EC76F4"/>
    <w:rsid w:val="00EC78A7"/>
    <w:rsid w:val="00EC7F59"/>
    <w:rsid w:val="00ED55A4"/>
    <w:rsid w:val="00ED65D6"/>
    <w:rsid w:val="00ED77F4"/>
    <w:rsid w:val="00EE0898"/>
    <w:rsid w:val="00EE1A8F"/>
    <w:rsid w:val="00EE3D96"/>
    <w:rsid w:val="00EF257A"/>
    <w:rsid w:val="00EF6052"/>
    <w:rsid w:val="00F211A3"/>
    <w:rsid w:val="00F23599"/>
    <w:rsid w:val="00F24784"/>
    <w:rsid w:val="00F4478C"/>
    <w:rsid w:val="00F530CF"/>
    <w:rsid w:val="00F53EC2"/>
    <w:rsid w:val="00F54B88"/>
    <w:rsid w:val="00F61B24"/>
    <w:rsid w:val="00F73EFD"/>
    <w:rsid w:val="00F7440F"/>
    <w:rsid w:val="00F74E75"/>
    <w:rsid w:val="00F80158"/>
    <w:rsid w:val="00F83101"/>
    <w:rsid w:val="00F83638"/>
    <w:rsid w:val="00F920AD"/>
    <w:rsid w:val="00FB007B"/>
    <w:rsid w:val="00FB009C"/>
    <w:rsid w:val="00FB00A5"/>
    <w:rsid w:val="00FB307C"/>
    <w:rsid w:val="00FB4FC3"/>
    <w:rsid w:val="00FC6236"/>
    <w:rsid w:val="00FC6452"/>
    <w:rsid w:val="00FC7FB8"/>
    <w:rsid w:val="00FD2DA2"/>
    <w:rsid w:val="00FD4E67"/>
    <w:rsid w:val="00FD7A6F"/>
    <w:rsid w:val="00FE40DF"/>
    <w:rsid w:val="00FE5DAA"/>
    <w:rsid w:val="00FF15A1"/>
    <w:rsid w:val="00FF2B09"/>
    <w:rsid w:val="018A5DF4"/>
    <w:rsid w:val="029C74C6"/>
    <w:rsid w:val="039152BB"/>
    <w:rsid w:val="03BA36C0"/>
    <w:rsid w:val="03C0073B"/>
    <w:rsid w:val="046F0A22"/>
    <w:rsid w:val="053457C3"/>
    <w:rsid w:val="05376990"/>
    <w:rsid w:val="05384F3A"/>
    <w:rsid w:val="05F73BDD"/>
    <w:rsid w:val="06205518"/>
    <w:rsid w:val="089265F2"/>
    <w:rsid w:val="098254B3"/>
    <w:rsid w:val="0BDB2544"/>
    <w:rsid w:val="0CAC629A"/>
    <w:rsid w:val="0CAD797F"/>
    <w:rsid w:val="0D043301"/>
    <w:rsid w:val="0D6013B0"/>
    <w:rsid w:val="0EBE1BAB"/>
    <w:rsid w:val="0F94363C"/>
    <w:rsid w:val="0FD774FA"/>
    <w:rsid w:val="109B4419"/>
    <w:rsid w:val="12843F08"/>
    <w:rsid w:val="13A0003A"/>
    <w:rsid w:val="13EB5553"/>
    <w:rsid w:val="14087649"/>
    <w:rsid w:val="142C7648"/>
    <w:rsid w:val="14F22569"/>
    <w:rsid w:val="171854A6"/>
    <w:rsid w:val="191D4B8B"/>
    <w:rsid w:val="195323AE"/>
    <w:rsid w:val="1ADA3A4F"/>
    <w:rsid w:val="1B022DF3"/>
    <w:rsid w:val="1B942CA6"/>
    <w:rsid w:val="1BFD3D7C"/>
    <w:rsid w:val="1C7C3951"/>
    <w:rsid w:val="1E6E7F53"/>
    <w:rsid w:val="1EA14D31"/>
    <w:rsid w:val="1EAF50A7"/>
    <w:rsid w:val="1EFD3875"/>
    <w:rsid w:val="1F4E48DC"/>
    <w:rsid w:val="1F9C1E57"/>
    <w:rsid w:val="1FA3623D"/>
    <w:rsid w:val="201E4346"/>
    <w:rsid w:val="20856656"/>
    <w:rsid w:val="20A25327"/>
    <w:rsid w:val="21271D9D"/>
    <w:rsid w:val="214C0C36"/>
    <w:rsid w:val="21B95B9F"/>
    <w:rsid w:val="231A5175"/>
    <w:rsid w:val="23222A1A"/>
    <w:rsid w:val="23815496"/>
    <w:rsid w:val="24F11F6B"/>
    <w:rsid w:val="27A44631"/>
    <w:rsid w:val="282441EE"/>
    <w:rsid w:val="29A034C6"/>
    <w:rsid w:val="29E710EE"/>
    <w:rsid w:val="29F81627"/>
    <w:rsid w:val="2A233F5C"/>
    <w:rsid w:val="2A7019D1"/>
    <w:rsid w:val="2AE131DB"/>
    <w:rsid w:val="2C08318E"/>
    <w:rsid w:val="2C312CDE"/>
    <w:rsid w:val="319A4CCD"/>
    <w:rsid w:val="33C74DF4"/>
    <w:rsid w:val="34EC28D9"/>
    <w:rsid w:val="35277091"/>
    <w:rsid w:val="36766D89"/>
    <w:rsid w:val="38EC2BF0"/>
    <w:rsid w:val="38ED6695"/>
    <w:rsid w:val="3A531174"/>
    <w:rsid w:val="3BB67CEB"/>
    <w:rsid w:val="3C61188B"/>
    <w:rsid w:val="3C6268A0"/>
    <w:rsid w:val="3C862E15"/>
    <w:rsid w:val="3C917940"/>
    <w:rsid w:val="3EA859E9"/>
    <w:rsid w:val="3EAD3971"/>
    <w:rsid w:val="3ECC1B08"/>
    <w:rsid w:val="3FD72E5E"/>
    <w:rsid w:val="422F4775"/>
    <w:rsid w:val="44CB073C"/>
    <w:rsid w:val="46474449"/>
    <w:rsid w:val="46D16FD5"/>
    <w:rsid w:val="47CB59E2"/>
    <w:rsid w:val="49440BE3"/>
    <w:rsid w:val="497D2228"/>
    <w:rsid w:val="4AD3647D"/>
    <w:rsid w:val="4B2A7FEB"/>
    <w:rsid w:val="4CC851AC"/>
    <w:rsid w:val="4D3512C1"/>
    <w:rsid w:val="4D4B7F64"/>
    <w:rsid w:val="4E4544B4"/>
    <w:rsid w:val="50CB2D31"/>
    <w:rsid w:val="51226AC8"/>
    <w:rsid w:val="51ED56B5"/>
    <w:rsid w:val="52114AD9"/>
    <w:rsid w:val="52135CEE"/>
    <w:rsid w:val="521A33EF"/>
    <w:rsid w:val="52525542"/>
    <w:rsid w:val="52C85744"/>
    <w:rsid w:val="551133E7"/>
    <w:rsid w:val="557837D9"/>
    <w:rsid w:val="55F75CC4"/>
    <w:rsid w:val="56055335"/>
    <w:rsid w:val="57FC2792"/>
    <w:rsid w:val="5B601CE2"/>
    <w:rsid w:val="5BD972D0"/>
    <w:rsid w:val="5CC83709"/>
    <w:rsid w:val="5D4242D0"/>
    <w:rsid w:val="5D5B29CA"/>
    <w:rsid w:val="5D7E68AB"/>
    <w:rsid w:val="5E153F43"/>
    <w:rsid w:val="5FFC7A10"/>
    <w:rsid w:val="60644B07"/>
    <w:rsid w:val="614B712C"/>
    <w:rsid w:val="615D7BEF"/>
    <w:rsid w:val="63247ED3"/>
    <w:rsid w:val="63FE374C"/>
    <w:rsid w:val="64E63204"/>
    <w:rsid w:val="66645C26"/>
    <w:rsid w:val="667E129D"/>
    <w:rsid w:val="66830CE6"/>
    <w:rsid w:val="668A1D60"/>
    <w:rsid w:val="67C121DC"/>
    <w:rsid w:val="67C93031"/>
    <w:rsid w:val="67D30A16"/>
    <w:rsid w:val="683348FE"/>
    <w:rsid w:val="69AB3A26"/>
    <w:rsid w:val="69DE35E4"/>
    <w:rsid w:val="6B992F01"/>
    <w:rsid w:val="6B9F41B6"/>
    <w:rsid w:val="6DAB21B1"/>
    <w:rsid w:val="6ED2279D"/>
    <w:rsid w:val="6ED7594C"/>
    <w:rsid w:val="6EE51461"/>
    <w:rsid w:val="6F067348"/>
    <w:rsid w:val="6FA07C27"/>
    <w:rsid w:val="7047272E"/>
    <w:rsid w:val="70B973DA"/>
    <w:rsid w:val="7226460C"/>
    <w:rsid w:val="73391083"/>
    <w:rsid w:val="7381503B"/>
    <w:rsid w:val="74F97A01"/>
    <w:rsid w:val="75A07978"/>
    <w:rsid w:val="77873718"/>
    <w:rsid w:val="77E94589"/>
    <w:rsid w:val="780274E3"/>
    <w:rsid w:val="78F136FC"/>
    <w:rsid w:val="7B8D54AF"/>
    <w:rsid w:val="7EDA771C"/>
    <w:rsid w:val="7FAB07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Date" w:qFormat="1"/>
    <w:lsdException w:name="Hyperlink"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6014"/>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qFormat/>
    <w:rsid w:val="00736014"/>
    <w:pPr>
      <w:ind w:leftChars="2500" w:left="100"/>
    </w:pPr>
  </w:style>
  <w:style w:type="paragraph" w:styleId="a4">
    <w:name w:val="Balloon Text"/>
    <w:basedOn w:val="a"/>
    <w:link w:val="Char0"/>
    <w:uiPriority w:val="99"/>
    <w:semiHidden/>
    <w:unhideWhenUsed/>
    <w:qFormat/>
    <w:rsid w:val="00736014"/>
    <w:rPr>
      <w:sz w:val="18"/>
      <w:szCs w:val="18"/>
    </w:rPr>
  </w:style>
  <w:style w:type="paragraph" w:styleId="a5">
    <w:name w:val="footer"/>
    <w:basedOn w:val="a"/>
    <w:link w:val="Char1"/>
    <w:uiPriority w:val="99"/>
    <w:unhideWhenUsed/>
    <w:qFormat/>
    <w:rsid w:val="00736014"/>
    <w:pPr>
      <w:tabs>
        <w:tab w:val="center" w:pos="4153"/>
        <w:tab w:val="right" w:pos="8306"/>
      </w:tabs>
      <w:snapToGrid w:val="0"/>
      <w:jc w:val="left"/>
    </w:pPr>
    <w:rPr>
      <w:sz w:val="18"/>
      <w:szCs w:val="18"/>
    </w:rPr>
  </w:style>
  <w:style w:type="paragraph" w:styleId="a6">
    <w:name w:val="header"/>
    <w:basedOn w:val="a"/>
    <w:link w:val="Char2"/>
    <w:uiPriority w:val="99"/>
    <w:unhideWhenUsed/>
    <w:qFormat/>
    <w:rsid w:val="00736014"/>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qFormat/>
    <w:rsid w:val="00736014"/>
    <w:rPr>
      <w:color w:val="0000FF"/>
      <w:u w:val="single"/>
    </w:rPr>
  </w:style>
  <w:style w:type="paragraph" w:styleId="a8">
    <w:name w:val="List Paragraph"/>
    <w:basedOn w:val="a"/>
    <w:uiPriority w:val="34"/>
    <w:qFormat/>
    <w:rsid w:val="00736014"/>
    <w:pPr>
      <w:ind w:firstLineChars="200" w:firstLine="420"/>
    </w:pPr>
  </w:style>
  <w:style w:type="character" w:customStyle="1" w:styleId="Char0">
    <w:name w:val="批注框文本 Char"/>
    <w:basedOn w:val="a0"/>
    <w:link w:val="a4"/>
    <w:uiPriority w:val="99"/>
    <w:semiHidden/>
    <w:qFormat/>
    <w:rsid w:val="00736014"/>
    <w:rPr>
      <w:sz w:val="18"/>
      <w:szCs w:val="18"/>
    </w:rPr>
  </w:style>
  <w:style w:type="character" w:customStyle="1" w:styleId="Char2">
    <w:name w:val="页眉 Char"/>
    <w:basedOn w:val="a0"/>
    <w:link w:val="a6"/>
    <w:uiPriority w:val="99"/>
    <w:qFormat/>
    <w:rsid w:val="00736014"/>
    <w:rPr>
      <w:sz w:val="18"/>
      <w:szCs w:val="18"/>
    </w:rPr>
  </w:style>
  <w:style w:type="character" w:customStyle="1" w:styleId="Char1">
    <w:name w:val="页脚 Char"/>
    <w:basedOn w:val="a0"/>
    <w:link w:val="a5"/>
    <w:uiPriority w:val="99"/>
    <w:qFormat/>
    <w:rsid w:val="00736014"/>
    <w:rPr>
      <w:sz w:val="18"/>
      <w:szCs w:val="18"/>
    </w:rPr>
  </w:style>
  <w:style w:type="character" w:customStyle="1" w:styleId="Char">
    <w:name w:val="日期 Char"/>
    <w:basedOn w:val="a0"/>
    <w:link w:val="a3"/>
    <w:uiPriority w:val="99"/>
    <w:semiHidden/>
    <w:qFormat/>
    <w:rsid w:val="00736014"/>
  </w:style>
  <w:style w:type="paragraph" w:customStyle="1" w:styleId="1">
    <w:name w:val="修订1"/>
    <w:hidden/>
    <w:uiPriority w:val="99"/>
    <w:unhideWhenUsed/>
    <w:qFormat/>
    <w:rsid w:val="00736014"/>
    <w:rPr>
      <w:rFonts w:asciiTheme="minorHAnsi" w:eastAsiaTheme="minorEastAsia" w:hAnsiTheme="minorHAnsi" w:cstheme="minorBidi"/>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990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6</Pages>
  <Words>1035</Words>
  <Characters>5903</Characters>
  <Application>Microsoft Office Word</Application>
  <DocSecurity>0</DocSecurity>
  <Lines>49</Lines>
  <Paragraphs>13</Paragraphs>
  <ScaleCrop>false</ScaleCrop>
  <Company>青岛地铁集团有限公司</Company>
  <LinksUpToDate>false</LinksUpToDate>
  <CharactersWithSpaces>6925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卢会芬</dc:creator>
  <cp:lastModifiedBy>卢会芬</cp:lastModifiedBy>
  <cp:revision>69</cp:revision>
  <cp:lastPrinted>2018-05-23T09:41:00Z</cp:lastPrinted>
  <dcterms:created xsi:type="dcterms:W3CDTF">2019-01-15T00:42:00Z</dcterms:created>
  <dcterms:modified xsi:type="dcterms:W3CDTF">2019-12-04T07:10:00Z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2052-10.1.0.7469</vt:lpwstr>
  </property>
</Properties>
</file>