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黑体" w:hAnsi="黑体" w:eastAsia="黑体" w:cs="黑体"/>
          <w:sz w:val="30"/>
          <w:szCs w:val="30"/>
          <w:shd w:val="clear" w:fill="FFFFFF"/>
          <w:lang w:val="en-US" w:eastAsia="zh-CN"/>
        </w:rPr>
      </w:pPr>
      <w:bookmarkStart w:id="0" w:name="_GoBack"/>
      <w:r>
        <w:rPr>
          <w:rFonts w:hint="eastAsia" w:ascii="黑体" w:hAnsi="黑体" w:eastAsia="黑体" w:cs="黑体"/>
          <w:sz w:val="30"/>
          <w:szCs w:val="30"/>
          <w:shd w:val="clear" w:fill="FFFFFF"/>
          <w:lang w:val="en-US" w:eastAsia="zh-CN"/>
        </w:rPr>
        <w:t>浅谈部分著作中的“内补散”同名方剂</w:t>
      </w:r>
    </w:p>
    <w:bookmarkEnd w:id="0"/>
    <w:p>
      <w:pPr>
        <w:jc w:val="center"/>
        <w:rPr>
          <w:rFonts w:hint="eastAsia"/>
          <w:lang w:val="en-US" w:eastAsia="zh-CN"/>
        </w:rPr>
      </w:pPr>
      <w:r>
        <w:rPr>
          <w:rFonts w:hint="eastAsia"/>
          <w:lang w:val="en-US" w:eastAsia="zh-CN"/>
        </w:rPr>
        <w:t>（黑龙江中医药大学  黑龙江哈尔滨 150040）</w:t>
      </w:r>
    </w:p>
    <w:p>
      <w:pPr>
        <w:pStyle w:val="2"/>
        <w:jc w:val="center"/>
        <w:rPr>
          <w:rFonts w:hint="eastAsia" w:ascii="华文楷体" w:hAnsi="华文楷体" w:eastAsia="华文楷体" w:cs="华文楷体"/>
          <w:b/>
          <w:bCs/>
          <w:sz w:val="13"/>
          <w:szCs w:val="13"/>
          <w:shd w:val="clear" w:color="auto" w:fill="auto"/>
          <w:lang w:val="en-US" w:eastAsia="zh-CN"/>
        </w:rPr>
      </w:pPr>
      <w:r>
        <w:rPr>
          <w:rFonts w:hint="eastAsia" w:ascii="华文楷体" w:hAnsi="华文楷体" w:eastAsia="华文楷体" w:cs="华文楷体"/>
          <w:b/>
          <w:bCs/>
          <w:sz w:val="21"/>
          <w:szCs w:val="21"/>
          <w:shd w:val="clear" w:color="auto" w:fill="auto"/>
          <w:lang w:val="en-US" w:eastAsia="zh-CN"/>
        </w:rPr>
        <w:t>王司琪  郭壮 陈欣 刘少璇</w:t>
      </w:r>
    </w:p>
    <w:p>
      <w:pPr>
        <w:shd w:val="clear" w:fill="FFFFFF" w:themeFill="background1"/>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shd w:val="clear" w:color="auto" w:fill="auto"/>
        </w:rPr>
        <w:t>摘要</w:t>
      </w:r>
      <w:r>
        <w:rPr>
          <w:rFonts w:hint="eastAsia" w:ascii="楷体" w:hAnsi="楷体" w:eastAsia="楷体" w:cs="楷体"/>
          <w:b w:val="0"/>
          <w:bCs w:val="0"/>
          <w:sz w:val="21"/>
          <w:szCs w:val="21"/>
          <w:shd w:val="clear" w:color="auto" w:fill="auto"/>
          <w:lang w:eastAsia="zh-CN"/>
        </w:rPr>
        <w:t>：</w:t>
      </w:r>
      <w:r>
        <w:rPr>
          <w:rFonts w:hint="eastAsia" w:ascii="楷体" w:hAnsi="楷体" w:eastAsia="楷体" w:cs="楷体"/>
          <w:b w:val="0"/>
          <w:bCs w:val="0"/>
          <w:sz w:val="21"/>
          <w:szCs w:val="21"/>
          <w:lang w:val="en-US" w:eastAsia="zh-CN"/>
        </w:rPr>
        <w:t>针对多部古代文献中所记载的不同的</w:t>
      </w:r>
      <w:r>
        <w:rPr>
          <w:rFonts w:hint="eastAsia" w:ascii="楷体" w:hAnsi="楷体" w:eastAsia="楷体" w:cs="楷体"/>
          <w:b w:val="0"/>
          <w:bCs w:val="0"/>
          <w:sz w:val="21"/>
          <w:szCs w:val="21"/>
          <w:highlight w:val="none"/>
          <w:lang w:val="en-US" w:eastAsia="zh-CN"/>
        </w:rPr>
        <w:t>内补散</w:t>
      </w:r>
      <w:r>
        <w:rPr>
          <w:rFonts w:hint="eastAsia" w:ascii="楷体" w:hAnsi="楷体" w:eastAsia="楷体" w:cs="楷体"/>
          <w:b w:val="0"/>
          <w:bCs w:val="0"/>
          <w:sz w:val="21"/>
          <w:szCs w:val="21"/>
          <w:lang w:val="en-US" w:eastAsia="zh-CN"/>
        </w:rPr>
        <w:t>进行对比，简要分析各种内补散的方剂组成、主治、功用等方面的差异。根据各类内补散的不同之处，希望可以有针对性的运用于临床应用之中，为相应疾病的治疗提供一定思路。</w:t>
      </w:r>
    </w:p>
    <w:p>
      <w:pPr>
        <w:shd w:val="clear" w:fill="FFFFFF" w:themeFill="background1"/>
        <w:rPr>
          <w:rFonts w:hint="eastAsia" w:ascii="楷体" w:hAnsi="楷体" w:eastAsia="楷体" w:cs="楷体"/>
          <w:b w:val="0"/>
          <w:bCs w:val="0"/>
          <w:sz w:val="21"/>
          <w:szCs w:val="21"/>
          <w:lang w:val="en-US" w:eastAsia="zh-CN"/>
        </w:rPr>
      </w:pPr>
    </w:p>
    <w:p>
      <w:pPr>
        <w:shd w:val="clear" w:fill="FFFFFF" w:themeFill="background1"/>
        <w:spacing w:beforeLines="0" w:afterLines="0"/>
        <w:jc w:val="left"/>
        <w:rPr>
          <w:rFonts w:hint="eastAsia" w:ascii="楷体" w:hAnsi="楷体" w:eastAsia="楷体" w:cs="楷体"/>
          <w:b w:val="0"/>
          <w:bCs w:val="0"/>
          <w:sz w:val="21"/>
          <w:szCs w:val="21"/>
          <w:shd w:val="clear" w:color="auto" w:fill="auto"/>
          <w:lang w:val="en-US"/>
        </w:rPr>
      </w:pPr>
      <w:r>
        <w:rPr>
          <w:rFonts w:hint="eastAsia" w:ascii="楷体" w:hAnsi="楷体" w:eastAsia="楷体" w:cs="楷体"/>
          <w:b w:val="0"/>
          <w:bCs w:val="0"/>
          <w:sz w:val="21"/>
          <w:szCs w:val="21"/>
          <w:shd w:val="clear" w:color="auto" w:fill="auto"/>
        </w:rPr>
        <w:t>关键词</w:t>
      </w:r>
      <w:r>
        <w:rPr>
          <w:rFonts w:hint="eastAsia" w:ascii="楷体" w:hAnsi="楷体" w:eastAsia="楷体" w:cs="楷体"/>
          <w:b w:val="0"/>
          <w:bCs w:val="0"/>
          <w:sz w:val="21"/>
          <w:szCs w:val="21"/>
          <w:shd w:val="clear" w:color="auto" w:fill="auto"/>
          <w:lang w:val="en-US" w:eastAsia="zh-CN"/>
        </w:rPr>
        <w:t xml:space="preserve"> ：</w:t>
      </w:r>
      <w:r>
        <w:rPr>
          <w:rFonts w:hint="eastAsia" w:ascii="楷体" w:hAnsi="楷体" w:eastAsia="楷体" w:cs="楷体"/>
          <w:b w:val="0"/>
          <w:bCs w:val="0"/>
          <w:sz w:val="21"/>
          <w:szCs w:val="21"/>
          <w:highlight w:val="none"/>
          <w:shd w:val="clear" w:color="auto" w:fill="FFFFFF"/>
          <w:lang w:val="en-US" w:eastAsia="zh-CN"/>
        </w:rPr>
        <w:t>内补散，《备急千金要方》,《太平圣惠方》，《卫济宝书》，同名方剂</w:t>
      </w:r>
    </w:p>
    <w:p>
      <w:pPr>
        <w:keepNext w:val="0"/>
        <w:keepLines w:val="0"/>
        <w:pageBreakBefore w:val="0"/>
        <w:widowControl w:val="0"/>
        <w:shd w:val="clear" w:fill="FFFFFF" w:themeFill="background1"/>
        <w:kinsoku/>
        <w:wordWrap/>
        <w:overflowPunct/>
        <w:topLinePunct w:val="0"/>
        <w:autoSpaceDE w:val="0"/>
        <w:autoSpaceDN w:val="0"/>
        <w:bidi w:val="0"/>
        <w:adjustRightInd w:val="0"/>
        <w:snapToGrid/>
        <w:spacing w:line="360" w:lineRule="auto"/>
        <w:ind w:left="0" w:leftChars="0" w:right="0" w:rightChars="0" w:firstLine="0" w:firstLineChars="0"/>
        <w:jc w:val="left"/>
        <w:textAlignment w:val="auto"/>
        <w:outlineLvl w:val="9"/>
        <w:rPr>
          <w:rFonts w:hint="eastAsia" w:ascii="宋体" w:hAnsi="宋体" w:eastAsia="宋体" w:cs="宋体"/>
          <w:kern w:val="0"/>
          <w:sz w:val="24"/>
          <w:szCs w:val="24"/>
          <w:highlight w:val="cyan"/>
          <w:shd w:val="clear" w:color="auto" w:fill="auto"/>
          <w:lang w:val="en-US" w:eastAsia="zh-CN" w:bidi="ar"/>
        </w:rPr>
      </w:pP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中医传承源远流长，自《黄帝内经》等四大经典问世之后，各代名家不断书写出一部部流传千古的旷世中医著作。在各家著作之中也零星存在着一些方药配伍不同却有着相同方名的方剂，而在一部著作中出现这种情况也甚为少见。</w:t>
      </w:r>
      <w:r>
        <w:rPr>
          <w:rFonts w:hint="eastAsia" w:asciiTheme="minorEastAsia" w:hAnsiTheme="minorEastAsia" w:eastAsiaTheme="minorEastAsia" w:cstheme="minorEastAsia"/>
          <w:shd w:val="clear" w:fill="FFFFFF"/>
        </w:rPr>
        <w:t>在</w:t>
      </w:r>
      <w:r>
        <w:rPr>
          <w:rFonts w:hint="eastAsia" w:asciiTheme="minorEastAsia" w:hAnsiTheme="minorEastAsia" w:eastAsiaTheme="minorEastAsia" w:cstheme="minorEastAsia"/>
          <w:shd w:val="clear" w:fill="FFFFFF"/>
          <w:lang w:val="en-US" w:eastAsia="zh-CN"/>
        </w:rPr>
        <w:t>由</w:t>
      </w:r>
      <w:r>
        <w:rPr>
          <w:rFonts w:hint="eastAsia" w:asciiTheme="minorEastAsia" w:hAnsiTheme="minorEastAsia" w:eastAsiaTheme="minorEastAsia" w:cstheme="minorEastAsia"/>
          <w:shd w:val="clear" w:fill="FFFFFF"/>
        </w:rPr>
        <w:t>唐代名医药王孙思邈</w:t>
      </w:r>
      <w:r>
        <w:rPr>
          <w:rFonts w:hint="eastAsia" w:asciiTheme="minorEastAsia" w:hAnsiTheme="minorEastAsia" w:eastAsiaTheme="minorEastAsia" w:cstheme="minorEastAsia"/>
          <w:shd w:val="clear" w:fill="FFFFFF"/>
          <w:lang w:val="en-US" w:eastAsia="zh-CN"/>
        </w:rPr>
        <w:t>著述的</w:t>
      </w:r>
      <w:r>
        <w:rPr>
          <w:rFonts w:hint="eastAsia" w:asciiTheme="minorEastAsia" w:hAnsiTheme="minorEastAsia" w:eastAsiaTheme="minorEastAsia" w:cstheme="minorEastAsia"/>
          <w:shd w:val="clear" w:fill="FFFFFF"/>
        </w:rPr>
        <w:t>《备急千金要方》</w:t>
      </w:r>
      <w:r>
        <w:rPr>
          <w:rFonts w:hint="eastAsia" w:asciiTheme="minorEastAsia" w:hAnsiTheme="minorEastAsia" w:eastAsiaTheme="minorEastAsia" w:cstheme="minorEastAsia"/>
          <w:shd w:val="clear" w:fill="FFFFFF"/>
          <w:lang w:val="en-US" w:eastAsia="zh-CN"/>
        </w:rPr>
        <w:t>一书</w:t>
      </w:r>
      <w:r>
        <w:rPr>
          <w:rFonts w:hint="eastAsia" w:asciiTheme="minorEastAsia" w:hAnsiTheme="minorEastAsia" w:eastAsiaTheme="minorEastAsia" w:cstheme="minorEastAsia"/>
          <w:shd w:val="clear" w:fill="FFFFFF"/>
        </w:rPr>
        <w:t>中出现了两种“内补散”的记载，</w:t>
      </w:r>
      <w:r>
        <w:rPr>
          <w:rFonts w:hint="eastAsia" w:asciiTheme="minorEastAsia" w:hAnsiTheme="minorEastAsia" w:eastAsiaTheme="minorEastAsia" w:cstheme="minorEastAsia"/>
        </w:rPr>
        <w:t>同时这两种内补散的方药配伍、功效主治等方面差距甚大，而且在多部医学巨著中都有“内补散”的方药记载，也都各有不同。若不仔细辨析考究，很有可能会导致错误的理解与判断。本文就历史上多部著作中的“内补散”的组成及功效等方面做一论述。</w:t>
      </w:r>
    </w:p>
    <w:p>
      <w:pPr>
        <w:ind w:firstLine="420"/>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shd w:val="clear" w:fill="FFFFFF"/>
        </w:rPr>
        <w:t>一、</w:t>
      </w:r>
      <w:r>
        <w:rPr>
          <w:rFonts w:hint="eastAsia" w:asciiTheme="minorEastAsia" w:hAnsiTheme="minorEastAsia" w:eastAsiaTheme="minorEastAsia" w:cstheme="minorEastAsia"/>
          <w:b/>
          <w:bCs/>
          <w:shd w:val="clear" w:fill="FFFFFF"/>
          <w:lang w:val="en-US" w:eastAsia="zh-CN"/>
        </w:rPr>
        <w:t>收录于</w:t>
      </w:r>
      <w:r>
        <w:rPr>
          <w:rFonts w:hint="eastAsia" w:asciiTheme="minorEastAsia" w:hAnsiTheme="minorEastAsia" w:eastAsiaTheme="minorEastAsia" w:cstheme="minorEastAsia"/>
          <w:b/>
          <w:bCs/>
          <w:shd w:val="clear" w:fill="FFFFFF"/>
        </w:rPr>
        <w:t>《备急千金要方》的两种“内补散”</w:t>
      </w:r>
    </w:p>
    <w:p>
      <w:pPr>
        <w:ind w:firstLine="420"/>
        <w:rPr>
          <w:rFonts w:hint="eastAsia" w:asciiTheme="minorEastAsia" w:hAnsiTheme="minorEastAsia" w:eastAsiaTheme="minorEastAsia" w:cstheme="minorEastAsia"/>
          <w:b/>
          <w:bCs/>
          <w:shd w:val="clear" w:fill="FFFFFF"/>
        </w:rPr>
      </w:pPr>
      <w:r>
        <w:rPr>
          <w:rFonts w:hint="eastAsia" w:asciiTheme="minorEastAsia" w:hAnsiTheme="minorEastAsia" w:eastAsiaTheme="minorEastAsia" w:cstheme="minorEastAsia"/>
          <w:b/>
          <w:bCs/>
          <w:shd w:val="clear" w:fill="FFFFFF"/>
        </w:rPr>
        <w:t>1.《备急千金要方》</w:t>
      </w:r>
      <w:r>
        <w:rPr>
          <w:rFonts w:hint="eastAsia" w:asciiTheme="minorEastAsia" w:hAnsiTheme="minorEastAsia" w:eastAsiaTheme="minorEastAsia" w:cstheme="minorEastAsia"/>
          <w:b/>
          <w:bCs/>
          <w:shd w:val="clear" w:fill="FFFFFF"/>
          <w:lang w:val="en-US" w:eastAsia="zh-CN"/>
        </w:rPr>
        <w:t>卷</w:t>
      </w:r>
      <w:r>
        <w:rPr>
          <w:rFonts w:hint="eastAsia" w:asciiTheme="minorEastAsia" w:hAnsiTheme="minorEastAsia" w:eastAsiaTheme="minorEastAsia" w:cstheme="minorEastAsia"/>
          <w:b/>
          <w:bCs/>
          <w:shd w:val="clear" w:fill="FFFFFF"/>
        </w:rPr>
        <w:t>十九</w:t>
      </w:r>
      <w:r>
        <w:rPr>
          <w:rFonts w:hint="eastAsia" w:asciiTheme="minorEastAsia" w:hAnsiTheme="minorEastAsia" w:eastAsiaTheme="minorEastAsia" w:cstheme="minorEastAsia"/>
          <w:b/>
          <w:bCs/>
          <w:shd w:val="clear" w:fill="FFFFFF"/>
          <w:lang w:val="en-US" w:eastAsia="zh-CN"/>
        </w:rPr>
        <w:t>中的</w:t>
      </w:r>
      <w:r>
        <w:rPr>
          <w:rFonts w:hint="eastAsia" w:asciiTheme="minorEastAsia" w:hAnsiTheme="minorEastAsia" w:eastAsiaTheme="minorEastAsia" w:cstheme="minorEastAsia"/>
          <w:b/>
          <w:bCs/>
          <w:shd w:val="clear" w:fill="FFFFFF"/>
        </w:rPr>
        <w:t>内补散</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shd w:val="clear" w:fill="FFFFFF"/>
        </w:rPr>
        <w:t>《备急千金要方》</w:t>
      </w:r>
      <w:r>
        <w:rPr>
          <w:rFonts w:hint="eastAsia" w:asciiTheme="minorEastAsia" w:hAnsiTheme="minorEastAsia" w:eastAsiaTheme="minorEastAsia" w:cstheme="minorEastAsia"/>
          <w:shd w:val="clear" w:fill="FFFFFF"/>
          <w:lang w:val="en-US" w:eastAsia="zh-CN"/>
        </w:rPr>
        <w:t>卷第十九</w:t>
      </w:r>
      <w:r>
        <w:rPr>
          <w:rFonts w:hint="eastAsia" w:asciiTheme="minorEastAsia" w:hAnsiTheme="minorEastAsia" w:eastAsiaTheme="minorEastAsia" w:cstheme="minorEastAsia"/>
          <w:shd w:val="clear" w:fill="FFFFFF"/>
        </w:rPr>
        <w:t>，</w:t>
      </w:r>
      <w:r>
        <w:rPr>
          <w:rFonts w:hint="eastAsia" w:asciiTheme="minorEastAsia" w:hAnsiTheme="minorEastAsia" w:eastAsiaTheme="minorEastAsia" w:cstheme="minorEastAsia"/>
        </w:rPr>
        <w:t>主要论述与肾脏相关的疾病，其中在《补肾第八》篇中记载了“内补散”这一方剂。</w:t>
      </w:r>
      <w:r>
        <w:rPr>
          <w:rFonts w:hint="eastAsia" w:asciiTheme="minorEastAsia" w:hAnsiTheme="minorEastAsia" w:eastAsiaTheme="minorEastAsia" w:cstheme="minorEastAsia"/>
          <w:shd w:val="clear" w:fill="FFFFFF"/>
        </w:rPr>
        <w:t>补肾第八篇中所记载的方剂主要治疗五劳、六极、七伤，志劳、思劳、忧劳、心劳、疲劳是为“五劳”；“六极”</w:t>
      </w:r>
      <w:r>
        <w:rPr>
          <w:rFonts w:hint="eastAsia" w:asciiTheme="minorEastAsia" w:hAnsiTheme="minorEastAsia" w:eastAsiaTheme="minorEastAsia" w:cstheme="minorEastAsia"/>
          <w:shd w:val="clear" w:fill="FFFFFF"/>
          <w:lang w:val="en-US" w:eastAsia="zh-CN"/>
        </w:rPr>
        <w:t>中包括有</w:t>
      </w:r>
      <w:r>
        <w:rPr>
          <w:rFonts w:hint="eastAsia" w:asciiTheme="minorEastAsia" w:hAnsiTheme="minorEastAsia" w:eastAsiaTheme="minorEastAsia" w:cstheme="minorEastAsia"/>
          <w:shd w:val="clear" w:fill="FFFFFF"/>
        </w:rPr>
        <w:t>气极、筋极、髓极、骨极、精极、血极</w:t>
      </w:r>
      <w:r>
        <w:rPr>
          <w:rFonts w:hint="eastAsia" w:asciiTheme="minorEastAsia" w:hAnsiTheme="minorEastAsia" w:eastAsiaTheme="minorEastAsia" w:cstheme="minorEastAsia"/>
          <w:shd w:val="clear" w:fill="FFFFFF"/>
          <w:lang w:eastAsia="zh-CN"/>
        </w:rPr>
        <w:t>；</w:t>
      </w:r>
      <w:r>
        <w:rPr>
          <w:rFonts w:hint="eastAsia" w:asciiTheme="minorEastAsia" w:hAnsiTheme="minorEastAsia" w:eastAsiaTheme="minorEastAsia" w:cstheme="minorEastAsia"/>
          <w:shd w:val="clear" w:fill="FFFFFF"/>
        </w:rPr>
        <w:t>大怒伤肝、大饱伤脾、风雨寒暑伤形、忧思伤心、形寒伤肺、强力受湿伤肾、大恐伤志是为“七伤”。本篇所记的内补散主要由巴戟天</w:t>
      </w:r>
      <w:r>
        <w:rPr>
          <w:rFonts w:hint="eastAsia" w:asciiTheme="minorEastAsia" w:hAnsiTheme="minorEastAsia" w:eastAsiaTheme="minorEastAsia" w:cstheme="minorEastAsia"/>
          <w:shd w:val="clear" w:fill="FFFFFF"/>
          <w:lang w:eastAsia="zh-CN"/>
        </w:rPr>
        <w:t>、</w:t>
      </w:r>
      <w:r>
        <w:rPr>
          <w:rFonts w:hint="eastAsia" w:asciiTheme="minorEastAsia" w:hAnsiTheme="minorEastAsia" w:eastAsiaTheme="minorEastAsia" w:cstheme="minorEastAsia"/>
          <w:shd w:val="clear" w:fill="FFFFFF"/>
        </w:rPr>
        <w:t>干地黄、附子、甘草、山萸肉、地麦、远志、巴戟天、麦冬、桂心、五味子、人参、石斛、菟丝子、苁蓉、茯苓共计十五味中药所组成。</w:t>
      </w:r>
    </w:p>
    <w:p>
      <w:pPr>
        <w:ind w:firstLine="420"/>
        <w:rPr>
          <w:rFonts w:hint="eastAsia" w:asciiTheme="minorEastAsia" w:hAnsiTheme="minorEastAsia" w:eastAsiaTheme="minorEastAsia" w:cstheme="minorEastAsia"/>
          <w:b w:val="0"/>
          <w:bCs w:val="0"/>
          <w:vertAlign w:val="superscript"/>
          <w:lang w:val="en-US" w:eastAsia="zh-CN"/>
        </w:rPr>
      </w:pPr>
      <w:r>
        <w:rPr>
          <w:rFonts w:hint="eastAsia" w:asciiTheme="minorEastAsia" w:hAnsiTheme="minorEastAsia" w:eastAsiaTheme="minorEastAsia" w:cstheme="minorEastAsia"/>
        </w:rPr>
        <w:t>主治为：男子五劳六绝。</w:t>
      </w:r>
      <w:r>
        <w:rPr>
          <w:rFonts w:hint="eastAsia" w:asciiTheme="minorEastAsia" w:hAnsiTheme="minorEastAsia" w:eastAsiaTheme="minorEastAsia" w:cstheme="minorEastAsia"/>
          <w:lang w:val="en-US" w:eastAsia="zh-CN"/>
        </w:rPr>
        <w:t>病位在心者，会易于受到惊吓，喜怒无常，情绪不稳；病位在脾者，会脘腹胀满易于嗳气，食后便想要卧下，面目萎靡发黄；病位在肺者，会缺乏津液，腰背酸痛，四肢厥冷疼痛；病位在肝者，使人血少面色黧黑；</w:t>
      </w:r>
      <w:r>
        <w:rPr>
          <w:rFonts w:hint="eastAsia" w:asciiTheme="minorEastAsia" w:hAnsiTheme="minorEastAsia" w:eastAsiaTheme="minorEastAsia" w:cstheme="minorEastAsia"/>
          <w:shd w:val="clear" w:fill="FFFFFF"/>
          <w:lang w:val="en-US" w:eastAsia="zh-CN"/>
        </w:rPr>
        <w:t>病位在肾者，少腹及肩背痹痛，咳唾不止，小便困难。</w:t>
      </w:r>
      <w:r>
        <w:rPr>
          <w:rFonts w:hint="eastAsia" w:asciiTheme="minorEastAsia" w:hAnsiTheme="minorEastAsia" w:eastAsiaTheme="minorEastAsia" w:cstheme="minorEastAsia"/>
          <w:lang w:val="en-US" w:eastAsia="zh-CN"/>
        </w:rPr>
        <w:t>“六绝”引发的疾病，都起源于过劳脉虚，外部感受风邪，内里感受寒热之邪，引发手足疼痛，膝盖以下寒冷，腹中雷鸣一般的响动，泄泻痢疾，或泄或痢，</w:t>
      </w:r>
      <w:r>
        <w:rPr>
          <w:rFonts w:hint="eastAsia" w:asciiTheme="minorEastAsia" w:hAnsiTheme="minorEastAsia" w:eastAsiaTheme="minorEastAsia" w:cstheme="minorEastAsia"/>
          <w:shd w:val="clear" w:fill="FFFFFF"/>
          <w:lang w:val="en-US" w:eastAsia="zh-CN"/>
        </w:rPr>
        <w:t>头</w:t>
      </w:r>
      <w:r>
        <w:rPr>
          <w:rFonts w:hint="eastAsia" w:asciiTheme="minorEastAsia" w:hAnsiTheme="minorEastAsia" w:eastAsiaTheme="minorEastAsia" w:cstheme="minorEastAsia"/>
          <w:shd w:val="clear" w:fill="FFFFFF"/>
          <w:lang w:val="en-US" w:eastAsia="zh-CN"/>
        </w:rPr>
        <w:t>面目肿胀，心中有愦愦不安的感觉，不喜言语，厌恶听到人声音</w:t>
      </w:r>
      <w:r>
        <w:rPr>
          <w:rFonts w:hint="eastAsia" w:asciiTheme="minorEastAsia" w:hAnsiTheme="minorEastAsia" w:eastAsiaTheme="minorEastAsia" w:cstheme="minorEastAsia"/>
          <w:b/>
          <w:bCs/>
          <w:shd w:val="clear" w:fill="FFFFFF"/>
          <w:vertAlign w:val="superscript"/>
          <w:lang w:val="en-US" w:eastAsia="zh-CN"/>
        </w:rPr>
        <w:t>[1]</w:t>
      </w:r>
    </w:p>
    <w:p>
      <w:pPr>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shd w:val="clear" w:fill="FFFFFF"/>
        </w:rPr>
        <w:t>而孙思邈认为“五劳六极”中</w:t>
      </w:r>
      <w:r>
        <w:rPr>
          <w:rFonts w:hint="eastAsia" w:asciiTheme="minorEastAsia" w:hAnsiTheme="minorEastAsia" w:eastAsiaTheme="minorEastAsia" w:cstheme="minorEastAsia"/>
          <w:shd w:val="clear" w:fill="FFFFFF"/>
          <w:lang w:val="en-US" w:eastAsia="zh-CN"/>
        </w:rPr>
        <w:t>根源的</w:t>
      </w:r>
      <w:r>
        <w:rPr>
          <w:rFonts w:hint="eastAsia" w:asciiTheme="minorEastAsia" w:hAnsiTheme="minorEastAsia" w:eastAsiaTheme="minorEastAsia" w:cstheme="minorEastAsia"/>
          <w:shd w:val="clear" w:fill="FFFFFF"/>
        </w:rPr>
        <w:t>问题为“</w:t>
      </w:r>
      <w:r>
        <w:rPr>
          <w:rFonts w:hint="eastAsia" w:asciiTheme="minorEastAsia" w:hAnsiTheme="minorEastAsia" w:eastAsiaTheme="minorEastAsia" w:cstheme="minorEastAsia"/>
          <w:shd w:val="clear" w:fill="FFFFFF"/>
          <w:lang w:val="en-US" w:eastAsia="zh-CN"/>
        </w:rPr>
        <w:t>房</w:t>
      </w:r>
      <w:r>
        <w:rPr>
          <w:rFonts w:hint="eastAsia" w:asciiTheme="minorEastAsia" w:hAnsiTheme="minorEastAsia" w:eastAsiaTheme="minorEastAsia" w:cstheme="minorEastAsia"/>
          <w:shd w:val="clear" w:fill="FFFFFF"/>
        </w:rPr>
        <w:t>劳”，</w:t>
      </w:r>
      <w:r>
        <w:rPr>
          <w:rFonts w:hint="eastAsia" w:asciiTheme="minorEastAsia" w:hAnsiTheme="minorEastAsia" w:eastAsiaTheme="minorEastAsia" w:cstheme="minorEastAsia"/>
          <w:shd w:val="clear" w:fill="FFFFFF"/>
          <w:lang w:val="en-US" w:eastAsia="zh-CN"/>
        </w:rPr>
        <w:t>房事过度，耗伤肾精，肾之真阴元阳俱亏，其</w:t>
      </w:r>
      <w:r>
        <w:rPr>
          <w:rFonts w:hint="eastAsia" w:asciiTheme="minorEastAsia" w:hAnsiTheme="minorEastAsia" w:eastAsiaTheme="minorEastAsia" w:cstheme="minorEastAsia"/>
          <w:shd w:val="clear" w:fill="FFFFFF"/>
        </w:rPr>
        <w:t>病位在肾。</w:t>
      </w:r>
      <w:r>
        <w:rPr>
          <w:rFonts w:hint="eastAsia" w:asciiTheme="minorEastAsia" w:hAnsiTheme="minorEastAsia" w:eastAsiaTheme="minorEastAsia" w:cstheme="minorEastAsia"/>
        </w:rPr>
        <w:t>故在“内补散”归为肾脏篇切方中配伍干地黄、</w:t>
      </w:r>
      <w:r>
        <w:rPr>
          <w:rFonts w:hint="eastAsia" w:asciiTheme="minorEastAsia" w:hAnsiTheme="minorEastAsia" w:eastAsiaTheme="minorEastAsia" w:cstheme="minorEastAsia"/>
          <w:shd w:val="clear" w:fill="FFDFDF"/>
        </w:rPr>
        <w:t>地麦、</w:t>
      </w:r>
      <w:r>
        <w:rPr>
          <w:rFonts w:hint="eastAsia" w:asciiTheme="minorEastAsia" w:hAnsiTheme="minorEastAsia" w:eastAsiaTheme="minorEastAsia" w:cstheme="minorEastAsia"/>
          <w:shd w:val="clear" w:fill="FFFFFF"/>
        </w:rPr>
        <w:t>附子、远志、菟丝子、山萸肉、巴戟天、五味子、苁蓉、巴戟天等温补肾脏的药材，</w:t>
      </w:r>
      <w:r>
        <w:rPr>
          <w:rFonts w:hint="eastAsia" w:asciiTheme="minorEastAsia" w:hAnsiTheme="minorEastAsia" w:eastAsiaTheme="minorEastAsia" w:cstheme="minorEastAsia"/>
        </w:rPr>
        <w:t>虽然还有其他温补它脏之品，如：</w:t>
      </w:r>
      <w:r>
        <w:rPr>
          <w:rFonts w:hint="eastAsia" w:asciiTheme="minorEastAsia" w:hAnsiTheme="minorEastAsia" w:eastAsiaTheme="minorEastAsia" w:cstheme="minorEastAsia"/>
          <w:shd w:val="clear" w:fill="FFFFFF"/>
        </w:rPr>
        <w:t>人参</w:t>
      </w:r>
      <w:r>
        <w:rPr>
          <w:rFonts w:hint="eastAsia" w:asciiTheme="minorEastAsia" w:hAnsiTheme="minorEastAsia" w:eastAsiaTheme="minorEastAsia" w:cstheme="minorEastAsia"/>
          <w:shd w:val="clear" w:fill="FFFFFF"/>
          <w:lang w:val="en-US" w:eastAsia="zh-CN"/>
        </w:rPr>
        <w:t>有</w:t>
      </w:r>
      <w:r>
        <w:rPr>
          <w:rFonts w:hint="eastAsia" w:asciiTheme="minorEastAsia" w:hAnsiTheme="minorEastAsia" w:eastAsiaTheme="minorEastAsia" w:cstheme="minorEastAsia"/>
          <w:shd w:val="clear" w:fill="FFFFFF"/>
        </w:rPr>
        <w:t>补</w:t>
      </w:r>
      <w:r>
        <w:rPr>
          <w:rFonts w:hint="eastAsia" w:asciiTheme="minorEastAsia" w:hAnsiTheme="minorEastAsia" w:eastAsiaTheme="minorEastAsia" w:cstheme="minorEastAsia"/>
          <w:shd w:val="clear" w:fill="FFFFFF"/>
          <w:lang w:val="en-US" w:eastAsia="zh-CN"/>
        </w:rPr>
        <w:t>益</w:t>
      </w:r>
      <w:r>
        <w:rPr>
          <w:rFonts w:hint="eastAsia" w:asciiTheme="minorEastAsia" w:hAnsiTheme="minorEastAsia" w:eastAsiaTheme="minorEastAsia" w:cstheme="minorEastAsia"/>
          <w:shd w:val="clear" w:fill="FFFFFF"/>
        </w:rPr>
        <w:t>心神</w:t>
      </w:r>
      <w:r>
        <w:rPr>
          <w:rFonts w:hint="eastAsia" w:asciiTheme="minorEastAsia" w:hAnsiTheme="minorEastAsia" w:eastAsiaTheme="minorEastAsia" w:cstheme="minorEastAsia"/>
          <w:shd w:val="clear" w:fill="FFFFFF"/>
          <w:lang w:val="en-US" w:eastAsia="zh-CN"/>
        </w:rPr>
        <w:t>之效</w:t>
      </w:r>
      <w:r>
        <w:rPr>
          <w:rFonts w:hint="eastAsia" w:asciiTheme="minorEastAsia" w:hAnsiTheme="minorEastAsia" w:eastAsiaTheme="minorEastAsia" w:cstheme="minorEastAsia"/>
          <w:shd w:val="clear" w:fill="FFFFFF"/>
        </w:rPr>
        <w:t>，麦</w:t>
      </w:r>
      <w:r>
        <w:rPr>
          <w:rFonts w:hint="eastAsia" w:asciiTheme="minorEastAsia" w:hAnsiTheme="minorEastAsia" w:eastAsiaTheme="minorEastAsia" w:cstheme="minorEastAsia"/>
          <w:shd w:val="clear" w:fill="FFFFFF"/>
          <w:lang w:val="en-US" w:eastAsia="zh-CN"/>
        </w:rPr>
        <w:t>门</w:t>
      </w:r>
      <w:r>
        <w:rPr>
          <w:rFonts w:hint="eastAsia" w:asciiTheme="minorEastAsia" w:hAnsiTheme="minorEastAsia" w:eastAsiaTheme="minorEastAsia" w:cstheme="minorEastAsia"/>
          <w:shd w:val="clear" w:fill="FFFFFF"/>
        </w:rPr>
        <w:t>冬</w:t>
      </w:r>
      <w:r>
        <w:rPr>
          <w:rFonts w:hint="eastAsia" w:asciiTheme="minorEastAsia" w:hAnsiTheme="minorEastAsia" w:eastAsiaTheme="minorEastAsia" w:cstheme="minorEastAsia"/>
          <w:shd w:val="clear" w:fill="FFFFFF"/>
          <w:lang w:val="en-US" w:eastAsia="zh-CN"/>
        </w:rPr>
        <w:t>具有滋养</w:t>
      </w:r>
      <w:r>
        <w:rPr>
          <w:rFonts w:hint="eastAsia" w:asciiTheme="minorEastAsia" w:hAnsiTheme="minorEastAsia" w:eastAsiaTheme="minorEastAsia" w:cstheme="minorEastAsia"/>
          <w:shd w:val="clear" w:fill="FFFFFF"/>
        </w:rPr>
        <w:t>肺气</w:t>
      </w:r>
      <w:r>
        <w:rPr>
          <w:rFonts w:hint="eastAsia" w:asciiTheme="minorEastAsia" w:hAnsiTheme="minorEastAsia" w:eastAsiaTheme="minorEastAsia" w:cstheme="minorEastAsia"/>
          <w:shd w:val="clear" w:fill="FFFFFF"/>
          <w:lang w:val="en-US" w:eastAsia="zh-CN"/>
        </w:rPr>
        <w:t>的功能</w:t>
      </w:r>
      <w:r>
        <w:rPr>
          <w:rFonts w:hint="eastAsia" w:asciiTheme="minorEastAsia" w:hAnsiTheme="minorEastAsia" w:eastAsiaTheme="minorEastAsia" w:cstheme="minorEastAsia"/>
          <w:shd w:val="clear" w:fill="FFFFFF"/>
        </w:rPr>
        <w:t>，桂心</w:t>
      </w:r>
      <w:r>
        <w:rPr>
          <w:rFonts w:hint="eastAsia" w:asciiTheme="minorEastAsia" w:hAnsiTheme="minorEastAsia" w:eastAsiaTheme="minorEastAsia" w:cstheme="minorEastAsia"/>
          <w:shd w:val="clear" w:fill="FFFFFF"/>
          <w:lang w:val="en-US" w:eastAsia="zh-CN"/>
        </w:rPr>
        <w:t>能够运</w:t>
      </w:r>
      <w:r>
        <w:rPr>
          <w:rFonts w:hint="eastAsia" w:asciiTheme="minorEastAsia" w:hAnsiTheme="minorEastAsia" w:eastAsiaTheme="minorEastAsia" w:cstheme="minorEastAsia"/>
          <w:shd w:val="clear" w:fill="FFFFFF"/>
        </w:rPr>
        <w:t>行肝血，甘草滋</w:t>
      </w:r>
      <w:r>
        <w:rPr>
          <w:rFonts w:hint="eastAsia" w:asciiTheme="minorEastAsia" w:hAnsiTheme="minorEastAsia" w:eastAsiaTheme="minorEastAsia" w:cstheme="minorEastAsia"/>
          <w:shd w:val="clear" w:fill="FFFFFF"/>
          <w:lang w:val="en-US" w:eastAsia="zh-CN"/>
        </w:rPr>
        <w:t>生</w:t>
      </w:r>
      <w:r>
        <w:rPr>
          <w:rFonts w:hint="eastAsia" w:asciiTheme="minorEastAsia" w:hAnsiTheme="minorEastAsia" w:eastAsiaTheme="minorEastAsia" w:cstheme="minorEastAsia"/>
          <w:shd w:val="clear" w:fill="FFFFFF"/>
        </w:rPr>
        <w:t>脾</w:t>
      </w:r>
      <w:r>
        <w:rPr>
          <w:rFonts w:hint="eastAsia" w:asciiTheme="minorEastAsia" w:hAnsiTheme="minorEastAsia" w:eastAsiaTheme="minorEastAsia" w:cstheme="minorEastAsia"/>
          <w:shd w:val="clear" w:fill="FFFFFF"/>
          <w:lang w:val="en-US" w:eastAsia="zh-CN"/>
        </w:rPr>
        <w:t>之津液</w:t>
      </w:r>
      <w:r>
        <w:rPr>
          <w:rFonts w:hint="eastAsia" w:asciiTheme="minorEastAsia" w:hAnsiTheme="minorEastAsia" w:eastAsiaTheme="minorEastAsia" w:cstheme="minorEastAsia"/>
          <w:shd w:val="clear" w:fill="FFFFFF"/>
        </w:rPr>
        <w:t>等，但其</w:t>
      </w:r>
      <w:r>
        <w:rPr>
          <w:rFonts w:hint="eastAsia" w:asciiTheme="minorEastAsia" w:hAnsiTheme="minorEastAsia" w:eastAsiaTheme="minorEastAsia" w:cstheme="minorEastAsia"/>
          <w:shd w:val="clear" w:fill="FFFFFF"/>
          <w:lang w:val="en-US" w:eastAsia="zh-CN"/>
        </w:rPr>
        <w:t>源头病位在于肾，故此方</w:t>
      </w:r>
      <w:r>
        <w:rPr>
          <w:rFonts w:hint="eastAsia" w:asciiTheme="minorEastAsia" w:hAnsiTheme="minorEastAsia" w:eastAsiaTheme="minorEastAsia" w:cstheme="minorEastAsia"/>
          <w:shd w:val="clear" w:fill="FFFFFF"/>
        </w:rPr>
        <w:t>重在补肾之功。</w:t>
      </w:r>
    </w:p>
    <w:p>
      <w:pPr>
        <w:ind w:firstLine="420"/>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shd w:val="clear" w:fill="FFFFFF"/>
        </w:rPr>
        <w:t>2.《备急千金要方》</w:t>
      </w:r>
      <w:r>
        <w:rPr>
          <w:rFonts w:hint="eastAsia" w:asciiTheme="minorEastAsia" w:hAnsiTheme="minorEastAsia" w:eastAsiaTheme="minorEastAsia" w:cstheme="minorEastAsia"/>
          <w:b/>
          <w:bCs/>
          <w:shd w:val="clear" w:fill="FFFFFF"/>
          <w:lang w:val="en-US" w:eastAsia="zh-CN"/>
        </w:rPr>
        <w:t>卷</w:t>
      </w:r>
      <w:r>
        <w:rPr>
          <w:rFonts w:hint="eastAsia" w:asciiTheme="minorEastAsia" w:hAnsiTheme="minorEastAsia" w:eastAsiaTheme="minorEastAsia" w:cstheme="minorEastAsia"/>
          <w:b/>
          <w:bCs/>
          <w:shd w:val="clear" w:fill="FFFFFF"/>
        </w:rPr>
        <w:t>二十二之内补散</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shd w:val="clear" w:fill="FFFFFF"/>
        </w:rPr>
        <w:t>《备急千金要方》第二十二卷</w:t>
      </w:r>
      <w:r>
        <w:rPr>
          <w:rFonts w:hint="eastAsia" w:asciiTheme="minorEastAsia" w:hAnsiTheme="minorEastAsia" w:eastAsiaTheme="minorEastAsia" w:cstheme="minorEastAsia"/>
          <w:shd w:val="clear" w:fill="FFFFFF"/>
          <w:lang w:val="en-US" w:eastAsia="zh-CN"/>
        </w:rPr>
        <w:t>中</w:t>
      </w:r>
      <w:r>
        <w:rPr>
          <w:rFonts w:hint="eastAsia" w:asciiTheme="minorEastAsia" w:hAnsiTheme="minorEastAsia" w:eastAsiaTheme="minorEastAsia" w:cstheme="minorEastAsia"/>
          <w:shd w:val="clear" w:fill="FFFFFF"/>
        </w:rPr>
        <w:t>，主要论述</w:t>
      </w:r>
      <w:r>
        <w:rPr>
          <w:rFonts w:hint="eastAsia" w:asciiTheme="minorEastAsia" w:hAnsiTheme="minorEastAsia" w:eastAsiaTheme="minorEastAsia" w:cstheme="minorEastAsia"/>
          <w:shd w:val="clear" w:fill="FFFFFF"/>
          <w:lang w:val="en-US" w:eastAsia="zh-CN"/>
        </w:rPr>
        <w:t>了</w:t>
      </w:r>
      <w:r>
        <w:rPr>
          <w:rFonts w:hint="eastAsia" w:asciiTheme="minorEastAsia" w:hAnsiTheme="minorEastAsia" w:eastAsiaTheme="minorEastAsia" w:cstheme="minorEastAsia"/>
          <w:shd w:val="clear" w:fill="FFFFFF"/>
        </w:rPr>
        <w:t>疔肿痈疽相关疾病。本篇中“内补散”的方剂组成有蜀椒、白蔹、人参、防风、桂心、甘草、小豆、黄芩、干姜、附子、芎共计十一味药物组成。</w:t>
      </w:r>
      <w:r>
        <w:rPr>
          <w:rFonts w:hint="eastAsia" w:asciiTheme="minorEastAsia" w:hAnsiTheme="minorEastAsia" w:eastAsiaTheme="minorEastAsia" w:cstheme="minorEastAsia"/>
        </w:rPr>
        <w:t>主治为痈疽发背。《千金方衍义》中提及：此方治脾胃的运化失调，本方中蜀椒、干姜、桂心、附子在内部软坚破结，黄芩、白蔹、防风、甘草在外解毒散结，</w:t>
      </w:r>
      <w:r>
        <w:rPr>
          <w:rFonts w:hint="eastAsia" w:asciiTheme="minorEastAsia" w:hAnsiTheme="minorEastAsia" w:eastAsiaTheme="minorEastAsia" w:cstheme="minorEastAsia"/>
          <w:shd w:val="clear" w:fill="FFFFFF"/>
        </w:rPr>
        <w:t>参、穹温养气血加以排脓，小豆通调水道用以泻火。</w:t>
      </w:r>
      <w:r>
        <w:rPr>
          <w:rFonts w:hint="eastAsia" w:asciiTheme="minorEastAsia" w:hAnsiTheme="minorEastAsia" w:eastAsiaTheme="minorEastAsia" w:cstheme="minorEastAsia"/>
        </w:rPr>
        <w:t>将心包之中的热毒随二便排出体外。</w:t>
      </w:r>
    </w:p>
    <w:p>
      <w:pPr>
        <w:numPr>
          <w:ilvl w:val="0"/>
          <w:numId w:val="1"/>
        </w:numPr>
        <w:ind w:firstLine="420"/>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shd w:val="clear" w:fill="FFFFFF"/>
          <w:lang w:val="en-US" w:eastAsia="zh-CN"/>
        </w:rPr>
        <w:t>收录于</w:t>
      </w:r>
      <w:r>
        <w:rPr>
          <w:rFonts w:hint="eastAsia" w:asciiTheme="minorEastAsia" w:hAnsiTheme="minorEastAsia" w:eastAsiaTheme="minorEastAsia" w:cstheme="minorEastAsia"/>
          <w:b/>
          <w:bCs/>
          <w:shd w:val="clear" w:fill="FFFFFF"/>
        </w:rPr>
        <w:t>《卫济宝书》中的“内补散”</w:t>
      </w:r>
    </w:p>
    <w:p>
      <w:pPr>
        <w:numPr>
          <w:ilvl w:val="0"/>
          <w:numId w:val="0"/>
        </w:numPr>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shd w:val="clear" w:fill="FFFFFF"/>
        </w:rPr>
        <w:t>《卫济宝书》中</w:t>
      </w:r>
      <w:r>
        <w:rPr>
          <w:rFonts w:hint="eastAsia" w:asciiTheme="minorEastAsia" w:hAnsiTheme="minorEastAsia" w:eastAsiaTheme="minorEastAsia" w:cstheme="minorEastAsia"/>
          <w:shd w:val="clear" w:fill="FFFFFF"/>
          <w:lang w:val="en-US" w:eastAsia="zh-CN"/>
        </w:rPr>
        <w:t>收录</w:t>
      </w:r>
      <w:r>
        <w:rPr>
          <w:rFonts w:hint="eastAsia" w:asciiTheme="minorEastAsia" w:hAnsiTheme="minorEastAsia" w:eastAsiaTheme="minorEastAsia" w:cstheme="minorEastAsia"/>
          <w:shd w:val="clear" w:fill="FFFFFF"/>
        </w:rPr>
        <w:t>了另一治疗疮疡相关疾</w:t>
      </w:r>
      <w:r>
        <w:rPr>
          <w:rFonts w:hint="eastAsia" w:asciiTheme="minorEastAsia" w:hAnsiTheme="minorEastAsia" w:eastAsiaTheme="minorEastAsia" w:cstheme="minorEastAsia"/>
          <w:shd w:val="clear" w:fill="FFFFFF"/>
          <w:lang w:val="en-US" w:eastAsia="zh-CN"/>
        </w:rPr>
        <w:t>患</w:t>
      </w:r>
      <w:r>
        <w:rPr>
          <w:rFonts w:hint="eastAsia" w:asciiTheme="minorEastAsia" w:hAnsiTheme="minorEastAsia" w:eastAsiaTheme="minorEastAsia" w:cstheme="minorEastAsia"/>
          <w:shd w:val="clear" w:fill="FFFFFF"/>
        </w:rPr>
        <w:t>的内补散，</w:t>
      </w:r>
      <w:r>
        <w:rPr>
          <w:rFonts w:hint="eastAsia" w:asciiTheme="minorEastAsia" w:hAnsiTheme="minorEastAsia" w:eastAsiaTheme="minorEastAsia" w:cstheme="minorEastAsia"/>
        </w:rPr>
        <w:t>本篇中的内补散方剂组成为附子、粉草、茯苓、陈皮、白姜、人参、麻黄、官桂共计八味中药研磨为末组成，</w:t>
      </w:r>
      <w:r>
        <w:rPr>
          <w:rFonts w:hint="eastAsia" w:asciiTheme="minorEastAsia" w:hAnsiTheme="minorEastAsia" w:eastAsiaTheme="minorEastAsia" w:cstheme="minorEastAsia"/>
          <w:shd w:val="clear" w:fill="FFFFFF"/>
        </w:rPr>
        <w:t>主治为疮疡</w:t>
      </w:r>
      <w:r>
        <w:rPr>
          <w:rFonts w:hint="eastAsia" w:asciiTheme="minorEastAsia" w:hAnsiTheme="minorEastAsia" w:eastAsiaTheme="minorEastAsia" w:cstheme="minorEastAsia"/>
          <w:shd w:val="clear" w:fill="FFFFFF"/>
          <w:lang w:val="en-US" w:eastAsia="zh-CN"/>
        </w:rPr>
        <w:t>破溃致使</w:t>
      </w:r>
      <w:r>
        <w:rPr>
          <w:rFonts w:hint="eastAsia" w:asciiTheme="minorEastAsia" w:hAnsiTheme="minorEastAsia" w:eastAsiaTheme="minorEastAsia" w:cstheme="minorEastAsia"/>
          <w:shd w:val="clear" w:fill="FFFFFF"/>
        </w:rPr>
        <w:t>浓汁流出，疮疡</w:t>
      </w:r>
      <w:r>
        <w:rPr>
          <w:rFonts w:hint="eastAsia" w:asciiTheme="minorEastAsia" w:hAnsiTheme="minorEastAsia" w:eastAsiaTheme="minorEastAsia" w:cstheme="minorEastAsia"/>
          <w:shd w:val="clear" w:fill="FFFFFF"/>
          <w:lang w:val="en-US" w:eastAsia="zh-CN"/>
        </w:rPr>
        <w:t>溃烂许久但</w:t>
      </w:r>
      <w:r>
        <w:rPr>
          <w:rFonts w:hint="eastAsia" w:asciiTheme="minorEastAsia" w:hAnsiTheme="minorEastAsia" w:eastAsiaTheme="minorEastAsia" w:cstheme="minorEastAsia"/>
          <w:shd w:val="clear" w:fill="FFFFFF"/>
        </w:rPr>
        <w:t>肌肉</w:t>
      </w:r>
      <w:r>
        <w:rPr>
          <w:rFonts w:hint="eastAsia" w:asciiTheme="minorEastAsia" w:hAnsiTheme="minorEastAsia" w:eastAsiaTheme="minorEastAsia" w:cstheme="minorEastAsia"/>
          <w:shd w:val="clear" w:fill="FFFFFF"/>
          <w:lang w:val="en-US" w:eastAsia="zh-CN"/>
        </w:rPr>
        <w:t>仍</w:t>
      </w:r>
      <w:r>
        <w:rPr>
          <w:rFonts w:hint="eastAsia" w:asciiTheme="minorEastAsia" w:hAnsiTheme="minorEastAsia" w:eastAsiaTheme="minorEastAsia" w:cstheme="minorEastAsia"/>
          <w:shd w:val="clear" w:fill="FFFFFF"/>
        </w:rPr>
        <w:t>未</w:t>
      </w:r>
      <w:r>
        <w:rPr>
          <w:rFonts w:hint="eastAsia" w:asciiTheme="minorEastAsia" w:hAnsiTheme="minorEastAsia" w:eastAsiaTheme="minorEastAsia" w:cstheme="minorEastAsia"/>
          <w:shd w:val="clear" w:fill="FFFFFF"/>
          <w:lang w:val="en-US" w:eastAsia="zh-CN"/>
        </w:rPr>
        <w:t>能复</w:t>
      </w:r>
      <w:r>
        <w:rPr>
          <w:rFonts w:hint="eastAsia" w:asciiTheme="minorEastAsia" w:hAnsiTheme="minorEastAsia" w:eastAsiaTheme="minorEastAsia" w:cstheme="minorEastAsia"/>
          <w:shd w:val="clear" w:fill="FFFFFF"/>
        </w:rPr>
        <w:t>生者。</w:t>
      </w:r>
      <w:r>
        <w:rPr>
          <w:rFonts w:hint="eastAsia" w:asciiTheme="minorEastAsia" w:hAnsiTheme="minorEastAsia" w:eastAsiaTheme="minorEastAsia" w:cstheme="minorEastAsia"/>
          <w:b/>
          <w:bCs/>
          <w:vertAlign w:val="superscript"/>
          <w:lang w:val="en-US" w:eastAsia="zh-CN"/>
        </w:rPr>
        <w:t>[2][3]</w:t>
      </w:r>
    </w:p>
    <w:p>
      <w:pPr>
        <w:ind w:firstLine="420"/>
        <w:rPr>
          <w:rFonts w:hint="eastAsia" w:asciiTheme="minorEastAsia" w:hAnsiTheme="minorEastAsia" w:eastAsiaTheme="minorEastAsia" w:cstheme="minorEastAsia"/>
          <w:b/>
          <w:bCs/>
          <w:vertAlign w:val="superscript"/>
          <w:lang w:val="en-US" w:eastAsia="zh-CN"/>
        </w:rPr>
      </w:pPr>
      <w:r>
        <w:rPr>
          <w:rFonts w:hint="eastAsia" w:asciiTheme="minorEastAsia" w:hAnsiTheme="minorEastAsia" w:eastAsiaTheme="minorEastAsia" w:cstheme="minorEastAsia"/>
          <w:b/>
          <w:bCs/>
          <w:shd w:val="clear" w:fill="FFFFFF"/>
        </w:rPr>
        <w:t>三、</w:t>
      </w:r>
      <w:r>
        <w:rPr>
          <w:rFonts w:hint="eastAsia" w:asciiTheme="minorEastAsia" w:hAnsiTheme="minorEastAsia" w:eastAsiaTheme="minorEastAsia" w:cstheme="minorEastAsia"/>
          <w:b/>
          <w:bCs/>
          <w:shd w:val="clear" w:fill="FFFFFF"/>
          <w:lang w:val="en-US" w:eastAsia="zh-CN"/>
        </w:rPr>
        <w:t>收录于</w:t>
      </w:r>
      <w:r>
        <w:rPr>
          <w:rFonts w:hint="eastAsia" w:asciiTheme="minorEastAsia" w:hAnsiTheme="minorEastAsia" w:eastAsiaTheme="minorEastAsia" w:cstheme="minorEastAsia"/>
          <w:b/>
          <w:bCs/>
          <w:shd w:val="clear" w:fill="FFFFFF"/>
        </w:rPr>
        <w:t>《太平圣惠方》中的三种“内补散”</w:t>
      </w:r>
    </w:p>
    <w:p>
      <w:pPr>
        <w:ind w:firstLine="420"/>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shd w:val="clear" w:fill="FFFFFF"/>
        </w:rPr>
        <w:t>1.《太平圣惠方》</w:t>
      </w:r>
      <w:r>
        <w:rPr>
          <w:rFonts w:hint="eastAsia" w:asciiTheme="minorEastAsia" w:hAnsiTheme="minorEastAsia" w:eastAsiaTheme="minorEastAsia" w:cstheme="minorEastAsia"/>
          <w:b/>
          <w:bCs/>
          <w:shd w:val="clear" w:fill="FFFFFF"/>
          <w:lang w:val="en-US" w:eastAsia="zh-CN"/>
        </w:rPr>
        <w:t>卷</w:t>
      </w:r>
      <w:r>
        <w:rPr>
          <w:rFonts w:hint="eastAsia" w:asciiTheme="minorEastAsia" w:hAnsiTheme="minorEastAsia" w:eastAsiaTheme="minorEastAsia" w:cstheme="minorEastAsia"/>
          <w:b/>
          <w:bCs/>
          <w:shd w:val="clear" w:fill="FFFFFF"/>
        </w:rPr>
        <w:t>第六十中的内补散</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shd w:val="clear" w:fill="FFFFFF"/>
        </w:rPr>
        <w:t>《太平圣惠方》第六十卷记载了由续断、白茯苓、附子、甘草、芎、黄耆、白芍药、当归、白芷、桂心、人参、麦门冬、干姜、熟干地黄、五味子共计十五味药物组成。主治为肠风痔</w:t>
      </w:r>
      <w:r>
        <w:rPr>
          <w:rFonts w:hint="eastAsia" w:asciiTheme="minorEastAsia" w:hAnsiTheme="minorEastAsia" w:eastAsiaTheme="minorEastAsia" w:cstheme="minorEastAsia"/>
          <w:shd w:val="clear" w:fill="FFFFFF"/>
          <w:lang w:val="en-US" w:eastAsia="zh-CN"/>
        </w:rPr>
        <w:t>疮</w:t>
      </w:r>
      <w:r>
        <w:rPr>
          <w:rFonts w:hint="eastAsia" w:asciiTheme="minorEastAsia" w:hAnsiTheme="minorEastAsia" w:eastAsiaTheme="minorEastAsia" w:cstheme="minorEastAsia"/>
          <w:shd w:val="clear" w:fill="FFFFFF"/>
        </w:rPr>
        <w:t>疾</w:t>
      </w:r>
      <w:r>
        <w:rPr>
          <w:rFonts w:hint="eastAsia" w:asciiTheme="minorEastAsia" w:hAnsiTheme="minorEastAsia" w:eastAsiaTheme="minorEastAsia" w:cstheme="minorEastAsia"/>
          <w:shd w:val="clear" w:fill="FFFFFF"/>
          <w:lang w:val="en-US" w:eastAsia="zh-CN"/>
        </w:rPr>
        <w:t>患所造成的</w:t>
      </w:r>
      <w:r>
        <w:rPr>
          <w:rFonts w:hint="eastAsia" w:asciiTheme="minorEastAsia" w:hAnsiTheme="minorEastAsia" w:eastAsiaTheme="minorEastAsia" w:cstheme="minorEastAsia"/>
          <w:shd w:val="clear" w:fill="FFFFFF"/>
        </w:rPr>
        <w:t>失血过多</w:t>
      </w:r>
      <w:r>
        <w:rPr>
          <w:rFonts w:hint="eastAsia" w:asciiTheme="minorEastAsia" w:hAnsiTheme="minorEastAsia" w:eastAsiaTheme="minorEastAsia" w:cstheme="minorEastAsia"/>
          <w:shd w:val="clear" w:fill="FFFFFF"/>
          <w:lang w:val="en-US" w:eastAsia="zh-CN"/>
        </w:rPr>
        <w:t>者</w:t>
      </w:r>
      <w:r>
        <w:rPr>
          <w:rFonts w:hint="eastAsia" w:asciiTheme="minorEastAsia" w:hAnsiTheme="minorEastAsia" w:eastAsiaTheme="minorEastAsia" w:cstheme="minorEastAsia"/>
          <w:shd w:val="clear" w:fill="FFFFFF"/>
        </w:rPr>
        <w:t>，虚</w:t>
      </w:r>
      <w:r>
        <w:rPr>
          <w:rFonts w:hint="eastAsia" w:asciiTheme="minorEastAsia" w:hAnsiTheme="minorEastAsia" w:eastAsiaTheme="minorEastAsia" w:cstheme="minorEastAsia"/>
          <w:shd w:val="clear" w:fill="FFFFFF"/>
          <w:lang w:val="en-US" w:eastAsia="zh-CN"/>
        </w:rPr>
        <w:t>弱疲</w:t>
      </w:r>
      <w:r>
        <w:rPr>
          <w:rFonts w:hint="eastAsia" w:asciiTheme="minorEastAsia" w:hAnsiTheme="minorEastAsia" w:eastAsiaTheme="minorEastAsia" w:cstheme="minorEastAsia"/>
          <w:shd w:val="clear" w:fill="FFFFFF"/>
        </w:rPr>
        <w:t>乏羸困，不</w:t>
      </w:r>
      <w:r>
        <w:rPr>
          <w:rFonts w:hint="eastAsia" w:asciiTheme="minorEastAsia" w:hAnsiTheme="minorEastAsia" w:eastAsiaTheme="minorEastAsia" w:cstheme="minorEastAsia"/>
          <w:shd w:val="clear" w:fill="FFFFFF"/>
          <w:lang w:val="en-US" w:eastAsia="zh-CN"/>
        </w:rPr>
        <w:t>思</w:t>
      </w:r>
      <w:r>
        <w:rPr>
          <w:rFonts w:hint="eastAsia" w:asciiTheme="minorEastAsia" w:hAnsiTheme="minorEastAsia" w:eastAsiaTheme="minorEastAsia" w:cstheme="minorEastAsia"/>
          <w:shd w:val="clear" w:fill="FFFFFF"/>
        </w:rPr>
        <w:t>饮食。</w:t>
      </w:r>
      <w:r>
        <w:rPr>
          <w:rFonts w:hint="eastAsia" w:asciiTheme="minorEastAsia" w:hAnsiTheme="minorEastAsia" w:eastAsiaTheme="minorEastAsia" w:cstheme="minorEastAsia"/>
          <w:b/>
          <w:bCs/>
          <w:shd w:val="clear" w:fill="FFDFDF"/>
          <w:vertAlign w:val="superscript"/>
          <w:lang w:val="en-US" w:eastAsia="zh-CN"/>
        </w:rPr>
        <w:t>[4][5]</w:t>
      </w:r>
    </w:p>
    <w:p>
      <w:pPr>
        <w:ind w:firstLine="420"/>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shd w:val="clear" w:fill="FFFFFF"/>
        </w:rPr>
        <w:t>2.《太平圣惠方》</w:t>
      </w:r>
      <w:r>
        <w:rPr>
          <w:rFonts w:hint="eastAsia" w:asciiTheme="minorEastAsia" w:hAnsiTheme="minorEastAsia" w:eastAsiaTheme="minorEastAsia" w:cstheme="minorEastAsia"/>
          <w:b/>
          <w:bCs/>
          <w:shd w:val="clear" w:fill="FFFFFF"/>
          <w:lang w:val="en-US" w:eastAsia="zh-CN"/>
        </w:rPr>
        <w:t>卷</w:t>
      </w:r>
      <w:r>
        <w:rPr>
          <w:rFonts w:hint="eastAsia" w:asciiTheme="minorEastAsia" w:hAnsiTheme="minorEastAsia" w:eastAsiaTheme="minorEastAsia" w:cstheme="minorEastAsia"/>
          <w:b/>
          <w:bCs/>
          <w:shd w:val="clear" w:fill="FFFFFF"/>
        </w:rPr>
        <w:t>第六十一中的内补散</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shd w:val="clear" w:fill="FFFFFF"/>
        </w:rPr>
        <w:t>《太平圣惠方》第六十一卷中主要记载了治肺痈诸方,内补散为麦门冬汤的异名，记载于《圣济总录》卷一二八及《疡科选粹》卷二中，其由黄耆，麦门冬，芎，白茯苓，桂心，远志，当归，人参，甘草，五味子共十味中药组成。主治为</w:t>
      </w:r>
      <w:r>
        <w:rPr>
          <w:rFonts w:hint="eastAsia" w:asciiTheme="minorEastAsia" w:hAnsiTheme="minorEastAsia" w:eastAsiaTheme="minorEastAsia" w:cstheme="minorEastAsia"/>
          <w:shd w:val="clear" w:fill="FFFFFF"/>
          <w:lang w:val="en-US" w:eastAsia="zh-CN"/>
        </w:rPr>
        <w:t>疮</w:t>
      </w:r>
      <w:r>
        <w:rPr>
          <w:rFonts w:hint="eastAsia" w:asciiTheme="minorEastAsia" w:hAnsiTheme="minorEastAsia" w:eastAsiaTheme="minorEastAsia" w:cstheme="minorEastAsia"/>
          <w:shd w:val="clear" w:fill="FFFFFF"/>
        </w:rPr>
        <w:t>痈</w:t>
      </w:r>
      <w:r>
        <w:rPr>
          <w:rFonts w:hint="eastAsia" w:asciiTheme="minorEastAsia" w:hAnsiTheme="minorEastAsia" w:eastAsiaTheme="minorEastAsia" w:cstheme="minorEastAsia"/>
          <w:shd w:val="clear" w:fill="FFFFFF"/>
          <w:lang w:val="en-US" w:eastAsia="zh-CN"/>
        </w:rPr>
        <w:t>坏</w:t>
      </w:r>
      <w:r>
        <w:rPr>
          <w:rFonts w:hint="eastAsia" w:asciiTheme="minorEastAsia" w:hAnsiTheme="minorEastAsia" w:eastAsiaTheme="minorEastAsia" w:cstheme="minorEastAsia"/>
          <w:shd w:val="clear" w:fill="FFFFFF"/>
        </w:rPr>
        <w:t>疽溃</w:t>
      </w:r>
      <w:r>
        <w:rPr>
          <w:rFonts w:hint="eastAsia" w:asciiTheme="minorEastAsia" w:hAnsiTheme="minorEastAsia" w:eastAsiaTheme="minorEastAsia" w:cstheme="minorEastAsia"/>
          <w:shd w:val="clear" w:fill="FFFFFF"/>
          <w:lang w:val="en-US" w:eastAsia="zh-CN"/>
        </w:rPr>
        <w:t>烂</w:t>
      </w:r>
      <w:r>
        <w:rPr>
          <w:rFonts w:hint="eastAsia" w:asciiTheme="minorEastAsia" w:hAnsiTheme="minorEastAsia" w:eastAsiaTheme="minorEastAsia" w:cstheme="minorEastAsia"/>
          <w:shd w:val="clear" w:fill="FFFFFF"/>
        </w:rPr>
        <w:t>，脓</w:t>
      </w:r>
      <w:r>
        <w:rPr>
          <w:rFonts w:hint="eastAsia" w:asciiTheme="minorEastAsia" w:hAnsiTheme="minorEastAsia" w:eastAsiaTheme="minorEastAsia" w:cstheme="minorEastAsia"/>
          <w:shd w:val="clear" w:fill="FFFFFF"/>
          <w:lang w:val="en-US" w:eastAsia="zh-CN"/>
        </w:rPr>
        <w:t>汁流</w:t>
      </w:r>
      <w:r>
        <w:rPr>
          <w:rFonts w:hint="eastAsia" w:asciiTheme="minorEastAsia" w:hAnsiTheme="minorEastAsia" w:eastAsiaTheme="minorEastAsia" w:cstheme="minorEastAsia"/>
          <w:shd w:val="clear" w:fill="FFFFFF"/>
        </w:rPr>
        <w:t>出</w:t>
      </w:r>
      <w:r>
        <w:rPr>
          <w:rFonts w:hint="eastAsia" w:asciiTheme="minorEastAsia" w:hAnsiTheme="minorEastAsia" w:eastAsiaTheme="minorEastAsia" w:cstheme="minorEastAsia"/>
          <w:shd w:val="clear" w:fill="FFFFFF"/>
          <w:lang w:val="en-US" w:eastAsia="zh-CN"/>
        </w:rPr>
        <w:t>过</w:t>
      </w:r>
      <w:r>
        <w:rPr>
          <w:rFonts w:hint="eastAsia" w:asciiTheme="minorEastAsia" w:hAnsiTheme="minorEastAsia" w:eastAsiaTheme="minorEastAsia" w:cstheme="minorEastAsia"/>
          <w:shd w:val="clear" w:fill="FFFFFF"/>
        </w:rPr>
        <w:t>多，内虚少力，不</w:t>
      </w:r>
      <w:r>
        <w:rPr>
          <w:rFonts w:hint="eastAsia" w:asciiTheme="minorEastAsia" w:hAnsiTheme="minorEastAsia" w:eastAsiaTheme="minorEastAsia" w:cstheme="minorEastAsia"/>
          <w:shd w:val="clear" w:fill="FFFFFF"/>
          <w:lang w:val="en-US" w:eastAsia="zh-CN"/>
        </w:rPr>
        <w:t>欲饮</w:t>
      </w:r>
      <w:r>
        <w:rPr>
          <w:rFonts w:hint="eastAsia" w:asciiTheme="minorEastAsia" w:hAnsiTheme="minorEastAsia" w:eastAsiaTheme="minorEastAsia" w:cstheme="minorEastAsia"/>
          <w:shd w:val="clear" w:fill="FFFFFF"/>
        </w:rPr>
        <w:t>食。</w:t>
      </w:r>
    </w:p>
    <w:p>
      <w:pPr>
        <w:ind w:firstLine="420"/>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shd w:val="clear" w:fill="FFFFFF"/>
        </w:rPr>
        <w:t>3.《太平圣惠方》</w:t>
      </w:r>
      <w:r>
        <w:rPr>
          <w:rFonts w:hint="eastAsia" w:asciiTheme="minorEastAsia" w:hAnsiTheme="minorEastAsia" w:eastAsiaTheme="minorEastAsia" w:cstheme="minorEastAsia"/>
          <w:b/>
          <w:bCs/>
          <w:shd w:val="clear" w:fill="FFFFFF"/>
          <w:lang w:val="en-US" w:eastAsia="zh-CN"/>
        </w:rPr>
        <w:t>卷</w:t>
      </w:r>
      <w:r>
        <w:rPr>
          <w:rFonts w:hint="eastAsia" w:asciiTheme="minorEastAsia" w:hAnsiTheme="minorEastAsia" w:eastAsiaTheme="minorEastAsia" w:cstheme="minorEastAsia"/>
          <w:b/>
          <w:bCs/>
          <w:shd w:val="clear" w:fill="FFFFFF"/>
        </w:rPr>
        <w:t>第五十九中的内补散</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《太平圣惠方》第五十九卷记载了由黄连，甘草，干姜，紫笋茶四味药材构成的内补散，主治赤白脓血痢，黄连清泄火热之邪，紫笋茶利尿，干姜防黄连寒凉之性过重而伤正，甘草调药和中。</w:t>
      </w:r>
    </w:p>
    <w:p>
      <w:pPr>
        <w:ind w:firstLine="42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四、结束语</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shd w:val="clear" w:fill="FFFFFF"/>
        </w:rPr>
        <w:t>以上的方剂仅收录了</w:t>
      </w:r>
      <w:r>
        <w:rPr>
          <w:rFonts w:hint="eastAsia" w:asciiTheme="minorEastAsia" w:hAnsiTheme="minorEastAsia" w:eastAsiaTheme="minorEastAsia" w:cstheme="minorEastAsia"/>
          <w:shd w:val="clear" w:fill="FFFFFF"/>
          <w:lang w:val="en-US" w:eastAsia="zh-CN"/>
        </w:rPr>
        <w:t>记载中的</w:t>
      </w:r>
      <w:r>
        <w:rPr>
          <w:rFonts w:hint="eastAsia" w:asciiTheme="minorEastAsia" w:hAnsiTheme="minorEastAsia" w:eastAsiaTheme="minorEastAsia" w:cstheme="minorEastAsia"/>
          <w:shd w:val="clear" w:fill="FFFFFF"/>
        </w:rPr>
        <w:t>部分“内补散”，</w:t>
      </w:r>
      <w:r>
        <w:rPr>
          <w:rFonts w:hint="eastAsia" w:asciiTheme="minorEastAsia" w:hAnsiTheme="minorEastAsia" w:eastAsiaTheme="minorEastAsia" w:cstheme="minorEastAsia"/>
          <w:shd w:val="clear" w:fill="FFFFFF"/>
          <w:lang w:val="en-US" w:eastAsia="zh-CN"/>
        </w:rPr>
        <w:t>而在《杨氏家藏方》、《奇效良方》、《普济方》、《卫视家藏方》等古籍中也有内补散的记载。</w:t>
      </w:r>
      <w:r>
        <w:rPr>
          <w:rFonts w:hint="eastAsia" w:asciiTheme="minorEastAsia" w:hAnsiTheme="minorEastAsia" w:eastAsiaTheme="minorEastAsia" w:cstheme="minorEastAsia"/>
        </w:rPr>
        <w:t>这些方剂虽名字相同，但其组成迥异，效果更是大相径庭。其</w:t>
      </w:r>
      <w:r>
        <w:rPr>
          <w:rFonts w:hint="eastAsia" w:asciiTheme="minorEastAsia" w:hAnsiTheme="minorEastAsia" w:eastAsiaTheme="minorEastAsia" w:cstheme="minorEastAsia"/>
          <w:lang w:val="en-US" w:eastAsia="zh-CN"/>
        </w:rPr>
        <w:t>但</w:t>
      </w:r>
      <w:r>
        <w:rPr>
          <w:rFonts w:hint="eastAsia" w:asciiTheme="minorEastAsia" w:hAnsiTheme="minorEastAsia" w:eastAsiaTheme="minorEastAsia" w:cstheme="minorEastAsia"/>
        </w:rPr>
        <w:t>中大多数的“内补散”都注重于</w:t>
      </w:r>
      <w:r>
        <w:rPr>
          <w:rFonts w:hint="eastAsia" w:asciiTheme="minorEastAsia" w:hAnsiTheme="minorEastAsia" w:eastAsiaTheme="minorEastAsia" w:cstheme="minorEastAsia"/>
          <w:lang w:val="en-US" w:eastAsia="zh-CN"/>
        </w:rPr>
        <w:t>排毒败脓</w:t>
      </w:r>
      <w:r>
        <w:rPr>
          <w:rFonts w:hint="eastAsia" w:asciiTheme="minorEastAsia" w:hAnsiTheme="minorEastAsia" w:eastAsiaTheme="minorEastAsia" w:cstheme="minorEastAsia"/>
        </w:rPr>
        <w:t>，愈合疮疡，或止泻除痢。</w:t>
      </w:r>
      <w:r>
        <w:rPr>
          <w:rFonts w:hint="eastAsia" w:asciiTheme="minorEastAsia" w:hAnsiTheme="minorEastAsia" w:eastAsiaTheme="minorEastAsia" w:cstheme="minorEastAsia"/>
          <w:shd w:val="clear" w:fill="FFFFFF"/>
        </w:rPr>
        <w:t>而《备急千金药方》</w:t>
      </w:r>
      <w:r>
        <w:rPr>
          <w:rFonts w:hint="eastAsia" w:asciiTheme="minorEastAsia" w:hAnsiTheme="minorEastAsia" w:eastAsiaTheme="minorEastAsia" w:cstheme="minorEastAsia"/>
          <w:shd w:val="clear" w:fill="FFFFFF"/>
          <w:lang w:val="en-US" w:eastAsia="zh-CN"/>
        </w:rPr>
        <w:t>卷</w:t>
      </w:r>
      <w:r>
        <w:rPr>
          <w:rFonts w:hint="eastAsia" w:asciiTheme="minorEastAsia" w:hAnsiTheme="minorEastAsia" w:eastAsiaTheme="minorEastAsia" w:cstheme="minorEastAsia"/>
          <w:shd w:val="clear" w:fill="FFFFFF"/>
        </w:rPr>
        <w:t>第十九所收录的内补散是唯一功效针对</w:t>
      </w:r>
      <w:r>
        <w:rPr>
          <w:rFonts w:hint="eastAsia" w:asciiTheme="minorEastAsia" w:hAnsiTheme="minorEastAsia" w:eastAsiaTheme="minorEastAsia" w:cstheme="minorEastAsia"/>
          <w:shd w:val="clear" w:fill="FFFFFF"/>
          <w:lang w:val="en-US" w:eastAsia="zh-CN"/>
        </w:rPr>
        <w:t>解决</w:t>
      </w:r>
      <w:r>
        <w:rPr>
          <w:rFonts w:hint="eastAsia" w:asciiTheme="minorEastAsia" w:hAnsiTheme="minorEastAsia" w:eastAsiaTheme="minorEastAsia" w:cstheme="minorEastAsia"/>
        </w:rPr>
        <w:t>“五劳、六极、七伤”</w:t>
      </w:r>
      <w:r>
        <w:rPr>
          <w:rFonts w:hint="eastAsia" w:asciiTheme="minorEastAsia" w:hAnsiTheme="minorEastAsia" w:eastAsiaTheme="minorEastAsia" w:cstheme="minorEastAsia"/>
          <w:lang w:val="en-US" w:eastAsia="zh-CN"/>
        </w:rPr>
        <w:t>病机</w:t>
      </w:r>
      <w:r>
        <w:rPr>
          <w:rFonts w:hint="eastAsia" w:asciiTheme="minorEastAsia" w:hAnsiTheme="minorEastAsia" w:eastAsiaTheme="minorEastAsia" w:cstheme="minorEastAsia"/>
        </w:rPr>
        <w:t>的方剂，分析其配伍原理，可以从另一个角度剖析问题，对抗衰老等研究有着非凡的临床意义，又可从中寻求到研发新方的新思路。</w:t>
      </w:r>
    </w:p>
    <w:p>
      <w:pPr>
        <w:ind w:firstLine="420"/>
        <w:rPr>
          <w:rFonts w:hint="eastAsia" w:asciiTheme="minorEastAsia" w:hAnsiTheme="minorEastAsia" w:eastAsiaTheme="minorEastAsia" w:cstheme="minorEastAsia"/>
        </w:rPr>
      </w:pPr>
    </w:p>
    <w:p>
      <w:pPr>
        <w:ind w:firstLine="420"/>
        <w:rPr>
          <w:rFonts w:hint="eastAsia" w:asciiTheme="minorEastAsia" w:hAnsiTheme="minorEastAsia" w:eastAsiaTheme="minorEastAsia" w:cstheme="minorEastAsia"/>
        </w:rPr>
      </w:pPr>
    </w:p>
    <w:p>
      <w:pPr>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参考文献：</w:t>
      </w:r>
    </w:p>
    <w:p>
      <w:pPr>
        <w:ind w:firstLine="42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[1].孙思邈. 备急千金要方[M]. 人民卫生出版社, 1982.</w:t>
      </w:r>
    </w:p>
    <w:p>
      <w:pPr>
        <w:ind w:firstLine="42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[2].王缙, 和中浚. 《卫济宝书》的方药特色[J]. 中医杂志, 2011, 52(13):1160-1161.</w:t>
      </w:r>
    </w:p>
    <w:p>
      <w:pPr>
        <w:ind w:firstLine="42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[3].孙启明. 《卫济宝书》痈疽五发的科学探讨[J]. 中医文献杂志, 2002(1):30-31.</w:t>
      </w:r>
    </w:p>
    <w:p>
      <w:pPr>
        <w:ind w:firstLine="42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[4].张明华[1]. 《太平圣惠方》编辑思想探析[J]. 中医文献杂志, 2007(4).</w:t>
      </w:r>
    </w:p>
    <w:p>
      <w:pPr>
        <w:ind w:firstLine="42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[5].方肇勤. 《太平圣惠方》有关辨证论治的特点和贡献[J]. 河南中医, 2006, 26(6):80-82.</w:t>
      </w:r>
    </w:p>
    <w:p>
      <w:pPr>
        <w:ind w:firstLine="42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ind w:firstLine="42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ind w:firstLine="42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基金项目：</w:t>
      </w:r>
    </w:p>
    <w:p>
      <w:pPr>
        <w:ind w:firstLine="42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shd w:val="clear" w:fill="FFFFFF"/>
          <w:lang w:val="en-US" w:eastAsia="zh-CN"/>
        </w:rPr>
        <w:t>2018年黑龙江省大学生创新创业训练计划项目（201810228010）</w:t>
      </w:r>
    </w:p>
    <w:p>
      <w:pPr>
        <w:ind w:firstLine="42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ind w:firstLine="42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简​  介：王司琪 郭壮 陈欣 刘少璇目前为黑龙江中医药大学在校学生。本团队通过设计</w:t>
      </w:r>
      <w:r>
        <w:rPr>
          <w:rFonts w:hint="eastAsia" w:asciiTheme="minorEastAsia" w:hAnsiTheme="minorEastAsia" w:eastAsiaTheme="minorEastAsia" w:cstheme="minorEastAsia"/>
          <w:sz w:val="21"/>
          <w:szCs w:val="21"/>
          <w:shd w:val="clear" w:fill="FFFFFF"/>
          <w:lang w:val="en-US" w:eastAsia="zh-CN"/>
        </w:rPr>
        <w:t>“内补散对衰老雄性大鼠睾丸生殖功能的影响”参加2018年黑龙江省大学生创新创业训练计划项目。</w:t>
      </w:r>
    </w:p>
    <w:p>
      <w:pPr>
        <w:ind w:firstLine="42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通讯地址：</w:t>
      </w:r>
      <w:r>
        <w:rPr>
          <w:rFonts w:hint="eastAsia" w:asciiTheme="minorEastAsia" w:hAnsiTheme="minorEastAsia" w:eastAsiaTheme="minorEastAsia" w:cstheme="minorEastAsia"/>
          <w:sz w:val="21"/>
          <w:szCs w:val="21"/>
          <w:shd w:val="clear" w:fill="FFFFFF"/>
          <w:lang w:val="en-US" w:eastAsia="zh-CN"/>
        </w:rPr>
        <w:t>黑龙江哈尔滨市香坊区和平路24号</w:t>
      </w:r>
    </w:p>
    <w:p>
      <w:pPr>
        <w:ind w:firstLine="42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邮    编：150040</w:t>
      </w:r>
    </w:p>
    <w:p>
      <w:pPr>
        <w:ind w:firstLine="42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ind w:firstLine="420"/>
        <w:rPr>
          <w:rFonts w:hint="eastAsia" w:asciiTheme="minorEastAsia" w:hAnsiTheme="minorEastAsia" w:eastAsiaTheme="minorEastAsia" w:cs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楷体">
    <w:altName w:val="宋体"/>
    <w:panose1 w:val="02010600040101010101"/>
    <w:charset w:val="86"/>
    <w:family w:val="auto"/>
    <w:pitch w:val="default"/>
    <w:sig w:usb0="00000000" w:usb1="00000000" w:usb2="00000000" w:usb3="00000000" w:csb0="0004009F" w:csb1="DFD7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87F33"/>
    <w:multiLevelType w:val="singleLevel"/>
    <w:tmpl w:val="03587F33"/>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944560"/>
    <w:rsid w:val="011A77C1"/>
    <w:rsid w:val="07717FD1"/>
    <w:rsid w:val="0A907350"/>
    <w:rsid w:val="0D9F574D"/>
    <w:rsid w:val="14DE18A8"/>
    <w:rsid w:val="19C67E81"/>
    <w:rsid w:val="1B764A92"/>
    <w:rsid w:val="23205C25"/>
    <w:rsid w:val="25FB27A0"/>
    <w:rsid w:val="261A57DD"/>
    <w:rsid w:val="34BC7F72"/>
    <w:rsid w:val="39982F81"/>
    <w:rsid w:val="399A07AC"/>
    <w:rsid w:val="3F590CCC"/>
    <w:rsid w:val="4587183B"/>
    <w:rsid w:val="53CB78CC"/>
    <w:rsid w:val="5A944560"/>
    <w:rsid w:val="622C0B41"/>
    <w:rsid w:val="7F4F3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bidi="ar-SA"/>
    </w:rPr>
  </w:style>
  <w:style w:type="paragraph" w:styleId="2">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3">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4">
    <w:name w:val="FollowedHyperlink"/>
    <w:basedOn w:val="3"/>
    <w:qFormat/>
    <w:uiPriority w:val="0"/>
    <w:rPr>
      <w:rFonts w:hint="eastAsia" w:ascii="宋体" w:hAnsi="宋体" w:eastAsia="宋体" w:cs="宋体"/>
      <w:color w:val="000000"/>
      <w:sz w:val="18"/>
      <w:szCs w:val="18"/>
      <w:u w:val="none"/>
    </w:rPr>
  </w:style>
  <w:style w:type="character" w:styleId="5">
    <w:name w:val="Hyperlink"/>
    <w:basedOn w:val="3"/>
    <w:qFormat/>
    <w:uiPriority w:val="0"/>
    <w:rPr>
      <w:rFonts w:hint="eastAsia" w:ascii="宋体" w:hAnsi="宋体" w:eastAsia="宋体" w:cs="宋体"/>
      <w:color w:val="000000"/>
      <w:sz w:val="18"/>
      <w:szCs w:val="18"/>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66</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2019-12-06T07:08:00Z</dcterms:created>
  <dc:creator>晓晓娅</dc:creator>
  <cp:lastModifiedBy>晓晓娅</cp:lastModifiedBy>
  <dcterms:modified xsi:type="dcterms:W3CDTF">2019-12-07T04:36:28Z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