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736" w:rsidRPr="00E303E5" w:rsidRDefault="00E303E5" w:rsidP="00E303E5">
      <w:pPr>
        <w:jc w:val="center"/>
        <w:rPr>
          <w:b/>
          <w:sz w:val="36"/>
          <w:szCs w:val="36"/>
        </w:rPr>
      </w:pPr>
      <w:r w:rsidRPr="00E303E5">
        <w:rPr>
          <w:rFonts w:hint="eastAsia"/>
          <w:b/>
          <w:sz w:val="36"/>
          <w:szCs w:val="36"/>
        </w:rPr>
        <w:t>郑板桥家书对当代大学生的启示</w:t>
      </w:r>
    </w:p>
    <w:p w:rsidR="00E303E5" w:rsidRDefault="00E303E5"/>
    <w:p w:rsidR="00E303E5" w:rsidRDefault="00E303E5" w:rsidP="00E303E5">
      <w:pPr>
        <w:jc w:val="center"/>
      </w:pPr>
      <w:r>
        <w:rPr>
          <w:rFonts w:hint="eastAsia"/>
        </w:rPr>
        <w:t>魏亚玲</w:t>
      </w:r>
    </w:p>
    <w:p w:rsidR="00B01B60" w:rsidRDefault="007E210A" w:rsidP="00E303E5">
      <w:pPr>
        <w:jc w:val="center"/>
      </w:pPr>
      <w:r>
        <w:rPr>
          <w:rFonts w:hint="eastAsia"/>
        </w:rPr>
        <w:t>（苏州科技大学</w:t>
      </w:r>
      <w:r w:rsidR="0056046F">
        <w:rPr>
          <w:rFonts w:hint="eastAsia"/>
        </w:rPr>
        <w:t>研究生部、学科办</w:t>
      </w:r>
      <w:r>
        <w:rPr>
          <w:rFonts w:hint="eastAsia"/>
        </w:rPr>
        <w:t>，江苏</w:t>
      </w:r>
      <w:r>
        <w:rPr>
          <w:rFonts w:hint="eastAsia"/>
        </w:rPr>
        <w:t xml:space="preserve"> </w:t>
      </w:r>
      <w:r>
        <w:rPr>
          <w:rFonts w:hint="eastAsia"/>
        </w:rPr>
        <w:t>苏州</w:t>
      </w:r>
      <w:r>
        <w:rPr>
          <w:rFonts w:hint="eastAsia"/>
        </w:rPr>
        <w:t xml:space="preserve"> 215009</w:t>
      </w:r>
      <w:r>
        <w:rPr>
          <w:rFonts w:hint="eastAsia"/>
        </w:rPr>
        <w:t>）</w:t>
      </w:r>
    </w:p>
    <w:p w:rsidR="007E210A" w:rsidRPr="007E210A" w:rsidRDefault="007E210A" w:rsidP="00E303E5">
      <w:pPr>
        <w:jc w:val="center"/>
      </w:pPr>
    </w:p>
    <w:p w:rsidR="007E210A" w:rsidRDefault="007E210A" w:rsidP="007E210A">
      <w:r w:rsidRPr="007E210A">
        <w:rPr>
          <w:rFonts w:hint="eastAsia"/>
          <w:b/>
        </w:rPr>
        <w:t>摘要：</w:t>
      </w:r>
      <w:r>
        <w:rPr>
          <w:rFonts w:hint="eastAsia"/>
        </w:rPr>
        <w:t>郑板桥家书是清代廉吏郑燮写给堂弟郑墨的十六封书信，他在家书中传达了为人、为学、为政等方面的思想，是中华优秀传统文化的体现，对当代大学生有着积极的启示意义。</w:t>
      </w:r>
    </w:p>
    <w:p w:rsidR="007E210A" w:rsidRDefault="007E210A" w:rsidP="007E210A">
      <w:pPr>
        <w:jc w:val="left"/>
      </w:pPr>
      <w:r w:rsidRPr="007E210A">
        <w:rPr>
          <w:rFonts w:hint="eastAsia"/>
          <w:b/>
        </w:rPr>
        <w:t>关键词：</w:t>
      </w:r>
      <w:r>
        <w:rPr>
          <w:rFonts w:hint="eastAsia"/>
        </w:rPr>
        <w:t>郑板桥；家书；大学生；为人；为学；为政</w:t>
      </w:r>
    </w:p>
    <w:p w:rsidR="007E210A" w:rsidRPr="007E210A" w:rsidRDefault="007E210A" w:rsidP="007E210A">
      <w:pPr>
        <w:jc w:val="left"/>
      </w:pPr>
      <w:r w:rsidRPr="007E210A">
        <w:rPr>
          <w:rFonts w:hint="eastAsia"/>
          <w:b/>
        </w:rPr>
        <w:t>作者简介：</w:t>
      </w:r>
      <w:r>
        <w:rPr>
          <w:rFonts w:hint="eastAsia"/>
        </w:rPr>
        <w:t>魏亚玲（</w:t>
      </w:r>
      <w:r>
        <w:rPr>
          <w:rFonts w:hint="eastAsia"/>
        </w:rPr>
        <w:t>1988-</w:t>
      </w:r>
      <w:r>
        <w:rPr>
          <w:rFonts w:hint="eastAsia"/>
        </w:rPr>
        <w:t>），</w:t>
      </w:r>
      <w:r w:rsidR="0085134E">
        <w:rPr>
          <w:rFonts w:hint="eastAsia"/>
        </w:rPr>
        <w:t>女，</w:t>
      </w:r>
      <w:r>
        <w:rPr>
          <w:rFonts w:hint="eastAsia"/>
        </w:rPr>
        <w:t>江苏</w:t>
      </w:r>
      <w:r w:rsidR="0085134E">
        <w:rPr>
          <w:rFonts w:hint="eastAsia"/>
        </w:rPr>
        <w:t>阜宁</w:t>
      </w:r>
      <w:r>
        <w:rPr>
          <w:rFonts w:hint="eastAsia"/>
        </w:rPr>
        <w:t>人，苏州科技大学</w:t>
      </w:r>
      <w:r w:rsidR="00B17724">
        <w:rPr>
          <w:rFonts w:hint="eastAsia"/>
        </w:rPr>
        <w:t>研究生部、学科办</w:t>
      </w:r>
      <w:r>
        <w:rPr>
          <w:rFonts w:hint="eastAsia"/>
        </w:rPr>
        <w:t>，</w:t>
      </w:r>
      <w:r w:rsidR="00B17724">
        <w:rPr>
          <w:rFonts w:hint="eastAsia"/>
        </w:rPr>
        <w:t>讲师</w:t>
      </w:r>
      <w:r w:rsidR="0085134E">
        <w:rPr>
          <w:rFonts w:hint="eastAsia"/>
        </w:rPr>
        <w:t>，硕士研究生，</w:t>
      </w:r>
      <w:r>
        <w:rPr>
          <w:rFonts w:hint="eastAsia"/>
        </w:rPr>
        <w:t>主要从事</w:t>
      </w:r>
      <w:r w:rsidR="00214AC7">
        <w:rPr>
          <w:rFonts w:hint="eastAsia"/>
        </w:rPr>
        <w:t>研究生培养和学位管理研究</w:t>
      </w:r>
      <w:r>
        <w:rPr>
          <w:rFonts w:hint="eastAsia"/>
        </w:rPr>
        <w:t>。</w:t>
      </w:r>
    </w:p>
    <w:p w:rsidR="007E210A" w:rsidRPr="007E210A" w:rsidRDefault="007E210A" w:rsidP="007E210A">
      <w:pPr>
        <w:jc w:val="left"/>
      </w:pPr>
    </w:p>
    <w:p w:rsidR="00114D40" w:rsidRDefault="00B01B60" w:rsidP="00114D40">
      <w:pPr>
        <w:ind w:firstLine="420"/>
      </w:pPr>
      <w:r w:rsidRPr="00B01B60">
        <w:rPr>
          <w:rFonts w:hint="eastAsia"/>
        </w:rPr>
        <w:t>习近平总书记在党的十九大报告中指出：“中国特色社会主义文化，源自于中华民族五千多年文明历史所孕育的中华优秀传统文化，熔铸于党领导人民在革命、建设、改革中创造的革命文化和社会主义先进文化，植根于中国特色社会主义伟大实践。”</w:t>
      </w:r>
      <w:r w:rsidR="00114D40">
        <w:rPr>
          <w:rFonts w:hint="eastAsia"/>
        </w:rPr>
        <w:t>将中华传统优秀文化提升为中国特色社会主义文化的根源</w:t>
      </w:r>
      <w:r>
        <w:rPr>
          <w:rFonts w:hint="eastAsia"/>
        </w:rPr>
        <w:t>，并进一步强调“</w:t>
      </w:r>
      <w:r w:rsidRPr="00B01B60">
        <w:rPr>
          <w:rFonts w:hint="eastAsia"/>
        </w:rPr>
        <w:t>深入挖掘中华优秀传统文化蕴含的思想观念、人文精神、道德规范，结合时代要求继承创新，让中华文化展现出永久魅力和时代风采。</w:t>
      </w:r>
      <w:r>
        <w:rPr>
          <w:rFonts w:hint="eastAsia"/>
        </w:rPr>
        <w:t>”</w:t>
      </w:r>
      <w:r w:rsidR="00D02AFE" w:rsidRPr="00D02AFE">
        <w:rPr>
          <w:rFonts w:hint="eastAsia"/>
          <w:vertAlign w:val="superscript"/>
        </w:rPr>
        <w:t>[1]</w:t>
      </w:r>
      <w:r w:rsidR="00114D40">
        <w:rPr>
          <w:rFonts w:hint="eastAsia"/>
        </w:rPr>
        <w:t>而将中华优秀传统文化教育嵌入到大学生思想政治教育，是践行习近平总书记十九大报告的重要举措之一，有助于完成大学的人才培养、科学研究、社会服务、文化传承与创新等使命。</w:t>
      </w:r>
    </w:p>
    <w:p w:rsidR="00E303E5" w:rsidRDefault="00114D40" w:rsidP="001D4230">
      <w:pPr>
        <w:ind w:firstLine="420"/>
      </w:pPr>
      <w:r>
        <w:rPr>
          <w:rFonts w:hint="eastAsia"/>
        </w:rPr>
        <w:t>郑板桥家书是</w:t>
      </w:r>
      <w:r w:rsidR="00CB3B7F">
        <w:rPr>
          <w:rFonts w:hint="eastAsia"/>
        </w:rPr>
        <w:t>清代廉吏郑燮在范县、潍县县令任上</w:t>
      </w:r>
      <w:r w:rsidR="001D4230">
        <w:rPr>
          <w:rFonts w:hint="eastAsia"/>
        </w:rPr>
        <w:t>及杭州、焦山、仪征、淮安等地</w:t>
      </w:r>
      <w:r w:rsidR="00CB3B7F">
        <w:rPr>
          <w:rFonts w:hint="eastAsia"/>
        </w:rPr>
        <w:t>写给堂弟郑墨</w:t>
      </w:r>
      <w:r w:rsidR="001D4230">
        <w:rPr>
          <w:rFonts w:hint="eastAsia"/>
        </w:rPr>
        <w:t>的十六封书信，卞孝萱、卞岐编《郑板桥全集（增补本）》全部收录，并有两封补遗家书。</w:t>
      </w:r>
      <w:r w:rsidR="00D02AFE" w:rsidRPr="00D02AFE">
        <w:rPr>
          <w:rFonts w:hint="eastAsia"/>
          <w:vertAlign w:val="superscript"/>
        </w:rPr>
        <w:t>[2]</w:t>
      </w:r>
      <w:r w:rsidR="001D4230">
        <w:rPr>
          <w:rFonts w:hint="eastAsia"/>
        </w:rPr>
        <w:t>郑板桥在家书中传达了道德、学问、政治等方面的思想，是中华优秀传统文化的体现，对当代大学生仍有积极的启示意义。</w:t>
      </w:r>
    </w:p>
    <w:p w:rsidR="001D4230" w:rsidRPr="001D4230" w:rsidRDefault="001D4230" w:rsidP="001D4230">
      <w:pPr>
        <w:ind w:firstLine="420"/>
      </w:pPr>
    </w:p>
    <w:p w:rsidR="00E303E5" w:rsidRDefault="008C6848" w:rsidP="001D4230">
      <w:pPr>
        <w:jc w:val="center"/>
        <w:rPr>
          <w:b/>
        </w:rPr>
      </w:pPr>
      <w:r>
        <w:rPr>
          <w:rFonts w:hint="eastAsia"/>
          <w:b/>
        </w:rPr>
        <w:t>一、</w:t>
      </w:r>
      <w:r w:rsidR="00CB3B7F" w:rsidRPr="00CB3B7F">
        <w:rPr>
          <w:rFonts w:hint="eastAsia"/>
          <w:b/>
        </w:rPr>
        <w:t>为人：</w:t>
      </w:r>
      <w:r w:rsidR="008F01A8">
        <w:rPr>
          <w:rFonts w:hint="eastAsia"/>
          <w:b/>
        </w:rPr>
        <w:t>爱国、仁爱、友善</w:t>
      </w:r>
    </w:p>
    <w:p w:rsidR="00987C20" w:rsidRDefault="00987C20">
      <w:pPr>
        <w:rPr>
          <w:b/>
        </w:rPr>
      </w:pPr>
    </w:p>
    <w:p w:rsidR="00987C20" w:rsidRPr="001D4230" w:rsidRDefault="00987C20" w:rsidP="001D4230">
      <w:pPr>
        <w:ind w:firstLineChars="200" w:firstLine="420"/>
      </w:pPr>
      <w:r w:rsidRPr="001D4230">
        <w:rPr>
          <w:rFonts w:hint="eastAsia"/>
        </w:rPr>
        <w:t>立德树人是高校工作的核心所在，</w:t>
      </w:r>
      <w:r w:rsidR="00555892" w:rsidRPr="001D4230">
        <w:rPr>
          <w:rFonts w:hint="eastAsia"/>
        </w:rPr>
        <w:t>育人的根本在立德</w:t>
      </w:r>
      <w:r w:rsidR="00553858" w:rsidRPr="001D4230">
        <w:rPr>
          <w:rFonts w:hint="eastAsia"/>
        </w:rPr>
        <w:t>。培养具有爱国情怀、仁爱品格、远大理想的大学生是新时代教育事业的基础。部分大学生存在着集体意识淡薄、理想信念缺失、道德素质滑坡</w:t>
      </w:r>
      <w:r w:rsidR="00A3663E">
        <w:rPr>
          <w:rFonts w:hint="eastAsia"/>
        </w:rPr>
        <w:t>等</w:t>
      </w:r>
      <w:r w:rsidR="00553858" w:rsidRPr="001D4230">
        <w:rPr>
          <w:rFonts w:hint="eastAsia"/>
        </w:rPr>
        <w:t>问题。郑板桥家书中</w:t>
      </w:r>
      <w:r w:rsidR="00A3663E">
        <w:rPr>
          <w:rFonts w:hint="eastAsia"/>
        </w:rPr>
        <w:t>有关</w:t>
      </w:r>
      <w:r w:rsidR="002F36EA" w:rsidRPr="001D4230">
        <w:rPr>
          <w:rFonts w:hint="eastAsia"/>
        </w:rPr>
        <w:t>国家、人民</w:t>
      </w:r>
      <w:r w:rsidR="001D4230">
        <w:rPr>
          <w:rFonts w:hint="eastAsia"/>
        </w:rPr>
        <w:t>、仁爱等思想</w:t>
      </w:r>
      <w:r w:rsidR="002F36EA" w:rsidRPr="001D4230">
        <w:rPr>
          <w:rFonts w:hint="eastAsia"/>
        </w:rPr>
        <w:t>的论述，足资当代大学生借鉴与学习。</w:t>
      </w:r>
    </w:p>
    <w:p w:rsidR="001D4230" w:rsidRDefault="001D4230" w:rsidP="001D4230">
      <w:pPr>
        <w:ind w:firstLineChars="200" w:firstLine="420"/>
      </w:pPr>
      <w:r w:rsidRPr="001D4230">
        <w:rPr>
          <w:rFonts w:hint="eastAsia"/>
        </w:rPr>
        <w:t>当代大学生</w:t>
      </w:r>
      <w:r>
        <w:rPr>
          <w:rFonts w:hint="eastAsia"/>
        </w:rPr>
        <w:t>，</w:t>
      </w:r>
      <w:r w:rsidR="00A3663E">
        <w:rPr>
          <w:rFonts w:hint="eastAsia"/>
        </w:rPr>
        <w:t>是祖国辛勤培育的人才，是实现中国梦的重要力量。爱国是每个大学生</w:t>
      </w:r>
      <w:r>
        <w:rPr>
          <w:rFonts w:hint="eastAsia"/>
        </w:rPr>
        <w:t>必须秉持的理想信念，个人与国家的命运息息相关</w:t>
      </w:r>
      <w:r w:rsidR="00432BAD">
        <w:rPr>
          <w:rFonts w:hint="eastAsia"/>
        </w:rPr>
        <w:t>。郑板桥在《范县署中寄舍弟墨第五书》中通过读杜甫诗歌，深切体会其中的忧国忧民的思想，是为爱国的典型表现：</w:t>
      </w:r>
    </w:p>
    <w:p w:rsidR="00432BAD" w:rsidRPr="00432BAD" w:rsidRDefault="00432BAD" w:rsidP="00432BAD">
      <w:pPr>
        <w:ind w:leftChars="200" w:left="420" w:firstLineChars="200" w:firstLine="420"/>
        <w:rPr>
          <w:rFonts w:ascii="楷体" w:eastAsia="楷体" w:hAnsi="楷体"/>
        </w:rPr>
      </w:pPr>
      <w:r w:rsidRPr="00432BAD">
        <w:rPr>
          <w:rFonts w:ascii="楷体" w:eastAsia="楷体" w:hAnsi="楷体" w:hint="eastAsia"/>
        </w:rPr>
        <w:t>少陵诗高绝千古，自不必言，即其命题，已早据百尺楼上矣。通体不能悉举，且就一二言之：《哀江头》、《哀王孙》，伤亡国也；《新婚别》、《无家别》、《垂老别》、前后《出塞》诸篇，悲戍役也；《兵车行》、《丽人行》，乱之始也；《达行在所》三首，庆中兴也；《北征》、《洗兵马》，喜复国望太平也。只一开卷，阅其题次，一种忧国忧民、忽悲忽喜之情，以及宗庙丘墟、关山劳戍之苦，宛然在目。其题如此，其诗有不痛心入骨者乎！</w:t>
      </w:r>
    </w:p>
    <w:p w:rsidR="003345CE" w:rsidRDefault="00432BAD" w:rsidP="00553F3A">
      <w:pPr>
        <w:ind w:firstLineChars="200" w:firstLine="420"/>
      </w:pPr>
      <w:r>
        <w:rPr>
          <w:rFonts w:hint="eastAsia"/>
        </w:rPr>
        <w:t>爱国之外，</w:t>
      </w:r>
      <w:r w:rsidR="00714D5C">
        <w:rPr>
          <w:rFonts w:hint="eastAsia"/>
        </w:rPr>
        <w:t>爱民、平等、仁爱、友善等思想也是郑板桥家书所传达的重要主题。郑板桥</w:t>
      </w:r>
      <w:r w:rsidR="004F7BE1">
        <w:rPr>
          <w:rFonts w:hint="eastAsia"/>
        </w:rPr>
        <w:t>在</w:t>
      </w:r>
      <w:r w:rsidR="00714D5C">
        <w:rPr>
          <w:rFonts w:hint="eastAsia"/>
        </w:rPr>
        <w:t>家书中高度赞扬农民的地位，</w:t>
      </w:r>
      <w:r w:rsidR="004F7BE1">
        <w:rPr>
          <w:rFonts w:hint="eastAsia"/>
        </w:rPr>
        <w:t>“我想天地间第一等人，只有农夫，而士为四民之末。农夫……皆苦其身，勤其力，耕种收获，以养天下之人。使天下无农夫，举世皆饿死矣。”（《范县署中寄舍弟墨第四书》）</w:t>
      </w:r>
      <w:r w:rsidR="00C4695E">
        <w:rPr>
          <w:rFonts w:hint="eastAsia"/>
        </w:rPr>
        <w:t>郑板桥的这种民本思想还体现在他对僧人、盗贼的的同情与仁爱上，认为他们“穷而无归”、“亦穷民耳”，</w:t>
      </w:r>
      <w:r w:rsidR="00907C05">
        <w:rPr>
          <w:rFonts w:hint="eastAsia"/>
        </w:rPr>
        <w:t>他自述“</w:t>
      </w:r>
      <w:r w:rsidR="00907C05" w:rsidRPr="00907C05">
        <w:rPr>
          <w:rFonts w:hint="eastAsia"/>
        </w:rPr>
        <w:t>橐</w:t>
      </w:r>
      <w:r w:rsidR="00907C05">
        <w:rPr>
          <w:rFonts w:hint="eastAsia"/>
        </w:rPr>
        <w:t>中数千金，随手散尽，爱人故也”，让郑墨</w:t>
      </w:r>
      <w:r w:rsidR="00907C05">
        <w:rPr>
          <w:rFonts w:hint="eastAsia"/>
        </w:rPr>
        <w:lastRenderedPageBreak/>
        <w:t>将自己的工资分发给兴化东门的贫户</w:t>
      </w:r>
      <w:r w:rsidR="00A3663E">
        <w:rPr>
          <w:rFonts w:hint="eastAsia"/>
        </w:rPr>
        <w:t>（《范县署中寄舍弟墨》）</w:t>
      </w:r>
      <w:r w:rsidR="00907C05">
        <w:rPr>
          <w:rFonts w:hint="eastAsia"/>
        </w:rPr>
        <w:t>，</w:t>
      </w:r>
      <w:r w:rsidR="00A3663E">
        <w:rPr>
          <w:rFonts w:hint="eastAsia"/>
        </w:rPr>
        <w:t>并拜托</w:t>
      </w:r>
      <w:r w:rsidR="00907C05">
        <w:rPr>
          <w:rFonts w:hint="eastAsia"/>
        </w:rPr>
        <w:t>郑墨资助贫困学生且“无意中与之”</w:t>
      </w:r>
      <w:r w:rsidR="00A3663E">
        <w:rPr>
          <w:rFonts w:hint="eastAsia"/>
        </w:rPr>
        <w:t>（《潍县寄舍弟墨第三书》）</w:t>
      </w:r>
      <w:r w:rsidR="00907C05">
        <w:rPr>
          <w:rFonts w:hint="eastAsia"/>
        </w:rPr>
        <w:t>，郑板桥的高尚人格、仁爱精神值得大学生好好领会与学习</w:t>
      </w:r>
      <w:r w:rsidR="008F01A8">
        <w:rPr>
          <w:rFonts w:hint="eastAsia"/>
        </w:rPr>
        <w:t>，是为立身之本</w:t>
      </w:r>
      <w:r w:rsidR="00907C05">
        <w:rPr>
          <w:rFonts w:hint="eastAsia"/>
        </w:rPr>
        <w:t>。</w:t>
      </w:r>
      <w:r w:rsidR="00714D5C">
        <w:rPr>
          <w:rFonts w:hint="eastAsia"/>
        </w:rPr>
        <w:t>郑板桥在《淮安舟中</w:t>
      </w:r>
      <w:r w:rsidR="00907C05">
        <w:rPr>
          <w:rFonts w:hint="eastAsia"/>
        </w:rPr>
        <w:t>寄舍弟墨</w:t>
      </w:r>
      <w:r w:rsidR="00714D5C">
        <w:rPr>
          <w:rFonts w:hint="eastAsia"/>
        </w:rPr>
        <w:t>》言：“以人为可爱，而我亦可爱矣；以人为可恶，而我亦可恶矣。”这种辩证法的观点是大学生人际社交中值得借鉴的重要方面，大学容纳了来自不同地域、不同性格的学生，要以一种包容、友善的态度进行交往。</w:t>
      </w:r>
    </w:p>
    <w:p w:rsidR="00CB3B7F" w:rsidRDefault="00CB3B7F"/>
    <w:p w:rsidR="00CB3B7F" w:rsidRPr="00CB3B7F" w:rsidRDefault="008C6848" w:rsidP="00553F3A">
      <w:pPr>
        <w:jc w:val="center"/>
        <w:rPr>
          <w:b/>
        </w:rPr>
      </w:pPr>
      <w:r>
        <w:rPr>
          <w:rFonts w:hint="eastAsia"/>
          <w:b/>
        </w:rPr>
        <w:t>二、</w:t>
      </w:r>
      <w:r w:rsidR="00CB3B7F" w:rsidRPr="00CB3B7F">
        <w:rPr>
          <w:rFonts w:hint="eastAsia"/>
          <w:b/>
        </w:rPr>
        <w:t>为学：</w:t>
      </w:r>
      <w:r w:rsidR="00553F3A">
        <w:rPr>
          <w:rFonts w:hint="eastAsia"/>
          <w:b/>
        </w:rPr>
        <w:t>尊师、重学、方法</w:t>
      </w:r>
    </w:p>
    <w:p w:rsidR="00553858" w:rsidRDefault="00553858"/>
    <w:p w:rsidR="00553858" w:rsidRDefault="00553858" w:rsidP="00553858">
      <w:pPr>
        <w:ind w:firstLineChars="200" w:firstLine="420"/>
      </w:pPr>
      <w:r>
        <w:rPr>
          <w:rFonts w:hint="eastAsia"/>
        </w:rPr>
        <w:t>郑板桥家书对学习的阐释内容丰厚而经典</w:t>
      </w:r>
      <w:r w:rsidR="00A3663E">
        <w:rPr>
          <w:rFonts w:hint="eastAsia"/>
        </w:rPr>
        <w:t>，其中的有关为学道德、为学目的、为学方法等</w:t>
      </w:r>
      <w:r w:rsidR="00961018">
        <w:rPr>
          <w:rFonts w:hint="eastAsia"/>
        </w:rPr>
        <w:t>论述都是历久弥新的，是留给后世的珍贵文化遗产，有着重大的现实和理论意义。大学生的根本任务是学习，但是不少大学生在学习上遇到困难，既有心理方面的畏惧，更多的是行动迟疑、方法不当、态度散漫，而这些问题的解决都能在郑板桥家书中找到答案。</w:t>
      </w:r>
    </w:p>
    <w:p w:rsidR="00961018" w:rsidRDefault="001A67E8" w:rsidP="00553858">
      <w:pPr>
        <w:ind w:firstLineChars="200" w:firstLine="420"/>
      </w:pPr>
      <w:r>
        <w:rPr>
          <w:rFonts w:hint="eastAsia"/>
        </w:rPr>
        <w:t>郑板桥家书中传达的最重要的教育思想是尊师重教，他在《潍县寄舍弟墨第三书》中说道：</w:t>
      </w:r>
    </w:p>
    <w:p w:rsidR="001A67E8" w:rsidRPr="001A67E8" w:rsidRDefault="001A67E8" w:rsidP="001A67E8">
      <w:pPr>
        <w:ind w:leftChars="200" w:left="420" w:firstLineChars="200" w:firstLine="420"/>
        <w:rPr>
          <w:rFonts w:ascii="楷体" w:eastAsia="楷体" w:hAnsi="楷体"/>
        </w:rPr>
      </w:pPr>
      <w:r w:rsidRPr="001A67E8">
        <w:rPr>
          <w:rFonts w:ascii="楷体" w:eastAsia="楷体" w:hAnsi="楷体" w:hint="eastAsia"/>
        </w:rPr>
        <w:t>夫择师为难，敬师为要。择师不得不审，既择定矣，便当尊之敬之，何得复寻其短？</w:t>
      </w:r>
      <w:r w:rsidR="00AE08D0">
        <w:rPr>
          <w:rFonts w:ascii="楷体" w:eastAsia="楷体" w:hAnsi="楷体" w:hint="eastAsia"/>
        </w:rPr>
        <w:t xml:space="preserve">   </w:t>
      </w:r>
      <w:r w:rsidRPr="001A67E8">
        <w:rPr>
          <w:rFonts w:ascii="楷体" w:eastAsia="楷体" w:hAnsi="楷体" w:hint="eastAsia"/>
        </w:rPr>
        <w:t>吾人一涉宦途，即不能自课其子弟。其所延师，不过一方之秀，未必海内名流。或暗笑其非，或指明其误，为师者既不自安，而教法不能尽心，子弟复持藐忽心而不力于学，此最是受病处。</w:t>
      </w:r>
    </w:p>
    <w:p w:rsidR="00961018" w:rsidRDefault="00175287" w:rsidP="00A02124">
      <w:pPr>
        <w:ind w:firstLine="420"/>
      </w:pPr>
      <w:r>
        <w:rPr>
          <w:rFonts w:hint="eastAsia"/>
        </w:rPr>
        <w:t>尊师重教是为学的前提，反其道则师者“不能自安”、子弟“不力于学”，这在思想上是儒家“</w:t>
      </w:r>
      <w:r w:rsidRPr="00175287">
        <w:rPr>
          <w:rFonts w:hint="eastAsia"/>
        </w:rPr>
        <w:t>天地君亲师</w:t>
      </w:r>
      <w:r>
        <w:rPr>
          <w:rFonts w:hint="eastAsia"/>
        </w:rPr>
        <w:t>”观点的继承与延续，</w:t>
      </w:r>
      <w:r w:rsidR="00B24095">
        <w:rPr>
          <w:rFonts w:hint="eastAsia"/>
        </w:rPr>
        <w:t>对当今大学生有着重要的警示意义。时</w:t>
      </w:r>
      <w:r w:rsidR="00A3663E">
        <w:rPr>
          <w:rFonts w:hint="eastAsia"/>
        </w:rPr>
        <w:t>下经常发生</w:t>
      </w:r>
      <w:r w:rsidR="00B24095">
        <w:rPr>
          <w:rFonts w:hint="eastAsia"/>
        </w:rPr>
        <w:t>大学生</w:t>
      </w:r>
      <w:r w:rsidR="00A3663E">
        <w:rPr>
          <w:rFonts w:hint="eastAsia"/>
        </w:rPr>
        <w:t>在</w:t>
      </w:r>
      <w:r w:rsidR="00B24095">
        <w:rPr>
          <w:rFonts w:hint="eastAsia"/>
        </w:rPr>
        <w:t>课堂上直接顶撞老师，课后对老师评头论足，言语中充满了不敬，这与网络时代信息来源渠道拓宽有着莫大的关系，但再前卫的思想、再强大的学习能力，都取代不了老师</w:t>
      </w:r>
      <w:r w:rsidR="00A02124">
        <w:rPr>
          <w:rFonts w:hint="eastAsia"/>
        </w:rPr>
        <w:t>专业上</w:t>
      </w:r>
      <w:r w:rsidR="00B24095">
        <w:rPr>
          <w:rFonts w:hint="eastAsia"/>
        </w:rPr>
        <w:t>的教育，诚如郑板桥所言：“</w:t>
      </w:r>
      <w:r w:rsidR="00A02124">
        <w:rPr>
          <w:rFonts w:hint="eastAsia"/>
        </w:rPr>
        <w:t>就师之所长，且训吾子弟之不逮。</w:t>
      </w:r>
      <w:r w:rsidR="00B24095">
        <w:rPr>
          <w:rFonts w:hint="eastAsia"/>
        </w:rPr>
        <w:t>”</w:t>
      </w:r>
      <w:r>
        <w:rPr>
          <w:rFonts w:hint="eastAsia"/>
        </w:rPr>
        <w:t xml:space="preserve"> </w:t>
      </w:r>
    </w:p>
    <w:p w:rsidR="00817734" w:rsidRDefault="00817734" w:rsidP="00A02124">
      <w:pPr>
        <w:ind w:firstLine="420"/>
      </w:pPr>
      <w:r>
        <w:rPr>
          <w:rFonts w:hint="eastAsia"/>
        </w:rPr>
        <w:t>郑板桥家书中多次强调学习的重要性，认为“奋发有为，精勤不倦”能够改变命运。郑板桥重视儿子的教育，并且关怀穷人家的孩子，他说：“富贵人家延师傅教子弟，至勤至切，而立学有成者，多出于附从贫贱之家，而己之子弟不与焉。”并进一步指出：“岂非富贵足以愚人，而贫贱足以立志而浚慧乎！”</w:t>
      </w:r>
    </w:p>
    <w:p w:rsidR="00A02124" w:rsidRDefault="00A02124" w:rsidP="00A02124">
      <w:pPr>
        <w:ind w:firstLine="420"/>
      </w:pPr>
      <w:r>
        <w:rPr>
          <w:rFonts w:hint="eastAsia"/>
        </w:rPr>
        <w:t>在学习方法上，郑板桥家书中强调学习要有恒心、学习要有重点</w:t>
      </w:r>
      <w:r w:rsidR="00A3663E">
        <w:rPr>
          <w:rFonts w:hint="eastAsia"/>
        </w:rPr>
        <w:t>、学习要创新</w:t>
      </w:r>
      <w:r>
        <w:rPr>
          <w:rFonts w:hint="eastAsia"/>
        </w:rPr>
        <w:t>。这些虽是老生常谈的</w:t>
      </w:r>
      <w:r w:rsidR="00A3663E">
        <w:rPr>
          <w:rFonts w:hint="eastAsia"/>
        </w:rPr>
        <w:t>话题</w:t>
      </w:r>
      <w:r>
        <w:rPr>
          <w:rFonts w:hint="eastAsia"/>
        </w:rPr>
        <w:t>，其实践意义确</w:t>
      </w:r>
      <w:r w:rsidR="00A3663E">
        <w:rPr>
          <w:rFonts w:hint="eastAsia"/>
        </w:rPr>
        <w:t>是</w:t>
      </w:r>
      <w:r>
        <w:rPr>
          <w:rFonts w:hint="eastAsia"/>
        </w:rPr>
        <w:t>巨大的，他在《潍县署中寄舍弟墨第一书》中以孔子读《易》至韦编三绝来强调学习要有恒心，“翻阅过几千百遍来，微言精义，愈探愈出，愈研愈入</w:t>
      </w:r>
      <w:r w:rsidR="00DE647F">
        <w:rPr>
          <w:rFonts w:hint="eastAsia"/>
        </w:rPr>
        <w:t>，愈往而不知其所穷。</w:t>
      </w:r>
      <w:r>
        <w:rPr>
          <w:rFonts w:hint="eastAsia"/>
        </w:rPr>
        <w:t>”</w:t>
      </w:r>
      <w:r w:rsidR="00DE647F">
        <w:rPr>
          <w:rFonts w:hint="eastAsia"/>
        </w:rPr>
        <w:t>他又举读《史记·项羽本纪》要重点读其中钜鹿之战、鸿门之宴、垓下之会，认为可歌可泣在这几段中，“若一部《史记》，篇篇都读，字字都记，岂非没分晓的钝汉。”</w:t>
      </w:r>
      <w:r w:rsidR="00A3663E">
        <w:rPr>
          <w:rFonts w:hint="eastAsia"/>
        </w:rPr>
        <w:t>强调学习要有重点、会抉择。</w:t>
      </w:r>
      <w:r w:rsidR="00A3663E">
        <w:rPr>
          <w:rFonts w:hint="eastAsia"/>
        </w:rPr>
        <w:t xml:space="preserve"> </w:t>
      </w:r>
      <w:r w:rsidR="00596EF6">
        <w:rPr>
          <w:rFonts w:hint="eastAsia"/>
        </w:rPr>
        <w:t>郑板桥家书中还指出学习要创新，“读书要有特识，依样葫芦，无有是处”，“学者自出孔眼，自竖脊骨读书可也”。（《范县署中寄舍弟墨第三书》）</w:t>
      </w:r>
    </w:p>
    <w:p w:rsidR="00CB3B7F" w:rsidRDefault="00CB3B7F"/>
    <w:p w:rsidR="00CB3B7F" w:rsidRPr="00CB3B7F" w:rsidRDefault="008C6848" w:rsidP="008C6848">
      <w:pPr>
        <w:jc w:val="center"/>
        <w:rPr>
          <w:b/>
        </w:rPr>
      </w:pPr>
      <w:r>
        <w:rPr>
          <w:rFonts w:hint="eastAsia"/>
          <w:b/>
        </w:rPr>
        <w:t>三、</w:t>
      </w:r>
      <w:r w:rsidR="00CB3B7F" w:rsidRPr="00CB3B7F">
        <w:rPr>
          <w:rFonts w:hint="eastAsia"/>
          <w:b/>
        </w:rPr>
        <w:t>为政：</w:t>
      </w:r>
      <w:r w:rsidR="00176149">
        <w:rPr>
          <w:rFonts w:hint="eastAsia"/>
          <w:b/>
        </w:rPr>
        <w:t>重德、济时、</w:t>
      </w:r>
      <w:r w:rsidR="00AE08D0">
        <w:rPr>
          <w:rFonts w:hint="eastAsia"/>
          <w:b/>
        </w:rPr>
        <w:t>清廉</w:t>
      </w:r>
    </w:p>
    <w:p w:rsidR="00E303E5" w:rsidRDefault="00E303E5"/>
    <w:p w:rsidR="00E303E5" w:rsidRDefault="00261C27" w:rsidP="00261C27">
      <w:pPr>
        <w:ind w:firstLineChars="200" w:firstLine="420"/>
      </w:pPr>
      <w:r>
        <w:rPr>
          <w:rFonts w:hint="eastAsia"/>
        </w:rPr>
        <w:t>反腐败工作近年来取得了历史性的成就，一大批危害党和国家的蛀虫被及时发现并惩处，清风正气弥漫在祖国大地上，真正做到了“把权利关进制度的笼子里”。孔子强调“为政以德”，</w:t>
      </w:r>
      <w:r w:rsidR="00D33754">
        <w:rPr>
          <w:rFonts w:hint="eastAsia"/>
        </w:rPr>
        <w:t>而道德的培养要从孩童时期抓起</w:t>
      </w:r>
      <w:r w:rsidR="00651BDB">
        <w:rPr>
          <w:rFonts w:hint="eastAsia"/>
        </w:rPr>
        <w:t>，郑板桥家书中对儿子的教育要求极严，尤其是道德建设，他叮嘱堂弟郑墨：“余五十二岁始得一子，岂有不爱之理！然爱之必以其道，虽嬉戏玩耍，务令忠厚悱恻，毋为刻急也。……我不在家，儿子便是你管束。要须长其忠厚之情，驱其残忍之性，不得以为犹子而姑纵惜也。”</w:t>
      </w:r>
    </w:p>
    <w:p w:rsidR="008C6848" w:rsidRDefault="00651BDB" w:rsidP="006440CD">
      <w:pPr>
        <w:ind w:firstLineChars="200" w:firstLine="420"/>
      </w:pPr>
      <w:r>
        <w:rPr>
          <w:rFonts w:hint="eastAsia"/>
        </w:rPr>
        <w:lastRenderedPageBreak/>
        <w:t>现今不少大学生干部存在着严重的官僚气，这不仅不利于大学生干部服务学生，日后进入社会亦会更加沦陷。这就涉及到学习的目的是什么、做学生干部的目的是什么的问题</w:t>
      </w:r>
      <w:r w:rsidR="006440CD">
        <w:rPr>
          <w:rFonts w:hint="eastAsia"/>
        </w:rPr>
        <w:t>，郑板桥对那些功利的读书人批评很多，他指出：</w:t>
      </w:r>
      <w:r w:rsidR="008C6848">
        <w:rPr>
          <w:rFonts w:hint="eastAsia"/>
        </w:rPr>
        <w:t>“一捧书本，便想中举、中进士、作官，如何攫取金钱、造大房屋、置多田产。起手便错走了路头，后来越做越坏，总没有个好结果”（《范县署中寄舍弟墨第四书》）</w:t>
      </w:r>
      <w:r w:rsidR="006440CD">
        <w:rPr>
          <w:rFonts w:hint="eastAsia"/>
        </w:rPr>
        <w:t>对于读书的目的，郑板桥的“科名不来，学问在我”值得当代大学生好好品味。</w:t>
      </w:r>
    </w:p>
    <w:p w:rsidR="006440CD" w:rsidRDefault="006440CD" w:rsidP="00AE08D0">
      <w:pPr>
        <w:ind w:firstLineChars="200" w:firstLine="420"/>
      </w:pPr>
      <w:r>
        <w:rPr>
          <w:rFonts w:hint="eastAsia"/>
        </w:rPr>
        <w:t>为政当以济时为目的是郑板桥家书中的重要思想。在《范县署中寄舍弟墨第五书》中，他批评南宋大臣无所作为而家破国亡，言语中颇多指责：</w:t>
      </w:r>
      <w:r w:rsidR="00AE08D0">
        <w:rPr>
          <w:rFonts w:hint="eastAsia"/>
        </w:rPr>
        <w:t>“</w:t>
      </w:r>
      <w:r>
        <w:rPr>
          <w:rFonts w:hint="eastAsia"/>
        </w:rPr>
        <w:t>南宋时，君父幽囚，棲身杭、越，其辱与危亦至矣。讲理学者，推极于毫厘分寸，而卒无救时济变之才。在朝大臣，皆流连诗酒，沉溺湖山，不顾国之大计</w:t>
      </w:r>
      <w:r w:rsidR="00AE08D0">
        <w:rPr>
          <w:rFonts w:hint="eastAsia"/>
        </w:rPr>
        <w:t>。”</w:t>
      </w:r>
    </w:p>
    <w:p w:rsidR="00AE08D0" w:rsidRDefault="00AE08D0" w:rsidP="00AE08D0">
      <w:pPr>
        <w:ind w:firstLineChars="200" w:firstLine="420"/>
      </w:pPr>
      <w:r>
        <w:rPr>
          <w:rFonts w:hint="eastAsia"/>
        </w:rPr>
        <w:t>“</w:t>
      </w:r>
      <w:r w:rsidRPr="00AE08D0">
        <w:rPr>
          <w:rFonts w:hint="eastAsia"/>
        </w:rPr>
        <w:t>三绝诗书画</w:t>
      </w:r>
      <w:r>
        <w:rPr>
          <w:rFonts w:hint="eastAsia"/>
        </w:rPr>
        <w:t>，</w:t>
      </w:r>
      <w:r w:rsidRPr="00AE08D0">
        <w:rPr>
          <w:rFonts w:hint="eastAsia"/>
        </w:rPr>
        <w:t>一官归去来</w:t>
      </w:r>
      <w:r>
        <w:rPr>
          <w:rFonts w:hint="eastAsia"/>
        </w:rPr>
        <w:t>”可谓是郑板桥的一生写照，因开仓济民而罢官，两袖清风，一身正气。</w:t>
      </w:r>
      <w:r w:rsidR="004410B5">
        <w:rPr>
          <w:rFonts w:hint="eastAsia"/>
        </w:rPr>
        <w:t>在郑板桥家书中，他告诫郑墨不要参与土地兼并也可以说是其清廉、仁爱的一个侧面，“予兄弟二人，各得百亩足矣，亦古者一人受田百亩之义也。若再多求</w:t>
      </w:r>
      <w:r w:rsidR="00637188">
        <w:rPr>
          <w:rFonts w:hint="eastAsia"/>
        </w:rPr>
        <w:t>，便是占人产业，莫大罪过。天下无田无业者多矣，我独何人，贪求无厌，穷民将何所措足乎！</w:t>
      </w:r>
      <w:r w:rsidR="004410B5">
        <w:rPr>
          <w:rFonts w:hint="eastAsia"/>
        </w:rPr>
        <w:t>”</w:t>
      </w:r>
      <w:r w:rsidR="00637188">
        <w:rPr>
          <w:rFonts w:hint="eastAsia"/>
        </w:rPr>
        <w:t>（《范县署中寄舍弟墨第四书》）</w:t>
      </w:r>
    </w:p>
    <w:p w:rsidR="00AE08D0" w:rsidRPr="006440CD" w:rsidRDefault="00AE08D0" w:rsidP="00AE08D0">
      <w:pPr>
        <w:ind w:firstLineChars="200" w:firstLine="420"/>
      </w:pPr>
    </w:p>
    <w:p w:rsidR="00E303E5" w:rsidRDefault="00637188" w:rsidP="00637188">
      <w:pPr>
        <w:jc w:val="center"/>
        <w:rPr>
          <w:b/>
        </w:rPr>
      </w:pPr>
      <w:r w:rsidRPr="00637188">
        <w:rPr>
          <w:rFonts w:hint="eastAsia"/>
          <w:b/>
        </w:rPr>
        <w:t>四、总结</w:t>
      </w:r>
    </w:p>
    <w:p w:rsidR="00EE306A" w:rsidRPr="00637188" w:rsidRDefault="00EE306A" w:rsidP="00637188">
      <w:pPr>
        <w:jc w:val="center"/>
        <w:rPr>
          <w:b/>
        </w:rPr>
      </w:pPr>
    </w:p>
    <w:p w:rsidR="00E303E5" w:rsidRDefault="00EE306A">
      <w:r>
        <w:rPr>
          <w:rFonts w:hint="eastAsia"/>
        </w:rPr>
        <w:t xml:space="preserve">    </w:t>
      </w:r>
      <w:r w:rsidRPr="00EE306A">
        <w:rPr>
          <w:rFonts w:hint="eastAsia"/>
        </w:rPr>
        <w:t>习近平</w:t>
      </w:r>
      <w:r>
        <w:rPr>
          <w:rFonts w:hint="eastAsia"/>
        </w:rPr>
        <w:t>总书记</w:t>
      </w:r>
      <w:r w:rsidRPr="00EE306A">
        <w:rPr>
          <w:rFonts w:hint="eastAsia"/>
        </w:rPr>
        <w:t>在河北省阜平县考察时引用了郑板桥</w:t>
      </w:r>
      <w:r>
        <w:rPr>
          <w:rFonts w:hint="eastAsia"/>
        </w:rPr>
        <w:t>“衙斋卧听萧萧竹，疑是民间疾苦声。些小吾曹州县吏，一枝一叶总关情”（《</w:t>
      </w:r>
      <w:r w:rsidRPr="00EE306A">
        <w:rPr>
          <w:rFonts w:hint="eastAsia"/>
        </w:rPr>
        <w:t>潍县署中画竹呈年伯包大中丞括</w:t>
      </w:r>
      <w:r>
        <w:rPr>
          <w:rFonts w:hint="eastAsia"/>
        </w:rPr>
        <w:t>》）</w:t>
      </w:r>
      <w:r w:rsidRPr="00EE306A">
        <w:rPr>
          <w:rFonts w:hint="eastAsia"/>
        </w:rPr>
        <w:t>的诗句</w:t>
      </w:r>
      <w:r>
        <w:rPr>
          <w:rFonts w:hint="eastAsia"/>
        </w:rPr>
        <w:t>，是对郑板桥清廉</w:t>
      </w:r>
      <w:r w:rsidR="00CB2BF4">
        <w:rPr>
          <w:rFonts w:hint="eastAsia"/>
        </w:rPr>
        <w:t>刚正</w:t>
      </w:r>
      <w:r>
        <w:rPr>
          <w:rFonts w:hint="eastAsia"/>
        </w:rPr>
        <w:t>、关心民间疾苦的高度肯定。作为当代大学生，理应从郑板桥诗文作品中攫取养料。他的十六封家书给我们展现了一个有血有肉的郑板桥，在为人、为学、为政等诸多方面提出的理念至今仍有积极的意义。</w:t>
      </w:r>
      <w:r w:rsidR="00941DD6">
        <w:rPr>
          <w:rFonts w:hint="eastAsia"/>
        </w:rPr>
        <w:t>学习郑板桥家书当以多种形式展开，通过自学、名言警句抄录、读书分享会等方式挖掘这座宝矿，进一步加强对郑板桥思想的理解与消化，使大学生思想政治工作融汇古今，开创新的风貌。</w:t>
      </w:r>
    </w:p>
    <w:p w:rsidR="00941DD6" w:rsidRDefault="00941DD6"/>
    <w:p w:rsidR="00941DD6" w:rsidRPr="0010096A" w:rsidRDefault="00941DD6" w:rsidP="0010096A">
      <w:pPr>
        <w:jc w:val="center"/>
        <w:rPr>
          <w:b/>
        </w:rPr>
      </w:pPr>
      <w:r w:rsidRPr="0010096A">
        <w:rPr>
          <w:rFonts w:hint="eastAsia"/>
          <w:b/>
        </w:rPr>
        <w:t>参考文献：</w:t>
      </w:r>
    </w:p>
    <w:p w:rsidR="00941DD6" w:rsidRDefault="00941DD6"/>
    <w:p w:rsidR="00941DD6" w:rsidRDefault="00941DD6">
      <w:r>
        <w:rPr>
          <w:rFonts w:hint="eastAsia"/>
        </w:rPr>
        <w:t>[1]</w:t>
      </w:r>
      <w:r>
        <w:rPr>
          <w:rFonts w:hint="eastAsia"/>
        </w:rPr>
        <w:t>习近平《</w:t>
      </w:r>
      <w:r w:rsidRPr="00941DD6">
        <w:rPr>
          <w:rFonts w:hint="eastAsia"/>
        </w:rPr>
        <w:t>决胜全面建成小康社会</w:t>
      </w:r>
      <w:r>
        <w:rPr>
          <w:rFonts w:hint="eastAsia"/>
        </w:rPr>
        <w:t xml:space="preserve">  </w:t>
      </w:r>
      <w:r w:rsidRPr="00941DD6">
        <w:rPr>
          <w:rFonts w:hint="eastAsia"/>
        </w:rPr>
        <w:t>夺取新时代中国特色社会主义伟大胜利</w:t>
      </w:r>
      <w:r>
        <w:rPr>
          <w:rFonts w:hint="eastAsia"/>
        </w:rPr>
        <w:t>——</w:t>
      </w:r>
      <w:r w:rsidRPr="00941DD6">
        <w:rPr>
          <w:rFonts w:hint="eastAsia"/>
        </w:rPr>
        <w:t>在中国共产党第十九次全国代表大会上的报告</w:t>
      </w:r>
      <w:r>
        <w:rPr>
          <w:rFonts w:hint="eastAsia"/>
        </w:rPr>
        <w:t>》，人民出版社</w:t>
      </w:r>
      <w:r>
        <w:rPr>
          <w:rFonts w:hint="eastAsia"/>
        </w:rPr>
        <w:t>2017</w:t>
      </w:r>
      <w:r>
        <w:rPr>
          <w:rFonts w:hint="eastAsia"/>
        </w:rPr>
        <w:t>年版。</w:t>
      </w:r>
    </w:p>
    <w:p w:rsidR="00941DD6" w:rsidRDefault="00941DD6">
      <w:r>
        <w:rPr>
          <w:rFonts w:hint="eastAsia"/>
        </w:rPr>
        <w:t>[2]</w:t>
      </w:r>
      <w:r w:rsidRPr="00941DD6">
        <w:rPr>
          <w:rFonts w:hint="eastAsia"/>
        </w:rPr>
        <w:t xml:space="preserve"> </w:t>
      </w:r>
      <w:r>
        <w:rPr>
          <w:rFonts w:hint="eastAsia"/>
        </w:rPr>
        <w:t>卞孝萱、卞岐编《郑板桥全集（增补本）》，凤凰出版社</w:t>
      </w:r>
      <w:r>
        <w:rPr>
          <w:rFonts w:hint="eastAsia"/>
        </w:rPr>
        <w:t>2012</w:t>
      </w:r>
      <w:r>
        <w:rPr>
          <w:rFonts w:hint="eastAsia"/>
        </w:rPr>
        <w:t>年版。</w:t>
      </w:r>
    </w:p>
    <w:p w:rsidR="00294809" w:rsidRDefault="00294809"/>
    <w:p w:rsidR="00294809" w:rsidRDefault="00294809"/>
    <w:p w:rsidR="00214AC7" w:rsidRDefault="004D53E6">
      <w:pPr>
        <w:rPr>
          <w:rFonts w:hint="eastAsia"/>
        </w:rPr>
      </w:pPr>
      <w:r>
        <w:rPr>
          <w:rFonts w:hint="eastAsia"/>
        </w:rPr>
        <w:t>魏亚玲</w:t>
      </w:r>
      <w:r>
        <w:rPr>
          <w:rFonts w:hint="eastAsia"/>
        </w:rPr>
        <w:t xml:space="preserve">   15206214628 </w:t>
      </w:r>
      <w:r w:rsidR="00214AC7">
        <w:rPr>
          <w:rFonts w:hint="eastAsia"/>
        </w:rPr>
        <w:t xml:space="preserve">     </w:t>
      </w:r>
      <w:r w:rsidR="00214AC7">
        <w:rPr>
          <w:rFonts w:hint="eastAsia"/>
        </w:rPr>
        <w:t>邮箱：</w:t>
      </w:r>
      <w:r w:rsidR="00214AC7">
        <w:rPr>
          <w:rFonts w:hint="eastAsia"/>
        </w:rPr>
        <w:t>782323325@qq.com</w:t>
      </w:r>
    </w:p>
    <w:p w:rsidR="00294809" w:rsidRDefault="004D53E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江苏省苏州市高新区学府路</w:t>
      </w:r>
      <w:r>
        <w:rPr>
          <w:rFonts w:hint="eastAsia"/>
        </w:rPr>
        <w:t>99</w:t>
      </w:r>
      <w:r>
        <w:rPr>
          <w:rFonts w:hint="eastAsia"/>
        </w:rPr>
        <w:t>号（苏州科技大学石湖校区）</w:t>
      </w:r>
    </w:p>
    <w:p w:rsidR="00214AC7" w:rsidRPr="00941DD6" w:rsidRDefault="00214AC7">
      <w:r>
        <w:rPr>
          <w:rFonts w:hint="eastAsia"/>
        </w:rPr>
        <w:t xml:space="preserve">            </w:t>
      </w:r>
    </w:p>
    <w:sectPr w:rsidR="00214AC7" w:rsidRPr="00941DD6" w:rsidSect="00B66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65CD" w:rsidRDefault="00DA65CD" w:rsidP="00E303E5">
      <w:r>
        <w:separator/>
      </w:r>
    </w:p>
  </w:endnote>
  <w:endnote w:type="continuationSeparator" w:id="0">
    <w:p w:rsidR="00DA65CD" w:rsidRDefault="00DA65CD" w:rsidP="00E303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65CD" w:rsidRDefault="00DA65CD" w:rsidP="00E303E5">
      <w:r>
        <w:separator/>
      </w:r>
    </w:p>
  </w:footnote>
  <w:footnote w:type="continuationSeparator" w:id="0">
    <w:p w:rsidR="00DA65CD" w:rsidRDefault="00DA65CD" w:rsidP="00E303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03E5"/>
    <w:rsid w:val="0010096A"/>
    <w:rsid w:val="00114D40"/>
    <w:rsid w:val="00175287"/>
    <w:rsid w:val="00176149"/>
    <w:rsid w:val="001A67E8"/>
    <w:rsid w:val="001D4230"/>
    <w:rsid w:val="00214AC7"/>
    <w:rsid w:val="0022115F"/>
    <w:rsid w:val="00261C27"/>
    <w:rsid w:val="00294809"/>
    <w:rsid w:val="002F36EA"/>
    <w:rsid w:val="003345CE"/>
    <w:rsid w:val="003C7D2C"/>
    <w:rsid w:val="00432BAD"/>
    <w:rsid w:val="004410B5"/>
    <w:rsid w:val="004D53E6"/>
    <w:rsid w:val="004F5B8E"/>
    <w:rsid w:val="004F7BE1"/>
    <w:rsid w:val="00553858"/>
    <w:rsid w:val="00553F3A"/>
    <w:rsid w:val="00555892"/>
    <w:rsid w:val="0056046F"/>
    <w:rsid w:val="00577A5A"/>
    <w:rsid w:val="00596EF6"/>
    <w:rsid w:val="00622BAE"/>
    <w:rsid w:val="006276EC"/>
    <w:rsid w:val="00637188"/>
    <w:rsid w:val="006440CD"/>
    <w:rsid w:val="00651BDB"/>
    <w:rsid w:val="006D4EA6"/>
    <w:rsid w:val="00714D5C"/>
    <w:rsid w:val="007E210A"/>
    <w:rsid w:val="00817734"/>
    <w:rsid w:val="00845A86"/>
    <w:rsid w:val="0085134E"/>
    <w:rsid w:val="008A59C4"/>
    <w:rsid w:val="008C6848"/>
    <w:rsid w:val="008F01A8"/>
    <w:rsid w:val="00907C05"/>
    <w:rsid w:val="00941DD6"/>
    <w:rsid w:val="00961018"/>
    <w:rsid w:val="00987C20"/>
    <w:rsid w:val="009E4E8D"/>
    <w:rsid w:val="00A02124"/>
    <w:rsid w:val="00A3663E"/>
    <w:rsid w:val="00AE08D0"/>
    <w:rsid w:val="00B01B60"/>
    <w:rsid w:val="00B17724"/>
    <w:rsid w:val="00B24095"/>
    <w:rsid w:val="00B24F65"/>
    <w:rsid w:val="00B66736"/>
    <w:rsid w:val="00C4695E"/>
    <w:rsid w:val="00CA08C8"/>
    <w:rsid w:val="00CB2BF4"/>
    <w:rsid w:val="00CB3B7F"/>
    <w:rsid w:val="00D02AFE"/>
    <w:rsid w:val="00D20512"/>
    <w:rsid w:val="00D33754"/>
    <w:rsid w:val="00DA65CD"/>
    <w:rsid w:val="00DE647F"/>
    <w:rsid w:val="00E303E5"/>
    <w:rsid w:val="00E31CBC"/>
    <w:rsid w:val="00EE306A"/>
    <w:rsid w:val="00F15362"/>
    <w:rsid w:val="00FB3FF6"/>
    <w:rsid w:val="00FB5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7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0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03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0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03E5"/>
    <w:rPr>
      <w:sz w:val="18"/>
      <w:szCs w:val="18"/>
    </w:rPr>
  </w:style>
  <w:style w:type="paragraph" w:styleId="a5">
    <w:name w:val="endnote text"/>
    <w:basedOn w:val="a"/>
    <w:link w:val="Char1"/>
    <w:uiPriority w:val="99"/>
    <w:semiHidden/>
    <w:unhideWhenUsed/>
    <w:rsid w:val="00B01B60"/>
    <w:pPr>
      <w:snapToGrid w:val="0"/>
      <w:jc w:val="left"/>
    </w:pPr>
  </w:style>
  <w:style w:type="character" w:customStyle="1" w:styleId="Char1">
    <w:name w:val="尾注文本 Char"/>
    <w:basedOn w:val="a0"/>
    <w:link w:val="a5"/>
    <w:uiPriority w:val="99"/>
    <w:semiHidden/>
    <w:rsid w:val="00B01B60"/>
  </w:style>
  <w:style w:type="character" w:styleId="a6">
    <w:name w:val="endnote reference"/>
    <w:basedOn w:val="a0"/>
    <w:uiPriority w:val="99"/>
    <w:semiHidden/>
    <w:unhideWhenUsed/>
    <w:rsid w:val="00B01B60"/>
    <w:rPr>
      <w:vertAlign w:val="superscript"/>
    </w:rPr>
  </w:style>
  <w:style w:type="character" w:styleId="a7">
    <w:name w:val="Emphasis"/>
    <w:basedOn w:val="a0"/>
    <w:uiPriority w:val="20"/>
    <w:qFormat/>
    <w:rsid w:val="00AE08D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241DFE-8504-4D8B-AA70-18915FDEB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551</Words>
  <Characters>3142</Characters>
  <Application>Microsoft Office Word</Application>
  <DocSecurity>0</DocSecurity>
  <Lines>26</Lines>
  <Paragraphs>7</Paragraphs>
  <ScaleCrop>false</ScaleCrop>
  <Company>Microsoft</Company>
  <LinksUpToDate>false</LinksUpToDate>
  <CharactersWithSpaces>3686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于立刚</cp:lastModifiedBy>
  <cp:revision>42</cp:revision>
  <dcterms:created xsi:type="dcterms:W3CDTF">2019-03-08T06:14:00Z</dcterms:created>
  <dcterms:modified xsi:type="dcterms:W3CDTF">2019-12-11T05:47:00Z</dcterms:modified>
</cp:coreProperties>
</file>