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01B" w:rsidRDefault="007C101B" w:rsidP="00D71A5A">
      <w:pPr>
        <w:spacing w:line="360" w:lineRule="auto"/>
        <w:jc w:val="center"/>
      </w:pPr>
    </w:p>
    <w:p w:rsidR="0025477E" w:rsidRPr="009F2CFA" w:rsidRDefault="0025477E" w:rsidP="00D71A5A">
      <w:pPr>
        <w:spacing w:line="360" w:lineRule="auto"/>
        <w:jc w:val="center"/>
        <w:rPr>
          <w:rFonts w:ascii="黑体" w:eastAsia="黑体" w:hAnsi="黑体"/>
          <w:sz w:val="32"/>
          <w:szCs w:val="32"/>
        </w:rPr>
      </w:pPr>
      <w:r w:rsidRPr="009F2CFA">
        <w:rPr>
          <w:rFonts w:ascii="黑体" w:eastAsia="黑体" w:hAnsi="黑体" w:hint="eastAsia"/>
          <w:sz w:val="32"/>
          <w:szCs w:val="32"/>
        </w:rPr>
        <w:t>广西公共图书馆的合作与协调发展</w:t>
      </w:r>
      <w:r w:rsidR="00560DE5" w:rsidRPr="009F2CFA">
        <w:rPr>
          <w:rFonts w:ascii="黑体" w:eastAsia="黑体" w:hAnsi="黑体" w:hint="eastAsia"/>
          <w:sz w:val="32"/>
          <w:szCs w:val="32"/>
        </w:rPr>
        <w:t>策略</w:t>
      </w:r>
    </w:p>
    <w:p w:rsidR="007D7E8F" w:rsidRPr="00D71A5A" w:rsidRDefault="007D7E8F" w:rsidP="00D71A5A">
      <w:pPr>
        <w:spacing w:line="360" w:lineRule="auto"/>
        <w:jc w:val="center"/>
        <w:rPr>
          <w:rFonts w:asciiTheme="majorEastAsia" w:eastAsiaTheme="majorEastAsia" w:hAnsiTheme="majorEastAsia"/>
          <w:sz w:val="24"/>
        </w:rPr>
      </w:pPr>
      <w:r w:rsidRPr="00D71A5A">
        <w:rPr>
          <w:rFonts w:asciiTheme="majorEastAsia" w:eastAsiaTheme="majorEastAsia" w:hAnsiTheme="majorEastAsia" w:hint="eastAsia"/>
          <w:sz w:val="24"/>
        </w:rPr>
        <w:t>谢玫玫</w:t>
      </w:r>
    </w:p>
    <w:p w:rsidR="0025477E" w:rsidRPr="00D71A5A" w:rsidRDefault="007D7E8F" w:rsidP="00D71A5A">
      <w:pPr>
        <w:spacing w:line="360" w:lineRule="auto"/>
        <w:jc w:val="center"/>
        <w:rPr>
          <w:rFonts w:asciiTheme="majorEastAsia" w:eastAsiaTheme="majorEastAsia" w:hAnsiTheme="majorEastAsia"/>
          <w:sz w:val="24"/>
        </w:rPr>
      </w:pPr>
      <w:r w:rsidRPr="00D71A5A">
        <w:rPr>
          <w:rFonts w:asciiTheme="majorEastAsia" w:eastAsiaTheme="majorEastAsia" w:hAnsiTheme="majorEastAsia" w:hint="eastAsia"/>
          <w:sz w:val="24"/>
        </w:rPr>
        <w:t>（广西壮族自治区图书馆，</w:t>
      </w:r>
      <w:r w:rsidR="009F2CFA" w:rsidRPr="00D71A5A">
        <w:rPr>
          <w:rFonts w:asciiTheme="majorEastAsia" w:eastAsiaTheme="majorEastAsia" w:hAnsiTheme="majorEastAsia" w:hint="eastAsia"/>
          <w:sz w:val="24"/>
        </w:rPr>
        <w:t xml:space="preserve">广西 </w:t>
      </w:r>
      <w:r w:rsidRPr="00D71A5A">
        <w:rPr>
          <w:rFonts w:asciiTheme="majorEastAsia" w:eastAsiaTheme="majorEastAsia" w:hAnsiTheme="majorEastAsia" w:hint="eastAsia"/>
          <w:sz w:val="24"/>
        </w:rPr>
        <w:t>南宁530022）</w:t>
      </w:r>
    </w:p>
    <w:p w:rsidR="007D7E8F" w:rsidRPr="00D71A5A" w:rsidRDefault="007D7E8F" w:rsidP="00D71A5A">
      <w:pPr>
        <w:spacing w:line="360" w:lineRule="auto"/>
        <w:rPr>
          <w:rFonts w:asciiTheme="majorEastAsia" w:eastAsiaTheme="majorEastAsia" w:hAnsiTheme="majorEastAsia"/>
          <w:sz w:val="24"/>
        </w:rPr>
      </w:pPr>
    </w:p>
    <w:p w:rsidR="00BA1CA3" w:rsidRPr="00D71A5A" w:rsidRDefault="00BA1CA3"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[摘要]</w:t>
      </w:r>
      <w:r w:rsidR="00D06C90" w:rsidRPr="00D71A5A">
        <w:rPr>
          <w:rFonts w:asciiTheme="majorEastAsia" w:eastAsiaTheme="majorEastAsia" w:hAnsiTheme="majorEastAsia" w:hint="eastAsia"/>
          <w:sz w:val="24"/>
        </w:rPr>
        <w:t>本文</w:t>
      </w:r>
      <w:r w:rsidR="00EE03D9" w:rsidRPr="00D71A5A">
        <w:rPr>
          <w:rFonts w:asciiTheme="majorEastAsia" w:eastAsiaTheme="majorEastAsia" w:hAnsiTheme="majorEastAsia" w:hint="eastAsia"/>
          <w:sz w:val="24"/>
        </w:rPr>
        <w:t>对广西县级以上公共图书馆合作与协调发展的现状进行描述，</w:t>
      </w:r>
      <w:r w:rsidR="003607B5" w:rsidRPr="00D71A5A">
        <w:rPr>
          <w:rFonts w:asciiTheme="majorEastAsia" w:eastAsiaTheme="majorEastAsia" w:hAnsiTheme="majorEastAsia" w:hint="eastAsia"/>
          <w:sz w:val="24"/>
        </w:rPr>
        <w:t>阐述了做好合作与协调发展的作用和使命，</w:t>
      </w:r>
      <w:r w:rsidR="004231DE" w:rsidRPr="00D71A5A">
        <w:rPr>
          <w:rFonts w:asciiTheme="majorEastAsia" w:eastAsiaTheme="majorEastAsia" w:hAnsiTheme="majorEastAsia" w:hint="eastAsia"/>
          <w:sz w:val="24"/>
        </w:rPr>
        <w:t>并</w:t>
      </w:r>
      <w:r w:rsidR="003607B5" w:rsidRPr="00D71A5A">
        <w:rPr>
          <w:rFonts w:asciiTheme="majorEastAsia" w:eastAsiaTheme="majorEastAsia" w:hAnsiTheme="majorEastAsia" w:hint="eastAsia"/>
          <w:sz w:val="24"/>
        </w:rPr>
        <w:t>结合广西地区公共图书馆的特点，</w:t>
      </w:r>
      <w:r w:rsidR="0061190B" w:rsidRPr="00D71A5A">
        <w:rPr>
          <w:rFonts w:asciiTheme="majorEastAsia" w:eastAsiaTheme="majorEastAsia" w:hAnsiTheme="majorEastAsia" w:hint="eastAsia"/>
          <w:sz w:val="24"/>
        </w:rPr>
        <w:t>给出对策，强调</w:t>
      </w:r>
      <w:r w:rsidR="004231DE" w:rsidRPr="00D71A5A">
        <w:rPr>
          <w:rFonts w:asciiTheme="majorEastAsia" w:eastAsiaTheme="majorEastAsia" w:hAnsiTheme="majorEastAsia" w:hint="eastAsia"/>
          <w:sz w:val="24"/>
        </w:rPr>
        <w:t>要</w:t>
      </w:r>
      <w:r w:rsidR="006351BA" w:rsidRPr="00D71A5A">
        <w:rPr>
          <w:rFonts w:asciiTheme="majorEastAsia" w:eastAsiaTheme="majorEastAsia" w:hAnsiTheme="majorEastAsia" w:hint="eastAsia"/>
          <w:sz w:val="24"/>
        </w:rPr>
        <w:t>采取</w:t>
      </w:r>
      <w:r w:rsidR="008F5172" w:rsidRPr="00D71A5A">
        <w:rPr>
          <w:rFonts w:asciiTheme="majorEastAsia" w:eastAsiaTheme="majorEastAsia" w:hAnsiTheme="majorEastAsia" w:hint="eastAsia"/>
          <w:sz w:val="24"/>
        </w:rPr>
        <w:t>建设合作发展机制、因地制宜扩大合作领域、培养人才队伍、建设绩效评估体系、</w:t>
      </w:r>
      <w:r w:rsidR="002E3DB7" w:rsidRPr="00D71A5A">
        <w:rPr>
          <w:rFonts w:asciiTheme="majorEastAsia" w:eastAsiaTheme="majorEastAsia" w:hAnsiTheme="majorEastAsia" w:hint="eastAsia"/>
          <w:sz w:val="24"/>
        </w:rPr>
        <w:t>谋求与发达城市图书馆合作等</w:t>
      </w:r>
      <w:r w:rsidR="006351BA" w:rsidRPr="00D71A5A">
        <w:rPr>
          <w:rFonts w:asciiTheme="majorEastAsia" w:eastAsiaTheme="majorEastAsia" w:hAnsiTheme="majorEastAsia" w:hint="eastAsia"/>
          <w:sz w:val="24"/>
        </w:rPr>
        <w:t>措施</w:t>
      </w:r>
      <w:r w:rsidR="00F8637D" w:rsidRPr="00D71A5A">
        <w:rPr>
          <w:rFonts w:asciiTheme="majorEastAsia" w:eastAsiaTheme="majorEastAsia" w:hAnsiTheme="majorEastAsia" w:hint="eastAsia"/>
          <w:sz w:val="24"/>
        </w:rPr>
        <w:t>，</w:t>
      </w:r>
      <w:r w:rsidR="00D13F80" w:rsidRPr="00D71A5A">
        <w:rPr>
          <w:rFonts w:asciiTheme="majorEastAsia" w:eastAsiaTheme="majorEastAsia" w:hAnsiTheme="majorEastAsia" w:hint="eastAsia"/>
          <w:sz w:val="24"/>
        </w:rPr>
        <w:t>不断推动广西公共图书馆事业</w:t>
      </w:r>
      <w:r w:rsidR="0012786B" w:rsidRPr="00D71A5A">
        <w:rPr>
          <w:rFonts w:asciiTheme="majorEastAsia" w:eastAsiaTheme="majorEastAsia" w:hAnsiTheme="majorEastAsia" w:hint="eastAsia"/>
          <w:sz w:val="24"/>
        </w:rPr>
        <w:t>建设</w:t>
      </w:r>
      <w:r w:rsidR="00D13F80" w:rsidRPr="00D71A5A">
        <w:rPr>
          <w:rFonts w:asciiTheme="majorEastAsia" w:eastAsiaTheme="majorEastAsia" w:hAnsiTheme="majorEastAsia" w:hint="eastAsia"/>
          <w:sz w:val="24"/>
        </w:rPr>
        <w:t>的发展。</w:t>
      </w:r>
    </w:p>
    <w:p w:rsidR="00BA1CA3" w:rsidRPr="00D71A5A" w:rsidRDefault="00BA1CA3"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[关键词]</w:t>
      </w:r>
      <w:r w:rsidR="00AB0B43" w:rsidRPr="00D71A5A">
        <w:rPr>
          <w:rFonts w:asciiTheme="majorEastAsia" w:eastAsiaTheme="majorEastAsia" w:hAnsiTheme="majorEastAsia" w:hint="eastAsia"/>
          <w:sz w:val="24"/>
        </w:rPr>
        <w:t>公共图书馆</w:t>
      </w:r>
      <w:r w:rsidR="00560DE5" w:rsidRPr="00D71A5A">
        <w:rPr>
          <w:rFonts w:asciiTheme="majorEastAsia" w:eastAsiaTheme="majorEastAsia" w:hAnsiTheme="majorEastAsia" w:hint="eastAsia"/>
          <w:sz w:val="24"/>
        </w:rPr>
        <w:t xml:space="preserve">  合作与协调</w:t>
      </w:r>
      <w:r w:rsidR="00A65CF4" w:rsidRPr="00D71A5A">
        <w:rPr>
          <w:rFonts w:asciiTheme="majorEastAsia" w:eastAsiaTheme="majorEastAsia" w:hAnsiTheme="majorEastAsia" w:hint="eastAsia"/>
          <w:sz w:val="24"/>
        </w:rPr>
        <w:t xml:space="preserve">  </w:t>
      </w:r>
      <w:r w:rsidR="00C572A8" w:rsidRPr="00D71A5A">
        <w:rPr>
          <w:rFonts w:asciiTheme="majorEastAsia" w:eastAsiaTheme="majorEastAsia" w:hAnsiTheme="majorEastAsia" w:hint="eastAsia"/>
          <w:sz w:val="24"/>
        </w:rPr>
        <w:t>现状</w:t>
      </w:r>
      <w:bookmarkStart w:id="0" w:name="_GoBack"/>
      <w:bookmarkEnd w:id="0"/>
    </w:p>
    <w:p w:rsidR="00BA1CA3" w:rsidRPr="00D71A5A" w:rsidRDefault="00973707"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[中图分类号] G252      文献标识码：A</w:t>
      </w:r>
    </w:p>
    <w:p w:rsidR="00BA1CA3" w:rsidRPr="00D71A5A" w:rsidRDefault="00BA1CA3" w:rsidP="00D71A5A">
      <w:pPr>
        <w:spacing w:line="360" w:lineRule="auto"/>
        <w:rPr>
          <w:rFonts w:asciiTheme="majorEastAsia" w:eastAsiaTheme="majorEastAsia" w:hAnsiTheme="majorEastAsia"/>
          <w:sz w:val="24"/>
        </w:rPr>
      </w:pPr>
    </w:p>
    <w:p w:rsidR="005F30B1" w:rsidRPr="00D71A5A" w:rsidRDefault="005F30B1"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截至2018年，广西共有公共图书馆115个，其中省级馆2个、市级馆15个，县级馆98个。第六次全国县级以上公共图书馆评估定级结果显示，广西共有一级馆10个，二级馆16个，三级馆64个。</w:t>
      </w:r>
      <w:r w:rsidR="006553F5" w:rsidRPr="00D71A5A">
        <w:rPr>
          <w:rFonts w:asciiTheme="majorEastAsia" w:eastAsiaTheme="majorEastAsia" w:hAnsiTheme="majorEastAsia" w:hint="eastAsia"/>
          <w:sz w:val="24"/>
          <w:vertAlign w:val="superscript"/>
        </w:rPr>
        <w:t>[1]</w:t>
      </w:r>
      <w:r w:rsidR="000C3195" w:rsidRPr="00D71A5A">
        <w:rPr>
          <w:rFonts w:asciiTheme="majorEastAsia" w:eastAsiaTheme="majorEastAsia" w:hAnsiTheme="majorEastAsia" w:hint="eastAsia"/>
          <w:sz w:val="24"/>
        </w:rPr>
        <w:t>作为全国公共文化服务体系中的重要组成部分，广西公共图书馆全部免费向社会开放，全年提供服务，成为八桂大地的一座座“文化灯塔”。然而，尽管各地县市都配备了公共图书馆，但</w:t>
      </w:r>
      <w:r w:rsidR="00A31A1D" w:rsidRPr="00D71A5A">
        <w:rPr>
          <w:rFonts w:asciiTheme="majorEastAsia" w:eastAsiaTheme="majorEastAsia" w:hAnsiTheme="majorEastAsia" w:hint="eastAsia"/>
          <w:sz w:val="24"/>
        </w:rPr>
        <w:t>广西</w:t>
      </w:r>
      <w:r w:rsidR="000C3195" w:rsidRPr="00D71A5A">
        <w:rPr>
          <w:rFonts w:asciiTheme="majorEastAsia" w:eastAsiaTheme="majorEastAsia" w:hAnsiTheme="majorEastAsia" w:hint="eastAsia"/>
          <w:sz w:val="24"/>
        </w:rPr>
        <w:t>公共图书馆建设</w:t>
      </w:r>
      <w:r w:rsidR="00033589" w:rsidRPr="00D71A5A">
        <w:rPr>
          <w:rFonts w:asciiTheme="majorEastAsia" w:eastAsiaTheme="majorEastAsia" w:hAnsiTheme="majorEastAsia" w:hint="eastAsia"/>
          <w:sz w:val="24"/>
        </w:rPr>
        <w:t>良莠不齐。为使</w:t>
      </w:r>
      <w:r w:rsidR="00A31A1D" w:rsidRPr="00D71A5A">
        <w:rPr>
          <w:rFonts w:asciiTheme="majorEastAsia" w:eastAsiaTheme="majorEastAsia" w:hAnsiTheme="majorEastAsia" w:hint="eastAsia"/>
          <w:sz w:val="24"/>
        </w:rPr>
        <w:t>广西</w:t>
      </w:r>
      <w:r w:rsidR="00033589" w:rsidRPr="00D71A5A">
        <w:rPr>
          <w:rFonts w:asciiTheme="majorEastAsia" w:eastAsiaTheme="majorEastAsia" w:hAnsiTheme="majorEastAsia" w:hint="eastAsia"/>
          <w:sz w:val="24"/>
        </w:rPr>
        <w:t>公共图书馆更好地承担使命，满足人们日益增长的</w:t>
      </w:r>
      <w:r w:rsidR="00C71747" w:rsidRPr="00D71A5A">
        <w:rPr>
          <w:rFonts w:asciiTheme="majorEastAsia" w:eastAsiaTheme="majorEastAsia" w:hAnsiTheme="majorEastAsia" w:hint="eastAsia"/>
          <w:sz w:val="24"/>
        </w:rPr>
        <w:t>物质文化</w:t>
      </w:r>
      <w:r w:rsidR="00033589" w:rsidRPr="00D71A5A">
        <w:rPr>
          <w:rFonts w:asciiTheme="majorEastAsia" w:eastAsiaTheme="majorEastAsia" w:hAnsiTheme="majorEastAsia" w:hint="eastAsia"/>
          <w:sz w:val="24"/>
        </w:rPr>
        <w:t>需要，</w:t>
      </w:r>
      <w:r w:rsidR="009437CD" w:rsidRPr="00D71A5A">
        <w:rPr>
          <w:rFonts w:asciiTheme="majorEastAsia" w:eastAsiaTheme="majorEastAsia" w:hAnsiTheme="majorEastAsia" w:hint="eastAsia"/>
          <w:sz w:val="24"/>
        </w:rPr>
        <w:t>笔者建议</w:t>
      </w:r>
      <w:r w:rsidR="00CB023C" w:rsidRPr="00D71A5A">
        <w:rPr>
          <w:rFonts w:asciiTheme="majorEastAsia" w:eastAsiaTheme="majorEastAsia" w:hAnsiTheme="majorEastAsia" w:hint="eastAsia"/>
          <w:sz w:val="24"/>
        </w:rPr>
        <w:t>广西</w:t>
      </w:r>
      <w:r w:rsidR="009437CD" w:rsidRPr="00D71A5A">
        <w:rPr>
          <w:rFonts w:asciiTheme="majorEastAsia" w:eastAsiaTheme="majorEastAsia" w:hAnsiTheme="majorEastAsia" w:hint="eastAsia"/>
          <w:sz w:val="24"/>
        </w:rPr>
        <w:t>各地县市公共图书馆需要加强合作与协调，争取共同发展</w:t>
      </w:r>
      <w:r w:rsidR="00132EF0" w:rsidRPr="00D71A5A">
        <w:rPr>
          <w:rFonts w:asciiTheme="majorEastAsia" w:eastAsiaTheme="majorEastAsia" w:hAnsiTheme="majorEastAsia" w:hint="eastAsia"/>
          <w:sz w:val="24"/>
        </w:rPr>
        <w:t>，共建共享，形成稳定的经济区和文化圈，助推图书馆事业建设不断发展。</w:t>
      </w:r>
    </w:p>
    <w:p w:rsidR="000F4F56" w:rsidRPr="00D71A5A" w:rsidRDefault="000F4F56"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1.</w:t>
      </w:r>
      <w:r w:rsidRPr="00D71A5A">
        <w:rPr>
          <w:rFonts w:asciiTheme="majorEastAsia" w:eastAsiaTheme="majorEastAsia" w:hAnsiTheme="majorEastAsia" w:hint="eastAsia"/>
          <w:sz w:val="24"/>
        </w:rPr>
        <w:t>广西公共图书馆合作现状</w:t>
      </w:r>
    </w:p>
    <w:p w:rsidR="00756012" w:rsidRPr="00D71A5A" w:rsidRDefault="00756012"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1.1</w:t>
      </w:r>
      <w:r w:rsidRPr="00D71A5A">
        <w:rPr>
          <w:rFonts w:asciiTheme="majorEastAsia" w:eastAsiaTheme="majorEastAsia" w:hAnsiTheme="majorEastAsia" w:hint="eastAsia"/>
          <w:sz w:val="24"/>
        </w:rPr>
        <w:t>失衡严重</w:t>
      </w:r>
    </w:p>
    <w:p w:rsidR="005F30B1" w:rsidRPr="00D71A5A" w:rsidRDefault="00C40491"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因为地域条件、资金投入等原因，</w:t>
      </w:r>
      <w:r w:rsidR="0045379C" w:rsidRPr="00D71A5A">
        <w:rPr>
          <w:rFonts w:asciiTheme="majorEastAsia" w:eastAsiaTheme="majorEastAsia" w:hAnsiTheme="majorEastAsia" w:hint="eastAsia"/>
          <w:sz w:val="24"/>
        </w:rPr>
        <w:t>无论是在基础设施</w:t>
      </w:r>
      <w:r w:rsidR="00693544" w:rsidRPr="00D71A5A">
        <w:rPr>
          <w:rFonts w:asciiTheme="majorEastAsia" w:eastAsiaTheme="majorEastAsia" w:hAnsiTheme="majorEastAsia" w:hint="eastAsia"/>
          <w:sz w:val="24"/>
        </w:rPr>
        <w:t>建设</w:t>
      </w:r>
      <w:r w:rsidR="00A75B9E" w:rsidRPr="00D71A5A">
        <w:rPr>
          <w:rFonts w:asciiTheme="majorEastAsia" w:eastAsiaTheme="majorEastAsia" w:hAnsiTheme="majorEastAsia" w:hint="eastAsia"/>
          <w:sz w:val="24"/>
        </w:rPr>
        <w:t>、</w:t>
      </w:r>
      <w:r w:rsidR="0045379C" w:rsidRPr="00D71A5A">
        <w:rPr>
          <w:rFonts w:asciiTheme="majorEastAsia" w:eastAsiaTheme="majorEastAsia" w:hAnsiTheme="majorEastAsia" w:hint="eastAsia"/>
          <w:sz w:val="24"/>
        </w:rPr>
        <w:t>人才队伍建设</w:t>
      </w:r>
      <w:r w:rsidR="00A75B9E" w:rsidRPr="00D71A5A">
        <w:rPr>
          <w:rFonts w:asciiTheme="majorEastAsia" w:eastAsiaTheme="majorEastAsia" w:hAnsiTheme="majorEastAsia" w:hint="eastAsia"/>
          <w:sz w:val="24"/>
        </w:rPr>
        <w:t>，还是资源建设、服务能力</w:t>
      </w:r>
      <w:r w:rsidR="00926A77" w:rsidRPr="00D71A5A">
        <w:rPr>
          <w:rFonts w:asciiTheme="majorEastAsia" w:eastAsiaTheme="majorEastAsia" w:hAnsiTheme="majorEastAsia" w:hint="eastAsia"/>
          <w:sz w:val="24"/>
        </w:rPr>
        <w:t>建设</w:t>
      </w:r>
      <w:r w:rsidR="0045379C" w:rsidRPr="00D71A5A">
        <w:rPr>
          <w:rFonts w:asciiTheme="majorEastAsia" w:eastAsiaTheme="majorEastAsia" w:hAnsiTheme="majorEastAsia" w:hint="eastAsia"/>
          <w:sz w:val="24"/>
        </w:rPr>
        <w:t>等方面，</w:t>
      </w:r>
      <w:r w:rsidR="00C3072D" w:rsidRPr="00D71A5A">
        <w:rPr>
          <w:rFonts w:asciiTheme="majorEastAsia" w:eastAsiaTheme="majorEastAsia" w:hAnsiTheme="majorEastAsia" w:hint="eastAsia"/>
          <w:sz w:val="24"/>
        </w:rPr>
        <w:t>广西县级以上公共图书馆</w:t>
      </w:r>
      <w:r w:rsidR="00963AA6" w:rsidRPr="00D71A5A">
        <w:rPr>
          <w:rFonts w:asciiTheme="majorEastAsia" w:eastAsiaTheme="majorEastAsia" w:hAnsiTheme="majorEastAsia" w:hint="eastAsia"/>
          <w:sz w:val="24"/>
        </w:rPr>
        <w:t>发展得</w:t>
      </w:r>
      <w:r w:rsidR="00C3072D" w:rsidRPr="00D71A5A">
        <w:rPr>
          <w:rFonts w:asciiTheme="majorEastAsia" w:eastAsiaTheme="majorEastAsia" w:hAnsiTheme="majorEastAsia" w:hint="eastAsia"/>
          <w:sz w:val="24"/>
        </w:rPr>
        <w:t>参差不齐，</w:t>
      </w:r>
      <w:r w:rsidR="00B23923" w:rsidRPr="00D71A5A">
        <w:rPr>
          <w:rFonts w:asciiTheme="majorEastAsia" w:eastAsiaTheme="majorEastAsia" w:hAnsiTheme="majorEastAsia" w:hint="eastAsia"/>
          <w:sz w:val="24"/>
        </w:rPr>
        <w:t>其中</w:t>
      </w:r>
      <w:r w:rsidR="00446C2F" w:rsidRPr="00D71A5A">
        <w:rPr>
          <w:rFonts w:asciiTheme="majorEastAsia" w:eastAsiaTheme="majorEastAsia" w:hAnsiTheme="majorEastAsia" w:hint="eastAsia"/>
          <w:sz w:val="24"/>
        </w:rPr>
        <w:t>省级馆建设得较好，市级馆建设水平良莠不齐，县级馆最</w:t>
      </w:r>
      <w:r w:rsidR="002415C4" w:rsidRPr="00D71A5A">
        <w:rPr>
          <w:rFonts w:asciiTheme="majorEastAsia" w:eastAsiaTheme="majorEastAsia" w:hAnsiTheme="majorEastAsia" w:hint="eastAsia"/>
          <w:sz w:val="24"/>
        </w:rPr>
        <w:t>多</w:t>
      </w:r>
      <w:proofErr w:type="gramStart"/>
      <w:r w:rsidR="002415C4" w:rsidRPr="00D71A5A">
        <w:rPr>
          <w:rFonts w:asciiTheme="majorEastAsia" w:eastAsiaTheme="majorEastAsia" w:hAnsiTheme="majorEastAsia" w:hint="eastAsia"/>
          <w:sz w:val="24"/>
        </w:rPr>
        <w:t>且建设</w:t>
      </w:r>
      <w:proofErr w:type="gramEnd"/>
      <w:r w:rsidR="002415C4" w:rsidRPr="00D71A5A">
        <w:rPr>
          <w:rFonts w:asciiTheme="majorEastAsia" w:eastAsiaTheme="majorEastAsia" w:hAnsiTheme="majorEastAsia" w:hint="eastAsia"/>
          <w:sz w:val="24"/>
        </w:rPr>
        <w:t>得最为落后</w:t>
      </w:r>
      <w:r w:rsidR="00614031" w:rsidRPr="00D71A5A">
        <w:rPr>
          <w:rFonts w:asciiTheme="majorEastAsia" w:eastAsiaTheme="majorEastAsia" w:hAnsiTheme="majorEastAsia" w:hint="eastAsia"/>
          <w:sz w:val="24"/>
        </w:rPr>
        <w:t>，整个广西县级以上公共图书馆发展严重</w:t>
      </w:r>
      <w:r w:rsidR="00F1700E" w:rsidRPr="00D71A5A">
        <w:rPr>
          <w:rFonts w:asciiTheme="majorEastAsia" w:eastAsiaTheme="majorEastAsia" w:hAnsiTheme="majorEastAsia" w:hint="eastAsia"/>
          <w:sz w:val="24"/>
        </w:rPr>
        <w:t>失衡。</w:t>
      </w:r>
      <w:r w:rsidR="004700AF" w:rsidRPr="00D71A5A">
        <w:rPr>
          <w:rFonts w:asciiTheme="majorEastAsia" w:eastAsiaTheme="majorEastAsia" w:hAnsiTheme="majorEastAsia" w:hint="eastAsia"/>
          <w:sz w:val="24"/>
        </w:rPr>
        <w:t>同时，与发达地区相比，广西县级以上公共图书馆发展程度又明显呈现出落后态势，</w:t>
      </w:r>
      <w:r w:rsidR="004173F2" w:rsidRPr="00D71A5A">
        <w:rPr>
          <w:rFonts w:asciiTheme="majorEastAsia" w:eastAsiaTheme="majorEastAsia" w:hAnsiTheme="majorEastAsia" w:hint="eastAsia"/>
          <w:sz w:val="24"/>
        </w:rPr>
        <w:t>整体建设水平不高。</w:t>
      </w:r>
    </w:p>
    <w:p w:rsidR="004700AF" w:rsidRPr="00D71A5A" w:rsidRDefault="004700AF"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lastRenderedPageBreak/>
        <w:t>1.2</w:t>
      </w:r>
      <w:r w:rsidRPr="00D71A5A">
        <w:rPr>
          <w:rFonts w:asciiTheme="majorEastAsia" w:eastAsiaTheme="majorEastAsia" w:hAnsiTheme="majorEastAsia" w:hint="eastAsia"/>
          <w:sz w:val="24"/>
        </w:rPr>
        <w:t>合作程度低</w:t>
      </w:r>
    </w:p>
    <w:p w:rsidR="00056741" w:rsidRPr="00D71A5A" w:rsidRDefault="001C004D"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广西县级以上公共图书馆之间合作程度很低，目前的合作仅限于举办培训班、开设讲座，通常由广西壮族自治区图书馆这个龙头馆牵头，举办</w:t>
      </w:r>
      <w:r w:rsidR="00E40F60" w:rsidRPr="00D71A5A">
        <w:rPr>
          <w:rFonts w:asciiTheme="majorEastAsia" w:eastAsiaTheme="majorEastAsia" w:hAnsiTheme="majorEastAsia" w:hint="eastAsia"/>
          <w:sz w:val="24"/>
        </w:rPr>
        <w:t>活动，邀请广西各地县市公共图书馆参加，</w:t>
      </w:r>
      <w:r w:rsidR="00972166" w:rsidRPr="00D71A5A">
        <w:rPr>
          <w:rFonts w:asciiTheme="majorEastAsia" w:eastAsiaTheme="majorEastAsia" w:hAnsiTheme="majorEastAsia" w:hint="eastAsia"/>
          <w:sz w:val="24"/>
        </w:rPr>
        <w:t>合作的形式单一，</w:t>
      </w:r>
      <w:r w:rsidR="001934A7" w:rsidRPr="00D71A5A">
        <w:rPr>
          <w:rFonts w:asciiTheme="majorEastAsia" w:eastAsiaTheme="majorEastAsia" w:hAnsiTheme="majorEastAsia" w:hint="eastAsia"/>
          <w:sz w:val="24"/>
        </w:rPr>
        <w:t>涉及内容简单，没有形成良好的互动</w:t>
      </w:r>
      <w:r w:rsidR="002B22D9" w:rsidRPr="00D71A5A">
        <w:rPr>
          <w:rFonts w:asciiTheme="majorEastAsia" w:eastAsiaTheme="majorEastAsia" w:hAnsiTheme="majorEastAsia" w:hint="eastAsia"/>
          <w:sz w:val="24"/>
        </w:rPr>
        <w:t>循环。</w:t>
      </w:r>
      <w:r w:rsidR="00056741" w:rsidRPr="00D71A5A">
        <w:rPr>
          <w:rFonts w:asciiTheme="majorEastAsia" w:eastAsiaTheme="majorEastAsia" w:hAnsiTheme="majorEastAsia" w:hint="eastAsia"/>
          <w:sz w:val="24"/>
        </w:rPr>
        <w:t>对于馆际之间的合作，例如馆际互借、联合编目、电子数据库共享等方面的内容较少，</w:t>
      </w:r>
      <w:r w:rsidR="00AA0057" w:rsidRPr="00D71A5A">
        <w:rPr>
          <w:rFonts w:asciiTheme="majorEastAsia" w:eastAsiaTheme="majorEastAsia" w:hAnsiTheme="majorEastAsia" w:hint="eastAsia"/>
          <w:sz w:val="24"/>
        </w:rPr>
        <w:t>某些公共图书馆几乎不曾开展过类似的项目。</w:t>
      </w:r>
    </w:p>
    <w:p w:rsidR="00162EFD" w:rsidRPr="00D71A5A" w:rsidRDefault="00162EFD"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1.3</w:t>
      </w:r>
      <w:r w:rsidRPr="00D71A5A">
        <w:rPr>
          <w:rFonts w:asciiTheme="majorEastAsia" w:eastAsiaTheme="majorEastAsia" w:hAnsiTheme="majorEastAsia" w:hint="eastAsia"/>
          <w:sz w:val="24"/>
        </w:rPr>
        <w:t>难以满足大众期盼</w:t>
      </w:r>
    </w:p>
    <w:p w:rsidR="00214D81" w:rsidRPr="00D71A5A" w:rsidRDefault="00257B1D"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部分</w:t>
      </w:r>
      <w:r w:rsidR="009B75C9" w:rsidRPr="00D71A5A">
        <w:rPr>
          <w:rFonts w:asciiTheme="majorEastAsia" w:eastAsiaTheme="majorEastAsia" w:hAnsiTheme="majorEastAsia" w:hint="eastAsia"/>
          <w:sz w:val="24"/>
        </w:rPr>
        <w:t>县级公共图书馆因为本身基础设施建设落后</w:t>
      </w:r>
      <w:r w:rsidR="00D97FAA" w:rsidRPr="00D71A5A">
        <w:rPr>
          <w:rFonts w:asciiTheme="majorEastAsia" w:eastAsiaTheme="majorEastAsia" w:hAnsiTheme="majorEastAsia" w:hint="eastAsia"/>
          <w:sz w:val="24"/>
        </w:rPr>
        <w:t>、</w:t>
      </w:r>
      <w:r w:rsidR="009B75C9" w:rsidRPr="00D71A5A">
        <w:rPr>
          <w:rFonts w:asciiTheme="majorEastAsia" w:eastAsiaTheme="majorEastAsia" w:hAnsiTheme="majorEastAsia" w:hint="eastAsia"/>
          <w:sz w:val="24"/>
        </w:rPr>
        <w:t>馆舍</w:t>
      </w:r>
      <w:r w:rsidR="00D97FAA" w:rsidRPr="00D71A5A">
        <w:rPr>
          <w:rFonts w:asciiTheme="majorEastAsia" w:eastAsiaTheme="majorEastAsia" w:hAnsiTheme="majorEastAsia" w:hint="eastAsia"/>
          <w:sz w:val="24"/>
        </w:rPr>
        <w:t>简单</w:t>
      </w:r>
      <w:r w:rsidR="00252CA3" w:rsidRPr="00D71A5A">
        <w:rPr>
          <w:rFonts w:asciiTheme="majorEastAsia" w:eastAsiaTheme="majorEastAsia" w:hAnsiTheme="majorEastAsia" w:hint="eastAsia"/>
          <w:sz w:val="24"/>
        </w:rPr>
        <w:t>、资金投入</w:t>
      </w:r>
      <w:r w:rsidR="002C268B" w:rsidRPr="00D71A5A">
        <w:rPr>
          <w:rFonts w:asciiTheme="majorEastAsia" w:eastAsiaTheme="majorEastAsia" w:hAnsiTheme="majorEastAsia" w:hint="eastAsia"/>
          <w:sz w:val="24"/>
        </w:rPr>
        <w:t>与社会发展水平不相适应</w:t>
      </w:r>
      <w:r w:rsidR="0030611B" w:rsidRPr="00D71A5A">
        <w:rPr>
          <w:rFonts w:asciiTheme="majorEastAsia" w:eastAsiaTheme="majorEastAsia" w:hAnsiTheme="majorEastAsia" w:hint="eastAsia"/>
          <w:sz w:val="24"/>
        </w:rPr>
        <w:t>、工作人员素质低</w:t>
      </w:r>
      <w:r w:rsidR="00765EC4" w:rsidRPr="00D71A5A">
        <w:rPr>
          <w:rFonts w:asciiTheme="majorEastAsia" w:eastAsiaTheme="majorEastAsia" w:hAnsiTheme="majorEastAsia" w:hint="eastAsia"/>
          <w:sz w:val="24"/>
        </w:rPr>
        <w:t>等原因，</w:t>
      </w:r>
      <w:r w:rsidR="00891488" w:rsidRPr="00D71A5A">
        <w:rPr>
          <w:rFonts w:asciiTheme="majorEastAsia" w:eastAsiaTheme="majorEastAsia" w:hAnsiTheme="majorEastAsia" w:hint="eastAsia"/>
          <w:sz w:val="24"/>
        </w:rPr>
        <w:t>接待读者数量有限</w:t>
      </w:r>
      <w:r w:rsidR="00197E75" w:rsidRPr="00D71A5A">
        <w:rPr>
          <w:rFonts w:asciiTheme="majorEastAsia" w:eastAsiaTheme="majorEastAsia" w:hAnsiTheme="majorEastAsia" w:hint="eastAsia"/>
          <w:sz w:val="24"/>
        </w:rPr>
        <w:t>、</w:t>
      </w:r>
      <w:r w:rsidR="00D360E8" w:rsidRPr="00D71A5A">
        <w:rPr>
          <w:rFonts w:asciiTheme="majorEastAsia" w:eastAsiaTheme="majorEastAsia" w:hAnsiTheme="majorEastAsia" w:hint="eastAsia"/>
          <w:sz w:val="24"/>
        </w:rPr>
        <w:t>馆内收藏资源有限</w:t>
      </w:r>
      <w:r w:rsidR="00197E75" w:rsidRPr="00D71A5A">
        <w:rPr>
          <w:rFonts w:asciiTheme="majorEastAsia" w:eastAsiaTheme="majorEastAsia" w:hAnsiTheme="majorEastAsia" w:hint="eastAsia"/>
          <w:sz w:val="24"/>
        </w:rPr>
        <w:t>、</w:t>
      </w:r>
      <w:r w:rsidR="000A07E6" w:rsidRPr="00D71A5A">
        <w:rPr>
          <w:rFonts w:asciiTheme="majorEastAsia" w:eastAsiaTheme="majorEastAsia" w:hAnsiTheme="majorEastAsia" w:hint="eastAsia"/>
          <w:sz w:val="24"/>
        </w:rPr>
        <w:t>服务能力有限，</w:t>
      </w:r>
      <w:r w:rsidR="00765EC4" w:rsidRPr="00D71A5A">
        <w:rPr>
          <w:rFonts w:asciiTheme="majorEastAsia" w:eastAsiaTheme="majorEastAsia" w:hAnsiTheme="majorEastAsia" w:hint="eastAsia"/>
          <w:sz w:val="24"/>
        </w:rPr>
        <w:t>难以满足广大读者日益增长的对于物质文化的需要，</w:t>
      </w:r>
      <w:r w:rsidR="00052699" w:rsidRPr="00D71A5A">
        <w:rPr>
          <w:rFonts w:asciiTheme="majorEastAsia" w:eastAsiaTheme="majorEastAsia" w:hAnsiTheme="majorEastAsia" w:hint="eastAsia"/>
          <w:sz w:val="24"/>
        </w:rPr>
        <w:t>难以满足广大读者朋友的期盼，</w:t>
      </w:r>
      <w:r w:rsidR="006C7EBB" w:rsidRPr="00D71A5A">
        <w:rPr>
          <w:rFonts w:asciiTheme="majorEastAsia" w:eastAsiaTheme="majorEastAsia" w:hAnsiTheme="majorEastAsia" w:hint="eastAsia"/>
          <w:sz w:val="24"/>
        </w:rPr>
        <w:t>严重阻碍了公共图书馆</w:t>
      </w:r>
      <w:r w:rsidR="00D51413" w:rsidRPr="00D71A5A">
        <w:rPr>
          <w:rFonts w:asciiTheme="majorEastAsia" w:eastAsiaTheme="majorEastAsia" w:hAnsiTheme="majorEastAsia" w:hint="eastAsia"/>
          <w:sz w:val="24"/>
        </w:rPr>
        <w:t>事业建设的发展。</w:t>
      </w:r>
    </w:p>
    <w:p w:rsidR="00E7322B" w:rsidRPr="00D71A5A" w:rsidRDefault="00E7322B"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1.4</w:t>
      </w:r>
      <w:r w:rsidRPr="00D71A5A">
        <w:rPr>
          <w:rFonts w:asciiTheme="majorEastAsia" w:eastAsiaTheme="majorEastAsia" w:hAnsiTheme="majorEastAsia" w:hint="eastAsia"/>
          <w:sz w:val="24"/>
        </w:rPr>
        <w:t>合作基础</w:t>
      </w:r>
    </w:p>
    <w:p w:rsidR="00D51413" w:rsidRPr="00D71A5A" w:rsidRDefault="0010668C"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正因为广西县级以上公共图书馆发展存在不均衡等情况，为公共图书馆的合作提供了良好的基础。</w:t>
      </w:r>
      <w:r w:rsidR="003D20FD" w:rsidRPr="00D71A5A">
        <w:rPr>
          <w:rFonts w:asciiTheme="majorEastAsia" w:eastAsiaTheme="majorEastAsia" w:hAnsiTheme="majorEastAsia" w:hint="eastAsia"/>
          <w:sz w:val="24"/>
        </w:rPr>
        <w:t>公共图书馆的合作</w:t>
      </w:r>
      <w:r w:rsidR="008912F4" w:rsidRPr="00D71A5A">
        <w:rPr>
          <w:rFonts w:asciiTheme="majorEastAsia" w:eastAsiaTheme="majorEastAsia" w:hAnsiTheme="majorEastAsia" w:hint="eastAsia"/>
          <w:sz w:val="24"/>
        </w:rPr>
        <w:t>不</w:t>
      </w:r>
      <w:r w:rsidR="003D20FD" w:rsidRPr="00D71A5A">
        <w:rPr>
          <w:rFonts w:asciiTheme="majorEastAsia" w:eastAsiaTheme="majorEastAsia" w:hAnsiTheme="majorEastAsia" w:hint="eastAsia"/>
          <w:sz w:val="24"/>
        </w:rPr>
        <w:t>是</w:t>
      </w:r>
      <w:r w:rsidR="00B24B86" w:rsidRPr="00D71A5A">
        <w:rPr>
          <w:rFonts w:asciiTheme="majorEastAsia" w:eastAsiaTheme="majorEastAsia" w:hAnsiTheme="majorEastAsia" w:hint="eastAsia"/>
          <w:sz w:val="24"/>
        </w:rPr>
        <w:t>同步发展，而是先强带后弱，</w:t>
      </w:r>
      <w:r w:rsidR="009F593A" w:rsidRPr="00D71A5A">
        <w:rPr>
          <w:rFonts w:asciiTheme="majorEastAsia" w:eastAsiaTheme="majorEastAsia" w:hAnsiTheme="majorEastAsia" w:hint="eastAsia"/>
          <w:sz w:val="24"/>
        </w:rPr>
        <w:t>尽量</w:t>
      </w:r>
      <w:r w:rsidR="008912F4" w:rsidRPr="00D71A5A">
        <w:rPr>
          <w:rFonts w:asciiTheme="majorEastAsia" w:eastAsiaTheme="majorEastAsia" w:hAnsiTheme="majorEastAsia" w:hint="eastAsia"/>
          <w:sz w:val="24"/>
        </w:rPr>
        <w:t>使</w:t>
      </w:r>
      <w:r w:rsidR="009F593A" w:rsidRPr="00D71A5A">
        <w:rPr>
          <w:rFonts w:asciiTheme="majorEastAsia" w:eastAsiaTheme="majorEastAsia" w:hAnsiTheme="majorEastAsia" w:hint="eastAsia"/>
          <w:sz w:val="24"/>
        </w:rPr>
        <w:t>落后弱小的公共图书馆得到帮助</w:t>
      </w:r>
      <w:r w:rsidR="00EB1799" w:rsidRPr="00D71A5A">
        <w:rPr>
          <w:rFonts w:asciiTheme="majorEastAsia" w:eastAsiaTheme="majorEastAsia" w:hAnsiTheme="majorEastAsia" w:hint="eastAsia"/>
          <w:sz w:val="24"/>
        </w:rPr>
        <w:t>。</w:t>
      </w:r>
      <w:r w:rsidR="00074673" w:rsidRPr="00D71A5A">
        <w:rPr>
          <w:rFonts w:asciiTheme="majorEastAsia" w:eastAsiaTheme="majorEastAsia" w:hAnsiTheme="majorEastAsia" w:hint="eastAsia"/>
          <w:sz w:val="24"/>
        </w:rPr>
        <w:t>通过</w:t>
      </w:r>
      <w:r w:rsidR="002C1195" w:rsidRPr="00D71A5A">
        <w:rPr>
          <w:rFonts w:asciiTheme="majorEastAsia" w:eastAsiaTheme="majorEastAsia" w:hAnsiTheme="majorEastAsia" w:hint="eastAsia"/>
          <w:sz w:val="24"/>
        </w:rPr>
        <w:t>馆际</w:t>
      </w:r>
      <w:r w:rsidR="002E2CAA" w:rsidRPr="00D71A5A">
        <w:rPr>
          <w:rFonts w:asciiTheme="majorEastAsia" w:eastAsiaTheme="majorEastAsia" w:hAnsiTheme="majorEastAsia" w:hint="eastAsia"/>
          <w:sz w:val="24"/>
        </w:rPr>
        <w:t>合作，</w:t>
      </w:r>
      <w:r w:rsidR="00EB1799" w:rsidRPr="00D71A5A">
        <w:rPr>
          <w:rFonts w:asciiTheme="majorEastAsia" w:eastAsiaTheme="majorEastAsia" w:hAnsiTheme="majorEastAsia" w:hint="eastAsia"/>
          <w:sz w:val="24"/>
        </w:rPr>
        <w:t>完善部分落后公共图书馆的项目建设，</w:t>
      </w:r>
      <w:r w:rsidR="001243AC" w:rsidRPr="00D71A5A">
        <w:rPr>
          <w:rFonts w:asciiTheme="majorEastAsia" w:eastAsiaTheme="majorEastAsia" w:hAnsiTheme="majorEastAsia" w:hint="eastAsia"/>
          <w:sz w:val="24"/>
        </w:rPr>
        <w:t>包括资源建设、工作人员素质建设等，</w:t>
      </w:r>
      <w:r w:rsidR="001F4A0A" w:rsidRPr="00D71A5A">
        <w:rPr>
          <w:rFonts w:asciiTheme="majorEastAsia" w:eastAsiaTheme="majorEastAsia" w:hAnsiTheme="majorEastAsia" w:hint="eastAsia"/>
          <w:sz w:val="24"/>
        </w:rPr>
        <w:t>达到共同发展，</w:t>
      </w:r>
      <w:r w:rsidR="007E3F77" w:rsidRPr="00D71A5A">
        <w:rPr>
          <w:rFonts w:asciiTheme="majorEastAsia" w:eastAsiaTheme="majorEastAsia" w:hAnsiTheme="majorEastAsia" w:hint="eastAsia"/>
          <w:sz w:val="24"/>
        </w:rPr>
        <w:t>满足广西区人民对图书馆</w:t>
      </w:r>
      <w:r w:rsidR="00D40FAA" w:rsidRPr="00D71A5A">
        <w:rPr>
          <w:rFonts w:asciiTheme="majorEastAsia" w:eastAsiaTheme="majorEastAsia" w:hAnsiTheme="majorEastAsia" w:hint="eastAsia"/>
          <w:sz w:val="24"/>
        </w:rPr>
        <w:t>服务的需求</w:t>
      </w:r>
      <w:r w:rsidR="00D478FD" w:rsidRPr="00D71A5A">
        <w:rPr>
          <w:rFonts w:asciiTheme="majorEastAsia" w:eastAsiaTheme="majorEastAsia" w:hAnsiTheme="majorEastAsia" w:hint="eastAsia"/>
          <w:sz w:val="24"/>
        </w:rPr>
        <w:t>。</w:t>
      </w:r>
    </w:p>
    <w:p w:rsidR="00360210" w:rsidRPr="00D71A5A" w:rsidRDefault="00360210"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2.广西公共图书馆合作与协调发展的意义</w:t>
      </w:r>
    </w:p>
    <w:p w:rsidR="00360210" w:rsidRPr="00D71A5A" w:rsidRDefault="00360210"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2.1优势互补</w:t>
      </w:r>
    </w:p>
    <w:p w:rsidR="00055A5D" w:rsidRPr="00D71A5A" w:rsidRDefault="001C5705"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同为公共图书馆，</w:t>
      </w:r>
      <w:r w:rsidR="00125473" w:rsidRPr="00D71A5A">
        <w:rPr>
          <w:rFonts w:asciiTheme="majorEastAsia" w:eastAsiaTheme="majorEastAsia" w:hAnsiTheme="majorEastAsia" w:hint="eastAsia"/>
          <w:sz w:val="24"/>
        </w:rPr>
        <w:t>广西县级以上公共图书馆</w:t>
      </w:r>
      <w:r w:rsidR="005332FA" w:rsidRPr="00D71A5A">
        <w:rPr>
          <w:rFonts w:asciiTheme="majorEastAsia" w:eastAsiaTheme="majorEastAsia" w:hAnsiTheme="majorEastAsia" w:hint="eastAsia"/>
          <w:sz w:val="24"/>
        </w:rPr>
        <w:t>建设之间存在相融相通</w:t>
      </w:r>
      <w:r w:rsidR="00557F64" w:rsidRPr="00D71A5A">
        <w:rPr>
          <w:rFonts w:asciiTheme="majorEastAsia" w:eastAsiaTheme="majorEastAsia" w:hAnsiTheme="majorEastAsia" w:hint="eastAsia"/>
          <w:sz w:val="24"/>
        </w:rPr>
        <w:t>的部分，但又因为地域不同、读者需求不同，各自的</w:t>
      </w:r>
      <w:r w:rsidR="00125473" w:rsidRPr="00D71A5A">
        <w:rPr>
          <w:rFonts w:asciiTheme="majorEastAsia" w:eastAsiaTheme="majorEastAsia" w:hAnsiTheme="majorEastAsia" w:hint="eastAsia"/>
          <w:sz w:val="24"/>
        </w:rPr>
        <w:t>发展</w:t>
      </w:r>
      <w:r w:rsidR="007326F4" w:rsidRPr="00D71A5A">
        <w:rPr>
          <w:rFonts w:asciiTheme="majorEastAsia" w:eastAsiaTheme="majorEastAsia" w:hAnsiTheme="majorEastAsia" w:hint="eastAsia"/>
          <w:sz w:val="24"/>
        </w:rPr>
        <w:t>各有千秋，各具特色</w:t>
      </w:r>
      <w:r w:rsidR="004521F8" w:rsidRPr="00D71A5A">
        <w:rPr>
          <w:rFonts w:asciiTheme="majorEastAsia" w:eastAsiaTheme="majorEastAsia" w:hAnsiTheme="majorEastAsia" w:hint="eastAsia"/>
          <w:sz w:val="24"/>
        </w:rPr>
        <w:t>。如论广西壮族自治区图书馆的特色资源，有广西文物精品、八桂诗词、广西民国人物、八桂讲坛</w:t>
      </w:r>
      <w:r w:rsidR="008E4C61" w:rsidRPr="00D71A5A">
        <w:rPr>
          <w:rFonts w:asciiTheme="majorEastAsia" w:eastAsiaTheme="majorEastAsia" w:hAnsiTheme="majorEastAsia" w:hint="eastAsia"/>
          <w:sz w:val="24"/>
        </w:rPr>
        <w:t>、广西</w:t>
      </w:r>
      <w:r w:rsidR="00C71904" w:rsidRPr="00D71A5A">
        <w:rPr>
          <w:rFonts w:asciiTheme="majorEastAsia" w:eastAsiaTheme="majorEastAsia" w:hAnsiTheme="majorEastAsia" w:hint="eastAsia"/>
          <w:sz w:val="24"/>
        </w:rPr>
        <w:t>文坛</w:t>
      </w:r>
      <w:r w:rsidR="00FB6705" w:rsidRPr="00D71A5A">
        <w:rPr>
          <w:rFonts w:asciiTheme="majorEastAsia" w:eastAsiaTheme="majorEastAsia" w:hAnsiTheme="majorEastAsia" w:hint="eastAsia"/>
          <w:sz w:val="24"/>
        </w:rPr>
        <w:t>；广西桂林市图书馆有刘三姐文化、广西红色历史文化、桂林抗战文化、桂林石刻、广西旧方制</w:t>
      </w:r>
      <w:r w:rsidR="008F2D50" w:rsidRPr="00D71A5A">
        <w:rPr>
          <w:rFonts w:asciiTheme="majorEastAsia" w:eastAsiaTheme="majorEastAsia" w:hAnsiTheme="majorEastAsia" w:hint="eastAsia"/>
          <w:sz w:val="24"/>
        </w:rPr>
        <w:t>；</w:t>
      </w:r>
      <w:r w:rsidR="00BB5D06" w:rsidRPr="00D71A5A">
        <w:rPr>
          <w:rFonts w:asciiTheme="majorEastAsia" w:eastAsiaTheme="majorEastAsia" w:hAnsiTheme="majorEastAsia" w:hint="eastAsia"/>
          <w:sz w:val="24"/>
        </w:rPr>
        <w:t>柳州市图书馆有柳州历史文化丛书、抗战歌曲集、烽火浴血保家园、百年工业柳州，等等</w:t>
      </w:r>
      <w:r w:rsidR="00086220" w:rsidRPr="00D71A5A">
        <w:rPr>
          <w:rFonts w:asciiTheme="majorEastAsia" w:eastAsiaTheme="majorEastAsia" w:hAnsiTheme="majorEastAsia" w:hint="eastAsia"/>
          <w:sz w:val="24"/>
        </w:rPr>
        <w:t>：各地县市的公共图书馆均打造了具有本区域特色的民族文化资源</w:t>
      </w:r>
      <w:r w:rsidR="00BB5D06" w:rsidRPr="00D71A5A">
        <w:rPr>
          <w:rFonts w:asciiTheme="majorEastAsia" w:eastAsiaTheme="majorEastAsia" w:hAnsiTheme="majorEastAsia" w:hint="eastAsia"/>
          <w:sz w:val="24"/>
        </w:rPr>
        <w:t>。</w:t>
      </w:r>
      <w:r w:rsidR="00C924C7" w:rsidRPr="00D71A5A">
        <w:rPr>
          <w:rFonts w:asciiTheme="majorEastAsia" w:eastAsiaTheme="majorEastAsia" w:hAnsiTheme="majorEastAsia" w:hint="eastAsia"/>
          <w:sz w:val="24"/>
        </w:rPr>
        <w:t>以此类推，</w:t>
      </w:r>
      <w:r w:rsidR="00D329BD" w:rsidRPr="00D71A5A">
        <w:rPr>
          <w:rFonts w:asciiTheme="majorEastAsia" w:eastAsiaTheme="majorEastAsia" w:hAnsiTheme="majorEastAsia" w:hint="eastAsia"/>
          <w:sz w:val="24"/>
        </w:rPr>
        <w:t>公共图书馆</w:t>
      </w:r>
      <w:r w:rsidR="00055A5D" w:rsidRPr="00D71A5A">
        <w:rPr>
          <w:rFonts w:asciiTheme="majorEastAsia" w:eastAsiaTheme="majorEastAsia" w:hAnsiTheme="majorEastAsia" w:hint="eastAsia"/>
          <w:sz w:val="24"/>
        </w:rPr>
        <w:t>无论在馆藏、研究、服务、人才及专业领域，都形成自己的特色，</w:t>
      </w:r>
      <w:r w:rsidR="00E0145E" w:rsidRPr="00D71A5A">
        <w:rPr>
          <w:rFonts w:asciiTheme="majorEastAsia" w:eastAsiaTheme="majorEastAsia" w:hAnsiTheme="majorEastAsia" w:hint="eastAsia"/>
          <w:sz w:val="24"/>
        </w:rPr>
        <w:t>由此可知，广西各县级以上图书馆之间完全可以实现合作和协调，促成优势互补，走向繁荣。</w:t>
      </w:r>
    </w:p>
    <w:p w:rsidR="00B4459F" w:rsidRPr="00D71A5A" w:rsidRDefault="00B4459F"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 xml:space="preserve">2.2 </w:t>
      </w:r>
      <w:r w:rsidRPr="00D71A5A">
        <w:rPr>
          <w:rFonts w:asciiTheme="majorEastAsia" w:eastAsiaTheme="majorEastAsia" w:hAnsiTheme="majorEastAsia" w:hint="eastAsia"/>
          <w:sz w:val="24"/>
        </w:rPr>
        <w:t>共同发展</w:t>
      </w:r>
    </w:p>
    <w:p w:rsidR="00B4459F" w:rsidRPr="00D71A5A" w:rsidRDefault="00B4459F"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lastRenderedPageBreak/>
        <w:t>广西各地县市图书馆一旦开展合作和协调发展，必定要研究图书馆</w:t>
      </w:r>
      <w:r w:rsidR="00F422EC" w:rsidRPr="00D71A5A">
        <w:rPr>
          <w:rFonts w:asciiTheme="majorEastAsia" w:eastAsiaTheme="majorEastAsia" w:hAnsiTheme="majorEastAsia" w:hint="eastAsia"/>
          <w:sz w:val="24"/>
        </w:rPr>
        <w:t>在经济文化建设中的地位、作用和责任，研究信息化、数字化所带来的新情况、新挑战，文献馆藏、服务方式与信息交流、人才队伍建设等方面的变革</w:t>
      </w:r>
      <w:r w:rsidR="003907FB" w:rsidRPr="00D71A5A">
        <w:rPr>
          <w:rFonts w:asciiTheme="majorEastAsia" w:eastAsiaTheme="majorEastAsia" w:hAnsiTheme="majorEastAsia" w:hint="eastAsia"/>
          <w:sz w:val="24"/>
        </w:rPr>
        <w:t>。由此带来对公共图书馆自身发展的思考，思考如何才能更加适应社会的发展，满足社会的需求等。并带来一系列相应的动作，拓展图书馆事业发展的新思路</w:t>
      </w:r>
      <w:r w:rsidR="00F75C93" w:rsidRPr="00D71A5A">
        <w:rPr>
          <w:rFonts w:asciiTheme="majorEastAsia" w:eastAsiaTheme="majorEastAsia" w:hAnsiTheme="majorEastAsia" w:hint="eastAsia"/>
          <w:sz w:val="24"/>
        </w:rPr>
        <w:t>、</w:t>
      </w:r>
      <w:r w:rsidR="003907FB" w:rsidRPr="00D71A5A">
        <w:rPr>
          <w:rFonts w:asciiTheme="majorEastAsia" w:eastAsiaTheme="majorEastAsia" w:hAnsiTheme="majorEastAsia" w:hint="eastAsia"/>
          <w:sz w:val="24"/>
        </w:rPr>
        <w:t>加速创新等</w:t>
      </w:r>
      <w:r w:rsidR="00907C7B" w:rsidRPr="00D71A5A">
        <w:rPr>
          <w:rFonts w:asciiTheme="majorEastAsia" w:eastAsiaTheme="majorEastAsia" w:hAnsiTheme="majorEastAsia" w:hint="eastAsia"/>
          <w:sz w:val="24"/>
        </w:rPr>
        <w:t>，</w:t>
      </w:r>
      <w:r w:rsidR="00FE3897" w:rsidRPr="00D71A5A">
        <w:rPr>
          <w:rFonts w:asciiTheme="majorEastAsia" w:eastAsiaTheme="majorEastAsia" w:hAnsiTheme="majorEastAsia" w:hint="eastAsia"/>
          <w:sz w:val="24"/>
        </w:rPr>
        <w:t>使公共图书馆</w:t>
      </w:r>
      <w:r w:rsidR="00F75C93" w:rsidRPr="00D71A5A">
        <w:rPr>
          <w:rFonts w:asciiTheme="majorEastAsia" w:eastAsiaTheme="majorEastAsia" w:hAnsiTheme="majorEastAsia" w:hint="eastAsia"/>
          <w:sz w:val="24"/>
        </w:rPr>
        <w:t>共同发展，越办越好。</w:t>
      </w:r>
    </w:p>
    <w:p w:rsidR="00DE7479" w:rsidRPr="00D71A5A" w:rsidRDefault="00DE7479"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2.3</w:t>
      </w:r>
      <w:r w:rsidRPr="00D71A5A">
        <w:rPr>
          <w:rFonts w:asciiTheme="majorEastAsia" w:eastAsiaTheme="majorEastAsia" w:hAnsiTheme="majorEastAsia" w:hint="eastAsia"/>
          <w:sz w:val="24"/>
        </w:rPr>
        <w:t>更好地满足社会需求</w:t>
      </w:r>
    </w:p>
    <w:p w:rsidR="00DE7479" w:rsidRPr="00D71A5A" w:rsidRDefault="00DE7479"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随着</w:t>
      </w:r>
      <w:r w:rsidR="003A182F" w:rsidRPr="00D71A5A">
        <w:rPr>
          <w:rFonts w:asciiTheme="majorEastAsia" w:eastAsiaTheme="majorEastAsia" w:hAnsiTheme="majorEastAsia" w:hint="eastAsia"/>
          <w:sz w:val="24"/>
        </w:rPr>
        <w:t>中国特色社会主义进入新时代，我国社会主要矛盾已经转化为人民日益增长的美好生活需要和不平衡不充分的发展之间的矛盾。</w:t>
      </w:r>
      <w:r w:rsidR="00090D61" w:rsidRPr="00D71A5A">
        <w:rPr>
          <w:rFonts w:asciiTheme="majorEastAsia" w:eastAsiaTheme="majorEastAsia" w:hAnsiTheme="majorEastAsia" w:hint="eastAsia"/>
          <w:sz w:val="24"/>
        </w:rPr>
        <w:t>这个美好生活需要不仅包括经济社会的物质发展，还有精神文化的发展。</w:t>
      </w:r>
      <w:r w:rsidR="00AA67FA" w:rsidRPr="00D71A5A">
        <w:rPr>
          <w:rFonts w:asciiTheme="majorEastAsia" w:eastAsiaTheme="majorEastAsia" w:hAnsiTheme="majorEastAsia" w:hint="eastAsia"/>
          <w:sz w:val="24"/>
        </w:rPr>
        <w:t>人们</w:t>
      </w:r>
      <w:r w:rsidR="0042720D" w:rsidRPr="00D71A5A">
        <w:rPr>
          <w:rFonts w:asciiTheme="majorEastAsia" w:eastAsiaTheme="majorEastAsia" w:hAnsiTheme="majorEastAsia" w:hint="eastAsia"/>
          <w:sz w:val="24"/>
        </w:rPr>
        <w:t>对精神文化的发展需求变得越来越迫切，</w:t>
      </w:r>
      <w:r w:rsidR="004E676D" w:rsidRPr="00D71A5A">
        <w:rPr>
          <w:rFonts w:asciiTheme="majorEastAsia" w:eastAsiaTheme="majorEastAsia" w:hAnsiTheme="majorEastAsia" w:hint="eastAsia"/>
          <w:sz w:val="24"/>
        </w:rPr>
        <w:t>公共图书馆作为</w:t>
      </w:r>
      <w:r w:rsidR="002771C6" w:rsidRPr="00D71A5A">
        <w:rPr>
          <w:rFonts w:asciiTheme="majorEastAsia" w:eastAsiaTheme="majorEastAsia" w:hAnsiTheme="majorEastAsia" w:hint="eastAsia"/>
          <w:sz w:val="24"/>
        </w:rPr>
        <w:t>全国文化服务体系中的重要组成部分，在满足人们的精神文化需求、</w:t>
      </w:r>
      <w:r w:rsidR="00AE1C7F" w:rsidRPr="00D71A5A">
        <w:rPr>
          <w:rFonts w:asciiTheme="majorEastAsia" w:eastAsiaTheme="majorEastAsia" w:hAnsiTheme="majorEastAsia" w:hint="eastAsia"/>
          <w:sz w:val="24"/>
        </w:rPr>
        <w:t>指导</w:t>
      </w:r>
      <w:r w:rsidR="002771C6" w:rsidRPr="00D71A5A">
        <w:rPr>
          <w:rFonts w:asciiTheme="majorEastAsia" w:eastAsiaTheme="majorEastAsia" w:hAnsiTheme="majorEastAsia" w:hint="eastAsia"/>
          <w:sz w:val="24"/>
        </w:rPr>
        <w:t>社会阅读风尚、</w:t>
      </w:r>
      <w:r w:rsidR="00AE1C7F" w:rsidRPr="00D71A5A">
        <w:rPr>
          <w:rFonts w:asciiTheme="majorEastAsia" w:eastAsiaTheme="majorEastAsia" w:hAnsiTheme="majorEastAsia" w:hint="eastAsia"/>
          <w:sz w:val="24"/>
        </w:rPr>
        <w:t>引领社会思想方面承担着重要的责任和使命。</w:t>
      </w:r>
      <w:r w:rsidR="006B20BB" w:rsidRPr="00D71A5A">
        <w:rPr>
          <w:rFonts w:asciiTheme="majorEastAsia" w:eastAsiaTheme="majorEastAsia" w:hAnsiTheme="majorEastAsia" w:hint="eastAsia"/>
          <w:sz w:val="24"/>
        </w:rPr>
        <w:t>如何才能让人们生活得更好、读更多的</w:t>
      </w:r>
      <w:r w:rsidR="00FB6BEC" w:rsidRPr="00D71A5A">
        <w:rPr>
          <w:rFonts w:asciiTheme="majorEastAsia" w:eastAsiaTheme="majorEastAsia" w:hAnsiTheme="majorEastAsia" w:hint="eastAsia"/>
          <w:sz w:val="24"/>
        </w:rPr>
        <w:t>书、满足更高的精神文化需求，成为图书馆人亟需思考和解决的问题。</w:t>
      </w:r>
      <w:r w:rsidR="00912D67" w:rsidRPr="00D71A5A">
        <w:rPr>
          <w:rFonts w:asciiTheme="majorEastAsia" w:eastAsiaTheme="majorEastAsia" w:hAnsiTheme="majorEastAsia" w:hint="eastAsia"/>
          <w:sz w:val="24"/>
        </w:rPr>
        <w:t>广西县级以上公共图书馆</w:t>
      </w:r>
      <w:r w:rsidR="000C6AF3" w:rsidRPr="00D71A5A">
        <w:rPr>
          <w:rFonts w:asciiTheme="majorEastAsia" w:eastAsiaTheme="majorEastAsia" w:hAnsiTheme="majorEastAsia" w:hint="eastAsia"/>
          <w:sz w:val="24"/>
        </w:rPr>
        <w:t>能通过合作和协调</w:t>
      </w:r>
      <w:r w:rsidR="0074630D" w:rsidRPr="00D71A5A">
        <w:rPr>
          <w:rFonts w:asciiTheme="majorEastAsia" w:eastAsiaTheme="majorEastAsia" w:hAnsiTheme="majorEastAsia" w:hint="eastAsia"/>
          <w:sz w:val="24"/>
        </w:rPr>
        <w:t>而发展，</w:t>
      </w:r>
      <w:r w:rsidRPr="00D71A5A">
        <w:rPr>
          <w:rFonts w:asciiTheme="majorEastAsia" w:eastAsiaTheme="majorEastAsia" w:hAnsiTheme="majorEastAsia" w:hint="eastAsia"/>
          <w:sz w:val="24"/>
        </w:rPr>
        <w:t>提供更加优质的公共服务</w:t>
      </w:r>
      <w:r w:rsidR="00AC0E55" w:rsidRPr="00D71A5A">
        <w:rPr>
          <w:rFonts w:asciiTheme="majorEastAsia" w:eastAsiaTheme="majorEastAsia" w:hAnsiTheme="majorEastAsia" w:hint="eastAsia"/>
          <w:sz w:val="24"/>
        </w:rPr>
        <w:t>，是满足人们精神文化需求</w:t>
      </w:r>
      <w:r w:rsidR="00D110BB" w:rsidRPr="00D71A5A">
        <w:rPr>
          <w:rFonts w:asciiTheme="majorEastAsia" w:eastAsiaTheme="majorEastAsia" w:hAnsiTheme="majorEastAsia" w:hint="eastAsia"/>
          <w:sz w:val="24"/>
        </w:rPr>
        <w:t>、满足社会需求</w:t>
      </w:r>
      <w:r w:rsidR="00AC0E55" w:rsidRPr="00D71A5A">
        <w:rPr>
          <w:rFonts w:asciiTheme="majorEastAsia" w:eastAsiaTheme="majorEastAsia" w:hAnsiTheme="majorEastAsia" w:hint="eastAsia"/>
          <w:sz w:val="24"/>
        </w:rPr>
        <w:t>的重要行动。</w:t>
      </w:r>
    </w:p>
    <w:p w:rsidR="005D685A" w:rsidRPr="00D71A5A" w:rsidRDefault="005D685A"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3.</w:t>
      </w:r>
      <w:r w:rsidRPr="00D71A5A">
        <w:rPr>
          <w:rFonts w:asciiTheme="majorEastAsia" w:eastAsiaTheme="majorEastAsia" w:hAnsiTheme="majorEastAsia" w:hint="eastAsia"/>
          <w:sz w:val="24"/>
        </w:rPr>
        <w:t>广西公共图书馆合作与协调发展策略</w:t>
      </w:r>
    </w:p>
    <w:p w:rsidR="005D685A" w:rsidRPr="00D71A5A" w:rsidRDefault="005D685A"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3.1</w:t>
      </w:r>
      <w:r w:rsidRPr="00D71A5A">
        <w:rPr>
          <w:rFonts w:asciiTheme="majorEastAsia" w:eastAsiaTheme="majorEastAsia" w:hAnsiTheme="majorEastAsia" w:hint="eastAsia"/>
          <w:sz w:val="24"/>
        </w:rPr>
        <w:t>建设合作发展机制</w:t>
      </w:r>
    </w:p>
    <w:p w:rsidR="00400F41" w:rsidRPr="00D71A5A" w:rsidRDefault="001B5797"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鉴于广西县级以上公共图书馆存在的严重失衡等问题，</w:t>
      </w:r>
      <w:r w:rsidR="004210D7" w:rsidRPr="00D71A5A">
        <w:rPr>
          <w:rFonts w:asciiTheme="majorEastAsia" w:eastAsiaTheme="majorEastAsia" w:hAnsiTheme="majorEastAsia" w:hint="eastAsia"/>
          <w:sz w:val="24"/>
        </w:rPr>
        <w:t>要实现</w:t>
      </w:r>
      <w:r w:rsidR="00834913" w:rsidRPr="00D71A5A">
        <w:rPr>
          <w:rFonts w:asciiTheme="majorEastAsia" w:eastAsiaTheme="majorEastAsia" w:hAnsiTheme="majorEastAsia" w:hint="eastAsia"/>
          <w:sz w:val="24"/>
        </w:rPr>
        <w:t>广西</w:t>
      </w:r>
      <w:r w:rsidR="004210D7" w:rsidRPr="00D71A5A">
        <w:rPr>
          <w:rFonts w:asciiTheme="majorEastAsia" w:eastAsiaTheme="majorEastAsia" w:hAnsiTheme="majorEastAsia" w:hint="eastAsia"/>
          <w:sz w:val="24"/>
        </w:rPr>
        <w:t>县级以上公共图书馆均衡发展，必须致力于建设合作发展机制。</w:t>
      </w:r>
      <w:r w:rsidR="005D5BF3" w:rsidRPr="00D71A5A">
        <w:rPr>
          <w:rFonts w:asciiTheme="majorEastAsia" w:eastAsiaTheme="majorEastAsia" w:hAnsiTheme="majorEastAsia" w:hint="eastAsia"/>
          <w:sz w:val="24"/>
        </w:rPr>
        <w:t>针对不同公共图书馆</w:t>
      </w:r>
      <w:r w:rsidR="0066072A" w:rsidRPr="00D71A5A">
        <w:rPr>
          <w:rFonts w:asciiTheme="majorEastAsia" w:eastAsiaTheme="majorEastAsia" w:hAnsiTheme="majorEastAsia" w:hint="eastAsia"/>
          <w:sz w:val="24"/>
        </w:rPr>
        <w:t>的实际情况</w:t>
      </w:r>
      <w:r w:rsidR="005D5BF3" w:rsidRPr="00D71A5A">
        <w:rPr>
          <w:rFonts w:asciiTheme="majorEastAsia" w:eastAsiaTheme="majorEastAsia" w:hAnsiTheme="majorEastAsia" w:hint="eastAsia"/>
          <w:sz w:val="24"/>
        </w:rPr>
        <w:t>，采取相应的</w:t>
      </w:r>
      <w:r w:rsidR="0086021C" w:rsidRPr="00D71A5A">
        <w:rPr>
          <w:rFonts w:asciiTheme="majorEastAsia" w:eastAsiaTheme="majorEastAsia" w:hAnsiTheme="majorEastAsia" w:hint="eastAsia"/>
          <w:sz w:val="24"/>
        </w:rPr>
        <w:t>合作</w:t>
      </w:r>
      <w:r w:rsidR="005D5BF3" w:rsidRPr="00D71A5A">
        <w:rPr>
          <w:rFonts w:asciiTheme="majorEastAsia" w:eastAsiaTheme="majorEastAsia" w:hAnsiTheme="majorEastAsia" w:hint="eastAsia"/>
          <w:sz w:val="24"/>
        </w:rPr>
        <w:t>建设机制。</w:t>
      </w:r>
      <w:r w:rsidR="00A53EF1" w:rsidRPr="00D71A5A">
        <w:rPr>
          <w:rFonts w:asciiTheme="majorEastAsia" w:eastAsiaTheme="majorEastAsia" w:hAnsiTheme="majorEastAsia" w:hint="eastAsia"/>
          <w:sz w:val="24"/>
        </w:rPr>
        <w:t>无论是从资金投入、基础设施建设、资源与服务、合作与共享、发展动力等方面，</w:t>
      </w:r>
      <w:r w:rsidR="00176245" w:rsidRPr="00D71A5A">
        <w:rPr>
          <w:rFonts w:asciiTheme="majorEastAsia" w:eastAsiaTheme="majorEastAsia" w:hAnsiTheme="majorEastAsia" w:hint="eastAsia"/>
          <w:sz w:val="24"/>
        </w:rPr>
        <w:t>下大力气去解决困难，</w:t>
      </w:r>
      <w:r w:rsidR="00BF42E2" w:rsidRPr="00D71A5A">
        <w:rPr>
          <w:rFonts w:asciiTheme="majorEastAsia" w:eastAsiaTheme="majorEastAsia" w:hAnsiTheme="majorEastAsia" w:hint="eastAsia"/>
          <w:sz w:val="24"/>
        </w:rPr>
        <w:t>争取</w:t>
      </w:r>
      <w:r w:rsidR="00F0047D" w:rsidRPr="00D71A5A">
        <w:rPr>
          <w:rFonts w:asciiTheme="majorEastAsia" w:eastAsiaTheme="majorEastAsia" w:hAnsiTheme="majorEastAsia" w:hint="eastAsia"/>
          <w:sz w:val="24"/>
        </w:rPr>
        <w:t>使公共图书馆</w:t>
      </w:r>
      <w:r w:rsidR="00BF42E2" w:rsidRPr="00D71A5A">
        <w:rPr>
          <w:rFonts w:asciiTheme="majorEastAsia" w:eastAsiaTheme="majorEastAsia" w:hAnsiTheme="majorEastAsia" w:hint="eastAsia"/>
          <w:sz w:val="24"/>
        </w:rPr>
        <w:t>在以上各个方面均上一个台阶，为公共图书馆之间的合作发展提供</w:t>
      </w:r>
      <w:r w:rsidR="006F4BDA" w:rsidRPr="00D71A5A">
        <w:rPr>
          <w:rFonts w:asciiTheme="majorEastAsia" w:eastAsiaTheme="majorEastAsia" w:hAnsiTheme="majorEastAsia" w:hint="eastAsia"/>
          <w:sz w:val="24"/>
        </w:rPr>
        <w:t>平台</w:t>
      </w:r>
      <w:r w:rsidR="009066C2" w:rsidRPr="00D71A5A">
        <w:rPr>
          <w:rFonts w:asciiTheme="majorEastAsia" w:eastAsiaTheme="majorEastAsia" w:hAnsiTheme="majorEastAsia" w:hint="eastAsia"/>
          <w:sz w:val="24"/>
        </w:rPr>
        <w:t>和基础</w:t>
      </w:r>
      <w:r w:rsidR="00AF74CD" w:rsidRPr="00D71A5A">
        <w:rPr>
          <w:rFonts w:asciiTheme="majorEastAsia" w:eastAsiaTheme="majorEastAsia" w:hAnsiTheme="majorEastAsia" w:hint="eastAsia"/>
          <w:sz w:val="24"/>
        </w:rPr>
        <w:t>。</w:t>
      </w:r>
      <w:r w:rsidR="00DD6DC3" w:rsidRPr="00D71A5A">
        <w:rPr>
          <w:rFonts w:asciiTheme="majorEastAsia" w:eastAsiaTheme="majorEastAsia" w:hAnsiTheme="majorEastAsia" w:hint="eastAsia"/>
          <w:sz w:val="24"/>
        </w:rPr>
        <w:t>必要时，可以建立保障规定、标准规范机制、协调发展机制</w:t>
      </w:r>
      <w:r w:rsidR="0076042E" w:rsidRPr="00D71A5A">
        <w:rPr>
          <w:rFonts w:asciiTheme="majorEastAsia" w:eastAsiaTheme="majorEastAsia" w:hAnsiTheme="majorEastAsia" w:hint="eastAsia"/>
          <w:sz w:val="24"/>
        </w:rPr>
        <w:t>等</w:t>
      </w:r>
      <w:r w:rsidR="00734A64" w:rsidRPr="00D71A5A">
        <w:rPr>
          <w:rFonts w:asciiTheme="majorEastAsia" w:eastAsiaTheme="majorEastAsia" w:hAnsiTheme="majorEastAsia" w:hint="eastAsia"/>
          <w:sz w:val="24"/>
        </w:rPr>
        <w:t>，为合作和协调发展服务</w:t>
      </w:r>
      <w:r w:rsidR="00FC39D8" w:rsidRPr="00D71A5A">
        <w:rPr>
          <w:rFonts w:asciiTheme="majorEastAsia" w:eastAsiaTheme="majorEastAsia" w:hAnsiTheme="majorEastAsia" w:hint="eastAsia"/>
          <w:sz w:val="24"/>
        </w:rPr>
        <w:t>。</w:t>
      </w:r>
      <w:r w:rsidR="00A2224A" w:rsidRPr="00D71A5A">
        <w:rPr>
          <w:rFonts w:asciiTheme="majorEastAsia" w:eastAsiaTheme="majorEastAsia" w:hAnsiTheme="majorEastAsia" w:hint="eastAsia"/>
          <w:sz w:val="24"/>
        </w:rPr>
        <w:t>同时</w:t>
      </w:r>
      <w:r w:rsidR="00F97AFE" w:rsidRPr="00D71A5A">
        <w:rPr>
          <w:rFonts w:asciiTheme="majorEastAsia" w:eastAsiaTheme="majorEastAsia" w:hAnsiTheme="majorEastAsia" w:hint="eastAsia"/>
          <w:sz w:val="24"/>
        </w:rPr>
        <w:t>随着</w:t>
      </w:r>
      <w:r w:rsidR="00A2224A" w:rsidRPr="00D71A5A">
        <w:rPr>
          <w:rFonts w:asciiTheme="majorEastAsia" w:eastAsiaTheme="majorEastAsia" w:hAnsiTheme="majorEastAsia" w:hint="eastAsia"/>
          <w:sz w:val="24"/>
        </w:rPr>
        <w:t>计算机网络技术的迅速发展和通信基础设施的加速建设，建立依托计算机网络的图书馆馆际合作</w:t>
      </w:r>
      <w:r w:rsidR="0089448B" w:rsidRPr="00D71A5A">
        <w:rPr>
          <w:rFonts w:asciiTheme="majorEastAsia" w:eastAsiaTheme="majorEastAsia" w:hAnsiTheme="majorEastAsia" w:hint="eastAsia"/>
          <w:sz w:val="24"/>
        </w:rPr>
        <w:t>机制</w:t>
      </w:r>
      <w:r w:rsidR="00A2224A" w:rsidRPr="00D71A5A">
        <w:rPr>
          <w:rFonts w:asciiTheme="majorEastAsia" w:eastAsiaTheme="majorEastAsia" w:hAnsiTheme="majorEastAsia" w:hint="eastAsia"/>
          <w:sz w:val="24"/>
        </w:rPr>
        <w:t>，</w:t>
      </w:r>
      <w:r w:rsidR="00D40BC9" w:rsidRPr="00D71A5A">
        <w:rPr>
          <w:rFonts w:asciiTheme="majorEastAsia" w:eastAsiaTheme="majorEastAsia" w:hAnsiTheme="majorEastAsia" w:hint="eastAsia"/>
          <w:sz w:val="24"/>
        </w:rPr>
        <w:t>加快</w:t>
      </w:r>
      <w:r w:rsidR="000F1981" w:rsidRPr="00D71A5A">
        <w:rPr>
          <w:rFonts w:asciiTheme="majorEastAsia" w:eastAsiaTheme="majorEastAsia" w:hAnsiTheme="majorEastAsia" w:hint="eastAsia"/>
          <w:sz w:val="24"/>
        </w:rPr>
        <w:t>广西县级以上公共图书馆发展和合作，</w:t>
      </w:r>
      <w:r w:rsidR="001233EA" w:rsidRPr="00D71A5A">
        <w:rPr>
          <w:rFonts w:asciiTheme="majorEastAsia" w:eastAsiaTheme="majorEastAsia" w:hAnsiTheme="majorEastAsia" w:hint="eastAsia"/>
          <w:sz w:val="24"/>
        </w:rPr>
        <w:t>整合资源，</w:t>
      </w:r>
      <w:r w:rsidR="00340F9D" w:rsidRPr="00D71A5A">
        <w:rPr>
          <w:rFonts w:asciiTheme="majorEastAsia" w:eastAsiaTheme="majorEastAsia" w:hAnsiTheme="majorEastAsia" w:hint="eastAsia"/>
          <w:sz w:val="24"/>
        </w:rPr>
        <w:t>增加共建共享项目，</w:t>
      </w:r>
      <w:r w:rsidR="000F1981" w:rsidRPr="00D71A5A">
        <w:rPr>
          <w:rFonts w:asciiTheme="majorEastAsia" w:eastAsiaTheme="majorEastAsia" w:hAnsiTheme="majorEastAsia" w:hint="eastAsia"/>
          <w:sz w:val="24"/>
        </w:rPr>
        <w:t>争取为</w:t>
      </w:r>
      <w:r w:rsidR="001233EA" w:rsidRPr="00D71A5A">
        <w:rPr>
          <w:rFonts w:asciiTheme="majorEastAsia" w:eastAsiaTheme="majorEastAsia" w:hAnsiTheme="majorEastAsia" w:hint="eastAsia"/>
          <w:sz w:val="24"/>
        </w:rPr>
        <w:t>人们提供更深层次的服务</w:t>
      </w:r>
      <w:r w:rsidR="002B7894" w:rsidRPr="00D71A5A">
        <w:rPr>
          <w:rFonts w:asciiTheme="majorEastAsia" w:eastAsiaTheme="majorEastAsia" w:hAnsiTheme="majorEastAsia" w:hint="eastAsia"/>
          <w:sz w:val="24"/>
        </w:rPr>
        <w:t>，更好地满足社会需求。</w:t>
      </w:r>
    </w:p>
    <w:p w:rsidR="00760268" w:rsidRPr="00D71A5A" w:rsidRDefault="00760268"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3.2</w:t>
      </w:r>
      <w:r w:rsidRPr="00D71A5A">
        <w:rPr>
          <w:rFonts w:asciiTheme="majorEastAsia" w:eastAsiaTheme="majorEastAsia" w:hAnsiTheme="majorEastAsia" w:hint="eastAsia"/>
          <w:sz w:val="24"/>
        </w:rPr>
        <w:t>因地制宜扩大合作领域</w:t>
      </w:r>
    </w:p>
    <w:p w:rsidR="00760268" w:rsidRPr="00D71A5A" w:rsidRDefault="001E23DF"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lastRenderedPageBreak/>
        <w:t>为积极回应社会需求，有效发挥写作效应，</w:t>
      </w:r>
      <w:r w:rsidR="00E6327D" w:rsidRPr="00D71A5A">
        <w:rPr>
          <w:rFonts w:asciiTheme="majorEastAsia" w:eastAsiaTheme="majorEastAsia" w:hAnsiTheme="majorEastAsia" w:hint="eastAsia"/>
          <w:sz w:val="24"/>
        </w:rPr>
        <w:t>可以</w:t>
      </w:r>
      <w:r w:rsidR="00EE06A9" w:rsidRPr="00D71A5A">
        <w:rPr>
          <w:rFonts w:asciiTheme="majorEastAsia" w:eastAsiaTheme="majorEastAsia" w:hAnsiTheme="majorEastAsia" w:hint="eastAsia"/>
          <w:sz w:val="24"/>
        </w:rPr>
        <w:t>扩大广西县级以上公共图书馆之间的合作领域，</w:t>
      </w:r>
      <w:r w:rsidR="00D16FB1" w:rsidRPr="00D71A5A">
        <w:rPr>
          <w:rFonts w:asciiTheme="majorEastAsia" w:eastAsiaTheme="majorEastAsia" w:hAnsiTheme="majorEastAsia" w:hint="eastAsia"/>
          <w:sz w:val="24"/>
        </w:rPr>
        <w:t>在不同图书馆之间</w:t>
      </w:r>
      <w:r w:rsidR="00AD1FD9" w:rsidRPr="00D71A5A">
        <w:rPr>
          <w:rFonts w:asciiTheme="majorEastAsia" w:eastAsiaTheme="majorEastAsia" w:hAnsiTheme="majorEastAsia" w:hint="eastAsia"/>
          <w:sz w:val="24"/>
        </w:rPr>
        <w:t>开展合作，</w:t>
      </w:r>
      <w:r w:rsidR="00941CA1" w:rsidRPr="00D71A5A">
        <w:rPr>
          <w:rFonts w:asciiTheme="majorEastAsia" w:eastAsiaTheme="majorEastAsia" w:hAnsiTheme="majorEastAsia" w:hint="eastAsia"/>
          <w:sz w:val="24"/>
        </w:rPr>
        <w:t>进行</w:t>
      </w:r>
      <w:r w:rsidR="00916FF9" w:rsidRPr="00D71A5A">
        <w:rPr>
          <w:rFonts w:asciiTheme="majorEastAsia" w:eastAsiaTheme="majorEastAsia" w:hAnsiTheme="majorEastAsia" w:hint="eastAsia"/>
          <w:sz w:val="24"/>
        </w:rPr>
        <w:t>包括但不局限于</w:t>
      </w:r>
      <w:r w:rsidR="00760268" w:rsidRPr="00D71A5A">
        <w:rPr>
          <w:rFonts w:asciiTheme="majorEastAsia" w:eastAsiaTheme="majorEastAsia" w:hAnsiTheme="majorEastAsia" w:hint="eastAsia"/>
          <w:sz w:val="24"/>
        </w:rPr>
        <w:t>馆际互借、联合编目、</w:t>
      </w:r>
      <w:r w:rsidR="00AC4FB9" w:rsidRPr="00D71A5A">
        <w:rPr>
          <w:rFonts w:asciiTheme="majorEastAsia" w:eastAsiaTheme="majorEastAsia" w:hAnsiTheme="majorEastAsia" w:hint="eastAsia"/>
          <w:sz w:val="24"/>
        </w:rPr>
        <w:t>资源共享</w:t>
      </w:r>
      <w:r w:rsidR="005B7641" w:rsidRPr="00D71A5A">
        <w:rPr>
          <w:rFonts w:asciiTheme="majorEastAsia" w:eastAsiaTheme="majorEastAsia" w:hAnsiTheme="majorEastAsia" w:hint="eastAsia"/>
          <w:sz w:val="24"/>
        </w:rPr>
        <w:t>、</w:t>
      </w:r>
      <w:r w:rsidR="00760268" w:rsidRPr="00D71A5A">
        <w:rPr>
          <w:rFonts w:asciiTheme="majorEastAsia" w:eastAsiaTheme="majorEastAsia" w:hAnsiTheme="majorEastAsia" w:hint="eastAsia"/>
          <w:sz w:val="24"/>
        </w:rPr>
        <w:t>电子数据库共享</w:t>
      </w:r>
      <w:r w:rsidR="004A5E62" w:rsidRPr="00D71A5A">
        <w:rPr>
          <w:rFonts w:asciiTheme="majorEastAsia" w:eastAsiaTheme="majorEastAsia" w:hAnsiTheme="majorEastAsia" w:hint="eastAsia"/>
          <w:sz w:val="24"/>
        </w:rPr>
        <w:t>等</w:t>
      </w:r>
      <w:r w:rsidR="00AE3E17" w:rsidRPr="00D71A5A">
        <w:rPr>
          <w:rFonts w:asciiTheme="majorEastAsia" w:eastAsiaTheme="majorEastAsia" w:hAnsiTheme="majorEastAsia" w:hint="eastAsia"/>
          <w:sz w:val="24"/>
        </w:rPr>
        <w:t>方面的合作。</w:t>
      </w:r>
      <w:r w:rsidR="00C73AC7" w:rsidRPr="00D71A5A">
        <w:rPr>
          <w:rFonts w:asciiTheme="majorEastAsia" w:eastAsiaTheme="majorEastAsia" w:hAnsiTheme="majorEastAsia" w:hint="eastAsia"/>
          <w:sz w:val="24"/>
        </w:rPr>
        <w:t>如可以将广西壮族自治区图书馆的阅读推广活动</w:t>
      </w:r>
      <w:r w:rsidR="009D3815" w:rsidRPr="00D71A5A">
        <w:rPr>
          <w:rFonts w:asciiTheme="majorEastAsia" w:eastAsiaTheme="majorEastAsia" w:hAnsiTheme="majorEastAsia" w:hint="eastAsia"/>
          <w:sz w:val="24"/>
        </w:rPr>
        <w:t>（包括讲座、读书会、讲坛等）</w:t>
      </w:r>
      <w:r w:rsidR="00C73AC7" w:rsidRPr="00D71A5A">
        <w:rPr>
          <w:rFonts w:asciiTheme="majorEastAsia" w:eastAsiaTheme="majorEastAsia" w:hAnsiTheme="majorEastAsia" w:hint="eastAsia"/>
          <w:sz w:val="24"/>
        </w:rPr>
        <w:t>通过</w:t>
      </w:r>
      <w:r w:rsidR="00C920D5" w:rsidRPr="00D71A5A">
        <w:rPr>
          <w:rFonts w:asciiTheme="majorEastAsia" w:eastAsiaTheme="majorEastAsia" w:hAnsiTheme="majorEastAsia" w:hint="eastAsia"/>
          <w:sz w:val="24"/>
        </w:rPr>
        <w:t>计算机互联网</w:t>
      </w:r>
      <w:r w:rsidR="005C53A7" w:rsidRPr="00D71A5A">
        <w:rPr>
          <w:rFonts w:asciiTheme="majorEastAsia" w:eastAsiaTheme="majorEastAsia" w:hAnsiTheme="majorEastAsia" w:hint="eastAsia"/>
          <w:sz w:val="24"/>
        </w:rPr>
        <w:t>上网，联系到其他公共</w:t>
      </w:r>
      <w:r w:rsidR="00AD491E" w:rsidRPr="00D71A5A">
        <w:rPr>
          <w:rFonts w:asciiTheme="majorEastAsia" w:eastAsiaTheme="majorEastAsia" w:hAnsiTheme="majorEastAsia" w:hint="eastAsia"/>
          <w:sz w:val="24"/>
        </w:rPr>
        <w:t>图书馆；研究推出</w:t>
      </w:r>
      <w:r w:rsidR="00523FB0" w:rsidRPr="00D71A5A">
        <w:rPr>
          <w:rFonts w:asciiTheme="majorEastAsia" w:eastAsiaTheme="majorEastAsia" w:hAnsiTheme="majorEastAsia" w:hint="eastAsia"/>
          <w:sz w:val="24"/>
        </w:rPr>
        <w:t>同市县</w:t>
      </w:r>
      <w:r w:rsidR="00751F5C" w:rsidRPr="00D71A5A">
        <w:rPr>
          <w:rFonts w:asciiTheme="majorEastAsia" w:eastAsiaTheme="majorEastAsia" w:hAnsiTheme="majorEastAsia" w:hint="eastAsia"/>
          <w:sz w:val="24"/>
        </w:rPr>
        <w:t>公共图书馆</w:t>
      </w:r>
      <w:r w:rsidR="00084A65" w:rsidRPr="00D71A5A">
        <w:rPr>
          <w:rFonts w:asciiTheme="majorEastAsia" w:eastAsiaTheme="majorEastAsia" w:hAnsiTheme="majorEastAsia" w:hint="eastAsia"/>
          <w:sz w:val="24"/>
        </w:rPr>
        <w:t>馆际资源中心之间的</w:t>
      </w:r>
      <w:r w:rsidR="0096672C" w:rsidRPr="00D71A5A">
        <w:rPr>
          <w:rFonts w:asciiTheme="majorEastAsia" w:eastAsiaTheme="majorEastAsia" w:hAnsiTheme="majorEastAsia" w:hint="eastAsia"/>
          <w:sz w:val="24"/>
        </w:rPr>
        <w:t>“跨馆还书服务”</w:t>
      </w:r>
      <w:r w:rsidR="009A6CBA" w:rsidRPr="00D71A5A">
        <w:rPr>
          <w:rFonts w:asciiTheme="majorEastAsia" w:eastAsiaTheme="majorEastAsia" w:hAnsiTheme="majorEastAsia" w:hint="eastAsia"/>
          <w:sz w:val="24"/>
        </w:rPr>
        <w:t>；</w:t>
      </w:r>
      <w:r w:rsidR="00FF44AC" w:rsidRPr="00D71A5A">
        <w:rPr>
          <w:rFonts w:asciiTheme="majorEastAsia" w:eastAsiaTheme="majorEastAsia" w:hAnsiTheme="majorEastAsia" w:hint="eastAsia"/>
          <w:sz w:val="24"/>
        </w:rPr>
        <w:t>数据库建设方面的共建</w:t>
      </w:r>
      <w:r w:rsidR="006713AE" w:rsidRPr="00D71A5A">
        <w:rPr>
          <w:rFonts w:asciiTheme="majorEastAsia" w:eastAsiaTheme="majorEastAsia" w:hAnsiTheme="majorEastAsia" w:hint="eastAsia"/>
          <w:sz w:val="24"/>
        </w:rPr>
        <w:t>共享；</w:t>
      </w:r>
      <w:r w:rsidR="007E3B62" w:rsidRPr="00D71A5A">
        <w:rPr>
          <w:rFonts w:asciiTheme="majorEastAsia" w:eastAsiaTheme="majorEastAsia" w:hAnsiTheme="majorEastAsia" w:hint="eastAsia"/>
          <w:sz w:val="24"/>
        </w:rPr>
        <w:t>以多元化方式推介图书馆的服务及资源</w:t>
      </w:r>
      <w:r w:rsidR="00133223" w:rsidRPr="00D71A5A">
        <w:rPr>
          <w:rFonts w:asciiTheme="majorEastAsia" w:eastAsiaTheme="majorEastAsia" w:hAnsiTheme="majorEastAsia" w:hint="eastAsia"/>
          <w:sz w:val="24"/>
        </w:rPr>
        <w:t>；等等。</w:t>
      </w:r>
      <w:r w:rsidR="005D52ED" w:rsidRPr="00D71A5A">
        <w:rPr>
          <w:rFonts w:asciiTheme="majorEastAsia" w:eastAsiaTheme="majorEastAsia" w:hAnsiTheme="majorEastAsia" w:hint="eastAsia"/>
          <w:sz w:val="24"/>
        </w:rPr>
        <w:t>通过因地制宜地扩大公共图书馆之间的合作领域，</w:t>
      </w:r>
      <w:r w:rsidR="00164FD4" w:rsidRPr="00D71A5A">
        <w:rPr>
          <w:rFonts w:asciiTheme="majorEastAsia" w:eastAsiaTheme="majorEastAsia" w:hAnsiTheme="majorEastAsia" w:hint="eastAsia"/>
          <w:sz w:val="24"/>
        </w:rPr>
        <w:t>借以接触其他潜在读者，推动社会阅读风气</w:t>
      </w:r>
      <w:r w:rsidR="006B364B" w:rsidRPr="00D71A5A">
        <w:rPr>
          <w:rFonts w:asciiTheme="majorEastAsia" w:eastAsiaTheme="majorEastAsia" w:hAnsiTheme="majorEastAsia" w:hint="eastAsia"/>
          <w:sz w:val="24"/>
        </w:rPr>
        <w:t>，最终促进公共图书馆合作与协调发展。</w:t>
      </w:r>
    </w:p>
    <w:p w:rsidR="005D4B88" w:rsidRPr="00D71A5A" w:rsidRDefault="005D4B88"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3.3</w:t>
      </w:r>
      <w:r w:rsidRPr="00D71A5A">
        <w:rPr>
          <w:rFonts w:asciiTheme="majorEastAsia" w:eastAsiaTheme="majorEastAsia" w:hAnsiTheme="majorEastAsia" w:hint="eastAsia"/>
          <w:sz w:val="24"/>
        </w:rPr>
        <w:t>培训人才队伍</w:t>
      </w:r>
    </w:p>
    <w:p w:rsidR="0025477E" w:rsidRPr="00D71A5A" w:rsidRDefault="00DD0815"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随着信息技术的迅速发展和社会环境的变化，图书馆事业本来就面临着严峻的挑战。在</w:t>
      </w:r>
      <w:r w:rsidR="00E613FA" w:rsidRPr="00D71A5A">
        <w:rPr>
          <w:rFonts w:asciiTheme="majorEastAsia" w:eastAsiaTheme="majorEastAsia" w:hAnsiTheme="majorEastAsia" w:hint="eastAsia"/>
          <w:sz w:val="24"/>
        </w:rPr>
        <w:t>广西县级以上公共图书馆中，人才队伍素质不高始终是制约图书馆事业发展的重要因素。借着公共图书馆合作与协调发展的契机，</w:t>
      </w:r>
      <w:r w:rsidR="00DE6747" w:rsidRPr="00D71A5A">
        <w:rPr>
          <w:rFonts w:asciiTheme="majorEastAsia" w:eastAsiaTheme="majorEastAsia" w:hAnsiTheme="majorEastAsia" w:hint="eastAsia"/>
          <w:sz w:val="24"/>
        </w:rPr>
        <w:t>针对广西县级以上公共图书馆合作与协调发展的现状，</w:t>
      </w:r>
      <w:r w:rsidR="004A078D" w:rsidRPr="00D71A5A">
        <w:rPr>
          <w:rFonts w:asciiTheme="majorEastAsia" w:eastAsiaTheme="majorEastAsia" w:hAnsiTheme="majorEastAsia" w:hint="eastAsia"/>
          <w:sz w:val="24"/>
        </w:rPr>
        <w:t>加强公共图书馆</w:t>
      </w:r>
      <w:r w:rsidR="008A2EB6" w:rsidRPr="00D71A5A">
        <w:rPr>
          <w:rFonts w:asciiTheme="majorEastAsia" w:eastAsiaTheme="majorEastAsia" w:hAnsiTheme="majorEastAsia" w:hint="eastAsia"/>
          <w:sz w:val="24"/>
        </w:rPr>
        <w:t>在合作和协调发展</w:t>
      </w:r>
      <w:r w:rsidR="004A078D" w:rsidRPr="00D71A5A">
        <w:rPr>
          <w:rFonts w:asciiTheme="majorEastAsia" w:eastAsiaTheme="majorEastAsia" w:hAnsiTheme="majorEastAsia" w:hint="eastAsia"/>
          <w:sz w:val="24"/>
        </w:rPr>
        <w:t>方面的人才队伍建设，如推行继续教育、引进优秀人才、建立激励和竞争机制以及建设积极健康的图书馆文化</w:t>
      </w:r>
      <w:r w:rsidR="002E234E" w:rsidRPr="00D71A5A">
        <w:rPr>
          <w:rFonts w:asciiTheme="majorEastAsia" w:eastAsiaTheme="majorEastAsia" w:hAnsiTheme="majorEastAsia" w:hint="eastAsia"/>
          <w:sz w:val="24"/>
        </w:rPr>
        <w:t>、加强团队合作</w:t>
      </w:r>
      <w:r w:rsidR="003923F8" w:rsidRPr="00D71A5A">
        <w:rPr>
          <w:rFonts w:asciiTheme="majorEastAsia" w:eastAsiaTheme="majorEastAsia" w:hAnsiTheme="majorEastAsia" w:hint="eastAsia"/>
          <w:sz w:val="24"/>
        </w:rPr>
        <w:t>和</w:t>
      </w:r>
      <w:r w:rsidR="00867828" w:rsidRPr="00D71A5A">
        <w:rPr>
          <w:rFonts w:asciiTheme="majorEastAsia" w:eastAsiaTheme="majorEastAsia" w:hAnsiTheme="majorEastAsia" w:hint="eastAsia"/>
          <w:sz w:val="24"/>
        </w:rPr>
        <w:t>管理</w:t>
      </w:r>
      <w:r w:rsidR="004A078D" w:rsidRPr="00D71A5A">
        <w:rPr>
          <w:rFonts w:asciiTheme="majorEastAsia" w:eastAsiaTheme="majorEastAsia" w:hAnsiTheme="majorEastAsia" w:hint="eastAsia"/>
          <w:sz w:val="24"/>
        </w:rPr>
        <w:t>等</w:t>
      </w:r>
      <w:r w:rsidR="002D3DE0" w:rsidRPr="00D71A5A">
        <w:rPr>
          <w:rFonts w:asciiTheme="majorEastAsia" w:eastAsiaTheme="majorEastAsia" w:hAnsiTheme="majorEastAsia" w:hint="eastAsia"/>
          <w:sz w:val="24"/>
        </w:rPr>
        <w:t>，均有利于图书馆发展</w:t>
      </w:r>
      <w:r w:rsidR="008A2EB6" w:rsidRPr="00D71A5A">
        <w:rPr>
          <w:rFonts w:asciiTheme="majorEastAsia" w:eastAsiaTheme="majorEastAsia" w:hAnsiTheme="majorEastAsia" w:hint="eastAsia"/>
          <w:sz w:val="24"/>
        </w:rPr>
        <w:t>，</w:t>
      </w:r>
      <w:r w:rsidR="00C67206" w:rsidRPr="00D71A5A">
        <w:rPr>
          <w:rFonts w:asciiTheme="majorEastAsia" w:eastAsiaTheme="majorEastAsia" w:hAnsiTheme="majorEastAsia" w:hint="eastAsia"/>
          <w:sz w:val="24"/>
        </w:rPr>
        <w:t>尤其是</w:t>
      </w:r>
      <w:r w:rsidR="00F75B1B" w:rsidRPr="00D71A5A">
        <w:rPr>
          <w:rFonts w:asciiTheme="majorEastAsia" w:eastAsiaTheme="majorEastAsia" w:hAnsiTheme="majorEastAsia" w:hint="eastAsia"/>
          <w:sz w:val="24"/>
        </w:rPr>
        <w:t>有针对性地加强图书馆合作与协调的发展。</w:t>
      </w:r>
    </w:p>
    <w:p w:rsidR="009D76FF" w:rsidRPr="00D71A5A" w:rsidRDefault="009D76FF"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3.4</w:t>
      </w:r>
      <w:r w:rsidRPr="00D71A5A">
        <w:rPr>
          <w:rFonts w:asciiTheme="majorEastAsia" w:eastAsiaTheme="majorEastAsia" w:hAnsiTheme="majorEastAsia" w:hint="eastAsia"/>
          <w:sz w:val="24"/>
        </w:rPr>
        <w:t>建立完善的绩效评价体系</w:t>
      </w:r>
    </w:p>
    <w:p w:rsidR="0025477E" w:rsidRPr="00D71A5A" w:rsidRDefault="00480FE4"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在已经</w:t>
      </w:r>
      <w:r w:rsidR="00987AD2" w:rsidRPr="00D71A5A">
        <w:rPr>
          <w:rFonts w:asciiTheme="majorEastAsia" w:eastAsiaTheme="majorEastAsia" w:hAnsiTheme="majorEastAsia" w:hint="eastAsia"/>
          <w:sz w:val="24"/>
        </w:rPr>
        <w:t>加强</w:t>
      </w:r>
      <w:r w:rsidRPr="00D71A5A">
        <w:rPr>
          <w:rFonts w:asciiTheme="majorEastAsia" w:eastAsiaTheme="majorEastAsia" w:hAnsiTheme="majorEastAsia" w:hint="eastAsia"/>
          <w:sz w:val="24"/>
        </w:rPr>
        <w:t>了广西县级以上公共图书馆合作与协调机制后，</w:t>
      </w:r>
      <w:r w:rsidR="00987AD2" w:rsidRPr="00D71A5A">
        <w:rPr>
          <w:rFonts w:asciiTheme="majorEastAsia" w:eastAsiaTheme="majorEastAsia" w:hAnsiTheme="majorEastAsia" w:hint="eastAsia"/>
          <w:sz w:val="24"/>
        </w:rPr>
        <w:t>如何评价和反思机制建设的</w:t>
      </w:r>
      <w:r w:rsidR="00291CE0" w:rsidRPr="00D71A5A">
        <w:rPr>
          <w:rFonts w:asciiTheme="majorEastAsia" w:eastAsiaTheme="majorEastAsia" w:hAnsiTheme="majorEastAsia" w:hint="eastAsia"/>
          <w:sz w:val="24"/>
        </w:rPr>
        <w:t>过程和效果，以期进行不断地调整和修改，更好地达成建设目标</w:t>
      </w:r>
      <w:r w:rsidR="00C54201" w:rsidRPr="00D71A5A">
        <w:rPr>
          <w:rFonts w:asciiTheme="majorEastAsia" w:eastAsiaTheme="majorEastAsia" w:hAnsiTheme="majorEastAsia" w:hint="eastAsia"/>
          <w:sz w:val="24"/>
        </w:rPr>
        <w:t>。</w:t>
      </w:r>
      <w:r w:rsidR="00475183" w:rsidRPr="00D71A5A">
        <w:rPr>
          <w:rFonts w:asciiTheme="majorEastAsia" w:eastAsiaTheme="majorEastAsia" w:hAnsiTheme="majorEastAsia" w:hint="eastAsia"/>
          <w:sz w:val="24"/>
        </w:rPr>
        <w:t>在此基础上，建立完善的绩效评价体系显得尤为重要</w:t>
      </w:r>
      <w:r w:rsidR="00C54201" w:rsidRPr="00D71A5A">
        <w:rPr>
          <w:rFonts w:asciiTheme="majorEastAsia" w:eastAsiaTheme="majorEastAsia" w:hAnsiTheme="majorEastAsia" w:hint="eastAsia"/>
          <w:sz w:val="24"/>
        </w:rPr>
        <w:t>，这些目标的实现成都和效果就是绩效评估的内容</w:t>
      </w:r>
      <w:r w:rsidR="00475183" w:rsidRPr="00D71A5A">
        <w:rPr>
          <w:rFonts w:asciiTheme="majorEastAsia" w:eastAsiaTheme="majorEastAsia" w:hAnsiTheme="majorEastAsia" w:hint="eastAsia"/>
          <w:sz w:val="24"/>
        </w:rPr>
        <w:t>。</w:t>
      </w:r>
      <w:r w:rsidR="00D56E6D" w:rsidRPr="00D71A5A">
        <w:rPr>
          <w:rFonts w:asciiTheme="majorEastAsia" w:eastAsiaTheme="majorEastAsia" w:hAnsiTheme="majorEastAsia" w:hint="eastAsia"/>
          <w:sz w:val="24"/>
        </w:rPr>
        <w:t>通过公共图书馆合作与协调建设，各公共馆的资源、服务得到互补，避免了各</w:t>
      </w:r>
      <w:r w:rsidR="001369E6" w:rsidRPr="00D71A5A">
        <w:rPr>
          <w:rFonts w:asciiTheme="majorEastAsia" w:eastAsiaTheme="majorEastAsia" w:hAnsiTheme="majorEastAsia" w:hint="eastAsia"/>
          <w:sz w:val="24"/>
        </w:rPr>
        <w:t>图书馆走重复建设的老路，</w:t>
      </w:r>
      <w:r w:rsidR="005B2F6E" w:rsidRPr="00D71A5A">
        <w:rPr>
          <w:rFonts w:asciiTheme="majorEastAsia" w:eastAsiaTheme="majorEastAsia" w:hAnsiTheme="majorEastAsia" w:hint="eastAsia"/>
          <w:sz w:val="24"/>
        </w:rPr>
        <w:t>有利于资源整合，</w:t>
      </w:r>
      <w:r w:rsidR="00724AF8" w:rsidRPr="00D71A5A">
        <w:rPr>
          <w:rFonts w:asciiTheme="majorEastAsia" w:eastAsiaTheme="majorEastAsia" w:hAnsiTheme="majorEastAsia" w:hint="eastAsia"/>
          <w:sz w:val="24"/>
        </w:rPr>
        <w:t>利益互惠，</w:t>
      </w:r>
      <w:r w:rsidR="005B2F6E" w:rsidRPr="00D71A5A">
        <w:rPr>
          <w:rFonts w:asciiTheme="majorEastAsia" w:eastAsiaTheme="majorEastAsia" w:hAnsiTheme="majorEastAsia" w:hint="eastAsia"/>
          <w:sz w:val="24"/>
        </w:rPr>
        <w:t>降低成本，提高竞争力。</w:t>
      </w:r>
      <w:r w:rsidR="00F12313" w:rsidRPr="00D71A5A">
        <w:rPr>
          <w:rFonts w:asciiTheme="majorEastAsia" w:eastAsiaTheme="majorEastAsia" w:hAnsiTheme="majorEastAsia" w:hint="eastAsia"/>
          <w:sz w:val="24"/>
        </w:rPr>
        <w:t>如何在公共图书馆合作与协调管理中引入绩效评估机制</w:t>
      </w:r>
      <w:r w:rsidR="00414839" w:rsidRPr="00D71A5A">
        <w:rPr>
          <w:rFonts w:asciiTheme="majorEastAsia" w:eastAsiaTheme="majorEastAsia" w:hAnsiTheme="majorEastAsia" w:hint="eastAsia"/>
          <w:sz w:val="24"/>
        </w:rPr>
        <w:t>已成为至关重要的步骤和课题。</w:t>
      </w:r>
      <w:r w:rsidR="00713038" w:rsidRPr="00D71A5A">
        <w:rPr>
          <w:rFonts w:asciiTheme="majorEastAsia" w:eastAsiaTheme="majorEastAsia" w:hAnsiTheme="majorEastAsia" w:hint="eastAsia"/>
          <w:sz w:val="24"/>
        </w:rPr>
        <w:t>有了绩效评估，</w:t>
      </w:r>
      <w:r w:rsidR="003D06D7" w:rsidRPr="00D71A5A">
        <w:rPr>
          <w:rFonts w:asciiTheme="majorEastAsia" w:eastAsiaTheme="majorEastAsia" w:hAnsiTheme="majorEastAsia" w:hint="eastAsia"/>
          <w:sz w:val="24"/>
        </w:rPr>
        <w:t>才更有利于</w:t>
      </w:r>
      <w:r w:rsidR="00A073B7" w:rsidRPr="00D71A5A">
        <w:rPr>
          <w:rFonts w:asciiTheme="majorEastAsia" w:eastAsiaTheme="majorEastAsia" w:hAnsiTheme="majorEastAsia" w:hint="eastAsia"/>
          <w:sz w:val="24"/>
        </w:rPr>
        <w:t>广西县级以上公共图书馆的合作与协调</w:t>
      </w:r>
      <w:r w:rsidR="00A53980" w:rsidRPr="00D71A5A">
        <w:rPr>
          <w:rFonts w:asciiTheme="majorEastAsia" w:eastAsiaTheme="majorEastAsia" w:hAnsiTheme="majorEastAsia" w:hint="eastAsia"/>
          <w:sz w:val="24"/>
        </w:rPr>
        <w:t>。</w:t>
      </w:r>
    </w:p>
    <w:p w:rsidR="00EB7AB7" w:rsidRPr="00D71A5A" w:rsidRDefault="00EB7AB7"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3.5</w:t>
      </w:r>
      <w:r w:rsidRPr="00D71A5A">
        <w:rPr>
          <w:rFonts w:asciiTheme="majorEastAsia" w:eastAsiaTheme="majorEastAsia" w:hAnsiTheme="majorEastAsia" w:hint="eastAsia"/>
          <w:sz w:val="24"/>
        </w:rPr>
        <w:t>谋求与发达城市图书馆合作</w:t>
      </w:r>
    </w:p>
    <w:p w:rsidR="009D76FF" w:rsidRPr="00D71A5A" w:rsidRDefault="005E3DFD"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广西作为中国偏僻</w:t>
      </w:r>
      <w:r w:rsidR="005759E1" w:rsidRPr="00D71A5A">
        <w:rPr>
          <w:rFonts w:asciiTheme="majorEastAsia" w:eastAsiaTheme="majorEastAsia" w:hAnsiTheme="majorEastAsia" w:hint="eastAsia"/>
          <w:sz w:val="24"/>
        </w:rPr>
        <w:t>西南</w:t>
      </w:r>
      <w:r w:rsidRPr="00D71A5A">
        <w:rPr>
          <w:rFonts w:asciiTheme="majorEastAsia" w:eastAsiaTheme="majorEastAsia" w:hAnsiTheme="majorEastAsia" w:hint="eastAsia"/>
          <w:sz w:val="24"/>
        </w:rPr>
        <w:t>的</w:t>
      </w:r>
      <w:r w:rsidR="006E2491" w:rsidRPr="00D71A5A">
        <w:rPr>
          <w:rFonts w:asciiTheme="majorEastAsia" w:eastAsiaTheme="majorEastAsia" w:hAnsiTheme="majorEastAsia" w:hint="eastAsia"/>
          <w:sz w:val="24"/>
        </w:rPr>
        <w:t>欠发达</w:t>
      </w:r>
      <w:r w:rsidRPr="00D71A5A">
        <w:rPr>
          <w:rFonts w:asciiTheme="majorEastAsia" w:eastAsiaTheme="majorEastAsia" w:hAnsiTheme="majorEastAsia" w:hint="eastAsia"/>
          <w:sz w:val="24"/>
        </w:rPr>
        <w:t>地区，公共图书馆的建设与发达</w:t>
      </w:r>
      <w:r w:rsidR="00D74ABC" w:rsidRPr="00D71A5A">
        <w:rPr>
          <w:rFonts w:asciiTheme="majorEastAsia" w:eastAsiaTheme="majorEastAsia" w:hAnsiTheme="majorEastAsia" w:hint="eastAsia"/>
          <w:sz w:val="24"/>
        </w:rPr>
        <w:t>地区公共图书馆</w:t>
      </w:r>
      <w:r w:rsidRPr="00D71A5A">
        <w:rPr>
          <w:rFonts w:asciiTheme="majorEastAsia" w:eastAsiaTheme="majorEastAsia" w:hAnsiTheme="majorEastAsia" w:hint="eastAsia"/>
          <w:sz w:val="24"/>
        </w:rPr>
        <w:t>相比</w:t>
      </w:r>
      <w:r w:rsidR="00247932" w:rsidRPr="00D71A5A">
        <w:rPr>
          <w:rFonts w:asciiTheme="majorEastAsia" w:eastAsiaTheme="majorEastAsia" w:hAnsiTheme="majorEastAsia" w:hint="eastAsia"/>
          <w:sz w:val="24"/>
        </w:rPr>
        <w:t>具有较明显的</w:t>
      </w:r>
      <w:r w:rsidR="00030223" w:rsidRPr="00D71A5A">
        <w:rPr>
          <w:rFonts w:asciiTheme="majorEastAsia" w:eastAsiaTheme="majorEastAsia" w:hAnsiTheme="majorEastAsia" w:hint="eastAsia"/>
          <w:sz w:val="24"/>
        </w:rPr>
        <w:t>差距。广西县级以上公共图书馆要</w:t>
      </w:r>
      <w:r w:rsidR="0091366C" w:rsidRPr="00D71A5A">
        <w:rPr>
          <w:rFonts w:asciiTheme="majorEastAsia" w:eastAsiaTheme="majorEastAsia" w:hAnsiTheme="majorEastAsia" w:hint="eastAsia"/>
          <w:sz w:val="24"/>
        </w:rPr>
        <w:t>加强合作与协调，可以参考</w:t>
      </w:r>
      <w:r w:rsidR="00D74ABC" w:rsidRPr="00D71A5A">
        <w:rPr>
          <w:rFonts w:asciiTheme="majorEastAsia" w:eastAsiaTheme="majorEastAsia" w:hAnsiTheme="majorEastAsia" w:hint="eastAsia"/>
          <w:sz w:val="24"/>
        </w:rPr>
        <w:t>发达地区公共图书馆的建设，</w:t>
      </w:r>
      <w:r w:rsidR="005759E1" w:rsidRPr="00D71A5A">
        <w:rPr>
          <w:rFonts w:asciiTheme="majorEastAsia" w:eastAsiaTheme="majorEastAsia" w:hAnsiTheme="majorEastAsia" w:hint="eastAsia"/>
          <w:sz w:val="24"/>
        </w:rPr>
        <w:t>向它们学习包括但不限于例如</w:t>
      </w:r>
      <w:r w:rsidR="00816943" w:rsidRPr="00D71A5A">
        <w:rPr>
          <w:rFonts w:asciiTheme="majorEastAsia" w:eastAsiaTheme="majorEastAsia" w:hAnsiTheme="majorEastAsia" w:hint="eastAsia"/>
          <w:sz w:val="24"/>
        </w:rPr>
        <w:t>采购经费、资源、</w:t>
      </w:r>
      <w:r w:rsidR="00816943" w:rsidRPr="00D71A5A">
        <w:rPr>
          <w:rFonts w:asciiTheme="majorEastAsia" w:eastAsiaTheme="majorEastAsia" w:hAnsiTheme="majorEastAsia" w:hint="eastAsia"/>
          <w:sz w:val="24"/>
        </w:rPr>
        <w:lastRenderedPageBreak/>
        <w:t>服务等方面的先进制度。他山之石，可以攻玉</w:t>
      </w:r>
      <w:r w:rsidR="00EE58BF" w:rsidRPr="00D71A5A">
        <w:rPr>
          <w:rFonts w:asciiTheme="majorEastAsia" w:eastAsiaTheme="majorEastAsia" w:hAnsiTheme="majorEastAsia" w:hint="eastAsia"/>
          <w:sz w:val="24"/>
        </w:rPr>
        <w:t>。</w:t>
      </w:r>
      <w:r w:rsidR="005142F5" w:rsidRPr="00D71A5A">
        <w:rPr>
          <w:rFonts w:asciiTheme="majorEastAsia" w:eastAsiaTheme="majorEastAsia" w:hAnsiTheme="majorEastAsia" w:hint="eastAsia"/>
          <w:sz w:val="24"/>
        </w:rPr>
        <w:t>通过学习和研究，不断完善自身建设，</w:t>
      </w:r>
      <w:r w:rsidR="0010597A" w:rsidRPr="00D71A5A">
        <w:rPr>
          <w:rFonts w:asciiTheme="majorEastAsia" w:eastAsiaTheme="majorEastAsia" w:hAnsiTheme="majorEastAsia" w:hint="eastAsia"/>
          <w:sz w:val="24"/>
        </w:rPr>
        <w:t>争取在时代洪流中</w:t>
      </w:r>
      <w:r w:rsidR="00813951" w:rsidRPr="00D71A5A">
        <w:rPr>
          <w:rFonts w:asciiTheme="majorEastAsia" w:eastAsiaTheme="majorEastAsia" w:hAnsiTheme="majorEastAsia" w:hint="eastAsia"/>
          <w:sz w:val="24"/>
        </w:rPr>
        <w:t>发展好广西公共图书馆事业。</w:t>
      </w:r>
    </w:p>
    <w:p w:rsidR="00813951" w:rsidRPr="00D71A5A" w:rsidRDefault="00813951" w:rsidP="00D71A5A">
      <w:pPr>
        <w:spacing w:line="360" w:lineRule="auto"/>
        <w:rPr>
          <w:rFonts w:asciiTheme="majorEastAsia" w:eastAsiaTheme="majorEastAsia" w:hAnsiTheme="majorEastAsia"/>
          <w:sz w:val="24"/>
        </w:rPr>
      </w:pPr>
    </w:p>
    <w:p w:rsidR="00813951" w:rsidRPr="00D71A5A" w:rsidRDefault="0077515B"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结语</w:t>
      </w:r>
    </w:p>
    <w:p w:rsidR="0077515B" w:rsidRPr="00D71A5A" w:rsidRDefault="00297C54" w:rsidP="00D71A5A">
      <w:pPr>
        <w:spacing w:line="360" w:lineRule="auto"/>
        <w:ind w:firstLineChars="200" w:firstLine="480"/>
        <w:rPr>
          <w:rFonts w:asciiTheme="majorEastAsia" w:eastAsiaTheme="majorEastAsia" w:hAnsiTheme="majorEastAsia"/>
          <w:sz w:val="24"/>
        </w:rPr>
      </w:pPr>
      <w:r w:rsidRPr="00D71A5A">
        <w:rPr>
          <w:rFonts w:asciiTheme="majorEastAsia" w:eastAsiaTheme="majorEastAsia" w:hAnsiTheme="majorEastAsia" w:hint="eastAsia"/>
          <w:sz w:val="24"/>
        </w:rPr>
        <w:t>广西县级以上公共图书馆合作与协调发展</w:t>
      </w:r>
      <w:r w:rsidR="00BB0D62" w:rsidRPr="00D71A5A">
        <w:rPr>
          <w:rFonts w:asciiTheme="majorEastAsia" w:eastAsiaTheme="majorEastAsia" w:hAnsiTheme="majorEastAsia" w:hint="eastAsia"/>
          <w:sz w:val="24"/>
        </w:rPr>
        <w:t>被</w:t>
      </w:r>
      <w:r w:rsidRPr="00D71A5A">
        <w:rPr>
          <w:rFonts w:asciiTheme="majorEastAsia" w:eastAsiaTheme="majorEastAsia" w:hAnsiTheme="majorEastAsia" w:hint="eastAsia"/>
          <w:sz w:val="24"/>
        </w:rPr>
        <w:t>提上日程，</w:t>
      </w:r>
      <w:r w:rsidR="00E70D04" w:rsidRPr="00D71A5A">
        <w:rPr>
          <w:rFonts w:asciiTheme="majorEastAsia" w:eastAsiaTheme="majorEastAsia" w:hAnsiTheme="majorEastAsia" w:hint="eastAsia"/>
          <w:sz w:val="24"/>
        </w:rPr>
        <w:t>有利于让图书馆人</w:t>
      </w:r>
      <w:r w:rsidR="008705AD" w:rsidRPr="00D71A5A">
        <w:rPr>
          <w:rFonts w:asciiTheme="majorEastAsia" w:eastAsiaTheme="majorEastAsia" w:hAnsiTheme="majorEastAsia" w:hint="eastAsia"/>
          <w:sz w:val="24"/>
        </w:rPr>
        <w:t>反思</w:t>
      </w:r>
      <w:r w:rsidR="00E70D04" w:rsidRPr="00D71A5A">
        <w:rPr>
          <w:rFonts w:asciiTheme="majorEastAsia" w:eastAsiaTheme="majorEastAsia" w:hAnsiTheme="majorEastAsia" w:hint="eastAsia"/>
          <w:sz w:val="24"/>
        </w:rPr>
        <w:t>广西公共图书馆的发展和走向。面对着</w:t>
      </w:r>
      <w:r w:rsidR="003C3FFB" w:rsidRPr="00D71A5A">
        <w:rPr>
          <w:rFonts w:asciiTheme="majorEastAsia" w:eastAsiaTheme="majorEastAsia" w:hAnsiTheme="majorEastAsia" w:hint="eastAsia"/>
          <w:sz w:val="24"/>
        </w:rPr>
        <w:t>失衡严重、合作程度低、难以满足大众需求等缺点，</w:t>
      </w:r>
      <w:r w:rsidR="00F43EA1" w:rsidRPr="00D71A5A">
        <w:rPr>
          <w:rFonts w:asciiTheme="majorEastAsia" w:eastAsiaTheme="majorEastAsia" w:hAnsiTheme="majorEastAsia" w:hint="eastAsia"/>
          <w:sz w:val="24"/>
        </w:rPr>
        <w:t>图书馆</w:t>
      </w:r>
      <w:r w:rsidR="00627DFD" w:rsidRPr="00D71A5A">
        <w:rPr>
          <w:rFonts w:asciiTheme="majorEastAsia" w:eastAsiaTheme="majorEastAsia" w:hAnsiTheme="majorEastAsia" w:hint="eastAsia"/>
          <w:sz w:val="24"/>
        </w:rPr>
        <w:t>人要</w:t>
      </w:r>
      <w:r w:rsidR="00C423CF" w:rsidRPr="00D71A5A">
        <w:rPr>
          <w:rFonts w:asciiTheme="majorEastAsia" w:eastAsiaTheme="majorEastAsia" w:hAnsiTheme="majorEastAsia" w:hint="eastAsia"/>
          <w:sz w:val="24"/>
        </w:rPr>
        <w:t>加强</w:t>
      </w:r>
      <w:r w:rsidR="00627E60" w:rsidRPr="00D71A5A">
        <w:rPr>
          <w:rFonts w:asciiTheme="majorEastAsia" w:eastAsiaTheme="majorEastAsia" w:hAnsiTheme="majorEastAsia" w:hint="eastAsia"/>
          <w:sz w:val="24"/>
        </w:rPr>
        <w:t>思考和合作，</w:t>
      </w:r>
      <w:r w:rsidR="00583C1F" w:rsidRPr="00D71A5A">
        <w:rPr>
          <w:rFonts w:asciiTheme="majorEastAsia" w:eastAsiaTheme="majorEastAsia" w:hAnsiTheme="majorEastAsia" w:hint="eastAsia"/>
          <w:sz w:val="24"/>
        </w:rPr>
        <w:t>争取把图书馆事业建设得更好，满足广大社会的精神文化</w:t>
      </w:r>
      <w:r w:rsidR="00221ED0" w:rsidRPr="00D71A5A">
        <w:rPr>
          <w:rFonts w:asciiTheme="majorEastAsia" w:eastAsiaTheme="majorEastAsia" w:hAnsiTheme="majorEastAsia" w:hint="eastAsia"/>
          <w:sz w:val="24"/>
        </w:rPr>
        <w:t>需求</w:t>
      </w:r>
      <w:r w:rsidR="006D1637" w:rsidRPr="00D71A5A">
        <w:rPr>
          <w:rFonts w:asciiTheme="majorEastAsia" w:eastAsiaTheme="majorEastAsia" w:hAnsiTheme="majorEastAsia" w:hint="eastAsia"/>
          <w:sz w:val="24"/>
        </w:rPr>
        <w:t>，完成使命和担当，共创图书馆美好的明天。</w:t>
      </w:r>
    </w:p>
    <w:p w:rsidR="009D76FF" w:rsidRPr="00D71A5A" w:rsidRDefault="009D76FF" w:rsidP="00D71A5A">
      <w:pPr>
        <w:spacing w:line="360" w:lineRule="auto"/>
        <w:rPr>
          <w:rFonts w:asciiTheme="majorEastAsia" w:eastAsiaTheme="majorEastAsia" w:hAnsiTheme="majorEastAsia"/>
          <w:sz w:val="24"/>
        </w:rPr>
      </w:pPr>
    </w:p>
    <w:p w:rsidR="009D76FF" w:rsidRPr="00D71A5A" w:rsidRDefault="009D76FF" w:rsidP="00D71A5A">
      <w:pPr>
        <w:spacing w:line="360" w:lineRule="auto"/>
        <w:rPr>
          <w:rFonts w:asciiTheme="majorEastAsia" w:eastAsiaTheme="majorEastAsia" w:hAnsiTheme="majorEastAsia"/>
          <w:sz w:val="24"/>
        </w:rPr>
      </w:pPr>
    </w:p>
    <w:p w:rsidR="005759E1" w:rsidRPr="00D71A5A" w:rsidRDefault="006553F5"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参考文献</w:t>
      </w:r>
    </w:p>
    <w:p w:rsidR="006553F5" w:rsidRPr="00D71A5A" w:rsidRDefault="006553F5"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[1]朱晓玲.广西公共图书馆的70年：从“藏书楼”到“城市客厅”</w:t>
      </w:r>
      <w:r w:rsidR="009F2CFA" w:rsidRPr="00D71A5A">
        <w:rPr>
          <w:rFonts w:asciiTheme="majorEastAsia" w:eastAsiaTheme="majorEastAsia" w:hAnsiTheme="majorEastAsia"/>
          <w:sz w:val="24"/>
        </w:rPr>
        <w:t>[EB/OL].</w:t>
      </w:r>
    </w:p>
    <w:p w:rsidR="006553F5" w:rsidRPr="00D71A5A" w:rsidRDefault="006553F5" w:rsidP="00D71A5A">
      <w:pPr>
        <w:spacing w:line="360" w:lineRule="auto"/>
        <w:rPr>
          <w:rFonts w:asciiTheme="majorEastAsia" w:eastAsiaTheme="majorEastAsia" w:hAnsiTheme="majorEastAsia"/>
          <w:sz w:val="24"/>
        </w:rPr>
      </w:pPr>
      <w:r w:rsidRPr="00D71A5A">
        <w:rPr>
          <w:rFonts w:asciiTheme="majorEastAsia" w:eastAsiaTheme="majorEastAsia" w:hAnsiTheme="majorEastAsia"/>
          <w:sz w:val="24"/>
        </w:rPr>
        <w:t>http://wmzh.china.com.cn/2019-10/11/content_40917482_3.htm</w:t>
      </w:r>
      <w:r w:rsidRPr="00D71A5A">
        <w:rPr>
          <w:rFonts w:asciiTheme="majorEastAsia" w:eastAsiaTheme="majorEastAsia" w:hAnsiTheme="majorEastAsia" w:hint="eastAsia"/>
          <w:sz w:val="24"/>
        </w:rPr>
        <w:t>.</w:t>
      </w:r>
      <w:r w:rsidRPr="00D71A5A">
        <w:rPr>
          <w:rFonts w:asciiTheme="majorEastAsia" w:eastAsiaTheme="majorEastAsia" w:hAnsiTheme="majorEastAsia"/>
          <w:sz w:val="24"/>
        </w:rPr>
        <w:t xml:space="preserve"> </w:t>
      </w:r>
      <w:proofErr w:type="gramStart"/>
      <w:r w:rsidRPr="00D71A5A">
        <w:rPr>
          <w:rFonts w:asciiTheme="majorEastAsia" w:eastAsiaTheme="majorEastAsia" w:hAnsiTheme="majorEastAsia"/>
          <w:sz w:val="24"/>
        </w:rPr>
        <w:t>2019-10-11</w:t>
      </w:r>
      <w:r w:rsidR="009F2CFA" w:rsidRPr="00D71A5A">
        <w:rPr>
          <w:rFonts w:asciiTheme="majorEastAsia" w:eastAsiaTheme="majorEastAsia" w:hAnsiTheme="majorEastAsia" w:hint="eastAsia"/>
          <w:sz w:val="24"/>
        </w:rPr>
        <w:t>.</w:t>
      </w:r>
      <w:proofErr w:type="gramEnd"/>
    </w:p>
    <w:p w:rsidR="005759E1" w:rsidRPr="00D71A5A" w:rsidRDefault="005759E1" w:rsidP="00D71A5A">
      <w:pPr>
        <w:spacing w:line="360" w:lineRule="auto"/>
        <w:rPr>
          <w:rFonts w:asciiTheme="majorEastAsia" w:eastAsiaTheme="majorEastAsia" w:hAnsiTheme="majorEastAsia"/>
          <w:sz w:val="24"/>
        </w:rPr>
      </w:pPr>
    </w:p>
    <w:p w:rsidR="009F2CFA" w:rsidRPr="00D71A5A" w:rsidRDefault="009F2CFA"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作者简介</w:t>
      </w:r>
    </w:p>
    <w:p w:rsidR="009F2CFA" w:rsidRPr="00D71A5A" w:rsidRDefault="009F2CFA"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谢玫玫，1987年12月生，女，3</w:t>
      </w:r>
      <w:r w:rsidR="00C578C4">
        <w:rPr>
          <w:rFonts w:asciiTheme="majorEastAsia" w:eastAsiaTheme="majorEastAsia" w:hAnsiTheme="majorEastAsia" w:hint="eastAsia"/>
          <w:sz w:val="24"/>
        </w:rPr>
        <w:t>2</w:t>
      </w:r>
      <w:r w:rsidRPr="00D71A5A">
        <w:rPr>
          <w:rFonts w:asciiTheme="majorEastAsia" w:eastAsiaTheme="majorEastAsia" w:hAnsiTheme="majorEastAsia" w:hint="eastAsia"/>
          <w:sz w:val="24"/>
        </w:rPr>
        <w:t>岁，助理馆员，大学本科学历，就职于广西壮族自治区图书馆。</w:t>
      </w:r>
    </w:p>
    <w:p w:rsidR="009F2CFA" w:rsidRPr="00D71A5A" w:rsidRDefault="009F2CFA"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联系地址：广西壮族自治区</w:t>
      </w:r>
      <w:proofErr w:type="gramStart"/>
      <w:r w:rsidRPr="00D71A5A">
        <w:rPr>
          <w:rFonts w:asciiTheme="majorEastAsia" w:eastAsiaTheme="majorEastAsia" w:hAnsiTheme="majorEastAsia" w:hint="eastAsia"/>
          <w:sz w:val="24"/>
        </w:rPr>
        <w:t>青秀</w:t>
      </w:r>
      <w:proofErr w:type="gramEnd"/>
      <w:r w:rsidRPr="00D71A5A">
        <w:rPr>
          <w:rFonts w:asciiTheme="majorEastAsia" w:eastAsiaTheme="majorEastAsia" w:hAnsiTheme="majorEastAsia" w:hint="eastAsia"/>
          <w:sz w:val="24"/>
        </w:rPr>
        <w:t>区民族大道61号广西区图书馆三楼党群工作部</w:t>
      </w:r>
    </w:p>
    <w:p w:rsidR="009F2CFA" w:rsidRPr="00D71A5A" w:rsidRDefault="009F2CFA"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联系电话：13878150092</w:t>
      </w:r>
    </w:p>
    <w:p w:rsidR="009F2CFA" w:rsidRPr="00D71A5A" w:rsidRDefault="009F2CFA"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电子邮箱：451386621@qq.com</w:t>
      </w:r>
    </w:p>
    <w:p w:rsidR="009D76FF" w:rsidRPr="00D71A5A" w:rsidRDefault="009F2CFA" w:rsidP="00D71A5A">
      <w:pPr>
        <w:spacing w:line="360" w:lineRule="auto"/>
        <w:rPr>
          <w:rFonts w:asciiTheme="majorEastAsia" w:eastAsiaTheme="majorEastAsia" w:hAnsiTheme="majorEastAsia"/>
          <w:sz w:val="24"/>
        </w:rPr>
      </w:pPr>
      <w:r w:rsidRPr="00D71A5A">
        <w:rPr>
          <w:rFonts w:asciiTheme="majorEastAsia" w:eastAsiaTheme="majorEastAsia" w:hAnsiTheme="majorEastAsia" w:hint="eastAsia"/>
          <w:sz w:val="24"/>
        </w:rPr>
        <w:t>邮编：530022</w:t>
      </w:r>
    </w:p>
    <w:p w:rsidR="009D76FF" w:rsidRPr="00D71A5A" w:rsidRDefault="009D76FF" w:rsidP="00D71A5A">
      <w:pPr>
        <w:spacing w:line="360" w:lineRule="auto"/>
        <w:rPr>
          <w:rFonts w:asciiTheme="majorEastAsia" w:eastAsiaTheme="majorEastAsia" w:hAnsiTheme="majorEastAsia"/>
          <w:sz w:val="24"/>
        </w:rPr>
      </w:pPr>
    </w:p>
    <w:p w:rsidR="0025477E" w:rsidRPr="00D71A5A" w:rsidRDefault="0025477E" w:rsidP="00D71A5A">
      <w:pPr>
        <w:spacing w:line="360" w:lineRule="auto"/>
        <w:rPr>
          <w:rFonts w:asciiTheme="majorEastAsia" w:eastAsiaTheme="majorEastAsia" w:hAnsiTheme="majorEastAsia"/>
          <w:sz w:val="24"/>
        </w:rPr>
      </w:pPr>
    </w:p>
    <w:p w:rsidR="00072F73" w:rsidRPr="0025477E" w:rsidRDefault="00072F73" w:rsidP="00D71A5A">
      <w:pPr>
        <w:spacing w:line="360" w:lineRule="auto"/>
      </w:pPr>
    </w:p>
    <w:sectPr w:rsidR="00072F73" w:rsidRPr="00254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600"/>
    <w:rsid w:val="00007A81"/>
    <w:rsid w:val="00030223"/>
    <w:rsid w:val="00033589"/>
    <w:rsid w:val="0004774C"/>
    <w:rsid w:val="00052699"/>
    <w:rsid w:val="00055A5D"/>
    <w:rsid w:val="00056741"/>
    <w:rsid w:val="00072F73"/>
    <w:rsid w:val="00074673"/>
    <w:rsid w:val="00084A65"/>
    <w:rsid w:val="00086220"/>
    <w:rsid w:val="00090D61"/>
    <w:rsid w:val="000A07E6"/>
    <w:rsid w:val="000C3195"/>
    <w:rsid w:val="000C6AF3"/>
    <w:rsid w:val="000E2EFD"/>
    <w:rsid w:val="000F1981"/>
    <w:rsid w:val="000F4F56"/>
    <w:rsid w:val="0010597A"/>
    <w:rsid w:val="0010668C"/>
    <w:rsid w:val="001233EA"/>
    <w:rsid w:val="001243AC"/>
    <w:rsid w:val="00125473"/>
    <w:rsid w:val="0012786B"/>
    <w:rsid w:val="00132EF0"/>
    <w:rsid w:val="00133223"/>
    <w:rsid w:val="001369E6"/>
    <w:rsid w:val="00162EFD"/>
    <w:rsid w:val="00164FD4"/>
    <w:rsid w:val="00176245"/>
    <w:rsid w:val="001934A7"/>
    <w:rsid w:val="00196020"/>
    <w:rsid w:val="00197E75"/>
    <w:rsid w:val="001B5797"/>
    <w:rsid w:val="001C004D"/>
    <w:rsid w:val="001C5705"/>
    <w:rsid w:val="001E23DF"/>
    <w:rsid w:val="001F4A0A"/>
    <w:rsid w:val="00204602"/>
    <w:rsid w:val="00214D81"/>
    <w:rsid w:val="00221ED0"/>
    <w:rsid w:val="002415C4"/>
    <w:rsid w:val="00247932"/>
    <w:rsid w:val="00252CA3"/>
    <w:rsid w:val="0025477E"/>
    <w:rsid w:val="00257B1D"/>
    <w:rsid w:val="002771C6"/>
    <w:rsid w:val="00291CE0"/>
    <w:rsid w:val="00297C54"/>
    <w:rsid w:val="002A2258"/>
    <w:rsid w:val="002B22D9"/>
    <w:rsid w:val="002B4E24"/>
    <w:rsid w:val="002B7894"/>
    <w:rsid w:val="002C1195"/>
    <w:rsid w:val="002C268B"/>
    <w:rsid w:val="002D3DE0"/>
    <w:rsid w:val="002E234E"/>
    <w:rsid w:val="002E2CAA"/>
    <w:rsid w:val="002E3DB7"/>
    <w:rsid w:val="0030611B"/>
    <w:rsid w:val="00340F9D"/>
    <w:rsid w:val="00345618"/>
    <w:rsid w:val="00360210"/>
    <w:rsid w:val="003607B5"/>
    <w:rsid w:val="003907FB"/>
    <w:rsid w:val="003923F8"/>
    <w:rsid w:val="003A182F"/>
    <w:rsid w:val="003C3FFB"/>
    <w:rsid w:val="003D06D7"/>
    <w:rsid w:val="003D20FD"/>
    <w:rsid w:val="003E13CA"/>
    <w:rsid w:val="00400F41"/>
    <w:rsid w:val="0041418A"/>
    <w:rsid w:val="00414839"/>
    <w:rsid w:val="004173F2"/>
    <w:rsid w:val="004210D7"/>
    <w:rsid w:val="004231DE"/>
    <w:rsid w:val="0042720D"/>
    <w:rsid w:val="00446C2F"/>
    <w:rsid w:val="004521F8"/>
    <w:rsid w:val="0045379C"/>
    <w:rsid w:val="00456A23"/>
    <w:rsid w:val="004700AF"/>
    <w:rsid w:val="00471EF5"/>
    <w:rsid w:val="00475183"/>
    <w:rsid w:val="00480FE4"/>
    <w:rsid w:val="00481763"/>
    <w:rsid w:val="0049060E"/>
    <w:rsid w:val="004A078D"/>
    <w:rsid w:val="004A5E62"/>
    <w:rsid w:val="004E1353"/>
    <w:rsid w:val="004E676D"/>
    <w:rsid w:val="00504F68"/>
    <w:rsid w:val="005142F5"/>
    <w:rsid w:val="00523FB0"/>
    <w:rsid w:val="005332FA"/>
    <w:rsid w:val="00546691"/>
    <w:rsid w:val="00557F64"/>
    <w:rsid w:val="00560DE5"/>
    <w:rsid w:val="005759E1"/>
    <w:rsid w:val="00583C1F"/>
    <w:rsid w:val="00592226"/>
    <w:rsid w:val="005A5582"/>
    <w:rsid w:val="005B2F6E"/>
    <w:rsid w:val="005B7641"/>
    <w:rsid w:val="005C53A7"/>
    <w:rsid w:val="005D4B88"/>
    <w:rsid w:val="005D52ED"/>
    <w:rsid w:val="005D5BF3"/>
    <w:rsid w:val="005D685A"/>
    <w:rsid w:val="005E3DFD"/>
    <w:rsid w:val="005E7024"/>
    <w:rsid w:val="005F2214"/>
    <w:rsid w:val="005F30B1"/>
    <w:rsid w:val="0061190B"/>
    <w:rsid w:val="00614031"/>
    <w:rsid w:val="00625A27"/>
    <w:rsid w:val="00627DFD"/>
    <w:rsid w:val="00627E60"/>
    <w:rsid w:val="006351BA"/>
    <w:rsid w:val="006553F5"/>
    <w:rsid w:val="0066072A"/>
    <w:rsid w:val="006713AE"/>
    <w:rsid w:val="00693544"/>
    <w:rsid w:val="00694E45"/>
    <w:rsid w:val="006B20BB"/>
    <w:rsid w:val="006B364B"/>
    <w:rsid w:val="006C7EBB"/>
    <w:rsid w:val="006D1637"/>
    <w:rsid w:val="006E2491"/>
    <w:rsid w:val="006E511A"/>
    <w:rsid w:val="006F4BDA"/>
    <w:rsid w:val="00703ACD"/>
    <w:rsid w:val="00705F09"/>
    <w:rsid w:val="00713038"/>
    <w:rsid w:val="00724AF8"/>
    <w:rsid w:val="00732659"/>
    <w:rsid w:val="007326F4"/>
    <w:rsid w:val="00734A64"/>
    <w:rsid w:val="0074630D"/>
    <w:rsid w:val="00751F5C"/>
    <w:rsid w:val="00754B30"/>
    <w:rsid w:val="00756012"/>
    <w:rsid w:val="00760268"/>
    <w:rsid w:val="0076042E"/>
    <w:rsid w:val="00765EC4"/>
    <w:rsid w:val="0077515B"/>
    <w:rsid w:val="007873C2"/>
    <w:rsid w:val="007C101B"/>
    <w:rsid w:val="007C75C6"/>
    <w:rsid w:val="007D7E8F"/>
    <w:rsid w:val="007E3B62"/>
    <w:rsid w:val="007E3F77"/>
    <w:rsid w:val="007F5090"/>
    <w:rsid w:val="00813523"/>
    <w:rsid w:val="00813951"/>
    <w:rsid w:val="00816943"/>
    <w:rsid w:val="00834913"/>
    <w:rsid w:val="0086021C"/>
    <w:rsid w:val="00867828"/>
    <w:rsid w:val="008705AD"/>
    <w:rsid w:val="008912F4"/>
    <w:rsid w:val="00891462"/>
    <w:rsid w:val="00891488"/>
    <w:rsid w:val="0089448B"/>
    <w:rsid w:val="00897E18"/>
    <w:rsid w:val="008A2EB6"/>
    <w:rsid w:val="008B4EBE"/>
    <w:rsid w:val="008E4C61"/>
    <w:rsid w:val="008F2D50"/>
    <w:rsid w:val="008F5172"/>
    <w:rsid w:val="008F713B"/>
    <w:rsid w:val="009066C2"/>
    <w:rsid w:val="00907C7B"/>
    <w:rsid w:val="00912D67"/>
    <w:rsid w:val="0091366C"/>
    <w:rsid w:val="00916FF9"/>
    <w:rsid w:val="00926A77"/>
    <w:rsid w:val="00933AFC"/>
    <w:rsid w:val="00941CA1"/>
    <w:rsid w:val="00941E1B"/>
    <w:rsid w:val="009437CD"/>
    <w:rsid w:val="00963AA6"/>
    <w:rsid w:val="0096672C"/>
    <w:rsid w:val="00972166"/>
    <w:rsid w:val="00973707"/>
    <w:rsid w:val="00987AD2"/>
    <w:rsid w:val="009A6CBA"/>
    <w:rsid w:val="009B2B0B"/>
    <w:rsid w:val="009B2B6E"/>
    <w:rsid w:val="009B75C9"/>
    <w:rsid w:val="009D3815"/>
    <w:rsid w:val="009D76FF"/>
    <w:rsid w:val="009F2CFA"/>
    <w:rsid w:val="009F593A"/>
    <w:rsid w:val="00A073B7"/>
    <w:rsid w:val="00A2224A"/>
    <w:rsid w:val="00A2790F"/>
    <w:rsid w:val="00A31A1D"/>
    <w:rsid w:val="00A53980"/>
    <w:rsid w:val="00A53EF1"/>
    <w:rsid w:val="00A65CF4"/>
    <w:rsid w:val="00A75B9E"/>
    <w:rsid w:val="00AA0057"/>
    <w:rsid w:val="00AA67FA"/>
    <w:rsid w:val="00AB0B43"/>
    <w:rsid w:val="00AB5BC8"/>
    <w:rsid w:val="00AC0E55"/>
    <w:rsid w:val="00AC4FB9"/>
    <w:rsid w:val="00AC5A08"/>
    <w:rsid w:val="00AD1FD9"/>
    <w:rsid w:val="00AD491E"/>
    <w:rsid w:val="00AD72F6"/>
    <w:rsid w:val="00AE1C7F"/>
    <w:rsid w:val="00AE3E17"/>
    <w:rsid w:val="00AF74CD"/>
    <w:rsid w:val="00B108D5"/>
    <w:rsid w:val="00B23923"/>
    <w:rsid w:val="00B24B86"/>
    <w:rsid w:val="00B4459F"/>
    <w:rsid w:val="00BA1CA3"/>
    <w:rsid w:val="00BB0D62"/>
    <w:rsid w:val="00BB5698"/>
    <w:rsid w:val="00BB5D06"/>
    <w:rsid w:val="00BB6124"/>
    <w:rsid w:val="00BD0991"/>
    <w:rsid w:val="00BF0336"/>
    <w:rsid w:val="00BF42E2"/>
    <w:rsid w:val="00C06387"/>
    <w:rsid w:val="00C20600"/>
    <w:rsid w:val="00C3072D"/>
    <w:rsid w:val="00C37A1A"/>
    <w:rsid w:val="00C40491"/>
    <w:rsid w:val="00C423CF"/>
    <w:rsid w:val="00C54201"/>
    <w:rsid w:val="00C572A8"/>
    <w:rsid w:val="00C578C4"/>
    <w:rsid w:val="00C60CBF"/>
    <w:rsid w:val="00C62722"/>
    <w:rsid w:val="00C67206"/>
    <w:rsid w:val="00C71747"/>
    <w:rsid w:val="00C7184A"/>
    <w:rsid w:val="00C71904"/>
    <w:rsid w:val="00C73AC7"/>
    <w:rsid w:val="00C920D5"/>
    <w:rsid w:val="00C924C7"/>
    <w:rsid w:val="00CA6D4E"/>
    <w:rsid w:val="00CB023C"/>
    <w:rsid w:val="00CC30F9"/>
    <w:rsid w:val="00CE6519"/>
    <w:rsid w:val="00D06C90"/>
    <w:rsid w:val="00D110BB"/>
    <w:rsid w:val="00D13F80"/>
    <w:rsid w:val="00D16FB1"/>
    <w:rsid w:val="00D20254"/>
    <w:rsid w:val="00D329BD"/>
    <w:rsid w:val="00D360E8"/>
    <w:rsid w:val="00D40BC9"/>
    <w:rsid w:val="00D40FAA"/>
    <w:rsid w:val="00D478FD"/>
    <w:rsid w:val="00D51413"/>
    <w:rsid w:val="00D56E6D"/>
    <w:rsid w:val="00D71A5A"/>
    <w:rsid w:val="00D74ABC"/>
    <w:rsid w:val="00D904CB"/>
    <w:rsid w:val="00D97FAA"/>
    <w:rsid w:val="00DA3FA1"/>
    <w:rsid w:val="00DA7AC1"/>
    <w:rsid w:val="00DB1EC2"/>
    <w:rsid w:val="00DC6787"/>
    <w:rsid w:val="00DD0815"/>
    <w:rsid w:val="00DD6DC3"/>
    <w:rsid w:val="00DD73D3"/>
    <w:rsid w:val="00DE6747"/>
    <w:rsid w:val="00DE7479"/>
    <w:rsid w:val="00E0145E"/>
    <w:rsid w:val="00E0414E"/>
    <w:rsid w:val="00E17092"/>
    <w:rsid w:val="00E201A7"/>
    <w:rsid w:val="00E346AA"/>
    <w:rsid w:val="00E40F60"/>
    <w:rsid w:val="00E54458"/>
    <w:rsid w:val="00E613FA"/>
    <w:rsid w:val="00E6327D"/>
    <w:rsid w:val="00E70D04"/>
    <w:rsid w:val="00E7322B"/>
    <w:rsid w:val="00E7431C"/>
    <w:rsid w:val="00EB1799"/>
    <w:rsid w:val="00EB7AB7"/>
    <w:rsid w:val="00EE03D9"/>
    <w:rsid w:val="00EE06A9"/>
    <w:rsid w:val="00EE58BF"/>
    <w:rsid w:val="00F0047D"/>
    <w:rsid w:val="00F06F24"/>
    <w:rsid w:val="00F12313"/>
    <w:rsid w:val="00F135C5"/>
    <w:rsid w:val="00F1700E"/>
    <w:rsid w:val="00F17706"/>
    <w:rsid w:val="00F422EC"/>
    <w:rsid w:val="00F43EA1"/>
    <w:rsid w:val="00F75B1B"/>
    <w:rsid w:val="00F75C93"/>
    <w:rsid w:val="00F8637D"/>
    <w:rsid w:val="00F876F6"/>
    <w:rsid w:val="00F97AFE"/>
    <w:rsid w:val="00FB6705"/>
    <w:rsid w:val="00FB6BEC"/>
    <w:rsid w:val="00FC39D8"/>
    <w:rsid w:val="00FE3897"/>
    <w:rsid w:val="00FF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547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CC30F9"/>
    <w:rPr>
      <w:sz w:val="18"/>
      <w:szCs w:val="18"/>
    </w:rPr>
  </w:style>
  <w:style w:type="character" w:customStyle="1" w:styleId="Char">
    <w:name w:val="批注框文本 Char"/>
    <w:basedOn w:val="a0"/>
    <w:link w:val="a3"/>
    <w:rsid w:val="00CC30F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5477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CC30F9"/>
    <w:rPr>
      <w:sz w:val="18"/>
      <w:szCs w:val="18"/>
    </w:rPr>
  </w:style>
  <w:style w:type="character" w:customStyle="1" w:styleId="Char">
    <w:name w:val="批注框文本 Char"/>
    <w:basedOn w:val="a0"/>
    <w:link w:val="a3"/>
    <w:rsid w:val="00CC30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92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561</Words>
  <Characters>3201</Characters>
  <Application>Microsoft Office Word</Application>
  <DocSecurity>0</DocSecurity>
  <Lines>26</Lines>
  <Paragraphs>7</Paragraphs>
  <ScaleCrop>false</ScaleCrop>
  <Company>Lenovo</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谢玫玫</cp:lastModifiedBy>
  <cp:revision>389</cp:revision>
  <dcterms:created xsi:type="dcterms:W3CDTF">2019-10-21T01:18:00Z</dcterms:created>
  <dcterms:modified xsi:type="dcterms:W3CDTF">2019-12-17T01:12:00Z</dcterms:modified>
</cp:coreProperties>
</file>