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bookmarkStart w:id="0" w:name="_GoBack"/>
      <w:bookmarkEnd w:id="0"/>
      <w:r>
        <w:rPr>
          <w:rFonts w:hint="eastAsia"/>
          <w:b/>
          <w:bCs/>
          <w:sz w:val="32"/>
          <w:szCs w:val="32"/>
          <w:lang w:val="en-US" w:eastAsia="zh-CN"/>
        </w:rPr>
        <w:t>内衬不锈钢复合型给水管道焊接工艺研究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i w:val="0"/>
          <w:iCs w:val="0"/>
          <w:sz w:val="24"/>
          <w:szCs w:val="24"/>
          <w:lang w:val="en-US" w:eastAsia="zh-CN"/>
        </w:rPr>
      </w:pPr>
      <w:r>
        <w:rPr>
          <w:rFonts w:hint="eastAsia"/>
          <w:b w:val="0"/>
          <w:bCs w:val="0"/>
          <w:i w:val="0"/>
          <w:iCs w:val="0"/>
          <w:sz w:val="24"/>
          <w:szCs w:val="24"/>
          <w:lang w:val="en-US" w:eastAsia="zh-CN"/>
        </w:rPr>
        <w:t>齐雪枫</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i w:val="0"/>
          <w:iCs w:val="0"/>
          <w:sz w:val="24"/>
          <w:szCs w:val="24"/>
          <w:lang w:val="en-US" w:eastAsia="zh-CN"/>
        </w:rPr>
      </w:pPr>
      <w:r>
        <w:rPr>
          <w:rFonts w:hint="eastAsia"/>
          <w:b w:val="0"/>
          <w:bCs w:val="0"/>
          <w:i w:val="0"/>
          <w:iCs w:val="0"/>
          <w:sz w:val="24"/>
          <w:szCs w:val="24"/>
          <w:lang w:val="en-US" w:eastAsia="zh-CN"/>
        </w:rPr>
        <w:t>浙江省地矿建设有限公司 杭州 310000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rPr>
      </w:pPr>
      <w:r>
        <w:rPr>
          <w:rFonts w:hint="eastAsia"/>
          <w:b w:val="0"/>
          <w:bCs w:val="0"/>
          <w:i w:val="0"/>
          <w:iCs w:val="0"/>
          <w:sz w:val="24"/>
          <w:szCs w:val="24"/>
          <w:lang w:val="en-US" w:eastAsia="zh-CN"/>
        </w:rPr>
        <w:t>摘要：</w:t>
      </w:r>
      <w:r>
        <w:rPr>
          <w:rFonts w:hint="eastAsia"/>
          <w:b w:val="0"/>
          <w:bCs w:val="0"/>
          <w:sz w:val="24"/>
          <w:szCs w:val="24"/>
          <w:lang w:val="en-US" w:eastAsia="zh-CN"/>
        </w:rPr>
        <w:t>近年来的城市建设中，地下给水管道的管材可谓是五花八门，并且各有其优缺点，随着人们对美好生活的向往，对饮用水水质标准的提高，也就催生出了一系列的绿色管材。本文中提到的内衬不锈钢复合型管道就是一种绿色管材，</w:t>
      </w:r>
      <w:r>
        <w:rPr>
          <w:rFonts w:hint="eastAsia"/>
          <w:b w:val="0"/>
          <w:bCs w:val="0"/>
          <w:sz w:val="24"/>
          <w:szCs w:val="24"/>
          <w:shd w:val="clear" w:fill="FFFFFF"/>
          <w:lang w:val="en-US" w:eastAsia="zh-CN"/>
        </w:rPr>
        <w:t>由于运用了不锈钢薄板作为管道的内衬材料，</w:t>
      </w:r>
      <w:r>
        <w:rPr>
          <w:rFonts w:hint="eastAsia"/>
          <w:b w:val="0"/>
          <w:bCs w:val="0"/>
          <w:sz w:val="24"/>
          <w:szCs w:val="24"/>
          <w:lang w:val="en-US" w:eastAsia="zh-CN"/>
        </w:rPr>
        <w:t>成功的解决了外层强度高，内层光滑抗腐蚀等问题，但是也带来了焊接质量难以控制的问题，本文就如何提高内衬不锈钢复合型管道的焊接质量进行探讨，</w:t>
      </w:r>
      <w:r>
        <w:rPr>
          <w:rFonts w:ascii="宋体" w:hAnsi="宋体" w:cs="宋体"/>
          <w:sz w:val="24"/>
          <w:szCs w:val="24"/>
          <w:shd w:val="clear" w:fill="FFFFFF"/>
        </w:rPr>
        <w:t>希望</w:t>
      </w:r>
      <w:r>
        <w:rPr>
          <w:rFonts w:hint="eastAsia" w:ascii="宋体" w:hAnsi="宋体" w:cs="宋体"/>
          <w:sz w:val="24"/>
          <w:szCs w:val="24"/>
          <w:shd w:val="clear" w:fill="FFFFFF"/>
          <w:lang w:val="en-US" w:eastAsia="zh-CN"/>
        </w:rPr>
        <w:t>能够</w:t>
      </w:r>
      <w:r>
        <w:rPr>
          <w:rFonts w:ascii="宋体" w:hAnsi="宋体" w:cs="宋体"/>
          <w:sz w:val="24"/>
          <w:szCs w:val="24"/>
          <w:shd w:val="clear" w:fill="FFFFFF"/>
        </w:rPr>
        <w:t>对</w:t>
      </w:r>
      <w:r>
        <w:rPr>
          <w:rFonts w:hint="eastAsia" w:ascii="宋体" w:hAnsi="宋体" w:cs="宋体"/>
          <w:sz w:val="24"/>
          <w:szCs w:val="24"/>
          <w:shd w:val="clear" w:fill="FFFFFF"/>
          <w:lang w:val="en-US" w:eastAsia="zh-CN"/>
        </w:rPr>
        <w:t>市政</w:t>
      </w:r>
      <w:r>
        <w:rPr>
          <w:rFonts w:ascii="宋体" w:hAnsi="宋体" w:cs="宋体"/>
          <w:sz w:val="24"/>
          <w:szCs w:val="24"/>
          <w:shd w:val="clear" w:fill="FFFFFF"/>
        </w:rPr>
        <w:t>工程建设事业的发展有所帮助。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shd w:val="clear" w:fill="FFFFFF"/>
          <w:lang w:val="en-US" w:eastAsia="zh-CN"/>
        </w:rPr>
        <w:t>关键词：内衬不锈钢复合型管道；焊接；质量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随着时间的推移，城市中的给水管道腐蚀老化，经常会发生管道漏水、饮用水中含有杂质；这主要是原有的给水管道多采用球墨铸铁管道，管道内部易发生腐蚀、生锈的现象；为了防止这一现象的发生，我们采用了内衬不锈钢复合型管道，下面将对内衬不锈钢复合型管道焊接工艺进行探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2" w:leftChars="0" w:hanging="12" w:hangingChars="5"/>
        <w:jc w:val="left"/>
        <w:textAlignment w:val="auto"/>
        <w:rPr>
          <w:rFonts w:hint="eastAsia"/>
          <w:b w:val="0"/>
          <w:bCs w:val="0"/>
          <w:sz w:val="24"/>
          <w:szCs w:val="24"/>
          <w:lang w:val="en-US" w:eastAsia="zh-CN"/>
        </w:rPr>
      </w:pPr>
      <w:r>
        <w:rPr>
          <w:rFonts w:hint="eastAsia"/>
          <w:b w:val="0"/>
          <w:bCs w:val="0"/>
          <w:sz w:val="24"/>
          <w:szCs w:val="24"/>
          <w:lang w:val="en-US" w:eastAsia="zh-CN"/>
        </w:rPr>
        <w:t>内衬不锈钢复合型管道焊接原理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内衬不锈钢复合管采用焊接接口（内壁堆焊），将内衬不锈钢复合管距离端口部位50mm范围内的衬里层切除，然后在裸露的基体钢管内表面上采用“氩弧焊”的方式一圈一圈焊融不锈钢焊丝，形成2-3mm后的熔敷金属层，然后对熔敷层表面加工平整并将钢管端部加工成焊接坡口，焊条电弧焊盖面工艺进行焊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5"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焊接工艺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shd w:val="clear" w:fill="FFFFFF"/>
          <w:lang w:val="en-US" w:eastAsia="zh-CN"/>
        </w:rPr>
      </w:pPr>
      <w:r>
        <w:rPr>
          <w:rFonts w:hint="eastAsia"/>
          <w:b w:val="0"/>
          <w:bCs w:val="0"/>
          <w:sz w:val="24"/>
          <w:szCs w:val="24"/>
          <w:shd w:val="clear" w:fill="FFFFFF"/>
          <w:lang w:val="en-US" w:eastAsia="zh-CN"/>
        </w:rPr>
        <w:t>内衬不锈钢复合型管道焊接方法是采用手工钨极氩弧焊。焊接过程中焊接管材内部需要填充氩气对焊缝进行保护，否则将产生氧化，影响焊缝成形和焊接质量。 管材焊接的工艺流程有：管材切割→坡口加工→端部封焊→打磨坡口→调平→焊接→焊缝检测→水压试验等几个部分组成。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lang w:val="en-US" w:eastAsia="zh-CN"/>
        </w:rPr>
      </w:pPr>
      <w:r>
        <w:rPr>
          <w:rFonts w:hint="eastAsia"/>
          <w:b w:val="0"/>
          <w:bCs w:val="0"/>
          <w:sz w:val="24"/>
          <w:szCs w:val="24"/>
          <w:shd w:val="clear" w:fill="FFFFFF"/>
          <w:lang w:val="en-US" w:eastAsia="zh-CN"/>
        </w:rPr>
        <w:t>2. 焊接前准备 （1）焊材的选择 由于内衬不锈钢复合型管道的特殊性，焊接时采用三种不同的焊材来焊接同一条焊缝，以保证焊缝质量。 （2）气体的选择 钨极氩弧焊的保护气体应该选用纯度不小于99.98%的氩气。根据焊接的金属材料、电流的大小及焊接方式来决定氩气的调节方法，电流越大，保护气应越大。（3）下料及坡口制作 内衬不锈钢复合型管道焊接的坡口制作采用冷加工方法。 采用无齿锯进行切割，并预留2～3mm加工余量。管子切割后对切口进行修整，毛刺打磨干净。用磨光机进行坡口加工，复合管的坡口开在基层一侧，坡口形式为单V形。</w:t>
      </w:r>
      <w:r>
        <w:rPr>
          <w:rFonts w:hint="eastAsia"/>
          <w:b w:val="0"/>
          <w:bCs w:val="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2" w:leftChars="0" w:hanging="12" w:hangingChars="5"/>
        <w:jc w:val="left"/>
        <w:textAlignment w:val="auto"/>
        <w:rPr>
          <w:rFonts w:hint="default"/>
          <w:b w:val="0"/>
          <w:bCs w:val="0"/>
          <w:sz w:val="24"/>
          <w:szCs w:val="24"/>
          <w:lang w:val="en-US" w:eastAsia="zh-CN"/>
        </w:rPr>
      </w:pPr>
      <w:r>
        <w:rPr>
          <w:rFonts w:hint="eastAsia"/>
          <w:b w:val="0"/>
          <w:bCs w:val="0"/>
          <w:sz w:val="24"/>
          <w:szCs w:val="24"/>
          <w:lang w:val="en-US" w:eastAsia="zh-CN"/>
        </w:rPr>
        <w:t>内衬不锈钢复合型管道焊接质量问题及原因分析</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内衬不锈钢复合型管道焊接过程中出现的质量问题分为两种：一种为外观缺陷，可以直接观察到，有焊缝余高不合格、错口、表面夹渣等；另一种为内部缺陷，必须借助仪器探伤，有未熔合、气孔、裂缝等。而造成这几种缺陷的原因又是多种多样的，下面我们通过人、机、料、法、环几个方面进行分析：首先是电焊工的焊接技术是否熟练，有没有经过专业的培训，对需要焊接的材料是否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其次是电焊机的选择是否合理，连接电焊机的电压是否稳定；再次是氩弧焊所选用的氩气是否合格、不锈钢焊条选择是否准确；最后是焊接的流程及焊接时电流大小是否合适。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2" w:leftChars="0" w:hanging="12" w:hangingChars="5"/>
        <w:jc w:val="left"/>
        <w:textAlignment w:val="auto"/>
        <w:rPr>
          <w:rFonts w:hint="eastAsia"/>
          <w:b w:val="0"/>
          <w:bCs w:val="0"/>
          <w:sz w:val="24"/>
          <w:szCs w:val="24"/>
          <w:lang w:val="en-US" w:eastAsia="zh-CN"/>
        </w:rPr>
      </w:pPr>
      <w:r>
        <w:rPr>
          <w:rFonts w:hint="eastAsia"/>
          <w:b w:val="0"/>
          <w:bCs w:val="0"/>
          <w:sz w:val="24"/>
          <w:szCs w:val="24"/>
          <w:lang w:val="en-US" w:eastAsia="zh-CN"/>
        </w:rPr>
        <w:t>内衬不锈钢复合型管道焊接质量问题的解决方法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 w:firstLine="480"/>
        <w:jc w:val="left"/>
        <w:textAlignment w:val="auto"/>
        <w:rPr>
          <w:rFonts w:hint="default"/>
          <w:b w:val="0"/>
          <w:bCs w:val="0"/>
          <w:sz w:val="24"/>
          <w:szCs w:val="24"/>
          <w:lang w:val="en-US" w:eastAsia="zh-CN"/>
        </w:rPr>
      </w:pPr>
      <w:r>
        <w:rPr>
          <w:rFonts w:hint="eastAsia"/>
          <w:b w:val="0"/>
          <w:bCs w:val="0"/>
          <w:sz w:val="24"/>
          <w:szCs w:val="24"/>
          <w:lang w:val="en-US" w:eastAsia="zh-CN"/>
        </w:rPr>
        <w:t>上面我们对影响内衬不锈钢复合型管道焊接质量外部及内部缺陷的原因进行了分析，下面我们就针对各种可能的原因给出解决方法。首先我们要对电焊工进行能力测试，对不合格的电焊工进行岗前再培训，直至合格方能上岗作业；再有就是要选择相对应的电焊机，不锈钢焊接必须采用直流电焊机，并单独为电焊机接一条临时用电回路，保证电焊机电压稳定；第三是选用经过检测合格的氩气及准确的选用电焊条；最后是要经过反复的试验，摸索出一组复合施工现场环境及焊接母材特征的焊接电流及相关参数。（1）内衬不锈钢复合型管道焊接要求焊接现场需要有防风</w:t>
      </w:r>
      <w:r>
        <w:rPr>
          <w:rFonts w:hint="eastAsia"/>
          <w:b w:val="0"/>
          <w:bCs w:val="0"/>
          <w:sz w:val="24"/>
          <w:szCs w:val="24"/>
          <w:shd w:val="clear" w:fill="FFFFFF"/>
          <w:lang w:val="en-US" w:eastAsia="zh-CN"/>
        </w:rPr>
        <w:t>措施，</w:t>
      </w:r>
      <w:r>
        <w:rPr>
          <w:rFonts w:hint="eastAsia"/>
          <w:b w:val="0"/>
          <w:bCs w:val="0"/>
          <w:sz w:val="24"/>
          <w:szCs w:val="24"/>
          <w:lang w:val="en-US" w:eastAsia="zh-CN"/>
        </w:rPr>
        <w:t>当现场风速大于2m/s、相对湿度大于90%时，禁止焊接作业。</w:t>
      </w:r>
      <w:r>
        <w:rPr>
          <w:rFonts w:hint="eastAsia"/>
          <w:b w:val="0"/>
          <w:bCs w:val="0"/>
          <w:sz w:val="24"/>
          <w:szCs w:val="24"/>
          <w:shd w:val="clear" w:fill="FFFFFF"/>
          <w:lang w:val="en-US" w:eastAsia="zh-CN"/>
        </w:rPr>
        <w:t>并清理干净焊接区域，以免焊缝中出现气孔。 （2）由于内衬不锈钢复合型管道是通过挤压使内外层贴合在一起的，接触面会存在一部分空气、油污或者水分等杂质，所以在焊接过程中会产生一定量的水蒸气和二氧化碳气体，可能会产生气孔影响焊缝质量，</w:t>
      </w:r>
      <w:r>
        <w:rPr>
          <w:rFonts w:hint="eastAsia"/>
          <w:b w:val="0"/>
          <w:bCs w:val="0"/>
          <w:sz w:val="24"/>
          <w:szCs w:val="24"/>
          <w:lang w:val="en-US" w:eastAsia="zh-CN"/>
        </w:rPr>
        <w:t>所以必须对内衬不锈钢复合型管道坡口端部进行封焊。 封焊采用小电流、快焊速、小电弧摆幅、</w:t>
      </w:r>
      <w:r>
        <w:rPr>
          <w:rFonts w:hint="eastAsia"/>
          <w:b w:val="0"/>
          <w:bCs w:val="0"/>
          <w:sz w:val="24"/>
          <w:szCs w:val="24"/>
          <w:shd w:val="clear" w:fill="FFFFFF"/>
          <w:lang w:val="en-US" w:eastAsia="zh-CN"/>
        </w:rPr>
        <w:t>在管材一周均匀堆焊两层。</w:t>
      </w:r>
      <w:r>
        <w:rPr>
          <w:rFonts w:hint="eastAsia"/>
          <w:b w:val="0"/>
          <w:bCs w:val="0"/>
          <w:sz w:val="24"/>
          <w:szCs w:val="24"/>
          <w:lang w:val="en-US" w:eastAsia="zh-CN"/>
        </w:rPr>
        <w:t>电流应控制在60A上下，以防止内衬不锈钢层被烧穿。 （3）内衬不锈钢复合型管道定位焊 首先保证管材对接的精度，</w:t>
      </w:r>
      <w:r>
        <w:rPr>
          <w:rFonts w:hint="eastAsia"/>
          <w:b w:val="0"/>
          <w:bCs w:val="0"/>
          <w:sz w:val="24"/>
          <w:szCs w:val="24"/>
          <w:shd w:val="clear" w:fill="FFFFFF"/>
          <w:lang w:val="en-US" w:eastAsia="zh-CN"/>
        </w:rPr>
        <w:t>使坡口间距符合工艺要求。量测对接完成的焊口，要求偏差不能超过管材壁厚的10%，且不大于2mm。 在进行底焊时会使管材产生一定的应力，因此必须进行初步定位焊接。定位焊接的方法为三角固定焊法，每个焊接点长度一般为10～15mm，焊接厚度控制在2～3mm。定位焊接的工艺必须与底焊一致，电流应当控制在80～90A。 由于内衬层是不锈钢，管材内部焊缝会产生严重的氧化，为保证焊缝成形和焊缝质量，管子内部必须进行充氩气保护。充氩气前，需要用胶带纸将管口进行封闭，然后进行氩气填充。</w:t>
      </w:r>
      <w:r>
        <w:rPr>
          <w:rFonts w:hint="eastAsia"/>
          <w:b w:val="0"/>
          <w:bCs w:val="0"/>
          <w:sz w:val="24"/>
          <w:szCs w:val="24"/>
          <w:lang w:val="en-US" w:eastAsia="zh-CN"/>
        </w:rPr>
        <w:t xml:space="preserve"> （4）</w:t>
      </w:r>
      <w:r>
        <w:rPr>
          <w:rFonts w:hint="eastAsia"/>
          <w:b w:val="0"/>
          <w:bCs w:val="0"/>
          <w:sz w:val="24"/>
          <w:szCs w:val="24"/>
          <w:shd w:val="clear" w:fill="FFFFFF"/>
          <w:lang w:val="en-US" w:eastAsia="zh-CN"/>
        </w:rPr>
        <w:t>由于内衬不锈钢复合型管道焊接的特殊性，需要采用不同的焊接材料来焊接，必须严格执行焊接工艺，焊接中的有关注意事项如下： 底层不锈钢层焊接前，要确保管材内部持续在氩气保护状态下。底层焊接是内衬不锈钢复合型管道焊接质量要求最高、难度也是最大的一步，打底焊缝应一次完成，不允许中途停止，焊接采用不接触引弧，采用引弧板引弧时，引弧板应放在焊接坡口上，底层焊接送丝形式采用内填丝，要求坡口间隙大于焊丝直径，焊丝需紧贴坡口内侧钝边处，同步熔化进行焊接。因为可以看清楚反面余高情况，也可以看见钝边和焊丝的熔化的情况，所以焊缝熔合程度，反面余高和未熔合等问题可得到很好的控制。焊接第二层时不得将打底层焊道烧穿，防止焊道下凹或背面剧烈氧化，填充及盖面焊接时要严格控制层间温度，不允许超过60摄氏度，并采用多层焊道的焊接方法。外层钢管焊接采用电弧焊，设备选用交流电弧焊机，焊接材料的选用必须与母材相适应，不可以在坡口处的母材表面引弧和试验电流，并应防止电弧擦伤母材，焊接过程中要注意焊接电流的选择，注重接头和层间的打磨清理，每个焊口完成后进行清渣自检，每条焊缝宜一次连续焊完，中断后再次焊接前检查焊道表面，确认无裂纹后方可继续施焊。全部完成后要进行检查，自检合格后进行无损探伤检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cs="宋体"/>
          <w:sz w:val="24"/>
          <w:szCs w:val="24"/>
        </w:rPr>
      </w:pPr>
      <w:r>
        <w:rPr>
          <w:rFonts w:hint="eastAsia" w:ascii="宋体" w:hAnsi="宋体" w:cs="宋体"/>
          <w:sz w:val="24"/>
          <w:szCs w:val="24"/>
          <w:lang w:val="en-US" w:eastAsia="zh-CN"/>
        </w:rPr>
        <w:t>总的来说</w:t>
      </w:r>
      <w:r>
        <w:rPr>
          <w:rFonts w:ascii="宋体" w:hAnsi="宋体" w:cs="宋体"/>
          <w:sz w:val="24"/>
          <w:szCs w:val="24"/>
        </w:rPr>
        <w:t>，</w:t>
      </w:r>
      <w:r>
        <w:rPr>
          <w:rFonts w:hint="eastAsia" w:ascii="宋体" w:hAnsi="宋体" w:cs="宋体"/>
          <w:sz w:val="24"/>
          <w:szCs w:val="24"/>
          <w:lang w:val="en-US" w:eastAsia="zh-CN"/>
        </w:rPr>
        <w:t>市政工程</w:t>
      </w:r>
      <w:r>
        <w:rPr>
          <w:rFonts w:ascii="宋体" w:hAnsi="宋体" w:cs="宋体"/>
          <w:sz w:val="24"/>
          <w:szCs w:val="24"/>
        </w:rPr>
        <w:t>项目是支撑国家发展和城市进步的重要基础建设项目。因此需要施工单位加以重视。而</w:t>
      </w:r>
      <w:r>
        <w:rPr>
          <w:rFonts w:hint="eastAsia" w:ascii="宋体" w:hAnsi="宋体" w:cs="宋体"/>
          <w:sz w:val="24"/>
          <w:szCs w:val="24"/>
          <w:lang w:val="en-US" w:eastAsia="zh-CN"/>
        </w:rPr>
        <w:t>市政工程</w:t>
      </w:r>
      <w:r>
        <w:rPr>
          <w:rFonts w:ascii="宋体" w:hAnsi="宋体" w:cs="宋体"/>
          <w:sz w:val="24"/>
          <w:szCs w:val="24"/>
        </w:rPr>
        <w:t>施工当中，</w:t>
      </w:r>
      <w:r>
        <w:rPr>
          <w:rFonts w:hint="eastAsia" w:ascii="宋体" w:hAnsi="宋体" w:cs="宋体"/>
          <w:sz w:val="24"/>
          <w:szCs w:val="24"/>
          <w:lang w:val="en-US" w:eastAsia="zh-CN"/>
        </w:rPr>
        <w:t>管材焊接</w:t>
      </w:r>
      <w:r>
        <w:rPr>
          <w:rFonts w:ascii="宋体" w:hAnsi="宋体" w:cs="宋体"/>
          <w:sz w:val="24"/>
          <w:szCs w:val="24"/>
        </w:rPr>
        <w:t>问题普遍存在，所以需要采取有效的措施</w:t>
      </w:r>
      <w:r>
        <w:rPr>
          <w:rFonts w:hint="eastAsia" w:ascii="宋体" w:hAnsi="宋体" w:cs="宋体"/>
          <w:sz w:val="24"/>
          <w:szCs w:val="24"/>
          <w:lang w:val="en-US" w:eastAsia="zh-CN"/>
        </w:rPr>
        <w:t>提高焊接质量</w:t>
      </w:r>
      <w:r>
        <w:rPr>
          <w:rFonts w:ascii="宋体" w:hAnsi="宋体" w:cs="宋体"/>
          <w:sz w:val="24"/>
          <w:szCs w:val="24"/>
        </w:rPr>
        <w:t>，而</w:t>
      </w:r>
      <w:r>
        <w:rPr>
          <w:rFonts w:hint="eastAsia"/>
          <w:b w:val="0"/>
          <w:bCs w:val="0"/>
          <w:sz w:val="24"/>
          <w:szCs w:val="24"/>
          <w:lang w:val="en-US" w:eastAsia="zh-CN"/>
        </w:rPr>
        <w:t>内衬不锈钢复合型管道焊接</w:t>
      </w:r>
      <w:r>
        <w:rPr>
          <w:rFonts w:ascii="宋体" w:hAnsi="宋体" w:cs="宋体"/>
          <w:sz w:val="24"/>
          <w:szCs w:val="24"/>
        </w:rPr>
        <w:t>技术由于其</w:t>
      </w:r>
      <w:r>
        <w:rPr>
          <w:rFonts w:hint="eastAsia" w:ascii="宋体" w:hAnsi="宋体" w:cs="宋体"/>
          <w:sz w:val="24"/>
          <w:szCs w:val="24"/>
          <w:lang w:val="en-US" w:eastAsia="zh-CN"/>
        </w:rPr>
        <w:t>焊接难度大</w:t>
      </w:r>
      <w:r>
        <w:rPr>
          <w:rFonts w:ascii="宋体" w:hAnsi="宋体" w:cs="宋体"/>
          <w:sz w:val="24"/>
          <w:szCs w:val="24"/>
        </w:rPr>
        <w:t>、</w:t>
      </w:r>
      <w:r>
        <w:rPr>
          <w:rFonts w:hint="eastAsia" w:ascii="宋体" w:hAnsi="宋体" w:cs="宋体"/>
          <w:sz w:val="24"/>
          <w:szCs w:val="24"/>
          <w:lang w:val="en-US" w:eastAsia="zh-CN"/>
        </w:rPr>
        <w:t>一次性检测合格率低</w:t>
      </w:r>
      <w:r>
        <w:rPr>
          <w:rFonts w:ascii="宋体" w:hAnsi="宋体" w:cs="宋体"/>
          <w:sz w:val="24"/>
          <w:szCs w:val="24"/>
        </w:rPr>
        <w:t>等</w:t>
      </w:r>
      <w:r>
        <w:rPr>
          <w:rFonts w:hint="eastAsia" w:ascii="宋体" w:hAnsi="宋体" w:cs="宋体"/>
          <w:sz w:val="24"/>
          <w:szCs w:val="24"/>
          <w:lang w:val="en-US" w:eastAsia="zh-CN"/>
        </w:rPr>
        <w:t>特点</w:t>
      </w:r>
      <w:r>
        <w:rPr>
          <w:rFonts w:ascii="宋体" w:hAnsi="宋体" w:cs="宋体"/>
          <w:sz w:val="24"/>
          <w:szCs w:val="24"/>
        </w:rPr>
        <w:t>，对</w:t>
      </w:r>
      <w:r>
        <w:rPr>
          <w:rFonts w:hint="eastAsia" w:ascii="宋体" w:hAnsi="宋体" w:cs="宋体"/>
          <w:sz w:val="24"/>
          <w:szCs w:val="24"/>
          <w:lang w:val="en-US" w:eastAsia="zh-CN"/>
        </w:rPr>
        <w:t>市政工程整体质量影响较大。</w:t>
      </w:r>
      <w:r>
        <w:rPr>
          <w:rFonts w:ascii="宋体" w:hAnsi="宋体" w:cs="宋体"/>
          <w:sz w:val="24"/>
          <w:szCs w:val="24"/>
        </w:rPr>
        <w:t>所以，应该进一步加强</w:t>
      </w:r>
      <w:r>
        <w:rPr>
          <w:rFonts w:hint="eastAsia"/>
          <w:b w:val="0"/>
          <w:bCs w:val="0"/>
          <w:sz w:val="24"/>
          <w:szCs w:val="24"/>
          <w:lang w:val="en-US" w:eastAsia="zh-CN"/>
        </w:rPr>
        <w:t>内衬不锈钢复合型管道焊接质量</w:t>
      </w:r>
      <w:r>
        <w:rPr>
          <w:rFonts w:ascii="宋体" w:hAnsi="宋体" w:cs="宋体"/>
          <w:sz w:val="24"/>
          <w:szCs w:val="24"/>
        </w:rPr>
        <w:t>的研究，探讨其优势作用，并进行不断的优化和完善，提高</w:t>
      </w:r>
      <w:r>
        <w:rPr>
          <w:rFonts w:hint="eastAsia"/>
          <w:b w:val="0"/>
          <w:bCs w:val="0"/>
          <w:sz w:val="24"/>
          <w:szCs w:val="24"/>
          <w:lang w:val="en-US" w:eastAsia="zh-CN"/>
        </w:rPr>
        <w:t>内衬不锈钢复合型管道</w:t>
      </w:r>
      <w:r>
        <w:rPr>
          <w:rFonts w:ascii="宋体" w:hAnsi="宋体" w:cs="宋体"/>
          <w:sz w:val="24"/>
          <w:szCs w:val="24"/>
        </w:rPr>
        <w:t>的应用效果，加强</w:t>
      </w:r>
      <w:r>
        <w:rPr>
          <w:rFonts w:hint="eastAsia" w:ascii="宋体" w:hAnsi="宋体" w:cs="宋体"/>
          <w:sz w:val="24"/>
          <w:szCs w:val="24"/>
          <w:lang w:val="en-US" w:eastAsia="zh-CN"/>
        </w:rPr>
        <w:t>其在市政工程</w:t>
      </w:r>
      <w:r>
        <w:rPr>
          <w:rFonts w:ascii="宋体" w:hAnsi="宋体" w:cs="宋体"/>
          <w:sz w:val="24"/>
          <w:szCs w:val="24"/>
        </w:rPr>
        <w:t>中的应用，</w:t>
      </w:r>
      <w:r>
        <w:rPr>
          <w:rFonts w:ascii="宋体" w:hAnsi="宋体" w:cs="宋体"/>
          <w:sz w:val="24"/>
          <w:szCs w:val="24"/>
          <w:shd w:val="clear" w:fill="FFFFFF"/>
        </w:rPr>
        <w:t>为建设</w:t>
      </w:r>
      <w:r>
        <w:rPr>
          <w:rFonts w:hint="eastAsia" w:ascii="宋体" w:hAnsi="宋体" w:cs="宋体"/>
          <w:sz w:val="24"/>
          <w:szCs w:val="24"/>
          <w:shd w:val="clear" w:fill="FFFFFF"/>
          <w:lang w:val="en-US" w:eastAsia="zh-CN"/>
        </w:rPr>
        <w:t>高质量的工程</w:t>
      </w:r>
      <w:r>
        <w:rPr>
          <w:rFonts w:ascii="宋体" w:hAnsi="宋体" w:cs="宋体"/>
          <w:sz w:val="24"/>
          <w:szCs w:val="24"/>
          <w:shd w:val="clear" w:fill="FFFFFF"/>
        </w:rPr>
        <w:t>奠定坚实</w:t>
      </w:r>
      <w:r>
        <w:rPr>
          <w:rFonts w:hint="eastAsia" w:ascii="宋体" w:hAnsi="宋体" w:cs="宋体"/>
          <w:sz w:val="24"/>
          <w:szCs w:val="24"/>
          <w:shd w:val="clear" w:fill="FFFFFF"/>
          <w:lang w:val="en-US" w:eastAsia="zh-CN"/>
        </w:rPr>
        <w:t>的</w:t>
      </w:r>
      <w:r>
        <w:rPr>
          <w:rFonts w:ascii="宋体" w:hAnsi="宋体" w:cs="宋体"/>
          <w:sz w:val="24"/>
          <w:szCs w:val="24"/>
          <w:shd w:val="clear" w:fill="FFFFFF"/>
        </w:rPr>
        <w:t>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rPr>
      </w:pPr>
      <w:r>
        <w:rPr>
          <w:rFonts w:hint="eastAsia" w:ascii="宋体" w:hAnsi="宋体" w:cs="宋体"/>
          <w:sz w:val="24"/>
          <w:szCs w:val="24"/>
          <w:lang w:val="en-US" w:eastAsia="zh-CN"/>
        </w:rPr>
        <w:t xml:space="preserve">[1]  </w:t>
      </w:r>
      <w:r>
        <w:rPr>
          <w:rFonts w:hint="default" w:ascii="宋体" w:hAnsi="宋体" w:cs="宋体"/>
          <w:sz w:val="24"/>
          <w:szCs w:val="24"/>
        </w:rPr>
        <w:fldChar w:fldCharType="begin"/>
      </w:r>
      <w:r>
        <w:rPr>
          <w:rFonts w:hint="default" w:ascii="宋体" w:hAnsi="宋体" w:cs="宋体"/>
          <w:sz w:val="24"/>
          <w:szCs w:val="24"/>
        </w:rPr>
        <w:instrText xml:space="preserve"> HYPERLINK "http://kns.cnki.net/kcms/detail/detail.aspx?filename=JGHW200704014&amp;dbcode=CJFQ&amp;dbname=cjfd2007&amp;v=" \t "http://kns.cnki.net/kcms/detail/frame/kcmstarget" </w:instrText>
      </w:r>
      <w:r>
        <w:rPr>
          <w:rFonts w:hint="default" w:ascii="宋体" w:hAnsi="宋体" w:cs="宋体"/>
          <w:sz w:val="24"/>
          <w:szCs w:val="24"/>
        </w:rPr>
        <w:fldChar w:fldCharType="separate"/>
      </w:r>
      <w:r>
        <w:rPr>
          <w:rFonts w:hint="default" w:ascii="宋体" w:hAnsi="宋体" w:cs="宋体"/>
          <w:sz w:val="24"/>
          <w:szCs w:val="24"/>
        </w:rPr>
        <w:t>焊缝内部纵裂纹缺陷表面热特征研究</w:t>
      </w:r>
      <w:r>
        <w:rPr>
          <w:rFonts w:hint="default" w:ascii="宋体" w:hAnsi="宋体" w:cs="宋体"/>
          <w:sz w:val="24"/>
          <w:szCs w:val="24"/>
        </w:rPr>
        <w:fldChar w:fldCharType="end"/>
      </w:r>
      <w:r>
        <w:rPr>
          <w:rFonts w:hint="default" w:ascii="宋体" w:hAnsi="宋体" w:cs="宋体"/>
          <w:sz w:val="24"/>
          <w:szCs w:val="24"/>
        </w:rPr>
        <w:t>[J]. 赵元松,李大鹏,陈文振,孙丰瑞.  激光与红外. 2007(04)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rPr>
      </w:pPr>
      <w:r>
        <w:rPr>
          <w:rFonts w:hint="eastAsia" w:ascii="宋体" w:hAnsi="宋体" w:cs="宋体"/>
          <w:sz w:val="24"/>
          <w:szCs w:val="24"/>
          <w:lang w:val="en-US" w:eastAsia="zh-CN"/>
        </w:rPr>
        <w:t xml:space="preserve">[2]  </w:t>
      </w:r>
      <w:r>
        <w:rPr>
          <w:rFonts w:hint="default" w:ascii="宋体" w:hAnsi="宋体" w:cs="宋体"/>
          <w:sz w:val="24"/>
          <w:szCs w:val="24"/>
        </w:rPr>
        <w:fldChar w:fldCharType="begin"/>
      </w:r>
      <w:r>
        <w:rPr>
          <w:rFonts w:hint="default" w:ascii="宋体" w:hAnsi="宋体" w:cs="宋体"/>
          <w:sz w:val="24"/>
          <w:szCs w:val="24"/>
        </w:rPr>
        <w:instrText xml:space="preserve"> HYPERLINK "http://kns.cnki.net/kcms/detail/detail.aspx?filename=CLDB200004010&amp;dbcode=CJFQ&amp;dbname=cjfd2000&amp;v=" \t "http://kns.cnki.net/kcms/detail/frame/kcmstarget" </w:instrText>
      </w:r>
      <w:r>
        <w:rPr>
          <w:rFonts w:hint="default" w:ascii="宋体" w:hAnsi="宋体" w:cs="宋体"/>
          <w:sz w:val="24"/>
          <w:szCs w:val="24"/>
        </w:rPr>
        <w:fldChar w:fldCharType="separate"/>
      </w:r>
      <w:r>
        <w:rPr>
          <w:rFonts w:hint="default" w:ascii="宋体" w:hAnsi="宋体" w:cs="宋体"/>
          <w:sz w:val="24"/>
          <w:szCs w:val="24"/>
        </w:rPr>
        <w:t>金属层状复合材料的研究状况与展望</w:t>
      </w:r>
      <w:r>
        <w:rPr>
          <w:rFonts w:hint="default" w:ascii="宋体" w:hAnsi="宋体" w:cs="宋体"/>
          <w:sz w:val="24"/>
          <w:szCs w:val="24"/>
        </w:rPr>
        <w:fldChar w:fldCharType="end"/>
      </w:r>
      <w:r>
        <w:rPr>
          <w:rFonts w:hint="default" w:ascii="宋体" w:hAnsi="宋体" w:cs="宋体"/>
          <w:sz w:val="24"/>
          <w:szCs w:val="24"/>
        </w:rPr>
        <w:t>[J]. 彭大暑,刘浪飞,朱旭霞.  材料导报. 2000(04)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shd w:val="clear" w:fill="FFFFFF"/>
          <w:lang w:val="en-US" w:eastAsia="zh-CN"/>
        </w:rPr>
      </w:pPr>
      <w:r>
        <w:rPr>
          <w:rFonts w:hint="eastAsia" w:ascii="宋体" w:hAnsi="宋体" w:cs="宋体"/>
          <w:sz w:val="24"/>
          <w:szCs w:val="24"/>
          <w:lang w:val="en-US" w:eastAsia="zh-CN"/>
        </w:rPr>
        <w:t>[3]</w:t>
      </w:r>
      <w:r>
        <w:rPr>
          <w:rFonts w:ascii="宋体" w:hAnsi="宋体" w:cs="宋体"/>
          <w:sz w:val="24"/>
          <w:szCs w:val="24"/>
          <w:shd w:val="clear" w:fill="FFFFFF"/>
        </w:rPr>
        <w:t xml:space="preserve"> </w:t>
      </w:r>
      <w:r>
        <w:rPr>
          <w:rFonts w:hint="eastAsia" w:ascii="宋体" w:hAnsi="宋体" w:cs="宋体"/>
          <w:sz w:val="24"/>
          <w:szCs w:val="24"/>
          <w:shd w:val="clear" w:fill="FFFFFF"/>
          <w:lang w:val="en-US" w:eastAsia="zh-CN"/>
        </w:rPr>
        <w:t xml:space="preserve"> </w:t>
      </w:r>
      <w:r>
        <w:rPr>
          <w:rFonts w:ascii="宋体" w:hAnsi="宋体" w:cs="宋体"/>
          <w:sz w:val="24"/>
          <w:szCs w:val="24"/>
          <w:shd w:val="clear" w:fill="FFFFFF"/>
        </w:rPr>
        <w:t>内衬不锈钢复合管焊接技术的研究及应用[J].卢忠华, 晏宏学. 金属加工（热加工）, 2017(6).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 w:firstLine="480"/>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 w:firstLine="480"/>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 w:firstLine="480"/>
        <w:jc w:val="left"/>
        <w:textAlignment w:val="auto"/>
        <w:rPr>
          <w:rFonts w:hint="eastAsia"/>
          <w:b w:val="0"/>
          <w:bCs w:val="0"/>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327F1"/>
    <w:multiLevelType w:val="singleLevel"/>
    <w:tmpl w:val="1EC327F1"/>
    <w:lvl w:ilvl="0" w:tentative="0">
      <w:start w:val="1"/>
      <w:numFmt w:val="chineseCounting"/>
      <w:suff w:val="nothing"/>
      <w:lvlText w:val="%1、"/>
      <w:lvlJc w:val="left"/>
      <w:rPr>
        <w:rFonts w:hint="eastAsia"/>
      </w:rPr>
    </w:lvl>
  </w:abstractNum>
  <w:abstractNum w:abstractNumId="1">
    <w:nsid w:val="7E0BCB34"/>
    <w:multiLevelType w:val="singleLevel"/>
    <w:tmpl w:val="7E0BCB3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327B7"/>
    <w:rsid w:val="013743B4"/>
    <w:rsid w:val="02DE3BA9"/>
    <w:rsid w:val="03DC1878"/>
    <w:rsid w:val="05FD591F"/>
    <w:rsid w:val="06065C8F"/>
    <w:rsid w:val="06390DC2"/>
    <w:rsid w:val="065F3D1E"/>
    <w:rsid w:val="0C5C3A60"/>
    <w:rsid w:val="0DB10307"/>
    <w:rsid w:val="0F6B678D"/>
    <w:rsid w:val="10985F69"/>
    <w:rsid w:val="1284094C"/>
    <w:rsid w:val="13122F2C"/>
    <w:rsid w:val="15104F6E"/>
    <w:rsid w:val="151B6F97"/>
    <w:rsid w:val="186628F1"/>
    <w:rsid w:val="195443F8"/>
    <w:rsid w:val="1AF32B4C"/>
    <w:rsid w:val="1C9D79B6"/>
    <w:rsid w:val="1F3D6479"/>
    <w:rsid w:val="22270257"/>
    <w:rsid w:val="22C33670"/>
    <w:rsid w:val="238460E8"/>
    <w:rsid w:val="23B52DB8"/>
    <w:rsid w:val="26C63228"/>
    <w:rsid w:val="2AD114A3"/>
    <w:rsid w:val="2DB1067D"/>
    <w:rsid w:val="2DED072D"/>
    <w:rsid w:val="3066662A"/>
    <w:rsid w:val="31C50767"/>
    <w:rsid w:val="32301470"/>
    <w:rsid w:val="323550B6"/>
    <w:rsid w:val="33035C20"/>
    <w:rsid w:val="342D6734"/>
    <w:rsid w:val="35127BB1"/>
    <w:rsid w:val="3A74527B"/>
    <w:rsid w:val="3A862813"/>
    <w:rsid w:val="3B6D12E3"/>
    <w:rsid w:val="3BE10C72"/>
    <w:rsid w:val="3D0F139F"/>
    <w:rsid w:val="3E1C05DF"/>
    <w:rsid w:val="403652C4"/>
    <w:rsid w:val="411A4DC9"/>
    <w:rsid w:val="44C23786"/>
    <w:rsid w:val="45AB5DE8"/>
    <w:rsid w:val="46111C9E"/>
    <w:rsid w:val="463D460C"/>
    <w:rsid w:val="469773EF"/>
    <w:rsid w:val="46B51AAC"/>
    <w:rsid w:val="49384DA6"/>
    <w:rsid w:val="497A6A56"/>
    <w:rsid w:val="4B8542C5"/>
    <w:rsid w:val="4C0971C7"/>
    <w:rsid w:val="4C562D22"/>
    <w:rsid w:val="4C8666E7"/>
    <w:rsid w:val="4C9E3C12"/>
    <w:rsid w:val="4CE070FE"/>
    <w:rsid w:val="4D193F36"/>
    <w:rsid w:val="4ECC0EFC"/>
    <w:rsid w:val="4F301068"/>
    <w:rsid w:val="4F9C3392"/>
    <w:rsid w:val="4FC207F1"/>
    <w:rsid w:val="50AD70E3"/>
    <w:rsid w:val="51531069"/>
    <w:rsid w:val="53AE6A67"/>
    <w:rsid w:val="54E401E6"/>
    <w:rsid w:val="59DE5669"/>
    <w:rsid w:val="5CEE440D"/>
    <w:rsid w:val="60356B7C"/>
    <w:rsid w:val="60596448"/>
    <w:rsid w:val="610327B7"/>
    <w:rsid w:val="64387AA6"/>
    <w:rsid w:val="6BA87804"/>
    <w:rsid w:val="6D535020"/>
    <w:rsid w:val="73D7210C"/>
    <w:rsid w:val="75D02589"/>
    <w:rsid w:val="78447437"/>
    <w:rsid w:val="78746F1B"/>
    <w:rsid w:val="79497B8A"/>
    <w:rsid w:val="7AB9220C"/>
    <w:rsid w:val="7B3D2263"/>
    <w:rsid w:val="7C987148"/>
    <w:rsid w:val="7DC426E2"/>
    <w:rsid w:val="7E1F1BEE"/>
    <w:rsid w:val="7E23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framePr w:hSpace="180" w:wrap="around" w:vAnchor="page" w:hAnchor="margin" w:y="4510"/>
      <w:jc w:val="center"/>
      <w:outlineLvl w:val="0"/>
    </w:pPr>
    <w:rPr>
      <w:rFonts w:ascii="宋体" w:hAnsi="宋体"/>
      <w:bCs/>
      <w:sz w:val="28"/>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xue\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2018-10-15T05:04:00Z</dcterms:created>
  <dc:creator>枫</dc:creator>
  <cp:lastModifiedBy>枫</cp:lastModifiedBy>
  <dcterms:modified xsi:type="dcterms:W3CDTF">2019-12-18T05:48:39Z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ReviseMark">
    <vt:bool>true</vt:bool>
  </property>
</Properties>
</file>