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hAnsi="黑体" w:eastAsia="黑体" w:cs="黑体"/>
          <w:b/>
          <w:sz w:val="30"/>
          <w:szCs w:val="30"/>
        </w:rPr>
      </w:pPr>
      <w:r>
        <w:rPr>
          <w:rFonts w:hint="eastAsia" w:ascii="黑体" w:hAnsi="黑体" w:eastAsia="黑体" w:cs="黑体"/>
          <w:b/>
          <w:sz w:val="30"/>
          <w:szCs w:val="30"/>
        </w:rPr>
        <w:t>从“工程思维”到“儿童的工程思维”</w:t>
      </w:r>
    </w:p>
    <w:p>
      <w:pPr>
        <w:spacing w:line="360" w:lineRule="auto"/>
        <w:jc w:val="center"/>
        <w:rPr>
          <w:rStyle w:val="9"/>
          <w:b/>
          <w:bCs/>
        </w:rPr>
      </w:pPr>
      <w:r>
        <w:rPr>
          <w:rFonts w:cs="黑体" w:asciiTheme="minorEastAsia" w:hAnsiTheme="minorEastAsia" w:eastAsiaTheme="minorEastAsia"/>
          <w:sz w:val="28"/>
          <w:szCs w:val="30"/>
        </w:rPr>
        <w:t>——</w:t>
      </w:r>
      <w:r>
        <w:rPr>
          <w:rFonts w:cs="黑体" w:asciiTheme="minorEastAsia" w:hAnsiTheme="minorEastAsia" w:eastAsiaTheme="minorEastAsia"/>
          <w:b/>
          <w:bCs/>
          <w:sz w:val="28"/>
          <w:szCs w:val="30"/>
        </w:rPr>
        <w:t>小学</w:t>
      </w:r>
      <w:r>
        <w:rPr>
          <w:rFonts w:hint="eastAsia" w:cs="黑体" w:asciiTheme="minorEastAsia" w:hAnsiTheme="minorEastAsia" w:eastAsiaTheme="minorEastAsia"/>
          <w:b/>
          <w:bCs/>
          <w:sz w:val="28"/>
          <w:szCs w:val="30"/>
        </w:rPr>
        <w:t>科学教学中“工程思维”的阐明与培养</w:t>
      </w:r>
    </w:p>
    <w:p>
      <w:pPr>
        <w:spacing w:line="360" w:lineRule="auto"/>
        <w:rPr>
          <w:rFonts w:ascii="楷体" w:hAnsi="楷体" w:eastAsia="楷体" w:cs="楷体"/>
          <w:szCs w:val="21"/>
        </w:rPr>
      </w:pPr>
      <w:r>
        <w:rPr>
          <w:rFonts w:hint="eastAsia" w:ascii="楷体" w:hAnsi="楷体" w:eastAsia="楷体" w:cs="楷体"/>
          <w:b/>
          <w:sz w:val="24"/>
        </w:rPr>
        <w:t>【摘要】</w:t>
      </w:r>
      <w:r>
        <w:rPr>
          <w:rFonts w:hint="eastAsia" w:ascii="楷体" w:hAnsi="楷体" w:eastAsia="楷体" w:cs="楷体"/>
          <w:szCs w:val="21"/>
        </w:rPr>
        <w:t>2017年年初出炉的新版《义务教育小学科学课程标准》（简称“新课标”）中新添了“技术与工程”模块，“工程思维”一词也慢慢从专业领域走到了小学科学教育的台前。</w:t>
      </w:r>
    </w:p>
    <w:p>
      <w:pPr>
        <w:spacing w:line="360" w:lineRule="auto"/>
        <w:rPr>
          <w:rFonts w:ascii="楷体" w:hAnsi="楷体" w:eastAsia="楷体" w:cs="楷体"/>
          <w:szCs w:val="21"/>
        </w:rPr>
      </w:pPr>
      <w:r>
        <w:rPr>
          <w:rFonts w:hint="eastAsia" w:ascii="楷体" w:hAnsi="楷体" w:eastAsia="楷体" w:cs="楷体"/>
          <w:szCs w:val="21"/>
        </w:rPr>
        <w:t>如何在科学教育中渗透“工程思维”这一命题，不仅将为儿童打开“工程世界”的大门，同时也为教育一线的工作者们重新思考教学模式提供了核心依据。</w:t>
      </w:r>
    </w:p>
    <w:p>
      <w:pPr>
        <w:spacing w:line="360" w:lineRule="auto"/>
        <w:rPr>
          <w:rFonts w:ascii="楷体" w:hAnsi="楷体" w:eastAsia="楷体" w:cs="楷体"/>
          <w:szCs w:val="21"/>
        </w:rPr>
      </w:pPr>
      <w:r>
        <w:rPr>
          <w:rFonts w:hint="eastAsia" w:ascii="楷体" w:hAnsi="楷体" w:eastAsia="楷体" w:cs="楷体"/>
          <w:b/>
          <w:sz w:val="24"/>
        </w:rPr>
        <w:t>【关键词】</w:t>
      </w:r>
      <w:r>
        <w:rPr>
          <w:rFonts w:hint="eastAsia" w:ascii="楷体" w:hAnsi="楷体" w:eastAsia="楷体" w:cs="楷体"/>
          <w:szCs w:val="21"/>
        </w:rPr>
        <w:t>工程思维；儿童视角；实践策略</w:t>
      </w:r>
    </w:p>
    <w:p>
      <w:pPr>
        <w:spacing w:line="360" w:lineRule="auto"/>
        <w:rPr>
          <w:rFonts w:ascii="楷体" w:hAnsi="楷体" w:eastAsia="楷体" w:cs="楷体"/>
          <w:szCs w:val="21"/>
        </w:rPr>
      </w:pPr>
    </w:p>
    <w:p>
      <w:pPr>
        <w:spacing w:line="360" w:lineRule="auto"/>
        <w:ind w:firstLine="480" w:firstLineChars="20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2016年1月4日，李克强总理在山西过剩产能实现脱困发展座谈会上“透露”了一个秘密：“中国能造出原子弹，却造不出圆珠笔头上小小的‘笔珠’”。为何在“大物件”上中国不缺乏制造者，而在颇具灵气的小“物件”上人才紧缺？此问题折射出了教育中“工程思维”缺失的现象。回归问题本身，许多人在高等教育阶段才开始慢慢培养对“工程思维”的系统认识。“工程思维”在儿童思域存在“断点”。因此，教师应当思考如何将“工程思维”渗透到当下科学教学中，帮助儿童建筑可视化的立体思维模型，让“工程思维”在儿童心中扎下根。</w:t>
      </w:r>
    </w:p>
    <w:p>
      <w:pPr>
        <w:numPr>
          <w:ilvl w:val="0"/>
          <w:numId w:val="1"/>
        </w:numPr>
        <w:spacing w:line="360" w:lineRule="auto"/>
        <w:ind w:firstLine="600" w:firstLineChars="200"/>
        <w:rPr>
          <w:rFonts w:asciiTheme="majorEastAsia" w:hAnsiTheme="majorEastAsia" w:eastAsiaTheme="majorEastAsia" w:cstheme="majorEastAsia"/>
          <w:sz w:val="30"/>
          <w:szCs w:val="30"/>
        </w:rPr>
      </w:pPr>
      <w:r>
        <w:rPr>
          <w:rFonts w:hint="eastAsia" w:ascii="黑体" w:hAnsi="黑体" w:eastAsia="黑体" w:cs="黑体"/>
          <w:sz w:val="30"/>
          <w:szCs w:val="30"/>
        </w:rPr>
        <w:t>核心探讨：儿童工程思维的“前世今生”</w:t>
      </w:r>
    </w:p>
    <w:p>
      <w:pPr>
        <w:spacing w:line="360" w:lineRule="auto"/>
        <w:ind w:firstLine="480" w:firstLineChars="20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早在上</w:t>
      </w:r>
      <w:r>
        <w:rPr>
          <w:rFonts w:hint="eastAsia" w:asciiTheme="majorEastAsia" w:hAnsiTheme="majorEastAsia" w:eastAsiaTheme="majorEastAsia" w:cstheme="majorEastAsia"/>
          <w:sz w:val="24"/>
          <w:lang w:eastAsia="zh-CN"/>
        </w:rPr>
        <w:t>世纪</w:t>
      </w:r>
      <w:r>
        <w:rPr>
          <w:rFonts w:hint="eastAsia" w:asciiTheme="majorEastAsia" w:hAnsiTheme="majorEastAsia" w:eastAsiaTheme="majorEastAsia" w:cstheme="majorEastAsia"/>
          <w:sz w:val="24"/>
        </w:rPr>
        <w:t>80年代我国著名学者钱学森就对构建思维科学提出了自己的设想，认为科学探究走向科学实践是知识发展的必由之路。2011年7月，美国颁布了K-12课程理念，将“工程与技术”纳入课程内容。2017年年初新版《义务教育小学科学课程标准》（简称“新课标”）正式出炉，知识目标体系上增添了“技术与工程”领域。至此，工程思维通过学科课程慢慢向小学段渗透。</w:t>
      </w:r>
    </w:p>
    <w:p>
      <w:pPr>
        <w:numPr>
          <w:ilvl w:val="0"/>
          <w:numId w:val="2"/>
        </w:numPr>
        <w:spacing w:line="360" w:lineRule="auto"/>
        <w:ind w:firstLine="482" w:firstLineChars="200"/>
        <w:rPr>
          <w:rFonts w:asciiTheme="majorEastAsia" w:hAnsiTheme="majorEastAsia" w:eastAsiaTheme="majorEastAsia" w:cstheme="majorEastAsia"/>
          <w:b/>
          <w:bCs/>
          <w:sz w:val="24"/>
          <w:szCs w:val="28"/>
        </w:rPr>
      </w:pPr>
      <w:r>
        <w:rPr>
          <w:rFonts w:hint="eastAsia" w:asciiTheme="majorEastAsia" w:hAnsiTheme="majorEastAsia" w:eastAsiaTheme="majorEastAsia" w:cstheme="majorEastAsia"/>
          <w:b/>
          <w:bCs/>
          <w:sz w:val="24"/>
          <w:szCs w:val="28"/>
        </w:rPr>
        <w:t>儿童工程思维是什么？</w:t>
      </w:r>
    </w:p>
    <w:p>
      <w:pPr>
        <w:spacing w:line="360" w:lineRule="auto"/>
        <w:ind w:firstLine="480" w:firstLineChars="200"/>
        <w:rPr>
          <w:rFonts w:asciiTheme="majorEastAsia" w:hAnsiTheme="majorEastAsia" w:eastAsiaTheme="majorEastAsia" w:cstheme="majorEastAsia"/>
          <w:sz w:val="22"/>
        </w:rPr>
      </w:pPr>
      <w:r>
        <w:rPr>
          <w:rFonts w:hint="eastAsia" w:asciiTheme="majorEastAsia" w:hAnsiTheme="majorEastAsia" w:eastAsiaTheme="majorEastAsia" w:cstheme="majorEastAsia"/>
          <w:sz w:val="24"/>
        </w:rPr>
        <w:t>“工程思维”简而言之，就是人们在进行工程活动和工程研究过程中所形成的独特思维方式。儿童通过教师引导，掌握探究方法，模仿工程师完成设计或者改造物品的目标，并在此过程中所形成的系统化思维过程，这就是儿童工程思维。儿童工程思维的专业层次较低，有明显的儿童视域局限性。但同时具备了极大的延展性，这种思维方式同样源于人类改造世界的决心，带有很强的目的性和价值</w:t>
      </w:r>
      <w:r>
        <w:rPr>
          <w:rFonts w:hint="eastAsia" w:asciiTheme="majorEastAsia" w:hAnsiTheme="majorEastAsia" w:eastAsiaTheme="majorEastAsia" w:cstheme="majorEastAsia"/>
          <w:sz w:val="22"/>
        </w:rPr>
        <w:t>性。</w:t>
      </w:r>
    </w:p>
    <w:p>
      <w:pPr>
        <w:numPr>
          <w:ilvl w:val="0"/>
          <w:numId w:val="2"/>
        </w:numPr>
        <w:spacing w:line="360" w:lineRule="auto"/>
        <w:ind w:firstLine="482" w:firstLineChars="200"/>
        <w:rPr>
          <w:rFonts w:asciiTheme="majorEastAsia" w:hAnsiTheme="majorEastAsia" w:eastAsiaTheme="majorEastAsia" w:cstheme="majorEastAsia"/>
          <w:b/>
          <w:bCs/>
          <w:sz w:val="24"/>
          <w:szCs w:val="28"/>
        </w:rPr>
      </w:pPr>
      <w:r>
        <w:rPr>
          <w:rFonts w:hint="eastAsia" w:asciiTheme="majorEastAsia" w:hAnsiTheme="majorEastAsia" w:eastAsiaTheme="majorEastAsia" w:cstheme="majorEastAsia"/>
          <w:b/>
          <w:bCs/>
          <w:sz w:val="24"/>
          <w:szCs w:val="28"/>
        </w:rPr>
        <w:t>儿童工程思维从哪来？</w:t>
      </w:r>
    </w:p>
    <w:p>
      <w:pPr>
        <w:spacing w:line="360" w:lineRule="auto"/>
        <w:ind w:firstLine="480" w:firstLineChars="20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儿童工程思维的不是现有工程思维的照搬，是一种具有儿童心理发展特点的思维模式，更是一种立于国际大环境下所倡导的思维品质。</w:t>
      </w:r>
    </w:p>
    <w:p>
      <w:pPr>
        <w:spacing w:line="360" w:lineRule="auto"/>
        <w:ind w:firstLine="482" w:firstLineChars="200"/>
        <w:rPr>
          <w:rFonts w:asciiTheme="majorEastAsia" w:hAnsiTheme="majorEastAsia" w:eastAsiaTheme="majorEastAsia" w:cstheme="majorEastAsia"/>
          <w:sz w:val="24"/>
        </w:rPr>
      </w:pPr>
      <w:r>
        <w:rPr>
          <w:rFonts w:hint="eastAsia" w:ascii="楷体" w:hAnsi="楷体" w:eastAsia="楷体" w:cs="楷体"/>
          <w:b/>
          <w:bCs/>
          <w:sz w:val="24"/>
        </w:rPr>
        <w:t>1、基于儿童视界的思维发展</w:t>
      </w:r>
    </w:p>
    <w:p>
      <w:pPr>
        <w:spacing w:line="360" w:lineRule="auto"/>
        <w:ind w:firstLine="480" w:firstLineChars="20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儿童对于工程世界的认识是陌生的，儿童工程思维应当建立在儿童原有认知水平上，帮助儿童建构起对工程世界最初的认识和逻辑化思维习惯的养成，方便儿童更好地将科学学习转化为工程实践。</w:t>
      </w:r>
    </w:p>
    <w:p>
      <w:pPr>
        <w:spacing w:line="360" w:lineRule="auto"/>
        <w:ind w:firstLine="482" w:firstLineChars="200"/>
        <w:rPr>
          <w:rFonts w:ascii="楷体" w:hAnsi="楷体" w:eastAsia="楷体" w:cs="楷体"/>
          <w:b/>
          <w:bCs/>
          <w:sz w:val="24"/>
        </w:rPr>
      </w:pPr>
      <w:r>
        <w:rPr>
          <w:rFonts w:hint="eastAsia" w:ascii="楷体" w:hAnsi="楷体" w:eastAsia="楷体" w:cs="楷体"/>
          <w:b/>
          <w:bCs/>
          <w:sz w:val="24"/>
        </w:rPr>
        <w:t>2、基于国际视野的成长需求</w:t>
      </w:r>
    </w:p>
    <w:p>
      <w:pPr>
        <w:spacing w:line="360" w:lineRule="auto"/>
        <w:ind w:firstLine="480" w:firstLineChars="20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 xml:space="preserve">  “工程思维”现已成为全球性人才的必备“品质”。作为三元思维（科学思维，技术思维，工程思维）之一，更是成为了全球教育界所倡导的培养重点。工程思维的养成应当从小学抓起，培养儿童发现和解决问题的能力，潜移默化地帮助儿童探究和实践科学。为以后成为国际高品质人才打下基础。</w:t>
      </w:r>
    </w:p>
    <w:p>
      <w:pPr>
        <w:numPr>
          <w:ilvl w:val="0"/>
          <w:numId w:val="2"/>
        </w:numPr>
        <w:spacing w:line="360" w:lineRule="auto"/>
        <w:ind w:firstLine="482" w:firstLineChars="200"/>
        <w:rPr>
          <w:rFonts w:asciiTheme="majorEastAsia" w:hAnsiTheme="majorEastAsia" w:eastAsiaTheme="majorEastAsia" w:cstheme="majorEastAsia"/>
          <w:b/>
          <w:bCs/>
          <w:sz w:val="24"/>
          <w:szCs w:val="28"/>
        </w:rPr>
      </w:pPr>
      <w:r>
        <w:rPr>
          <w:rFonts w:hint="eastAsia" w:asciiTheme="majorEastAsia" w:hAnsiTheme="majorEastAsia" w:eastAsiaTheme="majorEastAsia" w:cstheme="majorEastAsia"/>
          <w:b/>
          <w:bCs/>
          <w:sz w:val="24"/>
          <w:szCs w:val="28"/>
        </w:rPr>
        <w:t>儿童工程思维到哪去？</w:t>
      </w:r>
    </w:p>
    <w:p>
      <w:pPr>
        <w:spacing w:line="360" w:lineRule="auto"/>
        <w:ind w:firstLine="480" w:firstLineChars="200"/>
        <w:rPr>
          <w:rFonts w:asciiTheme="majorEastAsia" w:hAnsiTheme="majorEastAsia" w:eastAsiaTheme="majorEastAsia" w:cstheme="majorEastAsia"/>
          <w:sz w:val="24"/>
        </w:rPr>
      </w:pPr>
      <w:r>
        <w:rPr>
          <w:rFonts w:hint="eastAsia" w:asciiTheme="majorEastAsia" w:hAnsiTheme="majorEastAsia" w:eastAsiaTheme="majorEastAsia" w:cstheme="majorEastAsia"/>
          <w:sz w:val="24"/>
          <w:lang w:eastAsia="zh-CN"/>
        </w:rPr>
        <w:t>儿童工程思维以原有工程思维理论为内核，</w:t>
      </w:r>
      <w:r>
        <w:rPr>
          <w:rFonts w:hint="eastAsia" w:asciiTheme="majorEastAsia" w:hAnsiTheme="majorEastAsia" w:eastAsiaTheme="majorEastAsia" w:cstheme="majorEastAsia"/>
          <w:sz w:val="24"/>
        </w:rPr>
        <w:t>需要儿童在原有思维模式下做出“微调”</w:t>
      </w:r>
      <w:r>
        <w:rPr>
          <w:rFonts w:hint="eastAsia" w:asciiTheme="majorEastAsia" w:hAnsiTheme="majorEastAsia" w:eastAsiaTheme="majorEastAsia" w:cstheme="majorEastAsia"/>
          <w:sz w:val="24"/>
          <w:lang w:eastAsia="zh-CN"/>
        </w:rPr>
        <w:t>。</w:t>
      </w:r>
      <w:r>
        <w:rPr>
          <w:rFonts w:hint="eastAsia" w:asciiTheme="majorEastAsia" w:hAnsiTheme="majorEastAsia" w:eastAsiaTheme="majorEastAsia" w:cstheme="majorEastAsia"/>
          <w:sz w:val="24"/>
        </w:rPr>
        <w:t>儿童的认知也会随之改变。皮亚杰认为，当儿童在已有认知结构下接受外界刺激，同化新的信息，此时他处于动态平衡之中。如果超出原有认知结构，则会打破平衡。这就需要儿童对知识结构做出调整，建立新的平衡。</w:t>
      </w:r>
      <w:r>
        <w:rPr>
          <w:rFonts w:hint="eastAsia" w:asciiTheme="majorEastAsia" w:hAnsiTheme="majorEastAsia" w:eastAsiaTheme="majorEastAsia" w:cstheme="majorEastAsia"/>
          <w:sz w:val="24"/>
          <w:lang w:eastAsia="zh-CN"/>
        </w:rPr>
        <w:t>（如图一）</w:t>
      </w:r>
    </w:p>
    <w:p>
      <w:pPr>
        <w:numPr>
          <w:ilvl w:val="0"/>
          <w:numId w:val="3"/>
        </w:numPr>
        <w:spacing w:line="360" w:lineRule="auto"/>
        <w:ind w:firstLine="482" w:firstLineChars="200"/>
        <w:rPr>
          <w:rFonts w:asciiTheme="minorEastAsia" w:hAnsiTheme="minorEastAsia" w:eastAsiaTheme="minorEastAsia" w:cstheme="minorEastAsia"/>
          <w:sz w:val="24"/>
        </w:rPr>
      </w:pPr>
      <w:r>
        <w:rPr>
          <w:rFonts w:hint="eastAsia" w:ascii="楷体" w:hAnsi="楷体" w:eastAsia="楷体" w:cs="楷体"/>
          <w:b/>
          <w:bCs/>
          <w:sz w:val="24"/>
        </w:rPr>
        <w:t>从“深奥”到“平易”</w:t>
      </w:r>
    </w:p>
    <w:p>
      <w:pPr>
        <w:spacing w:line="360" w:lineRule="auto"/>
        <w:ind w:firstLine="480" w:firstLineChars="200"/>
        <w:rPr>
          <w:rFonts w:asciiTheme="minorEastAsia" w:hAnsiTheme="minorEastAsia" w:eastAsiaTheme="minorEastAsia" w:cstheme="minorEastAsia"/>
          <w:sz w:val="24"/>
        </w:rPr>
      </w:pPr>
      <w:r>
        <w:rPr>
          <w:rFonts w:hint="eastAsia" w:asciiTheme="majorEastAsia" w:hAnsiTheme="majorEastAsia" w:eastAsiaTheme="majorEastAsia" w:cstheme="majorEastAsia"/>
          <w:sz w:val="24"/>
        </w:rPr>
        <w:t>“深奥”的理论知识会让儿童排斥，“平易”的思维模式才能让每一位儿童通过训练而真正掌握。儿童工程思维的教育应该让儿童带着一定的认知进入到学习中，从生活中找寻与儿童认知的契合点，而不是“空降”一个“知识点”来让儿童接受学习。尊重儿童已有经验，在此基础上加以引导，思考儿童想法的产生，丰富教者的解答和延展。</w:t>
      </w:r>
    </w:p>
    <w:p>
      <w:pPr>
        <w:numPr>
          <w:ilvl w:val="0"/>
          <w:numId w:val="3"/>
        </w:numPr>
        <w:spacing w:line="360" w:lineRule="auto"/>
        <w:ind w:firstLine="482" w:firstLineChars="200"/>
        <w:rPr>
          <w:rFonts w:ascii="楷体" w:hAnsi="楷体" w:eastAsia="楷体" w:cs="楷体"/>
          <w:b/>
          <w:bCs/>
          <w:sz w:val="24"/>
        </w:rPr>
      </w:pPr>
      <w:r>
        <w:rPr>
          <w:rFonts w:hint="eastAsia" w:ascii="楷体" w:hAnsi="楷体" w:eastAsia="楷体" w:cs="楷体"/>
          <w:b/>
          <w:bCs/>
          <w:sz w:val="24"/>
        </w:rPr>
        <w:t>从“抽象”到“具象”</w:t>
      </w:r>
    </w:p>
    <w:p>
      <w:pPr>
        <w:spacing w:line="360" w:lineRule="auto"/>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儿童往往更多关注自己所能看的见，摸得着的“物品”，对“抽象”的想法理解起来较为困难。具现化的过程其实就是儿童自己同化认知的过程。</w:t>
      </w:r>
      <w:r>
        <w:rPr>
          <w:rFonts w:hint="eastAsia" w:asciiTheme="majorEastAsia" w:hAnsiTheme="majorEastAsia" w:eastAsiaTheme="majorEastAsia" w:cstheme="majorEastAsia"/>
          <w:sz w:val="24"/>
        </w:rPr>
        <w:t>知识的传递应当放置于一定情境内，让儿童产生自己的观点和想法。教者应当关注儿童对知识的建构过程，</w:t>
      </w:r>
      <w:r>
        <w:rPr>
          <w:rFonts w:hint="eastAsia" w:asciiTheme="majorEastAsia" w:hAnsiTheme="majorEastAsia" w:eastAsiaTheme="majorEastAsia" w:cstheme="majorEastAsia"/>
          <w:sz w:val="24"/>
          <w:lang w:eastAsia="zh-CN"/>
        </w:rPr>
        <w:t>判断其</w:t>
      </w:r>
      <w:r>
        <w:rPr>
          <w:rFonts w:hint="eastAsia" w:asciiTheme="majorEastAsia" w:hAnsiTheme="majorEastAsia" w:eastAsiaTheme="majorEastAsia" w:cstheme="majorEastAsia"/>
          <w:sz w:val="24"/>
        </w:rPr>
        <w:t>是否能够准确</w:t>
      </w:r>
      <w:r>
        <w:rPr>
          <w:rFonts w:hint="eastAsia" w:asciiTheme="majorEastAsia" w:hAnsiTheme="majorEastAsia" w:eastAsiaTheme="majorEastAsia" w:cstheme="majorEastAsia"/>
          <w:sz w:val="24"/>
          <w:lang w:eastAsia="zh-CN"/>
        </w:rPr>
        <w:t>地</w:t>
      </w:r>
      <w:r>
        <w:rPr>
          <w:rFonts w:hint="eastAsia" w:asciiTheme="majorEastAsia" w:hAnsiTheme="majorEastAsia" w:eastAsiaTheme="majorEastAsia" w:cstheme="majorEastAsia"/>
          <w:sz w:val="24"/>
        </w:rPr>
        <w:t>运用和产生新的想法。</w:t>
      </w:r>
    </w:p>
    <w:p>
      <w:pPr>
        <w:numPr>
          <w:ilvl w:val="0"/>
          <w:numId w:val="0"/>
        </w:numPr>
        <w:spacing w:line="360" w:lineRule="auto"/>
        <w:rPr>
          <w:rFonts w:ascii="楷体" w:hAnsi="楷体" w:eastAsia="楷体" w:cs="楷体"/>
          <w:b/>
          <w:bCs/>
          <w:sz w:val="24"/>
        </w:rPr>
      </w:pPr>
    </w:p>
    <w:p>
      <w:pPr>
        <w:numPr>
          <w:ilvl w:val="0"/>
          <w:numId w:val="0"/>
        </w:numPr>
        <w:spacing w:line="360" w:lineRule="auto"/>
        <w:ind w:firstLine="482" w:firstLineChars="200"/>
        <w:rPr>
          <w:rFonts w:hint="eastAsia" w:asciiTheme="majorEastAsia" w:hAnsiTheme="majorEastAsia" w:eastAsiaTheme="majorEastAsia" w:cstheme="majorEastAsia"/>
          <w:sz w:val="24"/>
          <w:lang w:eastAsia="zh-CN"/>
        </w:rPr>
      </w:pPr>
      <w:r>
        <w:rPr>
          <w:rFonts w:hint="eastAsia" w:ascii="楷体" w:hAnsi="楷体" w:eastAsia="楷体" w:cs="楷体"/>
          <w:b/>
          <w:bCs/>
          <w:sz w:val="24"/>
          <w:lang w:val="en-US" w:eastAsia="zh-CN"/>
        </w:rPr>
        <w:t>3、</w:t>
      </w:r>
      <w:r>
        <w:rPr>
          <w:rFonts w:hint="eastAsia" w:ascii="楷体" w:hAnsi="楷体" w:eastAsia="楷体" w:cs="楷体"/>
          <w:b/>
          <w:bCs/>
          <w:sz w:val="24"/>
        </w:rPr>
        <w:t>从“乏味”到“智趣”</w:t>
      </w:r>
    </w:p>
    <w:p>
      <w:pPr>
        <w:spacing w:line="360" w:lineRule="auto"/>
        <w:ind w:firstLine="480" w:firstLineChars="200"/>
        <w:rPr>
          <w:rFonts w:hint="eastAsia" w:asciiTheme="majorEastAsia" w:hAnsiTheme="majorEastAsia" w:eastAsiaTheme="majorEastAsia" w:cstheme="majorEastAsia"/>
          <w:sz w:val="24"/>
        </w:rPr>
      </w:pPr>
      <w:r>
        <w:rPr>
          <w:rFonts w:hint="eastAsia" w:asciiTheme="minorEastAsia" w:hAnsiTheme="minorEastAsia" w:eastAsiaTheme="minorEastAsia" w:cstheme="minorEastAsia"/>
          <w:sz w:val="24"/>
          <w:szCs w:val="24"/>
          <w:lang w:eastAsia="zh-CN"/>
        </w:rPr>
        <w:drawing>
          <wp:anchor distT="0" distB="0" distL="114300" distR="114300" simplePos="0" relativeHeight="251659264" behindDoc="1" locked="0" layoutInCell="1" allowOverlap="1">
            <wp:simplePos x="0" y="0"/>
            <wp:positionH relativeFrom="column">
              <wp:posOffset>1007745</wp:posOffset>
            </wp:positionH>
            <wp:positionV relativeFrom="paragraph">
              <wp:posOffset>1203960</wp:posOffset>
            </wp:positionV>
            <wp:extent cx="3268980" cy="2969895"/>
            <wp:effectExtent l="0" t="0" r="0" b="0"/>
            <wp:wrapNone/>
            <wp:docPr id="19" name="图片 19" descr="27419_meitu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7419_meitu_2"/>
                    <pic:cNvPicPr>
                      <a:picLocks noChangeAspect="1"/>
                    </pic:cNvPicPr>
                  </pic:nvPicPr>
                  <pic:blipFill>
                    <a:blip r:embed="rId4">
                      <a:biLevel thresh="50000"/>
                    </a:blip>
                    <a:stretch>
                      <a:fillRect/>
                    </a:stretch>
                  </pic:blipFill>
                  <pic:spPr>
                    <a:xfrm>
                      <a:off x="0" y="0"/>
                      <a:ext cx="3268980" cy="2969895"/>
                    </a:xfrm>
                    <a:prstGeom prst="rect">
                      <a:avLst/>
                    </a:prstGeom>
                  </pic:spPr>
                </pic:pic>
              </a:graphicData>
            </a:graphic>
          </wp:anchor>
        </w:drawing>
      </w:r>
      <w:r>
        <w:rPr>
          <w:rFonts w:hint="eastAsia" w:asciiTheme="minorEastAsia" w:hAnsiTheme="minorEastAsia" w:eastAsiaTheme="minorEastAsia" w:cstheme="minorEastAsia"/>
          <w:sz w:val="24"/>
          <w:szCs w:val="24"/>
          <w:vertAlign w:val="superscript"/>
        </w:rPr>
        <w:drawing>
          <wp:anchor distT="0" distB="0" distL="114300" distR="114300" simplePos="0" relativeHeight="251703296" behindDoc="1" locked="0" layoutInCell="0" allowOverlap="1">
            <wp:simplePos x="0" y="0"/>
            <wp:positionH relativeFrom="column">
              <wp:posOffset>1082675</wp:posOffset>
            </wp:positionH>
            <wp:positionV relativeFrom="paragraph">
              <wp:posOffset>2668270</wp:posOffset>
            </wp:positionV>
            <wp:extent cx="655320" cy="648970"/>
            <wp:effectExtent l="0" t="0" r="0" b="0"/>
            <wp:wrapNone/>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5">
                      <a:clrChange>
                        <a:clrFrom>
                          <a:srgbClr val="FFFFFF"/>
                        </a:clrFrom>
                        <a:clrTo>
                          <a:srgbClr val="FFFFFF">
                            <a:alpha val="0"/>
                          </a:srgbClr>
                        </a:clrTo>
                      </a:clrChange>
                    </a:blip>
                    <a:srcRect l="-20305" t="55607" r="98477" b="4595"/>
                    <a:stretch>
                      <a:fillRect/>
                    </a:stretch>
                  </pic:blipFill>
                  <pic:spPr>
                    <a:xfrm>
                      <a:off x="0" y="0"/>
                      <a:ext cx="655320" cy="648970"/>
                    </a:xfrm>
                    <a:prstGeom prst="rect">
                      <a:avLst/>
                    </a:prstGeom>
                    <a:noFill/>
                    <a:ln w="9525">
                      <a:noFill/>
                    </a:ln>
                  </pic:spPr>
                </pic:pic>
              </a:graphicData>
            </a:graphic>
          </wp:anchor>
        </w:drawing>
      </w:r>
      <w:r>
        <w:rPr>
          <w:rFonts w:hint="eastAsia" w:asciiTheme="minorEastAsia" w:hAnsiTheme="minorEastAsia" w:eastAsiaTheme="minorEastAsia" w:cstheme="minorEastAsia"/>
          <w:sz w:val="24"/>
          <w:lang w:eastAsia="zh-CN"/>
        </w:rPr>
        <w:t>教学内容的</w:t>
      </w:r>
      <w:r>
        <w:rPr>
          <w:rFonts w:hint="eastAsia" w:asciiTheme="majorEastAsia" w:hAnsiTheme="majorEastAsia" w:eastAsiaTheme="majorEastAsia" w:cstheme="majorEastAsia"/>
          <w:sz w:val="24"/>
        </w:rPr>
        <w:t>趣味性直接影响儿童学习的兴趣，单纯的“工程模式”</w:t>
      </w:r>
      <w:r>
        <w:rPr>
          <w:rFonts w:hint="eastAsia" w:asciiTheme="majorEastAsia" w:hAnsiTheme="majorEastAsia" w:eastAsiaTheme="majorEastAsia" w:cstheme="majorEastAsia"/>
          <w:sz w:val="24"/>
          <w:lang w:eastAsia="zh-CN"/>
        </w:rPr>
        <w:t>课堂内</w:t>
      </w:r>
      <w:r>
        <w:rPr>
          <w:rFonts w:hint="eastAsia" w:asciiTheme="majorEastAsia" w:hAnsiTheme="majorEastAsia" w:eastAsiaTheme="majorEastAsia" w:cstheme="majorEastAsia"/>
          <w:sz w:val="24"/>
        </w:rPr>
        <w:t>，儿童很快便感到乏味无趣，教师可以适当增添游戏环节，刺激儿童感官，接受新的知识</w:t>
      </w:r>
      <w:r>
        <w:rPr>
          <w:rFonts w:hint="eastAsia" w:asciiTheme="majorEastAsia" w:hAnsiTheme="majorEastAsia" w:eastAsiaTheme="majorEastAsia" w:cstheme="majorEastAsia"/>
          <w:sz w:val="24"/>
          <w:lang w:eastAsia="zh-CN"/>
        </w:rPr>
        <w:t>，</w:t>
      </w:r>
      <w:r>
        <w:rPr>
          <w:rFonts w:hint="eastAsia" w:asciiTheme="majorEastAsia" w:hAnsiTheme="majorEastAsia" w:eastAsiaTheme="majorEastAsia" w:cstheme="majorEastAsia"/>
          <w:sz w:val="24"/>
        </w:rPr>
        <w:t>同时提升儿童“智力”。动手的过程中，会产生一种“创造”的乐趣，教师应当正确引导，适当鼓励，让儿童延续创造的激情和快乐。通过指标完成度的奖励来激励儿童，以便其下次达到更高阶的目标。并分设难点目标，让“学有余力”的儿童保持动力。</w:t>
      </w:r>
    </w:p>
    <w:p>
      <w:pPr>
        <w:spacing w:line="360" w:lineRule="auto"/>
        <w:ind w:firstLine="480" w:firstLineChars="200"/>
        <w:rPr>
          <w:rFonts w:hint="eastAsia"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 xml:space="preserve">         </w:t>
      </w:r>
    </w:p>
    <w:p>
      <w:pPr>
        <w:spacing w:line="360" w:lineRule="auto"/>
        <w:ind w:firstLine="480" w:firstLineChars="200"/>
        <w:rPr>
          <w:rFonts w:hint="eastAsia" w:asciiTheme="majorEastAsia" w:hAnsiTheme="majorEastAsia" w:eastAsiaTheme="majorEastAsia" w:cstheme="majorEastAsia"/>
          <w:sz w:val="24"/>
        </w:rPr>
      </w:pPr>
      <w:r>
        <w:rPr>
          <w:sz w:val="24"/>
        </w:rPr>
        <mc:AlternateContent>
          <mc:Choice Requires="wps">
            <w:drawing>
              <wp:anchor distT="0" distB="0" distL="114300" distR="114300" simplePos="0" relativeHeight="251672576" behindDoc="0" locked="0" layoutInCell="1" allowOverlap="1">
                <wp:simplePos x="0" y="0"/>
                <wp:positionH relativeFrom="column">
                  <wp:posOffset>1273175</wp:posOffset>
                </wp:positionH>
                <wp:positionV relativeFrom="paragraph">
                  <wp:posOffset>237490</wp:posOffset>
                </wp:positionV>
                <wp:extent cx="739140" cy="220980"/>
                <wp:effectExtent l="0" t="4445" r="7620" b="64135"/>
                <wp:wrapNone/>
                <wp:docPr id="33" name="肘形连接符 33"/>
                <wp:cNvGraphicFramePr/>
                <a:graphic xmlns:a="http://schemas.openxmlformats.org/drawingml/2006/main">
                  <a:graphicData uri="http://schemas.microsoft.com/office/word/2010/wordprocessingShape">
                    <wps:wsp>
                      <wps:cNvCnPr/>
                      <wps:spPr>
                        <a:xfrm>
                          <a:off x="2355215" y="3674110"/>
                          <a:ext cx="739140" cy="220980"/>
                        </a:xfrm>
                        <a:prstGeom prst="bentConnector3">
                          <a:avLst>
                            <a:gd name="adj1" fmla="val 5008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00.25pt;margin-top:18.7pt;height:17.4pt;width:58.2pt;z-index:251672576;mso-width-relative:page;mso-height-relative:page;" filled="f" stroked="t" coordsize="21600,21600" o:gfxdata="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dmnFnXAAAACQEA&#10;AA8AAAAAAAAAAQAgAAAAIgAAAGRycy9kb3ducmV2LnhtbFBLAQIUABQAAAAIAIdO4kCjsH/9GwIA&#10;AOcDAAAOAAAAAAAAAAEAIAAAACYBAABkcnMvZTJvRG9jLnhtbFBLBQYAAAAABgAGAFkBAACzBQAA&#10;AAA=&#10;" adj="10819">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734016" behindDoc="0" locked="0" layoutInCell="1" allowOverlap="1">
                <wp:simplePos x="0" y="0"/>
                <wp:positionH relativeFrom="column">
                  <wp:posOffset>3353435</wp:posOffset>
                </wp:positionH>
                <wp:positionV relativeFrom="paragraph">
                  <wp:posOffset>237490</wp:posOffset>
                </wp:positionV>
                <wp:extent cx="800100" cy="243840"/>
                <wp:effectExtent l="0" t="4445" r="7620" b="56515"/>
                <wp:wrapNone/>
                <wp:docPr id="41" name="肘形连接符 41"/>
                <wp:cNvGraphicFramePr/>
                <a:graphic xmlns:a="http://schemas.openxmlformats.org/drawingml/2006/main">
                  <a:graphicData uri="http://schemas.microsoft.com/office/word/2010/wordprocessingShape">
                    <wps:wsp>
                      <wps:cNvCnPr/>
                      <wps:spPr>
                        <a:xfrm rot="10800000" flipV="1">
                          <a:off x="0" y="0"/>
                          <a:ext cx="800100" cy="243840"/>
                        </a:xfrm>
                        <a:prstGeom prst="bentConnector3">
                          <a:avLst>
                            <a:gd name="adj1" fmla="val 4992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264.05pt;margin-top:18.7pt;height:19.2pt;width:63pt;rotation:11796480f;z-index:251734016;mso-width-relative:page;mso-height-relative:page;" filled="f" stroked="t" coordsize="21600,21600" o:gfxdata="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Rdxyt&#10;2QAAAAkBAAAPAAAAAAAAAAEAIAAAACIAAABkcnMvZG93bnJldi54bWxQSwECFAAUAAAACACHTuJA&#10;10pqcCACAAD0AwAADgAAAAAAAAABACAAAAAoAQAAZHJzL2Uyb0RvYy54bWxQSwUGAAAAAAYABgBZ&#10;AQAAugUAAAAA&#10;" adj="10783">
                <v:fill on="f" focussize="0,0"/>
                <v:stroke color="#4A7EBB [3204]" joinstyle="round" endarrow="open"/>
                <v:imagedata o:title=""/>
                <o:lock v:ext="edit" aspectratio="f"/>
              </v:shape>
            </w:pict>
          </mc:Fallback>
        </mc:AlternateContent>
      </w:r>
      <w:r>
        <w:rPr>
          <w:rFonts w:hint="eastAsia" w:asciiTheme="majorEastAsia" w:hAnsiTheme="majorEastAsia" w:eastAsiaTheme="majorEastAsia" w:cstheme="majorEastAsia"/>
          <w:sz w:val="24"/>
          <w:lang w:val="en-US" w:eastAsia="zh-CN"/>
        </w:rPr>
        <w:t xml:space="preserve">  强调儿童认知规律                           注重可视化过程</w:t>
      </w:r>
    </w:p>
    <w:p>
      <w:pPr>
        <w:spacing w:line="360" w:lineRule="auto"/>
        <w:ind w:firstLine="480" w:firstLineChars="200"/>
        <w:rPr>
          <w:rFonts w:hint="eastAsia" w:asciiTheme="majorEastAsia" w:hAnsiTheme="majorEastAsia" w:eastAsiaTheme="majorEastAsia" w:cstheme="majorEastAsia"/>
          <w:sz w:val="24"/>
        </w:rPr>
      </w:pPr>
    </w:p>
    <w:p>
      <w:pPr>
        <w:spacing w:line="360" w:lineRule="auto"/>
        <w:ind w:firstLine="480" w:firstLineChars="200"/>
        <w:rPr>
          <w:rFonts w:hint="eastAsia" w:asciiTheme="majorEastAsia" w:hAnsiTheme="majorEastAsia" w:eastAsiaTheme="majorEastAsia" w:cstheme="majorEastAsia"/>
          <w:sz w:val="24"/>
        </w:rPr>
      </w:pPr>
    </w:p>
    <w:p>
      <w:pPr>
        <w:spacing w:line="360" w:lineRule="auto"/>
        <w:ind w:firstLine="480" w:firstLineChars="200"/>
        <w:rPr>
          <w:rFonts w:hint="eastAsia" w:asciiTheme="majorEastAsia" w:hAnsiTheme="majorEastAsia" w:eastAsiaTheme="majorEastAsia" w:cstheme="majorEastAsia"/>
          <w:sz w:val="24"/>
        </w:rPr>
      </w:pPr>
    </w:p>
    <w:p>
      <w:pPr>
        <w:spacing w:line="360" w:lineRule="auto"/>
        <w:ind w:firstLine="480" w:firstLineChars="200"/>
        <w:rPr>
          <w:rFonts w:hint="eastAsia" w:asciiTheme="majorEastAsia" w:hAnsiTheme="majorEastAsia" w:eastAsiaTheme="majorEastAsia" w:cstheme="majorEastAsia"/>
          <w:sz w:val="24"/>
          <w:lang w:val="en-US" w:eastAsia="zh-CN"/>
        </w:rPr>
      </w:pPr>
      <w:r>
        <w:rPr>
          <w:sz w:val="24"/>
        </w:rPr>
        <mc:AlternateContent>
          <mc:Choice Requires="wps">
            <w:drawing>
              <wp:anchor distT="0" distB="0" distL="114300" distR="114300" simplePos="0" relativeHeight="251718656" behindDoc="0" locked="0" layoutInCell="1" allowOverlap="1">
                <wp:simplePos x="0" y="0"/>
                <wp:positionH relativeFrom="column">
                  <wp:posOffset>3368675</wp:posOffset>
                </wp:positionH>
                <wp:positionV relativeFrom="paragraph">
                  <wp:posOffset>8890</wp:posOffset>
                </wp:positionV>
                <wp:extent cx="746760" cy="236220"/>
                <wp:effectExtent l="0" t="48895" r="0" b="19685"/>
                <wp:wrapNone/>
                <wp:docPr id="40" name="肘形连接符 40"/>
                <wp:cNvGraphicFramePr/>
                <a:graphic xmlns:a="http://schemas.openxmlformats.org/drawingml/2006/main">
                  <a:graphicData uri="http://schemas.microsoft.com/office/word/2010/wordprocessingShape">
                    <wps:wsp>
                      <wps:cNvCnPr/>
                      <wps:spPr>
                        <a:xfrm rot="10800000">
                          <a:off x="0" y="0"/>
                          <a:ext cx="746760" cy="236220"/>
                        </a:xfrm>
                        <a:prstGeom prst="bentConnector3">
                          <a:avLst>
                            <a:gd name="adj1" fmla="val 4991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65.25pt;margin-top:0.7pt;height:18.6pt;width:58.8pt;rotation:11796480f;z-index:251718656;mso-width-relative:page;mso-height-relative:page;" filled="f" stroked="t" coordsize="21600,21600" o:gfxdata="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j/0WbYAAAACAEA&#10;AA8AAAAAAAAAAQAgAAAAIgAAAGRycy9kb3ducmV2LnhtbFBLAQIUABQAAAAIAIdO4kBcJlMQGgIA&#10;AOoDAAAOAAAAAAAAAAEAIAAAACcBAABkcnMvZTJvRG9jLnhtbFBLBQYAAAAABgAGAFkBAACzBQAA&#10;AAA=&#10;" adj="10782">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749376" behindDoc="0" locked="0" layoutInCell="1" allowOverlap="1">
                <wp:simplePos x="0" y="0"/>
                <wp:positionH relativeFrom="column">
                  <wp:posOffset>1326515</wp:posOffset>
                </wp:positionH>
                <wp:positionV relativeFrom="paragraph">
                  <wp:posOffset>1270</wp:posOffset>
                </wp:positionV>
                <wp:extent cx="662940" cy="243840"/>
                <wp:effectExtent l="0" t="48895" r="7620" b="12065"/>
                <wp:wrapNone/>
                <wp:docPr id="42" name="肘形连接符 42"/>
                <wp:cNvGraphicFramePr/>
                <a:graphic xmlns:a="http://schemas.openxmlformats.org/drawingml/2006/main">
                  <a:graphicData uri="http://schemas.microsoft.com/office/word/2010/wordprocessingShape">
                    <wps:wsp>
                      <wps:cNvCnPr/>
                      <wps:spPr>
                        <a:xfrm flipV="1">
                          <a:off x="0" y="0"/>
                          <a:ext cx="662940" cy="243840"/>
                        </a:xfrm>
                        <a:prstGeom prst="bentConnector3">
                          <a:avLst>
                            <a:gd name="adj1" fmla="val 5009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04.45pt;margin-top:0.1pt;height:19.2pt;width:52.2pt;z-index:251749376;mso-width-relative:page;mso-height-relative:page;" filled="f" stroked="t" coordsize="21600,21600" o:gfxdata="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X73zLTAAAABwEAAA8AAAAA&#10;AAAAAQAgAAAAIgAAAGRycy9kb3ducmV2LnhtbFBLAQIUABQAAAAIAIdO4kAMFQoiGQIAAOUDAAAO&#10;AAAAAAAAAAEAIAAAACIBAABkcnMvZTJvRG9jLnhtbFBLBQYAAAAABgAGAFkBAACtBQAAAAA=&#10;" adj="10821">
                <v:fill on="f" focussize="0,0"/>
                <v:stroke color="#4A7EBB [3204]" joinstyle="round" endarrow="open"/>
                <v:imagedata o:title=""/>
                <o:lock v:ext="edit" aspectratio="f"/>
              </v:shape>
            </w:pict>
          </mc:Fallback>
        </mc:AlternateContent>
      </w:r>
      <w:r>
        <w:rPr>
          <w:rFonts w:hint="eastAsia" w:asciiTheme="majorEastAsia" w:hAnsiTheme="majorEastAsia" w:eastAsiaTheme="majorEastAsia" w:cstheme="majorEastAsia"/>
          <w:sz w:val="24"/>
          <w:lang w:val="en-US" w:eastAsia="zh-CN"/>
        </w:rPr>
        <w:t>鼓励产生自己的观点                           倡导“科趣一体”</w:t>
      </w:r>
    </w:p>
    <w:p>
      <w:pPr>
        <w:pStyle w:val="2"/>
        <w:spacing w:line="360" w:lineRule="auto"/>
        <w:ind w:firstLine="480" w:firstLineChars="200"/>
        <w:rPr>
          <w:rFonts w:hint="eastAsia"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 xml:space="preserve">                           </w:t>
      </w:r>
    </w:p>
    <w:p>
      <w:pPr>
        <w:pStyle w:val="2"/>
        <w:spacing w:line="360" w:lineRule="auto"/>
        <w:ind w:firstLine="3600" w:firstLineChars="1500"/>
        <w:rPr>
          <w:rFonts w:hint="eastAsia" w:asciiTheme="majorEastAsia" w:hAnsiTheme="majorEastAsia" w:eastAsiaTheme="majorEastAsia" w:cstheme="majorEastAsia"/>
          <w:sz w:val="24"/>
          <w:lang w:eastAsia="zh-CN"/>
        </w:rPr>
      </w:pPr>
      <w:r>
        <w:rPr>
          <w:rFonts w:hint="eastAsia" w:asciiTheme="majorEastAsia" w:hAnsiTheme="majorEastAsia" w:eastAsiaTheme="majorEastAsia" w:cstheme="majorEastAsia"/>
          <w:sz w:val="24"/>
          <w:lang w:val="en-US" w:eastAsia="zh-CN"/>
        </w:rPr>
        <w:t xml:space="preserve">   </w:t>
      </w:r>
      <w:r>
        <w:t xml:space="preserve">图 </w:t>
      </w:r>
      <w:r>
        <w:fldChar w:fldCharType="begin"/>
      </w:r>
      <w:r>
        <w:instrText xml:space="preserve"> SEQ 图 \* ARABIC </w:instrText>
      </w:r>
      <w:r>
        <w:fldChar w:fldCharType="separate"/>
      </w:r>
      <w:r>
        <w:t>1</w:t>
      </w:r>
      <w:r>
        <w:fldChar w:fldCharType="end"/>
      </w:r>
    </w:p>
    <w:p>
      <w:pPr>
        <w:spacing w:line="360" w:lineRule="auto"/>
        <w:rPr>
          <w:rFonts w:hint="eastAsia" w:asciiTheme="majorEastAsia" w:hAnsiTheme="majorEastAsia" w:eastAsiaTheme="majorEastAsia" w:cstheme="majorEastAsia"/>
          <w:sz w:val="24"/>
        </w:rPr>
      </w:pPr>
    </w:p>
    <w:p>
      <w:pPr>
        <w:numPr>
          <w:ilvl w:val="0"/>
          <w:numId w:val="1"/>
        </w:numPr>
        <w:spacing w:line="360" w:lineRule="auto"/>
        <w:ind w:firstLine="600" w:firstLineChars="200"/>
        <w:rPr>
          <w:rFonts w:ascii="黑体" w:hAnsi="黑体" w:eastAsia="黑体" w:cs="黑体"/>
          <w:sz w:val="30"/>
          <w:szCs w:val="30"/>
        </w:rPr>
      </w:pPr>
      <w:r>
        <w:rPr>
          <w:rFonts w:hint="eastAsia" w:ascii="黑体" w:hAnsi="黑体" w:eastAsia="黑体" w:cs="黑体"/>
          <w:sz w:val="30"/>
          <w:szCs w:val="30"/>
        </w:rPr>
        <w:t>意义探寻：儿童工程思维的“价值诠释”</w:t>
      </w:r>
    </w:p>
    <w:p>
      <w:pPr>
        <w:spacing w:line="360" w:lineRule="auto"/>
        <w:ind w:firstLine="480" w:firstLineChars="20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儿童工程思维的构建是一项影响儿童一生的伟大工程，也是提升儿童核心素养的一针强力助推剂。</w:t>
      </w:r>
    </w:p>
    <w:p>
      <w:pPr>
        <w:numPr>
          <w:ilvl w:val="0"/>
          <w:numId w:val="4"/>
        </w:numPr>
        <w:spacing w:line="360" w:lineRule="auto"/>
        <w:ind w:firstLine="482" w:firstLineChars="200"/>
        <w:rPr>
          <w:rFonts w:ascii="黑体" w:hAnsi="黑体" w:eastAsia="黑体" w:cs="黑体"/>
          <w:sz w:val="24"/>
          <w:szCs w:val="28"/>
        </w:rPr>
      </w:pPr>
      <w:r>
        <w:rPr>
          <w:rFonts w:hint="eastAsia" w:asciiTheme="majorEastAsia" w:hAnsiTheme="majorEastAsia" w:eastAsiaTheme="majorEastAsia" w:cstheme="majorEastAsia"/>
          <w:b/>
          <w:bCs/>
          <w:sz w:val="24"/>
          <w:szCs w:val="28"/>
        </w:rPr>
        <w:t>童年需要不一样的“味道”</w:t>
      </w:r>
    </w:p>
    <w:p>
      <w:pPr>
        <w:spacing w:line="360" w:lineRule="auto"/>
        <w:ind w:firstLine="480" w:firstLineChars="20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在价值取向还有没明确的儿童阶段，给予儿童工程化思维的启蒙，能让儿童有形成正确的价值观，工程思维还能在探究活动中让儿童学有所得，学有所用，并能够做到玩在其中，创在其中。使儿童在童年收获能够受用一生的解决问题的关键能力。</w:t>
      </w:r>
    </w:p>
    <w:p>
      <w:pPr>
        <w:spacing w:line="360" w:lineRule="auto"/>
        <w:ind w:firstLine="482" w:firstLineChars="200"/>
        <w:rPr>
          <w:rFonts w:asciiTheme="majorEastAsia" w:hAnsiTheme="majorEastAsia" w:eastAsiaTheme="majorEastAsia" w:cstheme="majorEastAsia"/>
          <w:b/>
          <w:bCs/>
          <w:sz w:val="24"/>
          <w:szCs w:val="28"/>
        </w:rPr>
      </w:pPr>
      <w:r>
        <w:rPr>
          <w:rFonts w:hint="eastAsia" w:asciiTheme="majorEastAsia" w:hAnsiTheme="majorEastAsia" w:eastAsiaTheme="majorEastAsia" w:cstheme="majorEastAsia"/>
          <w:b/>
          <w:bCs/>
          <w:sz w:val="24"/>
          <w:szCs w:val="28"/>
        </w:rPr>
        <w:t>（二）生长需要不一样的“经历”</w:t>
      </w:r>
    </w:p>
    <w:p>
      <w:pPr>
        <w:spacing w:line="360" w:lineRule="auto"/>
        <w:ind w:firstLine="480" w:firstLineChars="20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经历即是最好教育，童年的经历更是让人难忘的记忆。工程思维让儿童在生长过程中切身参与到改造世界的过程中，收获创造的乐趣与价值，工程研究的过程也能让儿童享受合作的乐趣，不一样的“动手经历”也将成为儿童人生一笔宝贵的财富。</w:t>
      </w:r>
    </w:p>
    <w:p>
      <w:pPr>
        <w:spacing w:line="360" w:lineRule="auto"/>
        <w:ind w:firstLine="482" w:firstLineChars="200"/>
        <w:rPr>
          <w:rFonts w:asciiTheme="majorEastAsia" w:hAnsiTheme="majorEastAsia" w:eastAsiaTheme="majorEastAsia" w:cstheme="majorEastAsia"/>
          <w:b/>
          <w:bCs/>
          <w:sz w:val="24"/>
          <w:szCs w:val="28"/>
        </w:rPr>
      </w:pPr>
      <w:r>
        <w:rPr>
          <w:rFonts w:hint="eastAsia" w:asciiTheme="majorEastAsia" w:hAnsiTheme="majorEastAsia" w:eastAsiaTheme="majorEastAsia" w:cstheme="majorEastAsia"/>
          <w:b/>
          <w:bCs/>
          <w:sz w:val="24"/>
          <w:szCs w:val="28"/>
        </w:rPr>
        <w:t>（三）未来需要不一样的“素养”</w:t>
      </w:r>
    </w:p>
    <w:p>
      <w:pPr>
        <w:spacing w:line="360" w:lineRule="auto"/>
        <w:ind w:firstLine="480" w:firstLineChars="200"/>
        <w:rPr>
          <w:rFonts w:asciiTheme="majorEastAsia" w:hAnsiTheme="majorEastAsia" w:eastAsiaTheme="majorEastAsia" w:cstheme="majorEastAsia"/>
          <w:color w:val="0070C0"/>
          <w:sz w:val="24"/>
        </w:rPr>
      </w:pPr>
      <w:r>
        <w:rPr>
          <w:rFonts w:hint="eastAsia" w:asciiTheme="majorEastAsia" w:hAnsiTheme="majorEastAsia" w:eastAsiaTheme="majorEastAsia" w:cstheme="majorEastAsia"/>
          <w:sz w:val="24"/>
        </w:rPr>
        <w:t>“实践创新”是儿童发展核心素养之一，工程思维更是“创新”的基石。儿童工程思维的建立有助于儿童培养实践创新精神，工程思维的建立仿佛在儿童和社会之间架起桥梁，加强了儿童的社会参与，使儿童在未来的社会竞争中找到属于自己的发展方向。不仅如此，由“工程思维”衍生出的“善于合作”、“乐于倾听”、“勇于改进”等素养更会帮助儿童在未来更好地生活。</w:t>
      </w:r>
    </w:p>
    <w:p>
      <w:pPr>
        <w:spacing w:line="360" w:lineRule="auto"/>
        <w:ind w:firstLine="600" w:firstLineChars="200"/>
        <w:rPr>
          <w:rFonts w:ascii="黑体" w:hAnsi="黑体" w:eastAsia="黑体" w:cs="黑体"/>
          <w:sz w:val="30"/>
          <w:szCs w:val="30"/>
        </w:rPr>
      </w:pPr>
      <w:r>
        <w:rPr>
          <w:rFonts w:hint="eastAsia" w:ascii="黑体" w:hAnsi="黑体" w:eastAsia="黑体" w:cs="黑体"/>
          <w:sz w:val="30"/>
          <w:szCs w:val="30"/>
        </w:rPr>
        <w:t>三、课堂探索：儿童工程思维的“培养路径”</w:t>
      </w:r>
    </w:p>
    <w:p>
      <w:pPr>
        <w:spacing w:line="360" w:lineRule="auto"/>
        <w:ind w:firstLine="480" w:firstLineChars="20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科学探究是通过提出问题，作出假设，设计实验，从而来达到预期实验的效果。强调了自然科学体系下的因果机制，往往在未完成实验的时候，儿童已经达到对实验的期许，减少了一定的探究欲望，而工程思维是对生活中的一个特定问题出发，通过工程设计的方法，对各种变量之间进行反复实验，尝试达到原本想要的实验预期，这对儿童来说存在着挑战，同时也激发了儿童的兴趣和探究欲望，如何将工程思维模式在科学探究活动中体现，需要对课例进行细致的分析和定位，对原有的内容进行统整。这样才能使科学课充满探究味的同时还具备工程思维的培养。</w:t>
      </w:r>
    </w:p>
    <w:p>
      <w:pPr>
        <w:numPr>
          <w:ilvl w:val="0"/>
          <w:numId w:val="5"/>
        </w:numPr>
        <w:spacing w:line="360" w:lineRule="auto"/>
        <w:ind w:firstLine="482" w:firstLineChars="200"/>
        <w:rPr>
          <w:rFonts w:asciiTheme="majorEastAsia" w:hAnsiTheme="majorEastAsia" w:eastAsiaTheme="majorEastAsia" w:cstheme="majorEastAsia"/>
          <w:b/>
          <w:bCs/>
          <w:sz w:val="24"/>
          <w:szCs w:val="28"/>
        </w:rPr>
      </w:pPr>
      <w:r>
        <w:rPr>
          <w:rFonts w:hint="eastAsia" w:asciiTheme="majorEastAsia" w:hAnsiTheme="majorEastAsia" w:eastAsiaTheme="majorEastAsia" w:cstheme="majorEastAsia"/>
          <w:b/>
          <w:bCs/>
          <w:sz w:val="24"/>
          <w:szCs w:val="28"/>
        </w:rPr>
        <w:t>课型把握：进阶式的立场定位</w:t>
      </w:r>
    </w:p>
    <w:p>
      <w:pPr>
        <w:spacing w:line="360" w:lineRule="auto"/>
        <w:ind w:firstLine="480" w:firstLineChars="200"/>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rPr>
        <w:t>儿童工程教育的课型选择需要教者自身对课型大方向进行把控，就像一个好的厨师，为了做出符合儿童胃口的“大餐”，自己首先对“餐品设计”（教学目标）得有方向，然后在着手“材料”（课例）的选择，“佐料”（工程探究）的分量得适中，最后，还要看顾客是否“吃满意”（目标的完成）。只有这样进阶地琢磨，才有可能做出一道色香味俱全的儿童工程思维教育大餐。</w:t>
      </w:r>
      <w:r>
        <w:rPr>
          <w:rFonts w:hint="eastAsia" w:asciiTheme="majorEastAsia" w:hAnsiTheme="majorEastAsia" w:eastAsiaTheme="majorEastAsia" w:cstheme="majorEastAsia"/>
          <w:sz w:val="24"/>
          <w:lang w:eastAsia="zh-CN"/>
        </w:rPr>
        <w:t>（如图</w:t>
      </w:r>
      <w:r>
        <w:rPr>
          <w:rFonts w:hint="eastAsia" w:asciiTheme="majorEastAsia" w:hAnsiTheme="majorEastAsia" w:eastAsiaTheme="majorEastAsia" w:cstheme="majorEastAsia"/>
          <w:sz w:val="24"/>
          <w:lang w:val="en-US" w:eastAsia="zh-CN"/>
        </w:rPr>
        <w:t>2</w:t>
      </w:r>
      <w:r>
        <w:rPr>
          <w:rFonts w:hint="eastAsia" w:asciiTheme="majorEastAsia" w:hAnsiTheme="majorEastAsia" w:eastAsiaTheme="majorEastAsia" w:cstheme="majorEastAsia"/>
          <w:sz w:val="24"/>
          <w:lang w:eastAsia="zh-CN"/>
        </w:rPr>
        <w:t>）</w:t>
      </w:r>
    </w:p>
    <w:p>
      <w:pPr>
        <w:spacing w:line="360" w:lineRule="auto"/>
        <w:ind w:firstLine="422" w:firstLineChars="200"/>
        <w:rPr>
          <w:rFonts w:hint="eastAsia" w:ascii="仿宋" w:hAnsi="仿宋" w:eastAsia="仿宋" w:cs="仿宋"/>
          <w:b/>
          <w:bCs/>
          <w:sz w:val="21"/>
          <w:szCs w:val="21"/>
        </w:rPr>
      </w:pPr>
      <w:r>
        <w:rPr>
          <w:rFonts w:hint="eastAsia" w:ascii="仿宋" w:hAnsi="仿宋" w:eastAsia="仿宋" w:cs="仿宋"/>
          <w:b/>
          <w:bCs/>
          <w:sz w:val="21"/>
          <w:szCs w:val="21"/>
        </w:rPr>
        <w:drawing>
          <wp:anchor distT="0" distB="0" distL="114300" distR="114300" simplePos="0" relativeHeight="251750400" behindDoc="0" locked="0" layoutInCell="1" allowOverlap="1">
            <wp:simplePos x="0" y="0"/>
            <wp:positionH relativeFrom="column">
              <wp:posOffset>350520</wp:posOffset>
            </wp:positionH>
            <wp:positionV relativeFrom="paragraph">
              <wp:posOffset>26670</wp:posOffset>
            </wp:positionV>
            <wp:extent cx="4614545" cy="1329055"/>
            <wp:effectExtent l="0" t="0" r="3175" b="12065"/>
            <wp:wrapSquare wrapText="bothSides"/>
            <wp:docPr id="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
                    <pic:cNvPicPr>
                      <a:picLocks noChangeAspect="1"/>
                    </pic:cNvPicPr>
                  </pic:nvPicPr>
                  <pic:blipFill>
                    <a:blip r:embed="rId6"/>
                    <a:stretch>
                      <a:fillRect/>
                    </a:stretch>
                  </pic:blipFill>
                  <pic:spPr>
                    <a:xfrm>
                      <a:off x="0" y="0"/>
                      <a:ext cx="4614545" cy="1329055"/>
                    </a:xfrm>
                    <a:prstGeom prst="rect">
                      <a:avLst/>
                    </a:prstGeom>
                    <a:noFill/>
                    <a:ln w="9525">
                      <a:noFill/>
                    </a:ln>
                  </pic:spPr>
                </pic:pic>
              </a:graphicData>
            </a:graphic>
          </wp:anchor>
        </w:drawing>
      </w:r>
    </w:p>
    <w:p>
      <w:pPr>
        <w:pStyle w:val="2"/>
        <w:spacing w:line="360" w:lineRule="auto"/>
        <w:ind w:firstLine="400" w:firstLineChars="200"/>
      </w:pPr>
    </w:p>
    <w:p>
      <w:pPr>
        <w:pStyle w:val="2"/>
        <w:spacing w:line="360" w:lineRule="auto"/>
        <w:ind w:firstLine="400" w:firstLineChars="200"/>
      </w:pPr>
    </w:p>
    <w:p>
      <w:pPr>
        <w:pStyle w:val="2"/>
        <w:spacing w:line="360" w:lineRule="auto"/>
        <w:ind w:firstLine="400" w:firstLineChars="200"/>
      </w:pPr>
    </w:p>
    <w:p>
      <w:pPr>
        <w:pStyle w:val="2"/>
        <w:spacing w:line="360" w:lineRule="auto"/>
        <w:ind w:firstLine="400" w:firstLineChars="200"/>
      </w:pPr>
    </w:p>
    <w:p>
      <w:pPr>
        <w:pStyle w:val="2"/>
        <w:spacing w:line="360" w:lineRule="auto"/>
        <w:ind w:firstLine="3600" w:firstLineChars="1800"/>
        <w:rPr>
          <w:rFonts w:hint="eastAsia" w:asciiTheme="majorEastAsia" w:hAnsiTheme="majorEastAsia" w:eastAsiaTheme="majorEastAsia" w:cstheme="majorEastAsia"/>
          <w:sz w:val="24"/>
        </w:rPr>
      </w:pPr>
      <w:r>
        <w:t xml:space="preserve">图 </w:t>
      </w:r>
      <w:r>
        <w:fldChar w:fldCharType="begin"/>
      </w:r>
      <w:r>
        <w:instrText xml:space="preserve"> SEQ 图 \* ARABIC </w:instrText>
      </w:r>
      <w:r>
        <w:fldChar w:fldCharType="separate"/>
      </w:r>
      <w:r>
        <w:t>2</w:t>
      </w:r>
      <w:r>
        <w:fldChar w:fldCharType="end"/>
      </w:r>
    </w:p>
    <w:p>
      <w:pPr>
        <w:numPr>
          <w:ilvl w:val="0"/>
          <w:numId w:val="6"/>
        </w:numPr>
        <w:spacing w:line="360" w:lineRule="auto"/>
        <w:ind w:firstLine="482" w:firstLineChars="200"/>
        <w:rPr>
          <w:rFonts w:ascii="楷体" w:hAnsi="楷体" w:eastAsia="楷体" w:cs="楷体"/>
          <w:b/>
          <w:bCs/>
          <w:sz w:val="24"/>
        </w:rPr>
      </w:pPr>
      <w:r>
        <w:rPr>
          <w:rFonts w:hint="eastAsia" w:ascii="楷体" w:hAnsi="楷体" w:eastAsia="楷体" w:cs="楷体"/>
          <w:b/>
          <w:bCs/>
          <w:sz w:val="24"/>
        </w:rPr>
        <w:t>因却补漏，明确教学目标</w:t>
      </w:r>
    </w:p>
    <w:p>
      <w:pPr>
        <w:spacing w:line="360" w:lineRule="auto"/>
        <w:ind w:firstLine="480" w:firstLineChars="200"/>
        <w:rPr>
          <w:rFonts w:hint="eastAsia" w:ascii="仿宋" w:hAnsi="仿宋" w:eastAsia="仿宋" w:cs="仿宋"/>
          <w:b/>
          <w:bCs/>
          <w:szCs w:val="21"/>
        </w:rPr>
      </w:pPr>
      <w:r>
        <w:rPr>
          <w:rFonts w:hint="eastAsia" w:asciiTheme="majorEastAsia" w:hAnsiTheme="majorEastAsia" w:eastAsiaTheme="majorEastAsia" w:cstheme="majorEastAsia"/>
          <w:sz w:val="24"/>
        </w:rPr>
        <w:t>确定工程教学课型的教学目标是进行工程教育的第一步，也是把脉儿童核心能力是否发展的核心依据。明晰的教学目标，既是对课堂中师生对话，师生活动，生生交流的把关，也是对儿童情感，价值，知识，技能有效统一的保障。</w:t>
      </w:r>
    </w:p>
    <w:p>
      <w:pPr>
        <w:spacing w:line="360" w:lineRule="auto"/>
        <w:ind w:firstLine="422" w:firstLineChars="200"/>
        <w:rPr>
          <w:rFonts w:ascii="仿宋" w:hAnsi="仿宋" w:eastAsia="仿宋" w:cs="仿宋"/>
          <w:b/>
          <w:bCs/>
          <w:szCs w:val="21"/>
        </w:rPr>
      </w:pPr>
      <w:r>
        <w:rPr>
          <w:rFonts w:hint="eastAsia" w:ascii="仿宋" w:hAnsi="仿宋" w:eastAsia="仿宋" w:cs="仿宋"/>
          <w:b/>
          <w:bCs/>
          <w:szCs w:val="21"/>
        </w:rPr>
        <w:t>（1）立于课标下看课</w:t>
      </w:r>
    </w:p>
    <w:p>
      <w:pPr>
        <w:spacing w:line="360" w:lineRule="auto"/>
        <w:ind w:firstLine="480" w:firstLineChars="20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2017科学新课标新添“技术与工程领域”，此领域强调工程的关键是设计，而技术的核心是发明。对于教学的目标应当放置于整个课标知识体系下，课程内容意义的最终指向也应当设计与发明有关。</w:t>
      </w:r>
    </w:p>
    <w:p>
      <w:pPr>
        <w:spacing w:line="360" w:lineRule="auto"/>
        <w:ind w:firstLine="422" w:firstLineChars="200"/>
        <w:rPr>
          <w:rFonts w:ascii="仿宋" w:hAnsi="仿宋" w:eastAsia="仿宋" w:cs="仿宋"/>
          <w:b/>
          <w:bCs/>
          <w:szCs w:val="21"/>
        </w:rPr>
      </w:pPr>
      <w:r>
        <w:rPr>
          <w:rFonts w:hint="eastAsia" w:ascii="仿宋" w:hAnsi="仿宋" w:eastAsia="仿宋" w:cs="仿宋"/>
          <w:b/>
          <w:bCs/>
          <w:szCs w:val="21"/>
        </w:rPr>
        <w:t>（2）站在儿童中读课</w:t>
      </w:r>
    </w:p>
    <w:p>
      <w:pPr>
        <w:spacing w:line="360" w:lineRule="auto"/>
        <w:ind w:firstLine="480" w:firstLineChars="20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站在儿童的角度，判断子目标之间的关联度，从而了解目标设立的完整性和可操作性。并从儿童学习障碍点中，分离出教学的重难点。</w:t>
      </w:r>
    </w:p>
    <w:p>
      <w:pPr>
        <w:spacing w:line="360" w:lineRule="auto"/>
        <w:ind w:firstLine="422" w:firstLineChars="200"/>
        <w:rPr>
          <w:rFonts w:ascii="仿宋" w:hAnsi="仿宋" w:eastAsia="仿宋" w:cs="仿宋"/>
          <w:b/>
          <w:bCs/>
          <w:szCs w:val="21"/>
        </w:rPr>
      </w:pPr>
      <w:r>
        <w:rPr>
          <w:rFonts w:hint="eastAsia" w:ascii="仿宋" w:hAnsi="仿宋" w:eastAsia="仿宋" w:cs="仿宋"/>
          <w:b/>
          <w:bCs/>
          <w:szCs w:val="21"/>
        </w:rPr>
        <w:t>（3）回到课堂中磨课</w:t>
      </w:r>
    </w:p>
    <w:p>
      <w:pPr>
        <w:spacing w:line="360" w:lineRule="auto"/>
        <w:ind w:firstLine="480" w:firstLineChars="20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目标的达成效果最终还是要在课堂中呈现，教者要于课堂中关注学生的建构过程和对知识的理解程度，反复测试子目标达成率，让每一位儿童都能够将教师语言转化为自己所能编码的信息。</w:t>
      </w:r>
      <w:r>
        <w:rPr>
          <w:rFonts w:hint="eastAsia" w:asciiTheme="majorEastAsia" w:hAnsiTheme="majorEastAsia" w:eastAsiaTheme="majorEastAsia" w:cstheme="majorEastAsia"/>
          <w:sz w:val="24"/>
          <w:lang w:eastAsia="zh-CN"/>
        </w:rPr>
        <w:t>（如图</w:t>
      </w:r>
      <w:r>
        <w:rPr>
          <w:rFonts w:hint="eastAsia" w:asciiTheme="majorEastAsia" w:hAnsiTheme="majorEastAsia" w:eastAsiaTheme="majorEastAsia" w:cstheme="majorEastAsia"/>
          <w:sz w:val="24"/>
          <w:lang w:val="en-US" w:eastAsia="zh-CN"/>
        </w:rPr>
        <w:t>3</w:t>
      </w:r>
      <w:r>
        <w:rPr>
          <w:rFonts w:hint="eastAsia" w:asciiTheme="majorEastAsia" w:hAnsiTheme="majorEastAsia" w:eastAsiaTheme="majorEastAsia" w:cstheme="majorEastAsia"/>
          <w:sz w:val="24"/>
          <w:lang w:eastAsia="zh-CN"/>
        </w:rPr>
        <w:t>）</w:t>
      </w:r>
    </w:p>
    <w:p>
      <w:pPr>
        <w:spacing w:line="360" w:lineRule="auto"/>
        <w:ind w:firstLine="480" w:firstLineChars="200"/>
        <w:rPr>
          <w:sz w:val="24"/>
        </w:rPr>
      </w:pPr>
      <w:r>
        <w:rPr>
          <w:sz w:val="24"/>
        </w:rPr>
        <mc:AlternateContent>
          <mc:Choice Requires="wpg">
            <w:drawing>
              <wp:anchor distT="0" distB="0" distL="114300" distR="114300" simplePos="0" relativeHeight="251671552" behindDoc="0" locked="0" layoutInCell="1" allowOverlap="1">
                <wp:simplePos x="0" y="0"/>
                <wp:positionH relativeFrom="column">
                  <wp:posOffset>-90805</wp:posOffset>
                </wp:positionH>
                <wp:positionV relativeFrom="paragraph">
                  <wp:posOffset>97155</wp:posOffset>
                </wp:positionV>
                <wp:extent cx="5798820" cy="548640"/>
                <wp:effectExtent l="12700" t="12700" r="25400" b="17780"/>
                <wp:wrapNone/>
                <wp:docPr id="39" name="组合 39"/>
                <wp:cNvGraphicFramePr/>
                <a:graphic xmlns:a="http://schemas.openxmlformats.org/drawingml/2006/main">
                  <a:graphicData uri="http://schemas.microsoft.com/office/word/2010/wordprocessingGroup">
                    <wpg:wgp>
                      <wpg:cNvGrpSpPr/>
                      <wpg:grpSpPr>
                        <a:xfrm>
                          <a:off x="0" y="0"/>
                          <a:ext cx="5798820" cy="548640"/>
                          <a:chOff x="4644" y="70792"/>
                          <a:chExt cx="9132" cy="864"/>
                        </a:xfrm>
                      </wpg:grpSpPr>
                      <wps:wsp>
                        <wps:cNvPr id="34" name="燕尾形 34"/>
                        <wps:cNvSpPr/>
                        <wps:spPr>
                          <a:xfrm>
                            <a:off x="4644" y="70828"/>
                            <a:ext cx="2160" cy="828"/>
                          </a:xfrm>
                          <a:prstGeom prst="chevr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auto"/>
                                  <w:lang w:eastAsia="zh-CN"/>
                                </w:rPr>
                              </w:pPr>
                              <w:r>
                                <w:rPr>
                                  <w:rFonts w:hint="eastAsia"/>
                                  <w:color w:val="auto"/>
                                  <w:lang w:eastAsia="zh-CN"/>
                                </w:rPr>
                                <w:t>课标引领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 name="燕尾形 35"/>
                        <wps:cNvSpPr/>
                        <wps:spPr>
                          <a:xfrm>
                            <a:off x="12060" y="70792"/>
                            <a:ext cx="1716" cy="828"/>
                          </a:xfrm>
                          <a:prstGeom prst="chevr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auto"/>
                                  <w:lang w:eastAsia="zh-CN"/>
                                </w:rPr>
                              </w:pPr>
                              <w:r>
                                <w:rPr>
                                  <w:rFonts w:hint="eastAsia"/>
                                  <w:color w:val="auto"/>
                                  <w:lang w:eastAsia="zh-CN"/>
                                </w:rPr>
                                <w:t>课堂检测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燕尾形 36"/>
                        <wps:cNvSpPr/>
                        <wps:spPr>
                          <a:xfrm>
                            <a:off x="10260" y="70792"/>
                            <a:ext cx="2112" cy="828"/>
                          </a:xfrm>
                          <a:prstGeom prst="chevr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auto"/>
                                  <w:lang w:eastAsia="zh-CN"/>
                                </w:rPr>
                              </w:pPr>
                              <w:r>
                                <w:rPr>
                                  <w:rFonts w:hint="eastAsia"/>
                                  <w:color w:val="auto"/>
                                  <w:lang w:eastAsia="zh-CN"/>
                                </w:rPr>
                                <w:t>重难点设定</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燕尾形 37"/>
                        <wps:cNvSpPr/>
                        <wps:spPr>
                          <a:xfrm>
                            <a:off x="8340" y="70804"/>
                            <a:ext cx="2206" cy="828"/>
                          </a:xfrm>
                          <a:prstGeom prst="chevr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eastAsia="zh-CN"/>
                                </w:rPr>
                              </w:pPr>
                              <w:r>
                                <w:rPr>
                                  <w:rFonts w:hint="eastAsia"/>
                                  <w:color w:val="auto"/>
                                  <w:lang w:eastAsia="zh-CN"/>
                                </w:rPr>
                                <w:t>分级子目标设定</w:t>
                              </w:r>
                              <w:r>
                                <w:rPr>
                                  <w:rFonts w:hint="eastAsia"/>
                                  <w:lang w:eastAsia="zh-CN"/>
                                </w:rPr>
                                <w:t>定</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燕尾形 38"/>
                        <wps:cNvSpPr/>
                        <wps:spPr>
                          <a:xfrm>
                            <a:off x="6528" y="70816"/>
                            <a:ext cx="2074" cy="828"/>
                          </a:xfrm>
                          <a:prstGeom prst="chevr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eastAsia="zh-CN"/>
                                </w:rPr>
                              </w:pPr>
                              <w:r>
                                <w:rPr>
                                  <w:rFonts w:hint="eastAsia"/>
                                  <w:color w:val="auto"/>
                                  <w:lang w:eastAsia="zh-CN"/>
                                </w:rPr>
                                <w:t>大目标设定</w:t>
                              </w:r>
                              <w:r>
                                <w:rPr>
                                  <w:rFonts w:hint="eastAsia"/>
                                  <w:lang w:eastAsia="zh-CN"/>
                                </w:rPr>
                                <w:t>定发</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7.15pt;margin-top:7.65pt;height:43.2pt;width:456.6pt;z-index:251671552;mso-width-relative:page;mso-height-relative:page;" coordorigin="4644,70792" coordsize="9132,864" o:gfxdata="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">
                <o:lock v:ext="edit" aspectratio="f"/>
                <v:shape id="_x0000_s1026" o:spid="_x0000_s1026" o:spt="55" type="#_x0000_t55" style="position:absolute;left:4644;top:70828;height:828;width:2160;v-text-anchor:middle;" filled="f" stroked="t" coordsize="21600,21600" o:gfxdata="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siFhvQAA&#10;ANsAAAAPAAAAAAAAAAEAIAAAACIAAABkcnMvZG93bnJldi54bWxQSwECFAAUAAAACACHTuJAMy8F&#10;njsAAAA5AAAAEAAAAAAAAAABACAAAAAMAQAAZHJzL3NoYXBleG1sLnhtbFBLBQYAAAAABgAGAFsB&#10;AAC2AwAAAAA=&#10;" adj="17460">
                  <v:fill on="f" focussize="0,0"/>
                  <v:stroke weight="2pt" color="#385D8A [3204]" joinstyle="round"/>
                  <v:imagedata o:title=""/>
                  <o:lock v:ext="edit" aspectratio="f"/>
                  <v:textbox>
                    <w:txbxContent>
                      <w:p>
                        <w:pPr>
                          <w:jc w:val="center"/>
                          <w:rPr>
                            <w:rFonts w:hint="eastAsia" w:eastAsia="宋体"/>
                            <w:color w:val="auto"/>
                            <w:lang w:eastAsia="zh-CN"/>
                          </w:rPr>
                        </w:pPr>
                        <w:r>
                          <w:rPr>
                            <w:rFonts w:hint="eastAsia"/>
                            <w:color w:val="auto"/>
                            <w:lang w:eastAsia="zh-CN"/>
                          </w:rPr>
                          <w:t>课标引领</w:t>
                        </w:r>
                      </w:p>
                    </w:txbxContent>
                  </v:textbox>
                </v:shape>
                <v:shape id="_x0000_s1026" o:spid="_x0000_s1026" o:spt="55" type="#_x0000_t55" style="position:absolute;left:12060;top:70792;height:828;width:1716;v-text-anchor:middle;" filled="f" stroked="t" coordsize="21600,21600" o:gfxdata="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AVky74A&#10;AADbAAAADwAAAAAAAAABACAAAAAiAAAAZHJzL2Rvd25yZXYueG1sUEsBAhQAFAAAAAgAh07iQDMv&#10;BZ47AAAAOQAAABAAAAAAAAAAAQAgAAAADQEAAGRycy9zaGFwZXhtbC54bWxQSwUGAAAAAAYABgBb&#10;AQAAtwMAAAAA&#10;" adj="16389">
                  <v:fill on="f" focussize="0,0"/>
                  <v:stroke weight="2pt" color="#385D8A [3204]" joinstyle="round"/>
                  <v:imagedata o:title=""/>
                  <o:lock v:ext="edit" aspectratio="f"/>
                  <v:textbox>
                    <w:txbxContent>
                      <w:p>
                        <w:pPr>
                          <w:jc w:val="center"/>
                          <w:rPr>
                            <w:rFonts w:hint="eastAsia" w:eastAsia="宋体"/>
                            <w:color w:val="auto"/>
                            <w:lang w:eastAsia="zh-CN"/>
                          </w:rPr>
                        </w:pPr>
                        <w:r>
                          <w:rPr>
                            <w:rFonts w:hint="eastAsia"/>
                            <w:color w:val="auto"/>
                            <w:lang w:eastAsia="zh-CN"/>
                          </w:rPr>
                          <w:t>课堂检测</w:t>
                        </w:r>
                      </w:p>
                    </w:txbxContent>
                  </v:textbox>
                </v:shape>
                <v:shape id="_x0000_s1026" o:spid="_x0000_s1026" o:spt="55" type="#_x0000_t55" style="position:absolute;left:10260;top:70792;height:828;width:2112;v-text-anchor:middle;" filled="f" stroked="t" coordsize="21600,21600" o:gfxdata="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u9TlvQAA&#10;ANsAAAAPAAAAAAAAAAEAIAAAACIAAABkcnMvZG93bnJldi54bWxQSwECFAAUAAAACACHTuJAMy8F&#10;njsAAAA5AAAAEAAAAAAAAAABACAAAAAMAQAAZHJzL3NoYXBleG1sLnhtbFBLBQYAAAAABgAGAFsB&#10;AAC2AwAAAAA=&#10;" adj="17366">
                  <v:fill on="f" focussize="0,0"/>
                  <v:stroke weight="2pt" color="#385D8A [3204]" joinstyle="round"/>
                  <v:imagedata o:title=""/>
                  <o:lock v:ext="edit" aspectratio="f"/>
                  <v:textbox>
                    <w:txbxContent>
                      <w:p>
                        <w:pPr>
                          <w:jc w:val="center"/>
                          <w:rPr>
                            <w:rFonts w:hint="eastAsia" w:eastAsia="宋体"/>
                            <w:color w:val="auto"/>
                            <w:lang w:eastAsia="zh-CN"/>
                          </w:rPr>
                        </w:pPr>
                        <w:r>
                          <w:rPr>
                            <w:rFonts w:hint="eastAsia"/>
                            <w:color w:val="auto"/>
                            <w:lang w:eastAsia="zh-CN"/>
                          </w:rPr>
                          <w:t>重难点设定</w:t>
                        </w:r>
                      </w:p>
                    </w:txbxContent>
                  </v:textbox>
                </v:shape>
                <v:shape id="_x0000_s1026" o:spid="_x0000_s1026" o:spt="55" type="#_x0000_t55" style="position:absolute;left:8340;top:70804;height:828;width:2206;v-text-anchor:middle;" filled="f" stroked="t" coordsize="21600,21600" o:gfxdata="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rxauy8AAAA&#10;2wAAAA8AAAAAAAAAAQAgAAAAIgAAAGRycy9kb3ducmV2LnhtbFBLAQIUABQAAAAIAIdO4kAzLwWe&#10;OwAAADkAAAAQAAAAAAAAAAEAIAAAAAsBAABkcnMvc2hhcGV4bWwueG1sUEsFBgAAAAAGAAYAWwEA&#10;ALUDAAAAAA==&#10;" adj="17547">
                  <v:fill on="f" focussize="0,0"/>
                  <v:stroke weight="2pt" color="#385D8A [3204]" joinstyle="round"/>
                  <v:imagedata o:title=""/>
                  <o:lock v:ext="edit" aspectratio="f"/>
                  <v:textbox>
                    <w:txbxContent>
                      <w:p>
                        <w:pPr>
                          <w:jc w:val="center"/>
                          <w:rPr>
                            <w:rFonts w:hint="eastAsia" w:eastAsia="宋体"/>
                            <w:lang w:eastAsia="zh-CN"/>
                          </w:rPr>
                        </w:pPr>
                        <w:r>
                          <w:rPr>
                            <w:rFonts w:hint="eastAsia"/>
                            <w:color w:val="auto"/>
                            <w:lang w:eastAsia="zh-CN"/>
                          </w:rPr>
                          <w:t>分级子目标设定</w:t>
                        </w:r>
                        <w:r>
                          <w:rPr>
                            <w:rFonts w:hint="eastAsia"/>
                            <w:lang w:eastAsia="zh-CN"/>
                          </w:rPr>
                          <w:t>定</w:t>
                        </w:r>
                      </w:p>
                    </w:txbxContent>
                  </v:textbox>
                </v:shape>
                <v:shape id="_x0000_s1026" o:spid="_x0000_s1026" o:spt="55" type="#_x0000_t55" style="position:absolute;left:6528;top:70816;height:828;width:2074;v-text-anchor:middle;" filled="f" stroked="t" coordsize="21600,21600" o:gfxdata="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mQEEbsAAADb&#10;AAAADwAAAAAAAAABACAAAAAiAAAAZHJzL2Rvd25yZXYueG1sUEsBAhQAFAAAAAgAh07iQDMvBZ47&#10;AAAAOQAAABAAAAAAAAAAAQAgAAAACgEAAGRycy9zaGFwZXhtbC54bWxQSwUGAAAAAAYABgBbAQAA&#10;tAMAAAAA&#10;" adj="17289">
                  <v:fill on="f" focussize="0,0"/>
                  <v:stroke weight="2pt" color="#385D8A [3204]" joinstyle="round"/>
                  <v:imagedata o:title=""/>
                  <o:lock v:ext="edit" aspectratio="f"/>
                  <v:textbox>
                    <w:txbxContent>
                      <w:p>
                        <w:pPr>
                          <w:jc w:val="center"/>
                          <w:rPr>
                            <w:rFonts w:hint="eastAsia" w:eastAsia="宋体"/>
                            <w:lang w:eastAsia="zh-CN"/>
                          </w:rPr>
                        </w:pPr>
                        <w:r>
                          <w:rPr>
                            <w:rFonts w:hint="eastAsia"/>
                            <w:color w:val="auto"/>
                            <w:lang w:eastAsia="zh-CN"/>
                          </w:rPr>
                          <w:t>大目标设定</w:t>
                        </w:r>
                        <w:r>
                          <w:rPr>
                            <w:rFonts w:hint="eastAsia"/>
                            <w:lang w:eastAsia="zh-CN"/>
                          </w:rPr>
                          <w:t>定发</w:t>
                        </w:r>
                      </w:p>
                    </w:txbxContent>
                  </v:textbox>
                </v:shape>
              </v:group>
            </w:pict>
          </mc:Fallback>
        </mc:AlternateContent>
      </w:r>
    </w:p>
    <w:p>
      <w:pPr>
        <w:spacing w:line="360" w:lineRule="auto"/>
        <w:ind w:firstLine="480" w:firstLineChars="200"/>
        <w:rPr>
          <w:rFonts w:asciiTheme="majorEastAsia" w:hAnsiTheme="majorEastAsia" w:eastAsiaTheme="majorEastAsia" w:cstheme="majorEastAsia"/>
          <w:sz w:val="24"/>
        </w:rPr>
      </w:pPr>
      <w:r>
        <w:rPr>
          <w:rFonts w:hint="eastAsia" w:asciiTheme="majorEastAsia" w:hAnsiTheme="majorEastAsia" w:eastAsiaTheme="majorEastAsia" w:cstheme="majorEastAsia"/>
          <w:sz w:val="24"/>
          <w:lang w:val="en-US" w:eastAsia="zh-CN"/>
        </w:rPr>
        <w:t xml:space="preserve">              </w:t>
      </w:r>
    </w:p>
    <w:p>
      <w:pPr>
        <w:spacing w:line="440" w:lineRule="exact"/>
        <w:rPr>
          <w:rFonts w:asciiTheme="majorEastAsia" w:hAnsiTheme="majorEastAsia" w:eastAsiaTheme="majorEastAsia" w:cstheme="majorEastAsia"/>
          <w:sz w:val="24"/>
        </w:rPr>
      </w:pPr>
      <w:r>
        <w:rPr>
          <w:rFonts w:hint="eastAsia" w:asciiTheme="majorEastAsia" w:hAnsiTheme="majorEastAsia" w:eastAsiaTheme="majorEastAsia" w:cstheme="majorEastAsia"/>
          <w:sz w:val="18"/>
          <w:szCs w:val="18"/>
        </w:rPr>
        <w:t xml:space="preserve">研读课标内涵       </w:t>
      </w:r>
      <w:r>
        <w:rPr>
          <w:rFonts w:hint="eastAsia" w:asciiTheme="majorEastAsia" w:hAnsiTheme="majorEastAsia" w:eastAsiaTheme="majorEastAsia" w:cstheme="majorEastAsia"/>
          <w:sz w:val="18"/>
          <w:szCs w:val="18"/>
          <w:lang w:val="en-US" w:eastAsia="zh-CN"/>
        </w:rPr>
        <w:t xml:space="preserve">    </w:t>
      </w:r>
      <w:r>
        <w:rPr>
          <w:rFonts w:hint="eastAsia" w:asciiTheme="majorEastAsia" w:hAnsiTheme="majorEastAsia" w:eastAsiaTheme="majorEastAsia" w:cstheme="majorEastAsia"/>
          <w:sz w:val="18"/>
          <w:szCs w:val="18"/>
        </w:rPr>
        <w:t xml:space="preserve">构建学段目标     </w:t>
      </w:r>
      <w:r>
        <w:rPr>
          <w:rFonts w:hint="eastAsia" w:asciiTheme="majorEastAsia" w:hAnsiTheme="majorEastAsia" w:eastAsiaTheme="majorEastAsia" w:cstheme="majorEastAsia"/>
          <w:sz w:val="18"/>
          <w:szCs w:val="18"/>
          <w:lang w:val="en-US" w:eastAsia="zh-CN"/>
        </w:rPr>
        <w:t xml:space="preserve">   </w:t>
      </w:r>
      <w:r>
        <w:rPr>
          <w:rFonts w:hint="eastAsia" w:asciiTheme="majorEastAsia" w:hAnsiTheme="majorEastAsia" w:eastAsiaTheme="majorEastAsia" w:cstheme="majorEastAsia"/>
          <w:sz w:val="18"/>
          <w:szCs w:val="18"/>
        </w:rPr>
        <w:t xml:space="preserve">规划课堂目标       </w:t>
      </w:r>
      <w:r>
        <w:rPr>
          <w:rFonts w:hint="eastAsia" w:asciiTheme="majorEastAsia" w:hAnsiTheme="majorEastAsia" w:eastAsiaTheme="majorEastAsia" w:cstheme="majorEastAsia"/>
          <w:sz w:val="18"/>
          <w:szCs w:val="18"/>
          <w:lang w:val="en-US" w:eastAsia="zh-CN"/>
        </w:rPr>
        <w:t xml:space="preserve">    </w:t>
      </w:r>
      <w:r>
        <w:rPr>
          <w:rFonts w:hint="eastAsia" w:asciiTheme="majorEastAsia" w:hAnsiTheme="majorEastAsia" w:eastAsiaTheme="majorEastAsia" w:cstheme="majorEastAsia"/>
          <w:sz w:val="18"/>
          <w:szCs w:val="18"/>
        </w:rPr>
        <w:t>细化重难点        达成目标</w:t>
      </w:r>
    </w:p>
    <w:p>
      <w:pPr>
        <w:pStyle w:val="2"/>
        <w:spacing w:line="360" w:lineRule="auto"/>
        <w:ind w:firstLine="482" w:firstLineChars="200"/>
        <w:rPr>
          <w:rFonts w:hint="eastAsia" w:ascii="楷体" w:hAnsi="楷体" w:eastAsia="楷体" w:cs="楷体"/>
          <w:b/>
          <w:bCs/>
          <w:sz w:val="24"/>
          <w:lang w:val="en-US" w:eastAsia="zh-CN"/>
        </w:rPr>
      </w:pPr>
      <w:r>
        <w:rPr>
          <w:rFonts w:hint="eastAsia" w:ascii="楷体" w:hAnsi="楷体" w:eastAsia="楷体" w:cs="楷体"/>
          <w:b/>
          <w:bCs/>
          <w:sz w:val="24"/>
          <w:lang w:val="en-US" w:eastAsia="zh-CN"/>
        </w:rPr>
        <w:t xml:space="preserve">                            </w:t>
      </w:r>
      <w:r>
        <w:t xml:space="preserve">图 </w:t>
      </w:r>
      <w:r>
        <w:fldChar w:fldCharType="begin"/>
      </w:r>
      <w:r>
        <w:instrText xml:space="preserve"> SEQ 图 \* ARABIC </w:instrText>
      </w:r>
      <w:r>
        <w:fldChar w:fldCharType="separate"/>
      </w:r>
      <w:r>
        <w:t>3</w:t>
      </w:r>
      <w:r>
        <w:fldChar w:fldCharType="end"/>
      </w:r>
    </w:p>
    <w:p>
      <w:pPr>
        <w:numPr>
          <w:ilvl w:val="0"/>
          <w:numId w:val="6"/>
        </w:numPr>
        <w:spacing w:line="360" w:lineRule="auto"/>
        <w:ind w:firstLine="482" w:firstLineChars="200"/>
        <w:rPr>
          <w:rFonts w:ascii="楷体" w:hAnsi="楷体" w:eastAsia="楷体" w:cs="楷体"/>
          <w:b/>
          <w:bCs/>
          <w:sz w:val="24"/>
        </w:rPr>
      </w:pPr>
      <w:r>
        <w:rPr>
          <w:rFonts w:hint="eastAsia" w:ascii="楷体" w:hAnsi="楷体" w:eastAsia="楷体" w:cs="楷体"/>
          <w:b/>
          <w:bCs/>
          <w:sz w:val="24"/>
        </w:rPr>
        <w:t>精工细做，深挖品质课例</w:t>
      </w:r>
    </w:p>
    <w:p>
      <w:pPr>
        <w:spacing w:line="360" w:lineRule="auto"/>
        <w:ind w:firstLine="480" w:firstLineChars="20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工程创造的教学是以设计与发明为主要目的，而不是随意地对所有涉及工学课程的改编，因此课例的开发显得尤为重要，根据建构主义理论，面对未知的领域，儿童是带着原有的认知去进行假设，因此，课程内容应该从儿童的生活实际出发，选择生活中常见的事物进行再设计，这样既有助于教师教学情境的创设，也有利于儿童兴趣的集中和灵感的迸发</w:t>
      </w:r>
    </w:p>
    <w:p>
      <w:pPr>
        <w:spacing w:line="360" w:lineRule="auto"/>
        <w:ind w:firstLine="480" w:firstLineChars="20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以曾宝俊老师格致工作坊开发的《造房子》一课为例，此课是苏教版《科学》教材五年级下册《形状与结构》单元中的一课。</w:t>
      </w:r>
    </w:p>
    <w:p>
      <w:pPr>
        <w:spacing w:line="360" w:lineRule="auto"/>
        <w:ind w:firstLine="422" w:firstLineChars="200"/>
        <w:rPr>
          <w:rFonts w:asciiTheme="majorEastAsia" w:hAnsiTheme="majorEastAsia" w:eastAsiaTheme="majorEastAsia" w:cstheme="majorEastAsia"/>
          <w:sz w:val="24"/>
        </w:rPr>
      </w:pPr>
      <w:r>
        <w:rPr>
          <w:rFonts w:hint="eastAsia" w:ascii="仿宋" w:hAnsi="仿宋" w:eastAsia="仿宋" w:cs="仿宋"/>
          <w:b/>
          <w:bCs/>
          <w:szCs w:val="21"/>
        </w:rPr>
        <w:t>（1）在教学目标上</w:t>
      </w:r>
      <w:r>
        <w:rPr>
          <w:rFonts w:hint="eastAsia" w:ascii="仿宋" w:hAnsi="仿宋" w:eastAsia="仿宋" w:cs="仿宋"/>
          <w:szCs w:val="21"/>
        </w:rPr>
        <w:t>：</w:t>
      </w:r>
      <w:r>
        <w:rPr>
          <w:rFonts w:hint="eastAsia" w:asciiTheme="majorEastAsia" w:hAnsiTheme="majorEastAsia" w:eastAsiaTheme="majorEastAsia" w:cstheme="majorEastAsia"/>
          <w:sz w:val="24"/>
        </w:rPr>
        <w:t>从原来的能够参与设计房子，会计算房子的用料，转变为明确地提出能设计新颖的房子，用料节省，房子空间要大，且要牢固。体现了现实生活中人们对房子的这一客观要求。</w:t>
      </w:r>
    </w:p>
    <w:p>
      <w:pPr>
        <w:spacing w:line="360" w:lineRule="auto"/>
        <w:ind w:firstLine="422" w:firstLineChars="200"/>
        <w:rPr>
          <w:rFonts w:asciiTheme="majorEastAsia" w:hAnsiTheme="majorEastAsia" w:eastAsiaTheme="majorEastAsia" w:cstheme="majorEastAsia"/>
          <w:sz w:val="24"/>
        </w:rPr>
      </w:pPr>
      <w:r>
        <w:rPr>
          <w:rFonts w:hint="eastAsia" w:ascii="仿宋" w:hAnsi="仿宋" w:eastAsia="仿宋" w:cs="仿宋"/>
          <w:b/>
          <w:bCs/>
          <w:szCs w:val="21"/>
        </w:rPr>
        <w:t>（2）在材料选择上</w:t>
      </w:r>
      <w:r>
        <w:rPr>
          <w:rFonts w:hint="eastAsia" w:asciiTheme="majorEastAsia" w:hAnsiTheme="majorEastAsia" w:eastAsiaTheme="majorEastAsia" w:cstheme="majorEastAsia"/>
          <w:sz w:val="24"/>
        </w:rPr>
        <w:t>：给学生提供了每组一套的“积木珠子”，可以用来拼插房子模型。而且提供给了学生一些芦苇杆、细铁丝、老虎钳、报纸、浆糊等材料，让学生“真刀真枪地”搞一次科学。</w:t>
      </w:r>
    </w:p>
    <w:p>
      <w:pPr>
        <w:spacing w:line="360" w:lineRule="auto"/>
        <w:ind w:firstLine="422" w:firstLineChars="200"/>
        <w:rPr>
          <w:rFonts w:asciiTheme="majorEastAsia" w:hAnsiTheme="majorEastAsia" w:eastAsiaTheme="majorEastAsia" w:cstheme="majorEastAsia"/>
          <w:sz w:val="24"/>
        </w:rPr>
      </w:pPr>
      <w:r>
        <w:rPr>
          <w:rFonts w:hint="eastAsia" w:ascii="仿宋" w:hAnsi="仿宋" w:eastAsia="仿宋" w:cs="仿宋"/>
          <w:b/>
          <w:bCs/>
          <w:szCs w:val="21"/>
        </w:rPr>
        <w:t>（3）在教学设计上</w:t>
      </w:r>
      <w:r>
        <w:rPr>
          <w:rFonts w:hint="eastAsia" w:asciiTheme="majorEastAsia" w:hAnsiTheme="majorEastAsia" w:eastAsiaTheme="majorEastAsia" w:cstheme="majorEastAsia"/>
          <w:sz w:val="24"/>
        </w:rPr>
        <w:t>：改变了教材上先介绍古代的房子和现代的房子的做法，而是先让学生寻找古代房子与现代房子的不同，从而理解科学技术是不断发展的，意识到科技的进步促进了人类生活水平的提高。然后就让学生设计房屋，来设计的时候，限定给学生30根芦苇杆，来造成坚固、宽敞、美观的房子来，最后就是让学生按照设计的图来实现自己的愿望。</w:t>
      </w:r>
    </w:p>
    <w:p>
      <w:pPr>
        <w:spacing w:line="360" w:lineRule="auto"/>
        <w:ind w:firstLine="480" w:firstLineChars="20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此类工程实验从现有科学教材中的探究实验入手，加入工程思维的模式，通过改变教学的过程与方法以及实验材料，来达到工程思维培养的目的。</w:t>
      </w:r>
    </w:p>
    <w:p>
      <w:pPr>
        <w:numPr>
          <w:ilvl w:val="0"/>
          <w:numId w:val="5"/>
        </w:numPr>
        <w:spacing w:line="360" w:lineRule="auto"/>
        <w:ind w:firstLine="482" w:firstLineChars="200"/>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4"/>
          <w:szCs w:val="28"/>
        </w:rPr>
        <w:t>课堂调控：细致化的内因排查</w:t>
      </w:r>
    </w:p>
    <w:p>
      <w:pPr>
        <w:spacing w:line="360" w:lineRule="auto"/>
        <w:ind w:firstLine="480" w:firstLineChars="20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儿童工程思维的培养最终还是得在课堂中落实，现阶段的小学科学教学中，教师更倾向于向儿童传授知识，忽略了科学知识与生活的联系，导致儿童在课上学习的“无用武之地”。工程教育的教学策略很好地弥补了上述问题，课堂上将理论和实践有效的统一，依据“少即使多”的指导原理，促进儿童参与工程实践，达到对核心原理的深入探索的目的。</w:t>
      </w:r>
    </w:p>
    <w:p>
      <w:pPr>
        <w:numPr>
          <w:ilvl w:val="0"/>
          <w:numId w:val="7"/>
        </w:numPr>
        <w:spacing w:line="360" w:lineRule="auto"/>
        <w:ind w:firstLine="482" w:firstLineChars="200"/>
        <w:rPr>
          <w:rFonts w:ascii="楷体" w:hAnsi="楷体" w:eastAsia="楷体" w:cs="楷体"/>
          <w:b/>
          <w:bCs/>
          <w:sz w:val="24"/>
        </w:rPr>
      </w:pPr>
      <w:r>
        <w:rPr>
          <w:rFonts w:hint="eastAsia" w:ascii="楷体" w:hAnsi="楷体" w:eastAsia="楷体" w:cs="楷体"/>
          <w:b/>
          <w:bCs/>
          <w:sz w:val="24"/>
        </w:rPr>
        <w:t>教学环境分析</w:t>
      </w:r>
    </w:p>
    <w:p>
      <w:pPr>
        <w:spacing w:line="360" w:lineRule="auto"/>
        <w:ind w:firstLine="480" w:firstLineChars="20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基于小学工程教育课程的教学环境，教师和儿童所在的学习环境是经过改良的，更适合工程实践开展的环境。本环境包括：</w:t>
      </w:r>
    </w:p>
    <w:p>
      <w:pPr>
        <w:spacing w:line="360" w:lineRule="auto"/>
        <w:ind w:firstLine="440" w:firstLineChars="200"/>
        <w:rPr>
          <w:rFonts w:ascii="仿宋" w:hAnsi="仿宋" w:eastAsia="仿宋" w:cstheme="majorEastAsia"/>
          <w:sz w:val="22"/>
        </w:rPr>
      </w:pPr>
      <w:r>
        <w:rPr>
          <w:rFonts w:hint="eastAsia" w:ascii="仿宋" w:hAnsi="仿宋" w:eastAsia="仿宋" w:cstheme="majorEastAsia"/>
          <w:sz w:val="22"/>
        </w:rPr>
        <w:t>（1）4人小组式的课桌排放方式：便于小组分工和合作。</w:t>
      </w:r>
    </w:p>
    <w:p>
      <w:pPr>
        <w:spacing w:line="360" w:lineRule="auto"/>
        <w:ind w:firstLine="440" w:firstLineChars="200"/>
        <w:rPr>
          <w:rFonts w:ascii="仿宋" w:hAnsi="仿宋" w:eastAsia="仿宋" w:cstheme="majorEastAsia"/>
          <w:sz w:val="22"/>
        </w:rPr>
      </w:pPr>
      <w:r>
        <w:rPr>
          <w:rFonts w:hint="eastAsia" w:ascii="仿宋" w:hAnsi="仿宋" w:eastAsia="仿宋" w:cstheme="majorEastAsia"/>
          <w:sz w:val="22"/>
        </w:rPr>
        <w:t>（2）师生具备一套完整实验的套件：便于改进和设计物品。</w:t>
      </w:r>
    </w:p>
    <w:p>
      <w:pPr>
        <w:spacing w:line="360" w:lineRule="auto"/>
        <w:ind w:firstLine="440" w:firstLineChars="200"/>
        <w:rPr>
          <w:rFonts w:ascii="仿宋" w:hAnsi="仿宋" w:eastAsia="仿宋" w:cstheme="majorEastAsia"/>
          <w:sz w:val="22"/>
        </w:rPr>
      </w:pPr>
      <w:r>
        <w:rPr>
          <w:rFonts w:hint="eastAsia" w:ascii="仿宋" w:hAnsi="仿宋" w:eastAsia="仿宋" w:cstheme="majorEastAsia"/>
          <w:sz w:val="22"/>
        </w:rPr>
        <w:t>（3）电脑，投影仪，幕布：用于教师讲授相关概念，创设教学情境</w:t>
      </w:r>
    </w:p>
    <w:p>
      <w:pPr>
        <w:spacing w:line="360" w:lineRule="auto"/>
        <w:ind w:firstLine="482" w:firstLineChars="200"/>
        <w:rPr>
          <w:rFonts w:ascii="楷体" w:hAnsi="楷体" w:eastAsia="楷体" w:cs="楷体"/>
          <w:b/>
          <w:bCs/>
          <w:sz w:val="24"/>
        </w:rPr>
      </w:pPr>
      <w:r>
        <w:rPr>
          <w:rFonts w:hint="eastAsia" w:ascii="楷体" w:hAnsi="楷体" w:eastAsia="楷体" w:cs="楷体"/>
          <w:b/>
          <w:bCs/>
          <w:sz w:val="24"/>
        </w:rPr>
        <w:t>2、教学模型建构</w:t>
      </w:r>
    </w:p>
    <w:p>
      <w:pPr>
        <w:spacing w:line="360" w:lineRule="auto"/>
        <w:ind w:firstLine="480" w:firstLineChars="20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基于儿童学习特征，结合建构主义学习理论，并在此在此基础上借鉴科学探究和工程设计模型，将彼此有机统整，创设出科学的工程教学模型。</w:t>
      </w:r>
    </w:p>
    <w:p>
      <w:pPr>
        <w:numPr>
          <w:ilvl w:val="0"/>
          <w:numId w:val="8"/>
        </w:numPr>
        <w:spacing w:line="360" w:lineRule="auto"/>
        <w:ind w:firstLine="422" w:firstLineChars="200"/>
        <w:rPr>
          <w:rFonts w:ascii="仿宋" w:hAnsi="仿宋" w:eastAsia="仿宋" w:cs="仿宋"/>
          <w:b/>
          <w:bCs/>
          <w:szCs w:val="21"/>
        </w:rPr>
      </w:pPr>
      <w:r>
        <w:rPr>
          <w:rFonts w:hint="eastAsia" w:ascii="仿宋" w:hAnsi="仿宋" w:eastAsia="仿宋" w:cs="仿宋"/>
          <w:b/>
          <w:bCs/>
          <w:szCs w:val="21"/>
        </w:rPr>
        <w:t>模型设计</w:t>
      </w:r>
    </w:p>
    <w:p>
      <w:pPr>
        <w:spacing w:line="360" w:lineRule="auto"/>
        <w:ind w:firstLine="480" w:firstLineChars="200"/>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rPr>
        <w:t>以克洛多纳科学探究模型和工程设计相关步骤为原型，构建出符合儿童探究的学习模型，该模型包括：情境创设、问题提出，探究方案制定，设计与优化，分享与评价</w:t>
      </w:r>
      <w:r>
        <w:rPr>
          <w:rFonts w:hint="eastAsia" w:asciiTheme="majorEastAsia" w:hAnsiTheme="majorEastAsia" w:eastAsiaTheme="majorEastAsia" w:cstheme="majorEastAsia"/>
          <w:sz w:val="24"/>
          <w:lang w:eastAsia="zh-CN"/>
        </w:rPr>
        <w:t>（如图</w:t>
      </w:r>
      <w:r>
        <w:rPr>
          <w:rFonts w:hint="eastAsia" w:asciiTheme="majorEastAsia" w:hAnsiTheme="majorEastAsia" w:eastAsiaTheme="majorEastAsia" w:cstheme="majorEastAsia"/>
          <w:sz w:val="24"/>
          <w:lang w:val="en-US" w:eastAsia="zh-CN"/>
        </w:rPr>
        <w:t>4</w:t>
      </w:r>
      <w:r>
        <w:rPr>
          <w:rFonts w:hint="eastAsia" w:asciiTheme="majorEastAsia" w:hAnsiTheme="majorEastAsia" w:eastAsiaTheme="majorEastAsia" w:cstheme="majorEastAsia"/>
          <w:sz w:val="24"/>
          <w:lang w:eastAsia="zh-CN"/>
        </w:rPr>
        <w:t>）</w:t>
      </w:r>
    </w:p>
    <w:p>
      <w:pPr>
        <w:spacing w:line="360" w:lineRule="auto"/>
        <w:rPr>
          <w:rFonts w:hint="eastAsia" w:asciiTheme="majorEastAsia" w:hAnsiTheme="majorEastAsia" w:eastAsiaTheme="majorEastAsia" w:cstheme="majorEastAsia"/>
          <w:sz w:val="24"/>
        </w:rPr>
      </w:pPr>
    </w:p>
    <w:p>
      <w:pPr>
        <w:spacing w:line="360" w:lineRule="auto"/>
        <w:rPr>
          <w:rFonts w:hint="eastAsia" w:asciiTheme="majorEastAsia" w:hAnsiTheme="majorEastAsia" w:eastAsiaTheme="majorEastAsia" w:cstheme="majorEastAsia"/>
          <w:sz w:val="24"/>
        </w:rPr>
      </w:pPr>
    </w:p>
    <w:p>
      <w:pPr>
        <w:spacing w:line="360" w:lineRule="auto"/>
        <w:ind w:firstLine="480" w:firstLineChars="200"/>
        <w:rPr>
          <w:rFonts w:hint="eastAsia" w:asciiTheme="majorEastAsia" w:hAnsiTheme="majorEastAsia" w:eastAsiaTheme="majorEastAsia" w:cstheme="majorEastAsia"/>
          <w:sz w:val="24"/>
        </w:rPr>
      </w:pPr>
      <w:r>
        <w:rPr>
          <w:rFonts w:asciiTheme="majorEastAsia" w:hAnsiTheme="majorEastAsia" w:eastAsiaTheme="majorEastAsia" w:cstheme="majorEastAsia"/>
          <w:sz w:val="24"/>
        </w:rPr>
        <mc:AlternateContent>
          <mc:Choice Requires="wps">
            <w:drawing>
              <wp:anchor distT="0" distB="0" distL="114300" distR="114300" simplePos="0" relativeHeight="251664384" behindDoc="0" locked="0" layoutInCell="1" allowOverlap="1">
                <wp:simplePos x="0" y="0"/>
                <wp:positionH relativeFrom="column">
                  <wp:posOffset>3046730</wp:posOffset>
                </wp:positionH>
                <wp:positionV relativeFrom="paragraph">
                  <wp:posOffset>125730</wp:posOffset>
                </wp:positionV>
                <wp:extent cx="1216025" cy="306070"/>
                <wp:effectExtent l="4445" t="4445" r="13970" b="9525"/>
                <wp:wrapNone/>
                <wp:docPr id="3" name="矩形 11"/>
                <wp:cNvGraphicFramePr/>
                <a:graphic xmlns:a="http://schemas.openxmlformats.org/drawingml/2006/main">
                  <a:graphicData uri="http://schemas.microsoft.com/office/word/2010/wordprocessingShape">
                    <wps:wsp>
                      <wps:cNvSpPr/>
                      <wps:spPr>
                        <a:xfrm>
                          <a:off x="0" y="0"/>
                          <a:ext cx="1216025" cy="3060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18"/>
                                <w:szCs w:val="18"/>
                              </w:rPr>
                            </w:pPr>
                            <w:r>
                              <w:rPr>
                                <w:rFonts w:hint="eastAsia"/>
                                <w:sz w:val="18"/>
                                <w:szCs w:val="18"/>
                              </w:rPr>
                              <w:t xml:space="preserve">    设计与优化</w:t>
                            </w:r>
                          </w:p>
                        </w:txbxContent>
                      </wps:txbx>
                      <wps:bodyPr upright="1"/>
                    </wps:wsp>
                  </a:graphicData>
                </a:graphic>
              </wp:anchor>
            </w:drawing>
          </mc:Choice>
          <mc:Fallback>
            <w:pict>
              <v:rect id="矩形 11" o:spid="_x0000_s1026" o:spt="1" style="position:absolute;left:0pt;margin-left:239.9pt;margin-top:9.9pt;height:24.1pt;width:95.75pt;z-index:251664384;mso-width-relative:page;mso-height-relative:page;" fillcolor="#FFFFFF" filled="t" stroked="t" coordsize="21600,21600" o:gfxdata="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cYZLX&#10;AAAACQEAAA8AAAAAAAAAAQAgAAAAIgAAAGRycy9kb3ducmV2LnhtbFBLAQIUABQAAAAIAIdO4kB8&#10;vzCZ6AEAANwDAAAOAAAAAAAAAAEAIAAAACYBAABkcnMvZTJvRG9jLnhtbFBLBQYAAAAABgAGAFkB&#10;AACABQAAAAA=&#10;">
                <v:fill on="t" focussize="0,0"/>
                <v:stroke color="#000000" joinstyle="miter"/>
                <v:imagedata o:title=""/>
                <o:lock v:ext="edit" aspectratio="f"/>
                <v:textbox>
                  <w:txbxContent>
                    <w:p>
                      <w:pPr>
                        <w:rPr>
                          <w:sz w:val="18"/>
                          <w:szCs w:val="18"/>
                        </w:rPr>
                      </w:pPr>
                      <w:r>
                        <w:rPr>
                          <w:rFonts w:hint="eastAsia"/>
                          <w:sz w:val="18"/>
                          <w:szCs w:val="18"/>
                        </w:rPr>
                        <w:t xml:space="preserve">    设计与优化</w:t>
                      </w:r>
                    </w:p>
                  </w:txbxContent>
                </v:textbox>
              </v:rect>
            </w:pict>
          </mc:Fallback>
        </mc:AlternateContent>
      </w:r>
      <w:r>
        <w:rPr>
          <w:rFonts w:asciiTheme="majorEastAsia" w:hAnsiTheme="majorEastAsia" w:eastAsiaTheme="majorEastAsia" w:cstheme="majorEastAsia"/>
          <w:sz w:val="24"/>
        </w:rPr>
        <mc:AlternateContent>
          <mc:Choice Requires="wps">
            <w:drawing>
              <wp:anchor distT="0" distB="0" distL="114300" distR="114300" simplePos="0" relativeHeight="251668480" behindDoc="0" locked="0" layoutInCell="1" allowOverlap="1">
                <wp:simplePos x="0" y="0"/>
                <wp:positionH relativeFrom="column">
                  <wp:posOffset>1205865</wp:posOffset>
                </wp:positionH>
                <wp:positionV relativeFrom="paragraph">
                  <wp:posOffset>117475</wp:posOffset>
                </wp:positionV>
                <wp:extent cx="1230630" cy="321310"/>
                <wp:effectExtent l="4445" t="4445" r="14605" b="9525"/>
                <wp:wrapNone/>
                <wp:docPr id="8" name="矩形 15"/>
                <wp:cNvGraphicFramePr/>
                <a:graphic xmlns:a="http://schemas.openxmlformats.org/drawingml/2006/main">
                  <a:graphicData uri="http://schemas.microsoft.com/office/word/2010/wordprocessingShape">
                    <wps:wsp>
                      <wps:cNvSpPr/>
                      <wps:spPr>
                        <a:xfrm>
                          <a:off x="0" y="0"/>
                          <a:ext cx="1230630" cy="32131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360" w:firstLineChars="200"/>
                              <w:rPr>
                                <w:sz w:val="18"/>
                                <w:szCs w:val="18"/>
                              </w:rPr>
                            </w:pPr>
                            <w:r>
                              <w:rPr>
                                <w:rFonts w:hint="eastAsia"/>
                                <w:sz w:val="18"/>
                                <w:szCs w:val="18"/>
                              </w:rPr>
                              <w:t>探究方案制定</w:t>
                            </w:r>
                          </w:p>
                        </w:txbxContent>
                      </wps:txbx>
                      <wps:bodyPr upright="1"/>
                    </wps:wsp>
                  </a:graphicData>
                </a:graphic>
              </wp:anchor>
            </w:drawing>
          </mc:Choice>
          <mc:Fallback>
            <w:pict>
              <v:rect id="矩形 15" o:spid="_x0000_s1026" o:spt="1" style="position:absolute;left:0pt;margin-left:94.95pt;margin-top:9.25pt;height:25.3pt;width:96.9pt;z-index:251668480;mso-width-relative:page;mso-height-relative:page;" fillcolor="#FFFFFF" filled="t" stroked="t" coordsize="21600,21600" o:gfxdata="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KM4Bf&#10;1wAAAAkBAAAPAAAAAAAAAAEAIAAAACIAAABkcnMvZG93bnJldi54bWxQSwECFAAUAAAACACHTuJA&#10;C6HT1OkBAADcAwAADgAAAAAAAAABACAAAAAmAQAAZHJzL2Uyb0RvYy54bWxQSwUGAAAAAAYABgBZ&#10;AQAAgQUAAAAA&#10;">
                <v:fill on="t" focussize="0,0"/>
                <v:stroke color="#000000" joinstyle="miter"/>
                <v:imagedata o:title=""/>
                <o:lock v:ext="edit" aspectratio="f"/>
                <v:textbox>
                  <w:txbxContent>
                    <w:p>
                      <w:pPr>
                        <w:ind w:firstLine="360" w:firstLineChars="200"/>
                        <w:rPr>
                          <w:sz w:val="18"/>
                          <w:szCs w:val="18"/>
                        </w:rPr>
                      </w:pPr>
                      <w:r>
                        <w:rPr>
                          <w:rFonts w:hint="eastAsia"/>
                          <w:sz w:val="18"/>
                          <w:szCs w:val="18"/>
                        </w:rPr>
                        <w:t>探究方案制定</w:t>
                      </w:r>
                    </w:p>
                  </w:txbxContent>
                </v:textbox>
              </v:rect>
            </w:pict>
          </mc:Fallback>
        </mc:AlternateContent>
      </w:r>
      <w:r>
        <w:rPr>
          <w:rFonts w:asciiTheme="majorEastAsia" w:hAnsiTheme="majorEastAsia" w:eastAsiaTheme="majorEastAsia" w:cstheme="majorEastAsia"/>
          <w:sz w:val="24"/>
        </w:rPr>
        <mc:AlternateContent>
          <mc:Choice Requires="wps">
            <w:drawing>
              <wp:anchor distT="0" distB="0" distL="114300" distR="114300" simplePos="0" relativeHeight="251660288" behindDoc="0" locked="0" layoutInCell="1" allowOverlap="1">
                <wp:simplePos x="0" y="0"/>
                <wp:positionH relativeFrom="column">
                  <wp:posOffset>2948305</wp:posOffset>
                </wp:positionH>
                <wp:positionV relativeFrom="paragraph">
                  <wp:posOffset>21590</wp:posOffset>
                </wp:positionV>
                <wp:extent cx="1412875" cy="1889125"/>
                <wp:effectExtent l="5080" t="4445" r="14605" b="11430"/>
                <wp:wrapNone/>
                <wp:docPr id="1" name="自选图形 2"/>
                <wp:cNvGraphicFramePr/>
                <a:graphic xmlns:a="http://schemas.openxmlformats.org/drawingml/2006/main">
                  <a:graphicData uri="http://schemas.microsoft.com/office/word/2010/wordprocessingShape">
                    <wps:wsp>
                      <wps:cNvSpPr/>
                      <wps:spPr>
                        <a:xfrm>
                          <a:off x="0" y="0"/>
                          <a:ext cx="1412875" cy="1889125"/>
                        </a:xfrm>
                        <a:prstGeom prst="foldedCorner">
                          <a:avLst>
                            <a:gd name="adj" fmla="val 12500"/>
                          </a:avLst>
                        </a:prstGeom>
                        <a:solidFill>
                          <a:srgbClr val="FFFFFF"/>
                        </a:solidFill>
                        <a:ln w="9525" cap="flat" cmpd="sng">
                          <a:solidFill>
                            <a:srgbClr val="000000"/>
                          </a:solidFill>
                          <a:prstDash val="solid"/>
                          <a:headEnd type="none" w="med" len="med"/>
                          <a:tailEnd type="none" w="med" len="med"/>
                        </a:ln>
                      </wps:spPr>
                      <wps:txbx>
                        <w:txbxContent>
                          <w:p/>
                          <w:p>
                            <w:pPr>
                              <w:rPr>
                                <w:b/>
                                <w:bCs/>
                              </w:rPr>
                            </w:pPr>
                          </w:p>
                          <w:p>
                            <w:pPr>
                              <w:ind w:firstLine="420" w:firstLineChars="200"/>
                            </w:pPr>
                            <w:r>
                              <w:rPr>
                                <w:rFonts w:hint="eastAsia"/>
                              </w:rPr>
                              <w:t>制定设计目标</w:t>
                            </w:r>
                          </w:p>
                          <w:p>
                            <w:pPr>
                              <w:ind w:firstLine="420" w:firstLineChars="200"/>
                            </w:pPr>
                            <w:r>
                              <w:rPr>
                                <w:rFonts w:hint="eastAsia"/>
                              </w:rPr>
                              <w:t>设计和规划</w:t>
                            </w:r>
                          </w:p>
                          <w:p>
                            <w:pPr>
                              <w:ind w:firstLine="420" w:firstLineChars="200"/>
                            </w:pPr>
                            <w:r>
                              <w:rPr>
                                <w:rFonts w:hint="eastAsia"/>
                              </w:rPr>
                              <w:t>实践与检测</w:t>
                            </w:r>
                          </w:p>
                          <w:p>
                            <w:pPr>
                              <w:ind w:firstLine="420" w:firstLineChars="200"/>
                            </w:pPr>
                            <w:r>
                              <w:rPr>
                                <w:rFonts w:hint="eastAsia"/>
                              </w:rPr>
                              <w:t>改进与优化</w:t>
                            </w:r>
                          </w:p>
                        </w:txbxContent>
                      </wps:txbx>
                      <wps:bodyPr upright="1"/>
                    </wps:wsp>
                  </a:graphicData>
                </a:graphic>
              </wp:anchor>
            </w:drawing>
          </mc:Choice>
          <mc:Fallback>
            <w:pict>
              <v:shape id="自选图形 2" o:spid="_x0000_s1026" o:spt="65" type="#_x0000_t65" style="position:absolute;left:0pt;margin-left:232.15pt;margin-top:1.7pt;height:148.75pt;width:111.25pt;z-index:251660288;mso-width-relative:page;mso-height-relative:page;" fillcolor="#FFFFFF" filled="t" stroked="t" coordsize="21600,21600" o:gfxdata="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HOtrwXTAAAACQEAAA8AAAAAAAAAAQAgAAAAIgAAAGRycy9k&#10;b3ducmV2LnhtbFBLAQIUABQAAAAIAIdO4kD0e0cOBwIAAAwEAAAOAAAAAAAAAAEAIAAAACIBAABk&#10;cnMvZTJvRG9jLnhtbFBLBQYAAAAABgAGAFkBAACbBQAAAAA=&#10;" adj="18900">
                <v:fill on="t" focussize="0,0"/>
                <v:stroke color="#000000" joinstyle="round"/>
                <v:imagedata o:title=""/>
                <o:lock v:ext="edit" aspectratio="f"/>
                <v:textbox>
                  <w:txbxContent>
                    <w:p/>
                    <w:p>
                      <w:pPr>
                        <w:rPr>
                          <w:b/>
                          <w:bCs/>
                        </w:rPr>
                      </w:pPr>
                    </w:p>
                    <w:p>
                      <w:pPr>
                        <w:ind w:firstLine="420" w:firstLineChars="200"/>
                      </w:pPr>
                      <w:r>
                        <w:rPr>
                          <w:rFonts w:hint="eastAsia"/>
                        </w:rPr>
                        <w:t>制定设计目标</w:t>
                      </w:r>
                    </w:p>
                    <w:p>
                      <w:pPr>
                        <w:ind w:firstLine="420" w:firstLineChars="200"/>
                      </w:pPr>
                      <w:r>
                        <w:rPr>
                          <w:rFonts w:hint="eastAsia"/>
                        </w:rPr>
                        <w:t>设计和规划</w:t>
                      </w:r>
                    </w:p>
                    <w:p>
                      <w:pPr>
                        <w:ind w:firstLine="420" w:firstLineChars="200"/>
                      </w:pPr>
                      <w:r>
                        <w:rPr>
                          <w:rFonts w:hint="eastAsia"/>
                        </w:rPr>
                        <w:t>实践与检测</w:t>
                      </w:r>
                    </w:p>
                    <w:p>
                      <w:pPr>
                        <w:ind w:firstLine="420" w:firstLineChars="200"/>
                      </w:pPr>
                      <w:r>
                        <w:rPr>
                          <w:rFonts w:hint="eastAsia"/>
                        </w:rPr>
                        <w:t>改进与优化</w:t>
                      </w:r>
                    </w:p>
                  </w:txbxContent>
                </v:textbox>
              </v:shape>
            </w:pict>
          </mc:Fallback>
        </mc:AlternateContent>
      </w:r>
      <w:r>
        <w:rPr>
          <w:rFonts w:asciiTheme="majorEastAsia" w:hAnsiTheme="majorEastAsia" w:eastAsiaTheme="majorEastAsia" w:cstheme="majorEastAsia"/>
          <w:sz w:val="24"/>
        </w:rPr>
        <mc:AlternateContent>
          <mc:Choice Requires="wps">
            <w:drawing>
              <wp:anchor distT="0" distB="0" distL="114300" distR="114300" simplePos="0" relativeHeight="251661312" behindDoc="0" locked="0" layoutInCell="1" allowOverlap="1">
                <wp:simplePos x="0" y="0"/>
                <wp:positionH relativeFrom="column">
                  <wp:posOffset>1116330</wp:posOffset>
                </wp:positionH>
                <wp:positionV relativeFrom="paragraph">
                  <wp:posOffset>15875</wp:posOffset>
                </wp:positionV>
                <wp:extent cx="1412875" cy="1902460"/>
                <wp:effectExtent l="4445" t="4445" r="15240" b="13335"/>
                <wp:wrapNone/>
                <wp:docPr id="2" name="自选图形 3"/>
                <wp:cNvGraphicFramePr/>
                <a:graphic xmlns:a="http://schemas.openxmlformats.org/drawingml/2006/main">
                  <a:graphicData uri="http://schemas.microsoft.com/office/word/2010/wordprocessingShape">
                    <wps:wsp>
                      <wps:cNvSpPr/>
                      <wps:spPr>
                        <a:xfrm>
                          <a:off x="0" y="0"/>
                          <a:ext cx="1412875" cy="1902460"/>
                        </a:xfrm>
                        <a:prstGeom prst="foldedCorner">
                          <a:avLst>
                            <a:gd name="adj" fmla="val 12500"/>
                          </a:avLst>
                        </a:prstGeom>
                        <a:solidFill>
                          <a:srgbClr val="FFFFFF"/>
                        </a:solidFill>
                        <a:ln w="9525" cap="flat" cmpd="sng">
                          <a:solidFill>
                            <a:srgbClr val="000000"/>
                          </a:solidFill>
                          <a:prstDash val="solid"/>
                          <a:headEnd type="none" w="med" len="med"/>
                          <a:tailEnd type="none" w="med" len="med"/>
                        </a:ln>
                      </wps:spPr>
                      <wps:txbx>
                        <w:txbxContent>
                          <w:p/>
                          <w:p/>
                          <w:p>
                            <w:r>
                              <w:rPr>
                                <w:rFonts w:hint="eastAsia"/>
                              </w:rPr>
                              <w:t xml:space="preserve">    问题分析</w:t>
                            </w:r>
                          </w:p>
                          <w:p>
                            <w:pPr>
                              <w:ind w:firstLine="420"/>
                            </w:pPr>
                            <w:r>
                              <w:rPr>
                                <w:rFonts w:hint="eastAsia"/>
                              </w:rPr>
                              <w:t>问题假设</w:t>
                            </w:r>
                          </w:p>
                          <w:p>
                            <w:pPr>
                              <w:ind w:firstLine="420"/>
                            </w:pPr>
                            <w:r>
                              <w:rPr>
                                <w:rFonts w:hint="eastAsia"/>
                              </w:rPr>
                              <w:t>头脑风暴</w:t>
                            </w:r>
                          </w:p>
                          <w:p>
                            <w:pPr>
                              <w:ind w:firstLine="420"/>
                            </w:pPr>
                            <w:r>
                              <w:rPr>
                                <w:rFonts w:hint="eastAsia"/>
                              </w:rPr>
                              <w:t>分享结果</w:t>
                            </w:r>
                          </w:p>
                        </w:txbxContent>
                      </wps:txbx>
                      <wps:bodyPr upright="1"/>
                    </wps:wsp>
                  </a:graphicData>
                </a:graphic>
              </wp:anchor>
            </w:drawing>
          </mc:Choice>
          <mc:Fallback>
            <w:pict>
              <v:shape id="自选图形 3" o:spid="_x0000_s1026" o:spt="65" type="#_x0000_t65" style="position:absolute;left:0pt;margin-left:87.9pt;margin-top:1.25pt;height:149.8pt;width:111.25pt;z-index:251661312;mso-width-relative:page;mso-height-relative:page;" fillcolor="#FFFFFF" filled="t" stroked="t" coordsize="21600,21600" o:gfxdata="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dmCXzdQAAAAJAQAADwAAAAAAAAABACAAAAAiAAAAZHJz&#10;L2Rvd25yZXYueG1sUEsBAhQAFAAAAAgAh07iQM9zll8IAgAADAQAAA4AAAAAAAAAAQAgAAAAIwEA&#10;AGRycy9lMm9Eb2MueG1sUEsFBgAAAAAGAAYAWQEAAJ0FAAAAAA==&#10;" adj="18900">
                <v:fill on="t" focussize="0,0"/>
                <v:stroke color="#000000" joinstyle="round"/>
                <v:imagedata o:title=""/>
                <o:lock v:ext="edit" aspectratio="f"/>
                <v:textbox>
                  <w:txbxContent>
                    <w:p/>
                    <w:p/>
                    <w:p>
                      <w:r>
                        <w:rPr>
                          <w:rFonts w:hint="eastAsia"/>
                        </w:rPr>
                        <w:t xml:space="preserve">    问题分析</w:t>
                      </w:r>
                    </w:p>
                    <w:p>
                      <w:pPr>
                        <w:ind w:firstLine="420"/>
                      </w:pPr>
                      <w:r>
                        <w:rPr>
                          <w:rFonts w:hint="eastAsia"/>
                        </w:rPr>
                        <w:t>问题假设</w:t>
                      </w:r>
                    </w:p>
                    <w:p>
                      <w:pPr>
                        <w:ind w:firstLine="420"/>
                      </w:pPr>
                      <w:r>
                        <w:rPr>
                          <w:rFonts w:hint="eastAsia"/>
                        </w:rPr>
                        <w:t>头脑风暴</w:t>
                      </w:r>
                    </w:p>
                    <w:p>
                      <w:pPr>
                        <w:ind w:firstLine="420"/>
                      </w:pPr>
                      <w:r>
                        <w:rPr>
                          <w:rFonts w:hint="eastAsia"/>
                        </w:rPr>
                        <w:t>分享结果</w:t>
                      </w:r>
                    </w:p>
                  </w:txbxContent>
                </v:textbox>
              </v:shape>
            </w:pict>
          </mc:Fallback>
        </mc:AlternateContent>
      </w:r>
    </w:p>
    <w:p>
      <w:pPr>
        <w:spacing w:line="360" w:lineRule="auto"/>
        <w:rPr>
          <w:rFonts w:asciiTheme="majorEastAsia" w:hAnsiTheme="majorEastAsia" w:eastAsiaTheme="majorEastAsia" w:cstheme="majorEastAsia"/>
          <w:sz w:val="24"/>
        </w:rPr>
      </w:pPr>
    </w:p>
    <w:p>
      <w:pPr>
        <w:spacing w:line="360" w:lineRule="auto"/>
        <w:ind w:firstLine="480" w:firstLineChars="200"/>
        <w:rPr>
          <w:rFonts w:asciiTheme="majorEastAsia" w:hAnsiTheme="majorEastAsia" w:eastAsiaTheme="majorEastAsia" w:cstheme="majorEastAsia"/>
          <w:sz w:val="24"/>
        </w:rPr>
      </w:pPr>
      <w:r>
        <w:rPr>
          <w:rFonts w:asciiTheme="majorEastAsia" w:hAnsiTheme="majorEastAsia" w:eastAsiaTheme="majorEastAsia" w:cstheme="majorEastAsia"/>
          <w:sz w:val="24"/>
        </w:rPr>
        <mc:AlternateContent>
          <mc:Choice Requires="wps">
            <w:drawing>
              <wp:anchor distT="0" distB="0" distL="114300" distR="114300" simplePos="0" relativeHeight="251670528" behindDoc="0" locked="0" layoutInCell="1" allowOverlap="1">
                <wp:simplePos x="0" y="0"/>
                <wp:positionH relativeFrom="column">
                  <wp:posOffset>4792345</wp:posOffset>
                </wp:positionH>
                <wp:positionV relativeFrom="paragraph">
                  <wp:posOffset>21590</wp:posOffset>
                </wp:positionV>
                <wp:extent cx="511175" cy="847090"/>
                <wp:effectExtent l="5080" t="4445" r="17145" b="17145"/>
                <wp:wrapNone/>
                <wp:docPr id="10" name="矩形 17"/>
                <wp:cNvGraphicFramePr/>
                <a:graphic xmlns:a="http://schemas.openxmlformats.org/drawingml/2006/main">
                  <a:graphicData uri="http://schemas.microsoft.com/office/word/2010/wordprocessingShape">
                    <wps:wsp>
                      <wps:cNvSpPr/>
                      <wps:spPr>
                        <a:xfrm>
                          <a:off x="0" y="0"/>
                          <a:ext cx="511175" cy="84709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18"/>
                                <w:szCs w:val="18"/>
                              </w:rPr>
                            </w:pPr>
                            <w:r>
                              <w:rPr>
                                <w:rFonts w:hint="eastAsia"/>
                                <w:sz w:val="18"/>
                                <w:szCs w:val="18"/>
                              </w:rPr>
                              <w:t>分享与评价</w:t>
                            </w:r>
                          </w:p>
                        </w:txbxContent>
                      </wps:txbx>
                      <wps:bodyPr upright="1"/>
                    </wps:wsp>
                  </a:graphicData>
                </a:graphic>
              </wp:anchor>
            </w:drawing>
          </mc:Choice>
          <mc:Fallback>
            <w:pict>
              <v:rect id="矩形 17" o:spid="_x0000_s1026" o:spt="1" style="position:absolute;left:0pt;margin-left:377.35pt;margin-top:1.7pt;height:66.7pt;width:40.25pt;z-index:251670528;mso-width-relative:page;mso-height-relative:page;" fillcolor="#FFFFFF" filled="t" stroked="t" coordsize="21600,21600" o:gfxdata="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LL&#10;V8LYAAAACQEAAA8AAAAAAAAAAQAgAAAAIgAAAGRycy9kb3ducmV2LnhtbFBLAQIUABQAAAAIAIdO&#10;4kD8zcl76gEAANwDAAAOAAAAAAAAAAEAIAAAACcBAABkcnMvZTJvRG9jLnhtbFBLBQYAAAAABgAG&#10;AFkBAACDBQAAAAA=&#10;">
                <v:fill on="t" focussize="0,0"/>
                <v:stroke color="#000000" joinstyle="miter"/>
                <v:imagedata o:title=""/>
                <o:lock v:ext="edit" aspectratio="f"/>
                <v:textbox>
                  <w:txbxContent>
                    <w:p>
                      <w:pPr>
                        <w:rPr>
                          <w:sz w:val="18"/>
                          <w:szCs w:val="18"/>
                        </w:rPr>
                      </w:pPr>
                      <w:r>
                        <w:rPr>
                          <w:rFonts w:hint="eastAsia"/>
                          <w:sz w:val="18"/>
                          <w:szCs w:val="18"/>
                        </w:rPr>
                        <w:t>分享与评价</w:t>
                      </w:r>
                    </w:p>
                  </w:txbxContent>
                </v:textbox>
              </v:rect>
            </w:pict>
          </mc:Fallback>
        </mc:AlternateContent>
      </w:r>
      <w:r>
        <w:rPr>
          <w:rFonts w:asciiTheme="majorEastAsia" w:hAnsiTheme="majorEastAsia" w:eastAsiaTheme="majorEastAsia" w:cstheme="majorEastAsia"/>
          <w:sz w:val="24"/>
        </w:rPr>
        <mc:AlternateContent>
          <mc:Choice Requires="wps">
            <w:drawing>
              <wp:anchor distT="0" distB="0" distL="114300" distR="114300" simplePos="0" relativeHeight="251669504" behindDoc="0" locked="0" layoutInCell="1" allowOverlap="1">
                <wp:simplePos x="0" y="0"/>
                <wp:positionH relativeFrom="column">
                  <wp:posOffset>48895</wp:posOffset>
                </wp:positionH>
                <wp:positionV relativeFrom="paragraph">
                  <wp:posOffset>59055</wp:posOffset>
                </wp:positionV>
                <wp:extent cx="532765" cy="931545"/>
                <wp:effectExtent l="4445" t="4445" r="11430" b="8890"/>
                <wp:wrapNone/>
                <wp:docPr id="9" name="矩形 16"/>
                <wp:cNvGraphicFramePr/>
                <a:graphic xmlns:a="http://schemas.openxmlformats.org/drawingml/2006/main">
                  <a:graphicData uri="http://schemas.microsoft.com/office/word/2010/wordprocessingShape">
                    <wps:wsp>
                      <wps:cNvSpPr/>
                      <wps:spPr>
                        <a:xfrm>
                          <a:off x="0" y="0"/>
                          <a:ext cx="532765" cy="93154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18"/>
                                <w:szCs w:val="18"/>
                              </w:rPr>
                            </w:pPr>
                            <w:r>
                              <w:rPr>
                                <w:rFonts w:hint="eastAsia"/>
                                <w:sz w:val="18"/>
                                <w:szCs w:val="18"/>
                              </w:rPr>
                              <w:t>情境创设，</w:t>
                            </w:r>
                          </w:p>
                          <w:p>
                            <w:pPr>
                              <w:rPr>
                                <w:sz w:val="18"/>
                                <w:szCs w:val="18"/>
                              </w:rPr>
                            </w:pPr>
                            <w:r>
                              <w:rPr>
                                <w:rFonts w:hint="eastAsia"/>
                                <w:sz w:val="18"/>
                                <w:szCs w:val="18"/>
                              </w:rPr>
                              <w:t>问题提出</w:t>
                            </w:r>
                          </w:p>
                        </w:txbxContent>
                      </wps:txbx>
                      <wps:bodyPr upright="1"/>
                    </wps:wsp>
                  </a:graphicData>
                </a:graphic>
              </wp:anchor>
            </w:drawing>
          </mc:Choice>
          <mc:Fallback>
            <w:pict>
              <v:rect id="矩形 16" o:spid="_x0000_s1026" o:spt="1" style="position:absolute;left:0pt;margin-left:3.85pt;margin-top:4.65pt;height:73.35pt;width:41.95pt;z-index:251669504;mso-width-relative:page;mso-height-relative:page;" fillcolor="#FFFFFF" filled="t" stroked="t" coordsize="21600,21600" o:gfxdata="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CxWR7UAAAABgEA&#10;AA8AAAAAAAAAAQAgAAAAIgAAAGRycy9kb3ducmV2LnhtbFBLAQIUABQAAAAIAIdO4kDmSSVw5QEA&#10;ANsDAAAOAAAAAAAAAAEAIAAAACMBAABkcnMvZTJvRG9jLnhtbFBLBQYAAAAABgAGAFkBAAB6BQAA&#10;AAA=&#10;">
                <v:fill on="t" focussize="0,0"/>
                <v:stroke color="#000000" joinstyle="miter"/>
                <v:imagedata o:title=""/>
                <o:lock v:ext="edit" aspectratio="f"/>
                <v:textbox>
                  <w:txbxContent>
                    <w:p>
                      <w:pPr>
                        <w:rPr>
                          <w:sz w:val="18"/>
                          <w:szCs w:val="18"/>
                        </w:rPr>
                      </w:pPr>
                      <w:r>
                        <w:rPr>
                          <w:rFonts w:hint="eastAsia"/>
                          <w:sz w:val="18"/>
                          <w:szCs w:val="18"/>
                        </w:rPr>
                        <w:t>情境创设，</w:t>
                      </w:r>
                    </w:p>
                    <w:p>
                      <w:pPr>
                        <w:rPr>
                          <w:sz w:val="18"/>
                          <w:szCs w:val="18"/>
                        </w:rPr>
                      </w:pPr>
                      <w:r>
                        <w:rPr>
                          <w:rFonts w:hint="eastAsia"/>
                          <w:sz w:val="18"/>
                          <w:szCs w:val="18"/>
                        </w:rPr>
                        <w:t>问题提出</w:t>
                      </w:r>
                    </w:p>
                  </w:txbxContent>
                </v:textbox>
              </v:rect>
            </w:pict>
          </mc:Fallback>
        </mc:AlternateContent>
      </w:r>
    </w:p>
    <w:p>
      <w:pPr>
        <w:spacing w:line="360" w:lineRule="auto"/>
        <w:ind w:firstLine="480" w:firstLineChars="200"/>
        <w:rPr>
          <w:rFonts w:asciiTheme="majorEastAsia" w:hAnsiTheme="majorEastAsia" w:eastAsiaTheme="majorEastAsia" w:cstheme="majorEastAsia"/>
          <w:sz w:val="24"/>
        </w:rPr>
      </w:pPr>
      <w:r>
        <w:rPr>
          <w:rFonts w:asciiTheme="majorEastAsia" w:hAnsiTheme="majorEastAsia" w:eastAsiaTheme="majorEastAsia" w:cstheme="majorEastAsia"/>
          <w:sz w:val="24"/>
        </w:rPr>
        <mc:AlternateContent>
          <mc:Choice Requires="wps">
            <w:drawing>
              <wp:anchor distT="0" distB="0" distL="114300" distR="114300" simplePos="0" relativeHeight="251667456" behindDoc="0" locked="0" layoutInCell="1" allowOverlap="1">
                <wp:simplePos x="0" y="0"/>
                <wp:positionH relativeFrom="column">
                  <wp:posOffset>4419600</wp:posOffset>
                </wp:positionH>
                <wp:positionV relativeFrom="paragraph">
                  <wp:posOffset>91440</wp:posOffset>
                </wp:positionV>
                <wp:extent cx="349250" cy="75565"/>
                <wp:effectExtent l="4445" t="6985" r="12065" b="8890"/>
                <wp:wrapNone/>
                <wp:docPr id="7" name="自选图形 14"/>
                <wp:cNvGraphicFramePr/>
                <a:graphic xmlns:a="http://schemas.openxmlformats.org/drawingml/2006/main">
                  <a:graphicData uri="http://schemas.microsoft.com/office/word/2010/wordprocessingShape">
                    <wps:wsp>
                      <wps:cNvSpPr/>
                      <wps:spPr>
                        <a:xfrm>
                          <a:off x="0" y="0"/>
                          <a:ext cx="349250" cy="75565"/>
                        </a:xfrm>
                        <a:prstGeom prst="rightArrow">
                          <a:avLst>
                            <a:gd name="adj1" fmla="val 50000"/>
                            <a:gd name="adj2" fmla="val 115546"/>
                          </a:avLst>
                        </a:prstGeom>
                        <a:solidFill>
                          <a:srgbClr val="10243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14" o:spid="_x0000_s1026" o:spt="13" type="#_x0000_t13" style="position:absolute;left:0pt;margin-left:348pt;margin-top:7.2pt;height:5.95pt;width:27.5pt;z-index:251667456;mso-width-relative:page;mso-height-relative:page;" fillcolor="#10243F" filled="t" stroked="t" coordsize="21600,21600" o:gfxdata="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Hc+jRNkAAAAJAQAADwAA&#10;AAAAAAABACAAAAAiAAAAZHJzL2Rvd25yZXYueG1sUEsBAhQAFAAAAAgAh07iQGCmXJwVAgAALQQA&#10;AA4AAAAAAAAAAQAgAAAAKAEAAGRycy9lMm9Eb2MueG1sUEsFBgAAAAAGAAYAWQEAAK8FAAAAAA==&#10;" adj="16201,5400">
                <v:fill on="t" focussize="0,0"/>
                <v:stroke color="#000000" joinstyle="miter"/>
                <v:imagedata o:title=""/>
                <o:lock v:ext="edit" aspectratio="f"/>
              </v:shape>
            </w:pict>
          </mc:Fallback>
        </mc:AlternateContent>
      </w:r>
      <w:r>
        <w:rPr>
          <w:rFonts w:asciiTheme="majorEastAsia" w:hAnsiTheme="majorEastAsia" w:eastAsiaTheme="majorEastAsia" w:cstheme="majorEastAsia"/>
          <w:sz w:val="24"/>
        </w:rPr>
        <mc:AlternateContent>
          <mc:Choice Requires="wps">
            <w:drawing>
              <wp:anchor distT="0" distB="0" distL="114300" distR="114300" simplePos="0" relativeHeight="251666432" behindDoc="0" locked="0" layoutInCell="1" allowOverlap="1">
                <wp:simplePos x="0" y="0"/>
                <wp:positionH relativeFrom="column">
                  <wp:posOffset>2593340</wp:posOffset>
                </wp:positionH>
                <wp:positionV relativeFrom="paragraph">
                  <wp:posOffset>84455</wp:posOffset>
                </wp:positionV>
                <wp:extent cx="349250" cy="75565"/>
                <wp:effectExtent l="4445" t="6985" r="12065" b="8890"/>
                <wp:wrapNone/>
                <wp:docPr id="6" name="自选图形 13"/>
                <wp:cNvGraphicFramePr/>
                <a:graphic xmlns:a="http://schemas.openxmlformats.org/drawingml/2006/main">
                  <a:graphicData uri="http://schemas.microsoft.com/office/word/2010/wordprocessingShape">
                    <wps:wsp>
                      <wps:cNvSpPr/>
                      <wps:spPr>
                        <a:xfrm>
                          <a:off x="0" y="0"/>
                          <a:ext cx="349250" cy="75565"/>
                        </a:xfrm>
                        <a:prstGeom prst="rightArrow">
                          <a:avLst>
                            <a:gd name="adj1" fmla="val 50000"/>
                            <a:gd name="adj2" fmla="val 115546"/>
                          </a:avLst>
                        </a:prstGeom>
                        <a:solidFill>
                          <a:srgbClr val="10243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13" o:spid="_x0000_s1026" o:spt="13" type="#_x0000_t13" style="position:absolute;left:0pt;margin-left:204.2pt;margin-top:6.65pt;height:5.95pt;width:27.5pt;z-index:251666432;mso-width-relative:page;mso-height-relative:page;" fillcolor="#10243F" filled="t" stroked="t" coordsize="21600,21600" o:gfxdata="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0h6z52AAAAAkBAAAPAAAA&#10;AAAAAAEAIAAAACIAAABkcnMvZG93bnJldi54bWxQSwECFAAUAAAACACHTuJAwqxqgBUCAAAtBAAA&#10;DgAAAAAAAAABACAAAAAnAQAAZHJzL2Uyb0RvYy54bWxQSwUGAAAAAAYABgBZAQAArgUAAAAA&#10;" adj="16201,5400">
                <v:fill on="t" focussize="0,0"/>
                <v:stroke color="#000000" joinstyle="miter"/>
                <v:imagedata o:title=""/>
                <o:lock v:ext="edit" aspectratio="f"/>
              </v:shape>
            </w:pict>
          </mc:Fallback>
        </mc:AlternateContent>
      </w:r>
      <w:r>
        <w:rPr>
          <w:rFonts w:asciiTheme="majorEastAsia" w:hAnsiTheme="majorEastAsia" w:eastAsiaTheme="majorEastAsia" w:cstheme="majorEastAsia"/>
          <w:sz w:val="24"/>
        </w:rPr>
        <mc:AlternateContent>
          <mc:Choice Requires="wps">
            <w:drawing>
              <wp:anchor distT="0" distB="0" distL="114300" distR="114300" simplePos="0" relativeHeight="251665408" behindDoc="0" locked="0" layoutInCell="1" allowOverlap="1">
                <wp:simplePos x="0" y="0"/>
                <wp:positionH relativeFrom="column">
                  <wp:posOffset>679450</wp:posOffset>
                </wp:positionH>
                <wp:positionV relativeFrom="paragraph">
                  <wp:posOffset>78105</wp:posOffset>
                </wp:positionV>
                <wp:extent cx="349250" cy="75565"/>
                <wp:effectExtent l="4445" t="6985" r="12065" b="8890"/>
                <wp:wrapNone/>
                <wp:docPr id="5" name="自选图形 12"/>
                <wp:cNvGraphicFramePr/>
                <a:graphic xmlns:a="http://schemas.openxmlformats.org/drawingml/2006/main">
                  <a:graphicData uri="http://schemas.microsoft.com/office/word/2010/wordprocessingShape">
                    <wps:wsp>
                      <wps:cNvSpPr/>
                      <wps:spPr>
                        <a:xfrm>
                          <a:off x="0" y="0"/>
                          <a:ext cx="349250" cy="75565"/>
                        </a:xfrm>
                        <a:prstGeom prst="rightArrow">
                          <a:avLst>
                            <a:gd name="adj1" fmla="val 50000"/>
                            <a:gd name="adj2" fmla="val 115546"/>
                          </a:avLst>
                        </a:prstGeom>
                        <a:solidFill>
                          <a:srgbClr val="10243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12" o:spid="_x0000_s1026" o:spt="13" type="#_x0000_t13" style="position:absolute;left:0pt;margin-left:53.5pt;margin-top:6.15pt;height:5.95pt;width:27.5pt;z-index:251665408;mso-width-relative:page;mso-height-relative:page;" fillcolor="#10243F" filled="t" stroked="t" coordsize="21600,21600" o:gfxdata="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QXhs7YAAAACQEAAA8AAAAA&#10;AAAAAQAgAAAAIgAAAGRycy9kb3ducmV2LnhtbFBLAQIUABQAAAAIAIdO4kDUZNuAFAIAAC0EAAAO&#10;AAAAAAAAAAEAIAAAACcBAABkcnMvZTJvRG9jLnhtbFBLBQYAAAAABgAGAFkBAACtBQAAAAA=&#10;" adj="16201,5400">
                <v:fill on="t" focussize="0,0"/>
                <v:stroke color="#000000" joinstyle="miter"/>
                <v:imagedata o:title=""/>
                <o:lock v:ext="edit" aspectratio="f"/>
              </v:shape>
            </w:pict>
          </mc:Fallback>
        </mc:AlternateContent>
      </w:r>
    </w:p>
    <w:p>
      <w:pPr>
        <w:spacing w:line="360" w:lineRule="auto"/>
        <w:ind w:firstLine="480" w:firstLineChars="200"/>
        <w:rPr>
          <w:rFonts w:asciiTheme="majorEastAsia" w:hAnsiTheme="majorEastAsia" w:eastAsiaTheme="majorEastAsia" w:cstheme="majorEastAsia"/>
          <w:sz w:val="24"/>
        </w:rPr>
      </w:pPr>
    </w:p>
    <w:p>
      <w:pPr>
        <w:spacing w:line="360" w:lineRule="auto"/>
        <w:rPr>
          <w:rFonts w:asciiTheme="majorEastAsia" w:hAnsiTheme="majorEastAsia" w:eastAsiaTheme="majorEastAsia" w:cstheme="majorEastAsia"/>
          <w:sz w:val="24"/>
        </w:rPr>
      </w:pPr>
    </w:p>
    <w:p>
      <w:pPr>
        <w:spacing w:line="360" w:lineRule="auto"/>
        <w:ind w:firstLine="480" w:firstLineChars="200"/>
        <w:rPr>
          <w:rFonts w:hint="eastAsia" w:ascii="楷体" w:hAnsi="楷体" w:eastAsia="楷体" w:cs="楷体"/>
          <w:b/>
          <w:bCs/>
          <w:sz w:val="24"/>
          <w:lang w:val="en-US" w:eastAsia="zh-CN"/>
        </w:rPr>
      </w:pPr>
      <w:r>
        <w:rPr>
          <w:rFonts w:hint="eastAsia" w:asciiTheme="majorEastAsia" w:hAnsiTheme="majorEastAsia" w:eastAsiaTheme="majorEastAsia" w:cstheme="majorEastAsia"/>
          <w:sz w:val="24"/>
          <w:lang w:val="en-US" w:eastAsia="zh-CN"/>
        </w:rPr>
        <w:t xml:space="preserve">                        </w:t>
      </w:r>
      <w:r>
        <w:rPr>
          <w:rFonts w:hint="eastAsia" w:ascii="楷体" w:hAnsi="楷体" w:eastAsia="楷体" w:cs="楷体"/>
          <w:b/>
          <w:bCs/>
          <w:sz w:val="24"/>
          <w:lang w:val="en-US" w:eastAsia="zh-CN"/>
        </w:rPr>
        <w:t xml:space="preserve">     </w:t>
      </w:r>
    </w:p>
    <w:p>
      <w:pPr>
        <w:spacing w:line="360" w:lineRule="auto"/>
        <w:ind w:firstLine="3990" w:firstLineChars="1900"/>
        <w:rPr>
          <w:rFonts w:hint="eastAsia" w:asciiTheme="majorEastAsia" w:hAnsiTheme="majorEastAsia" w:eastAsiaTheme="majorEastAsia" w:cstheme="majorEastAsia"/>
          <w:sz w:val="24"/>
          <w:lang w:val="en-US" w:eastAsia="zh-CN"/>
        </w:rPr>
      </w:pPr>
      <w:r>
        <w:t xml:space="preserve">图 </w:t>
      </w:r>
      <w:r>
        <w:rPr>
          <w:rFonts w:hint="eastAsia"/>
          <w:lang w:val="en-US" w:eastAsia="zh-CN"/>
        </w:rPr>
        <w:t>4</w:t>
      </w:r>
      <w:r>
        <w:rPr>
          <w:rFonts w:hint="eastAsia" w:asciiTheme="majorEastAsia" w:hAnsiTheme="majorEastAsia" w:eastAsiaTheme="majorEastAsia" w:cstheme="majorEastAsia"/>
          <w:sz w:val="24"/>
          <w:lang w:val="en-US" w:eastAsia="zh-CN"/>
        </w:rPr>
        <w:t xml:space="preserve"> </w:t>
      </w:r>
    </w:p>
    <w:p>
      <w:pPr>
        <w:spacing w:line="360" w:lineRule="auto"/>
        <w:ind w:firstLine="480" w:firstLineChars="20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①情境创设，问题提出：工程问题往往源自生活中具体的例子，教师通过创设情境吗，引导儿童提出相关问题（也可以由教师提出），并了解自身任务。（少了）</w:t>
      </w:r>
    </w:p>
    <w:p>
      <w:pPr>
        <w:spacing w:line="360" w:lineRule="auto"/>
        <w:ind w:firstLine="480" w:firstLineChars="200"/>
        <w:rPr>
          <w:rFonts w:ascii="楷体" w:hAnsi="楷体" w:eastAsia="楷体" w:cs="楷体"/>
          <w:sz w:val="24"/>
        </w:rPr>
      </w:pPr>
      <w:r>
        <w:rPr>
          <w:rFonts w:hint="eastAsia" w:asciiTheme="majorEastAsia" w:hAnsiTheme="majorEastAsia" w:eastAsiaTheme="majorEastAsia" w:cstheme="majorEastAsia"/>
          <w:sz w:val="24"/>
        </w:rPr>
        <w:t>②探究方案的制定：对提出的工程问题进行解析，了解问题中的限制性条件，</w:t>
      </w:r>
      <w:r>
        <w:rPr>
          <w:rFonts w:hint="eastAsia" w:ascii="楷体" w:hAnsi="楷体" w:eastAsia="楷体" w:cs="楷体"/>
          <w:sz w:val="24"/>
        </w:rPr>
        <w:t>例如“造房子”中，规定只能用30根木棍搭建，高度要在20cm以上。这样做的目的是为了让儿童更明晰地在脑中规划工程的设计。其次引导儿童对问题进行合理化假设，教师对假设的科学性，可实现性要进行一定的评价，避免不必要的资源浪费。接下来通过头脑风暴的方式组织学生将探究焦点放置于想法上，不必要急着去想如何实现，例如“房子的模样”可以是平房，也可以是楼房，也可以是斜顶式的，让儿童在小组间交流想法，确定工程设计的方向。</w:t>
      </w:r>
    </w:p>
    <w:p>
      <w:pPr>
        <w:spacing w:line="360" w:lineRule="auto"/>
        <w:ind w:firstLine="480" w:firstLineChars="200"/>
        <w:rPr>
          <w:rFonts w:ascii="楷体" w:hAnsi="楷体" w:eastAsia="楷体" w:cs="楷体"/>
          <w:sz w:val="24"/>
        </w:rPr>
      </w:pPr>
      <w:r>
        <w:rPr>
          <w:rFonts w:hint="eastAsia" w:asciiTheme="majorEastAsia" w:hAnsiTheme="majorEastAsia" w:eastAsiaTheme="majorEastAsia" w:cstheme="majorEastAsia"/>
          <w:sz w:val="24"/>
        </w:rPr>
        <w:t>③设计与优化：教师组织儿童评判每个方案是否符合初始的限制条件（技术参数），可以让儿童试着分析每组的方案是否存在可行性上的缺陷，并选择其中的某个通过的方案进行原始的设计，对设计的要求要符合儿童现阶段学习能力，低年段的可以是草图，高年段可以在草图基础上添加工程参数，</w:t>
      </w:r>
      <w:r>
        <w:rPr>
          <w:rFonts w:hint="eastAsia" w:ascii="楷体" w:hAnsi="楷体" w:eastAsia="楷体" w:cs="楷体"/>
          <w:sz w:val="24"/>
        </w:rPr>
        <w:t>例如“房子的高度”，“结合处所用的材料”等，进阶式地培养儿童设计的能力。在工程实践的阶段，教师做好适当的辅助，不必太过于注重成品的完成，而应该看儿童在操作过程中是否能够合理按照设计图一步步实现自己的设计。对于完成的成品，进行检测和优化，例如检测“房子的牢固程度”时，可以用吹风机吹和在房顶加重物的方式来检测，在失败的成果上进一步猜测如何改进能够让其符合标准，对成功的成果可以进一步进行“外观上的美化”、“材料上的简化”等优化措施，引导儿童深层次思考。</w:t>
      </w:r>
    </w:p>
    <w:p>
      <w:pPr>
        <w:spacing w:line="360" w:lineRule="auto"/>
        <w:ind w:firstLine="480" w:firstLineChars="20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④分享与评价：儿童在课的最后进行对本节课的总结交流，可以谈谈自己的心得，也可以是在实践上的技术分享，教师需要对小组分工合理性，个人的参与度，以及成品的完成度进行评价，保持儿童对工程教育的持续关注，并有效引导儿童在后续学习中能越做越好，越做越规范。</w:t>
      </w:r>
    </w:p>
    <w:p>
      <w:pPr>
        <w:numPr>
          <w:ilvl w:val="0"/>
          <w:numId w:val="8"/>
        </w:numPr>
        <w:spacing w:line="360" w:lineRule="auto"/>
        <w:ind w:firstLine="422" w:firstLineChars="200"/>
        <w:rPr>
          <w:rFonts w:ascii="仿宋" w:hAnsi="仿宋" w:eastAsia="仿宋" w:cs="仿宋"/>
          <w:b/>
          <w:bCs/>
          <w:szCs w:val="21"/>
        </w:rPr>
      </w:pPr>
      <w:r>
        <w:rPr>
          <w:rFonts w:hint="eastAsia" w:ascii="仿宋" w:hAnsi="仿宋" w:eastAsia="仿宋" w:cs="仿宋"/>
          <w:b/>
          <w:bCs/>
          <w:szCs w:val="21"/>
        </w:rPr>
        <w:t>操作要点</w:t>
      </w:r>
    </w:p>
    <w:p>
      <w:pPr>
        <w:spacing w:line="360" w:lineRule="auto"/>
        <w:ind w:firstLine="480" w:firstLineChars="20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在课堂实际教学中，教师对于课堂的把控还需更加的精准，有些“要素”是提升工程教育课堂重点所在。</w:t>
      </w:r>
    </w:p>
    <w:p>
      <w:pPr>
        <w:spacing w:line="360" w:lineRule="auto"/>
        <w:ind w:firstLine="480" w:firstLineChars="200"/>
        <w:rPr>
          <w:rFonts w:ascii="楷体" w:hAnsi="楷体" w:eastAsia="楷体" w:cstheme="majorEastAsia"/>
        </w:rPr>
      </w:pPr>
      <w:r>
        <w:rPr>
          <w:rFonts w:hint="eastAsia" w:asciiTheme="majorEastAsia" w:hAnsiTheme="majorEastAsia" w:eastAsiaTheme="majorEastAsia" w:cstheme="majorEastAsia"/>
          <w:sz w:val="24"/>
        </w:rPr>
        <w:t>①严格控制变量：在问题提出的初始阶段，儿童可能对问题本身仅仅有从先前生活中来的认知，但是如何迁移到工程设计上，需要教师具有“取舍的技巧”。</w:t>
      </w:r>
      <w:r>
        <w:rPr>
          <w:rFonts w:hint="eastAsia" w:ascii="楷体" w:hAnsi="楷体" w:eastAsia="楷体" w:cstheme="majorEastAsia"/>
        </w:rPr>
        <w:t>例如“探究纸桥的承受力”时，核心问题应该围绕“承受力与什么有关展开”，经过思考发现儿童有的认为与“纸的重量”有关，有的与“形状有关”，如何统一两者观点，需要设立唯一变量，在纸重量相同的情况下探究纸的形状和承受力的关系，这样有助于把发散的思维集中到一点上，从而更有针对性的进行设计和实践。</w:t>
      </w:r>
    </w:p>
    <w:p>
      <w:pPr>
        <w:spacing w:line="360" w:lineRule="auto"/>
        <w:ind w:firstLine="480" w:firstLineChars="20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②注重数据收集：在工程实践环节中，对收集到的数据要引导学生有记录的习惯。这也是工程思维养成很重要的方法之一，也是对工程结果评析的重要证据，能帮助儿童梳理思维，通过数据与结果的表现，建立因果链接，加深记忆。</w:t>
      </w:r>
    </w:p>
    <w:p>
      <w:pPr>
        <w:spacing w:line="360" w:lineRule="auto"/>
        <w:ind w:firstLine="480" w:firstLineChars="20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③体现乐观主义：工程的思维习惯之一就是保持乐观主义，即反映了“每一种技术都能被改善”的认识，教师应该设置能够保持持续优化的课程内容。</w:t>
      </w:r>
      <w:r>
        <w:rPr>
          <w:rFonts w:hint="eastAsia" w:ascii="楷体" w:hAnsi="楷体" w:eastAsia="楷体" w:cstheme="majorEastAsia"/>
        </w:rPr>
        <w:t>例如“设计指甲刀”时，第一节课可以是对传统指甲刀功能上的拓展，第二节课可以是在上节课基础上对指甲刀外观进行设计……</w:t>
      </w:r>
      <w:r>
        <w:rPr>
          <w:rFonts w:hint="eastAsia" w:asciiTheme="majorEastAsia" w:hAnsiTheme="majorEastAsia" w:eastAsiaTheme="majorEastAsia" w:cstheme="majorEastAsia"/>
          <w:sz w:val="24"/>
        </w:rPr>
        <w:t>保证儿童在课后也能继续展开研究，思维不断延伸，工程思维也能慢慢在儿童心中扎下根。</w:t>
      </w:r>
    </w:p>
    <w:p>
      <w:pPr>
        <w:numPr>
          <w:ilvl w:val="0"/>
          <w:numId w:val="5"/>
        </w:numPr>
        <w:spacing w:line="360" w:lineRule="auto"/>
        <w:ind w:firstLine="482" w:firstLineChars="200"/>
        <w:rPr>
          <w:rFonts w:asciiTheme="majorEastAsia" w:hAnsiTheme="majorEastAsia" w:eastAsiaTheme="majorEastAsia" w:cstheme="majorEastAsia"/>
          <w:b/>
          <w:bCs/>
          <w:sz w:val="24"/>
          <w:szCs w:val="28"/>
        </w:rPr>
      </w:pPr>
      <w:r>
        <w:rPr>
          <w:rFonts w:hint="eastAsia" w:asciiTheme="majorEastAsia" w:hAnsiTheme="majorEastAsia" w:eastAsiaTheme="majorEastAsia" w:cstheme="majorEastAsia"/>
          <w:b/>
          <w:bCs/>
          <w:sz w:val="24"/>
          <w:szCs w:val="28"/>
        </w:rPr>
        <w:t>课后延展：启发性的思维提升</w:t>
      </w:r>
    </w:p>
    <w:p>
      <w:pPr>
        <w:spacing w:line="360" w:lineRule="auto"/>
        <w:ind w:firstLine="480" w:firstLineChars="20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工程设计是一种可持续的过程，同时也具备发散的、非线性的特点，而许多探究内容在规定的课堂时间内并不能有效完成，只有教师与儿童形成良性的课后互动，才能持续儿童工程思维的“升温发酵”。</w:t>
      </w:r>
    </w:p>
    <w:p>
      <w:pPr>
        <w:numPr>
          <w:ilvl w:val="0"/>
          <w:numId w:val="9"/>
        </w:numPr>
        <w:spacing w:line="360" w:lineRule="auto"/>
        <w:ind w:firstLine="482" w:firstLineChars="200"/>
        <w:rPr>
          <w:rFonts w:ascii="楷体" w:hAnsi="楷体" w:eastAsia="楷体" w:cs="楷体"/>
          <w:b/>
          <w:bCs/>
          <w:sz w:val="24"/>
        </w:rPr>
      </w:pPr>
      <w:r>
        <w:rPr>
          <w:rFonts w:hint="eastAsia" w:ascii="楷体" w:hAnsi="楷体" w:eastAsia="楷体" w:cs="楷体"/>
          <w:b/>
          <w:bCs/>
          <w:sz w:val="24"/>
        </w:rPr>
        <w:t>符合童智的理解</w:t>
      </w:r>
    </w:p>
    <w:p>
      <w:pPr>
        <w:spacing w:line="360" w:lineRule="auto"/>
        <w:ind w:firstLine="480" w:firstLineChars="20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课后的拓展内容不易过深，不能过于超出儿童认知的范围，最好是课程内容延伸，例如对于设计成果外观上的修饰，也可以是对于材料上的选择甄别。</w:t>
      </w:r>
    </w:p>
    <w:p>
      <w:pPr>
        <w:numPr>
          <w:ilvl w:val="0"/>
          <w:numId w:val="9"/>
        </w:numPr>
        <w:spacing w:line="360" w:lineRule="auto"/>
        <w:ind w:firstLine="482" w:firstLineChars="200"/>
        <w:rPr>
          <w:rFonts w:ascii="楷体" w:hAnsi="楷体" w:eastAsia="楷体" w:cs="楷体"/>
          <w:b/>
          <w:bCs/>
          <w:sz w:val="24"/>
        </w:rPr>
      </w:pPr>
      <w:r>
        <w:rPr>
          <w:rFonts w:hint="eastAsia" w:ascii="楷体" w:hAnsi="楷体" w:eastAsia="楷体" w:cs="楷体"/>
          <w:b/>
          <w:bCs/>
          <w:sz w:val="24"/>
        </w:rPr>
        <w:t>迎合童心的审美</w:t>
      </w:r>
    </w:p>
    <w:p>
      <w:pPr>
        <w:spacing w:line="360" w:lineRule="auto"/>
        <w:ind w:firstLine="480" w:firstLineChars="20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在学习过程中涉及设计的时候，需要充分考虑儿童的审美情趣，加入一些不一样的卡通“符号”，设计图使用的颜色也可以是丰富多彩的。保持儿童课后“设计”的兴趣。</w:t>
      </w:r>
    </w:p>
    <w:p>
      <w:pPr>
        <w:numPr>
          <w:ilvl w:val="0"/>
          <w:numId w:val="9"/>
        </w:numPr>
        <w:spacing w:line="360" w:lineRule="auto"/>
        <w:ind w:firstLine="482" w:firstLineChars="200"/>
        <w:rPr>
          <w:rFonts w:ascii="楷体" w:hAnsi="楷体" w:eastAsia="楷体" w:cs="楷体"/>
          <w:b/>
          <w:bCs/>
          <w:sz w:val="24"/>
        </w:rPr>
      </w:pPr>
      <w:r>
        <w:rPr>
          <w:rFonts w:hint="eastAsia" w:ascii="楷体" w:hAnsi="楷体" w:eastAsia="楷体" w:cs="楷体"/>
          <w:b/>
          <w:bCs/>
          <w:sz w:val="24"/>
        </w:rPr>
        <w:t>契合童趣的设计</w:t>
      </w:r>
    </w:p>
    <w:p>
      <w:pPr>
        <w:spacing w:line="360" w:lineRule="auto"/>
        <w:ind w:firstLine="480" w:firstLineChars="200"/>
        <w:rPr>
          <w:rFonts w:ascii="楷体" w:hAnsi="楷体" w:eastAsia="楷体" w:cs="楷体"/>
          <w:sz w:val="24"/>
        </w:rPr>
      </w:pPr>
      <w:r>
        <w:rPr>
          <w:rFonts w:hint="eastAsia" w:asciiTheme="majorEastAsia" w:hAnsiTheme="majorEastAsia" w:eastAsiaTheme="majorEastAsia" w:cstheme="majorEastAsia"/>
          <w:sz w:val="24"/>
        </w:rPr>
        <w:t>尽管工程实践是严谨的，但是设计的方向可以对儿童适当放宽，</w:t>
      </w:r>
      <w:r>
        <w:rPr>
          <w:rFonts w:hint="eastAsia" w:ascii="楷体" w:hAnsi="楷体" w:eastAsia="楷体" w:cs="楷体"/>
          <w:sz w:val="24"/>
        </w:rPr>
        <w:t>例如课后布置“鱼缸的设计”，有的儿童就会把鱼缸的形状设计成去“奇奇怪怪”的样子。教师尽量遵循儿童的设计意图，对儿童课后的设计作品给予鼓励和启发的同时，给予科学性上的指导。</w:t>
      </w:r>
    </w:p>
    <w:p>
      <w:pPr>
        <w:numPr>
          <w:ilvl w:val="0"/>
          <w:numId w:val="10"/>
        </w:numPr>
        <w:spacing w:line="360" w:lineRule="auto"/>
        <w:ind w:firstLine="600" w:firstLineChars="200"/>
        <w:rPr>
          <w:rFonts w:ascii="黑体" w:hAnsi="黑体" w:eastAsia="黑体" w:cs="黑体"/>
          <w:sz w:val="30"/>
          <w:szCs w:val="30"/>
        </w:rPr>
      </w:pPr>
      <w:r>
        <w:rPr>
          <w:rFonts w:hint="eastAsia" w:ascii="黑体" w:hAnsi="黑体" w:eastAsia="黑体" w:cs="黑体"/>
          <w:sz w:val="30"/>
          <w:szCs w:val="30"/>
        </w:rPr>
        <w:t>未来探访：儿童工程思维的“诗和远方”</w:t>
      </w:r>
    </w:p>
    <w:p>
      <w:pPr>
        <w:spacing w:line="360" w:lineRule="auto"/>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工程的“思维”习惯被认为是未来公民必备技能之一，能否掌握这项技能有赖于儿童阶段工程思维课程的实施，怎样才能做到让工程教育既有“中国味”又有“国际范”成为了教育者探寻的热点。当工程思维在中国科学教育这块土地上尘埃落定的时候，关于其未来的思考自然接踵而来，</w:t>
      </w:r>
    </w:p>
    <w:p>
      <w:pPr>
        <w:spacing w:line="360" w:lineRule="auto"/>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（一）让创意思维能够真实生长</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创意是个抽象的概念，它能体现思维的价值与水平，创意思维与工程思维是相辅相成的。但创意的迸发需要引导，教师在课堂上是否能对儿童创意的发生进行积极地引导，取决于教师素养的高低，因此在启发学生思维的同时，教师也应该拓宽思路，打开眼界。用不断进步的“心”去影响更多不断进取的儿童。</w:t>
      </w:r>
    </w:p>
    <w:p>
      <w:pPr>
        <w:numPr>
          <w:ilvl w:val="0"/>
          <w:numId w:val="11"/>
        </w:numPr>
        <w:spacing w:line="360" w:lineRule="auto"/>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让创客精神成为素养标志</w:t>
      </w:r>
    </w:p>
    <w:p>
      <w:pPr>
        <w:spacing w:line="360" w:lineRule="auto"/>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随着现代信息技术和创客教育模式的不断深入，“创客”也成了“新的实践创造者”的代名词。儿童工程教育也是以“培养儿童创客”为目的的教学，儿童如何接触并吸收“创客精神”呢？作为教师应当收集一切能用到的资源，进行整理、加工，发现最有利于学生学习实践的方法，满足学生动手实践的需求，为他们提供“用知识”的机会，努力将他们的奇思妙想实践出来。</w:t>
      </w:r>
    </w:p>
    <w:p>
      <w:pPr>
        <w:spacing w:line="360" w:lineRule="auto"/>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（三）让创造能力形成中国表达</w:t>
      </w:r>
    </w:p>
    <w:p>
      <w:pPr>
        <w:spacing w:line="360" w:lineRule="auto"/>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无论是“四大发明”，还是近现代专利，中国古至今都不缺乏“发明者”，发明故事的背后涵盖了中国人善于动脑，勤于动手的民族特质，教师可以从“《天工开物》”、“《梦溪笔谈》”等历史名作中找到适宜儿童动手研究的课例，带领儿童致敬经典，复刻经典，超越经典。</w:t>
      </w:r>
    </w:p>
    <w:p>
      <w:pPr>
        <w:spacing w:line="360" w:lineRule="auto"/>
        <w:ind w:firstLine="480" w:firstLineChars="200"/>
      </w:pPr>
      <w:r>
        <w:rPr>
          <w:rFonts w:hint="eastAsia" w:asciiTheme="minorEastAsia" w:hAnsiTheme="minorEastAsia" w:eastAsiaTheme="minorEastAsia" w:cstheme="minorEastAsia"/>
          <w:sz w:val="24"/>
        </w:rPr>
        <w:t>“工程思维”为儿童和教育者都提供了一个新的视界，即用不同的“打开方式”看待学习和教育。儿童工程教育的道路已经指明，前景充满着光明。</w:t>
      </w:r>
    </w:p>
    <w:p>
      <w:pPr>
        <w:rPr>
          <w:color w:val="FF0000"/>
        </w:rPr>
      </w:pPr>
    </w:p>
    <w:p>
      <w:pPr>
        <w:spacing w:line="360" w:lineRule="auto"/>
        <w:rPr>
          <w:rFonts w:ascii="楷体" w:hAnsi="楷体" w:eastAsia="楷体"/>
          <w:b/>
          <w:sz w:val="24"/>
        </w:rPr>
      </w:pPr>
      <w:r>
        <w:rPr>
          <w:rFonts w:hint="eastAsia" w:ascii="楷体" w:hAnsi="楷体" w:eastAsia="楷体"/>
          <w:b/>
          <w:sz w:val="24"/>
        </w:rPr>
        <w:t>参考文献：</w:t>
      </w:r>
    </w:p>
    <w:p>
      <w:pPr>
        <w:spacing w:line="360" w:lineRule="auto"/>
        <w:ind w:firstLine="420" w:firstLineChars="200"/>
        <w:rPr>
          <w:rFonts w:ascii="楷体" w:hAnsi="楷体" w:eastAsia="楷体"/>
          <w:szCs w:val="21"/>
        </w:rPr>
      </w:pPr>
      <w:r>
        <w:rPr>
          <w:rFonts w:hint="eastAsia" w:ascii="楷体" w:hAnsi="楷体" w:eastAsia="楷体"/>
          <w:szCs w:val="21"/>
        </w:rPr>
        <w:t>[1] 埃里克.布伦塞尔.在课堂中整合工程和科学[M].周雅明,等译.上海科技教育出版社,2015.</w:t>
      </w:r>
    </w:p>
    <w:p>
      <w:pPr>
        <w:spacing w:line="360" w:lineRule="auto"/>
        <w:ind w:firstLine="420" w:firstLineChars="200"/>
        <w:rPr>
          <w:rFonts w:ascii="楷体" w:hAnsi="楷体" w:eastAsia="楷体"/>
          <w:szCs w:val="21"/>
        </w:rPr>
      </w:pPr>
      <w:r>
        <w:rPr>
          <w:rFonts w:hint="eastAsia" w:ascii="楷体" w:hAnsi="楷体" w:eastAsia="楷体"/>
          <w:szCs w:val="21"/>
        </w:rPr>
        <w:t>[2] 国际技术教育协会． 美国国家技术教育标准:技术学习的内容［M］． 黄军英，等，译． 北京:科学教育出版社，2003 2．</w:t>
      </w:r>
    </w:p>
    <w:p>
      <w:pPr>
        <w:spacing w:line="360" w:lineRule="auto"/>
        <w:ind w:firstLine="420" w:firstLineChars="200"/>
        <w:rPr>
          <w:rFonts w:ascii="楷体" w:hAnsi="楷体" w:eastAsia="楷体"/>
          <w:szCs w:val="21"/>
        </w:rPr>
      </w:pPr>
      <w:r>
        <w:rPr>
          <w:rFonts w:hint="eastAsia" w:ascii="楷体" w:hAnsi="楷体" w:eastAsia="楷体"/>
          <w:szCs w:val="21"/>
        </w:rPr>
        <w:t>[3] 冀思琪, 刘军. 2017版小学科学课程标准解读[J]. 教育实践与研究, 2017(13).</w:t>
      </w:r>
    </w:p>
    <w:p>
      <w:pPr>
        <w:spacing w:line="360" w:lineRule="auto"/>
        <w:ind w:firstLine="420" w:firstLineChars="200"/>
        <w:rPr>
          <w:rFonts w:ascii="楷体" w:hAnsi="楷体" w:eastAsia="楷体" w:cs="楷体"/>
          <w:color w:val="FF0000"/>
          <w:szCs w:val="21"/>
        </w:rPr>
      </w:pPr>
      <w:r>
        <w:rPr>
          <w:rFonts w:hint="eastAsia" w:ascii="楷体" w:hAnsi="楷体" w:eastAsia="楷体"/>
          <w:szCs w:val="21"/>
        </w:rPr>
        <w:t>[4]</w:t>
      </w:r>
      <w:r>
        <w:rPr>
          <w:rFonts w:hint="eastAsia" w:ascii="楷体" w:hAnsi="楷体" w:eastAsia="楷体" w:cs="楷体"/>
          <w:szCs w:val="21"/>
        </w:rPr>
        <w:t>王奇伟. 小学STEM课程中工程思维培养的教学设计研究[D]. 上海师范大学, 2016.</w:t>
      </w:r>
    </w:p>
    <w:p>
      <w:pPr>
        <w:rPr>
          <w:rFonts w:ascii="楷体" w:hAnsi="楷体" w:eastAsia="楷体" w:cs="楷体"/>
          <w:sz w:val="28"/>
          <w:szCs w:val="28"/>
        </w:rPr>
      </w:pPr>
    </w:p>
    <w:p>
      <w:pPr>
        <w:jc w:val="right"/>
        <w:rPr>
          <w:rFonts w:ascii="楷体" w:hAnsi="楷体" w:eastAsia="楷体" w:cs="楷体"/>
          <w:color w:val="FF0000"/>
          <w:sz w:val="28"/>
          <w:szCs w:val="28"/>
        </w:rPr>
      </w:pPr>
      <w:r>
        <w:rPr>
          <w:rFonts w:hint="eastAsia" w:ascii="楷体" w:hAnsi="楷体" w:eastAsia="楷体" w:cs="楷体"/>
          <w:sz w:val="28"/>
          <w:szCs w:val="28"/>
        </w:rPr>
        <w:t>总字数：6810</w:t>
      </w:r>
    </w:p>
    <w:p>
      <w:pPr>
        <w:spacing w:line="360" w:lineRule="auto"/>
        <w:ind w:firstLine="560" w:firstLineChars="200"/>
        <w:rPr>
          <w:rFonts w:ascii="楷体" w:hAnsi="楷体" w:eastAsia="楷体" w:cs="楷体"/>
          <w:kern w:val="0"/>
          <w:sz w:val="28"/>
          <w:szCs w:val="28"/>
        </w:rPr>
      </w:pPr>
      <w:r>
        <w:rPr>
          <w:rFonts w:hint="eastAsia" w:ascii="楷体" w:hAnsi="楷体" w:eastAsia="楷体" w:cs="楷体"/>
          <w:sz w:val="28"/>
          <w:szCs w:val="28"/>
        </w:rPr>
        <w:t>声明：本文为个人所作，如有抄袭，愿意接受相关处罚</w:t>
      </w:r>
    </w:p>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sz w:val="24"/>
        </w:rPr>
      </w:pPr>
      <w:r>
        <w:rPr>
          <w:rFonts w:hint="eastAsia" w:ascii="宋体" w:hAnsi="宋体"/>
          <w:sz w:val="24"/>
        </w:rPr>
        <w:t>作者姓名：林骏科</w:t>
      </w:r>
    </w:p>
    <w:p>
      <w:pPr>
        <w:spacing w:line="360" w:lineRule="auto"/>
        <w:rPr>
          <w:rFonts w:ascii="宋体" w:hAnsi="宋体"/>
          <w:sz w:val="24"/>
        </w:rPr>
      </w:pPr>
      <w:r>
        <w:rPr>
          <w:rFonts w:hint="eastAsia" w:ascii="宋体" w:hAnsi="宋体"/>
          <w:sz w:val="24"/>
        </w:rPr>
        <w:t>性别：男</w:t>
      </w:r>
    </w:p>
    <w:p>
      <w:pPr>
        <w:spacing w:line="360" w:lineRule="auto"/>
        <w:rPr>
          <w:rFonts w:hint="default" w:ascii="宋体" w:hAnsi="宋体" w:eastAsia="宋体"/>
          <w:sz w:val="24"/>
          <w:lang w:val="en-US" w:eastAsia="zh-CN"/>
        </w:rPr>
      </w:pPr>
      <w:r>
        <w:rPr>
          <w:rFonts w:hint="eastAsia" w:ascii="宋体" w:hAnsi="宋体"/>
          <w:sz w:val="24"/>
        </w:rPr>
        <w:t>年龄：</w:t>
      </w:r>
      <w:r>
        <w:rPr>
          <w:rFonts w:hint="eastAsia" w:ascii="宋体" w:hAnsi="宋体"/>
          <w:sz w:val="24"/>
          <w:lang w:val="en-US" w:eastAsia="zh-CN"/>
        </w:rPr>
        <w:t>30</w:t>
      </w:r>
    </w:p>
    <w:p>
      <w:pPr>
        <w:spacing w:line="360" w:lineRule="auto"/>
        <w:rPr>
          <w:rFonts w:ascii="宋体" w:hAnsi="宋体"/>
          <w:sz w:val="24"/>
        </w:rPr>
      </w:pPr>
      <w:r>
        <w:rPr>
          <w:rFonts w:hint="eastAsia" w:ascii="宋体" w:hAnsi="宋体"/>
          <w:sz w:val="24"/>
        </w:rPr>
        <w:t>身份证号：320481199010110031</w:t>
      </w:r>
    </w:p>
    <w:p>
      <w:pPr>
        <w:spacing w:line="360" w:lineRule="auto"/>
        <w:rPr>
          <w:rFonts w:ascii="宋体" w:hAnsi="宋体"/>
          <w:sz w:val="24"/>
        </w:rPr>
      </w:pPr>
      <w:r>
        <w:rPr>
          <w:rFonts w:hint="eastAsia" w:ascii="宋体" w:hAnsi="宋体"/>
          <w:sz w:val="24"/>
        </w:rPr>
        <w:t>联系电话：13961223405</w:t>
      </w:r>
    </w:p>
    <w:p>
      <w:pPr>
        <w:spacing w:line="360" w:lineRule="auto"/>
        <w:rPr>
          <w:rFonts w:ascii="宋体" w:hAnsi="宋体"/>
          <w:sz w:val="24"/>
        </w:rPr>
      </w:pPr>
      <w:r>
        <w:rPr>
          <w:rFonts w:hint="eastAsia" w:ascii="宋体" w:hAnsi="宋体"/>
          <w:sz w:val="24"/>
        </w:rPr>
        <w:t>电子邮箱：296748101@qq.com</w:t>
      </w:r>
    </w:p>
    <w:p>
      <w:pPr>
        <w:spacing w:line="360" w:lineRule="auto"/>
        <w:rPr>
          <w:rFonts w:ascii="宋体" w:hAnsi="宋体"/>
          <w:sz w:val="24"/>
        </w:rPr>
      </w:pPr>
      <w:r>
        <w:rPr>
          <w:rFonts w:hint="eastAsia" w:ascii="宋体" w:hAnsi="宋体"/>
          <w:sz w:val="24"/>
        </w:rPr>
        <w:t>工作单位：常州市武进清英外国语学校</w:t>
      </w:r>
    </w:p>
    <w:p>
      <w:pPr>
        <w:spacing w:line="360" w:lineRule="auto"/>
        <w:rPr>
          <w:rFonts w:ascii="宋体" w:hAnsi="宋体"/>
          <w:sz w:val="24"/>
        </w:rPr>
      </w:pPr>
      <w:r>
        <w:rPr>
          <w:rFonts w:hint="eastAsia" w:ascii="宋体" w:hAnsi="宋体"/>
          <w:sz w:val="24"/>
        </w:rPr>
        <w:t>详细通讯地址：常州市武进高新区西湖路5号</w:t>
      </w:r>
    </w:p>
    <w:p>
      <w:pPr>
        <w:spacing w:line="360" w:lineRule="auto"/>
        <w:rPr>
          <w:rFonts w:ascii="宋体" w:hAnsi="宋体"/>
          <w:sz w:val="24"/>
        </w:rPr>
      </w:pPr>
      <w:r>
        <w:rPr>
          <w:rFonts w:hint="eastAsia" w:ascii="宋体" w:hAnsi="宋体"/>
          <w:sz w:val="24"/>
        </w:rPr>
        <w:t>邮政编码：213164</w:t>
      </w:r>
    </w:p>
    <w:p>
      <w:pPr>
        <w:spacing w:line="360" w:lineRule="auto"/>
        <w:rPr>
          <w:rFonts w:ascii="宋体" w:hAnsi="宋体"/>
          <w:sz w:val="24"/>
        </w:rPr>
      </w:pPr>
      <w:r>
        <w:rPr>
          <w:rFonts w:hint="eastAsia" w:ascii="宋体" w:hAnsi="宋体"/>
          <w:sz w:val="24"/>
        </w:rPr>
        <w:t>所教科目：科学</w:t>
      </w:r>
    </w:p>
    <w:p>
      <w:pPr>
        <w:spacing w:line="360" w:lineRule="auto"/>
        <w:rPr>
          <w:rFonts w:hint="eastAsia" w:ascii="宋体" w:hAnsi="宋体" w:eastAsia="宋体"/>
          <w:sz w:val="24"/>
          <w:lang w:eastAsia="zh-CN"/>
        </w:rPr>
      </w:pPr>
      <w:r>
        <w:rPr>
          <w:rFonts w:hint="eastAsia" w:ascii="宋体" w:hAnsi="宋体"/>
          <w:sz w:val="24"/>
        </w:rPr>
        <w:t>教龄：</w:t>
      </w:r>
      <w:r>
        <w:rPr>
          <w:rFonts w:hint="eastAsia" w:ascii="宋体" w:hAnsi="宋体"/>
          <w:sz w:val="24"/>
          <w:lang w:val="en-US" w:eastAsia="zh-CN"/>
        </w:rPr>
        <w:t>6</w:t>
      </w:r>
      <w:bookmarkStart w:id="0" w:name="_GoBack"/>
      <w:bookmarkEnd w:id="0"/>
    </w:p>
    <w:p>
      <w:pPr>
        <w:spacing w:line="360" w:lineRule="auto"/>
        <w:rPr>
          <w:rFonts w:ascii="宋体" w:hAnsi="宋体"/>
          <w:sz w:val="24"/>
        </w:rPr>
      </w:pPr>
      <w:r>
        <w:rPr>
          <w:rFonts w:hint="eastAsia" w:ascii="宋体" w:hAnsi="宋体"/>
          <w:sz w:val="24"/>
        </w:rPr>
        <w:t>学历：本科</w:t>
      </w:r>
    </w:p>
    <w:p>
      <w:pPr>
        <w:spacing w:line="360" w:lineRule="auto"/>
        <w:rPr>
          <w:rFonts w:ascii="宋体" w:hAnsi="宋体"/>
          <w:sz w:val="24"/>
        </w:rPr>
      </w:pPr>
      <w:r>
        <w:rPr>
          <w:rFonts w:hint="eastAsia" w:ascii="宋体" w:hAnsi="宋体"/>
          <w:sz w:val="24"/>
        </w:rPr>
        <w:t>职称：中小学</w:t>
      </w:r>
      <w:r>
        <w:rPr>
          <w:rFonts w:hint="eastAsia" w:ascii="宋体" w:hAnsi="宋体"/>
          <w:sz w:val="24"/>
          <w:lang w:eastAsia="zh-CN"/>
        </w:rPr>
        <w:t>一</w:t>
      </w:r>
      <w:r>
        <w:rPr>
          <w:rFonts w:hint="eastAsia" w:ascii="宋体" w:hAnsi="宋体"/>
          <w:sz w:val="24"/>
        </w:rPr>
        <w:t>级</w:t>
      </w:r>
    </w:p>
    <w:p>
      <w:pPr>
        <w:spacing w:line="360" w:lineRule="auto"/>
        <w:rPr>
          <w:rFonts w:ascii="楷体" w:hAnsi="楷体" w:eastAsia="楷体" w:cs="楷体"/>
          <w:sz w:val="28"/>
          <w:szCs w:val="28"/>
        </w:rPr>
      </w:pPr>
      <w:r>
        <w:rPr>
          <w:rFonts w:hint="eastAsia" w:asciiTheme="minorEastAsia" w:hAnsiTheme="minorEastAsia" w:eastAsiaTheme="minorEastAsia" w:cstheme="minorEastAsia"/>
          <w:sz w:val="24"/>
          <w:szCs w:val="24"/>
          <w:lang w:val="en-US" w:eastAsia="zh-CN"/>
        </w:rPr>
        <w:t>职务：教育研究院院长</w:t>
      </w:r>
    </w:p>
    <w:p>
      <w:pPr>
        <w:spacing w:line="360" w:lineRule="auto"/>
        <w:rPr>
          <w:rFonts w:ascii="楷体" w:hAnsi="楷体" w:eastAsia="楷体" w:cs="楷体"/>
          <w:sz w:val="28"/>
          <w:szCs w:val="28"/>
        </w:rPr>
      </w:pPr>
    </w:p>
    <w:p>
      <w:pPr>
        <w:spacing w:line="360" w:lineRule="auto"/>
        <w:rPr>
          <w:rFonts w:ascii="楷体" w:hAnsi="楷体" w:eastAsia="楷体" w:cs="楷体"/>
          <w:sz w:val="28"/>
          <w:szCs w:val="28"/>
        </w:rPr>
      </w:pPr>
    </w:p>
    <w:p>
      <w:pPr>
        <w:spacing w:line="360" w:lineRule="auto"/>
        <w:rPr>
          <w:rFonts w:ascii="楷体" w:hAnsi="楷体" w:eastAsia="楷体" w:cs="楷体"/>
          <w:sz w:val="28"/>
          <w:szCs w:val="28"/>
        </w:rPr>
      </w:pPr>
    </w:p>
    <w:p>
      <w:pPr>
        <w:spacing w:line="360" w:lineRule="auto"/>
        <w:rPr>
          <w:rFonts w:ascii="楷体" w:hAnsi="楷体" w:eastAsia="楷体" w:cs="楷体"/>
          <w:sz w:val="28"/>
          <w:szCs w:val="28"/>
        </w:rPr>
      </w:pPr>
    </w:p>
    <w:p>
      <w:pPr>
        <w:spacing w:line="360" w:lineRule="auto"/>
        <w:rPr>
          <w:sz w:val="24"/>
        </w:rPr>
      </w:pPr>
    </w:p>
    <w:p>
      <w:pPr>
        <w:rPr>
          <w:rFonts w:ascii="楷体" w:hAnsi="楷体" w:eastAsia="楷体" w:cs="楷体"/>
          <w:color w:val="FF0000"/>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F0222"/>
    <w:multiLevelType w:val="singleLevel"/>
    <w:tmpl w:val="596F0222"/>
    <w:lvl w:ilvl="0" w:tentative="0">
      <w:start w:val="1"/>
      <w:numFmt w:val="chineseCounting"/>
      <w:suff w:val="nothing"/>
      <w:lvlText w:val="%1、"/>
      <w:lvlJc w:val="left"/>
      <w:rPr>
        <w:rFonts w:cs="Times New Roman"/>
      </w:rPr>
    </w:lvl>
  </w:abstractNum>
  <w:abstractNum w:abstractNumId="1">
    <w:nsid w:val="596F0680"/>
    <w:multiLevelType w:val="singleLevel"/>
    <w:tmpl w:val="596F0680"/>
    <w:lvl w:ilvl="0" w:tentative="0">
      <w:start w:val="1"/>
      <w:numFmt w:val="chineseCounting"/>
      <w:suff w:val="nothing"/>
      <w:lvlText w:val="（%1）"/>
      <w:lvlJc w:val="left"/>
      <w:rPr>
        <w:rFonts w:cs="Times New Roman"/>
      </w:rPr>
    </w:lvl>
  </w:abstractNum>
  <w:abstractNum w:abstractNumId="2">
    <w:nsid w:val="596F089E"/>
    <w:multiLevelType w:val="singleLevel"/>
    <w:tmpl w:val="596F089E"/>
    <w:lvl w:ilvl="0" w:tentative="0">
      <w:start w:val="1"/>
      <w:numFmt w:val="chineseCounting"/>
      <w:suff w:val="nothing"/>
      <w:lvlText w:val="（%1）"/>
      <w:lvlJc w:val="left"/>
      <w:rPr>
        <w:rFonts w:cs="Times New Roman"/>
      </w:rPr>
    </w:lvl>
  </w:abstractNum>
  <w:abstractNum w:abstractNumId="3">
    <w:nsid w:val="596F0E35"/>
    <w:multiLevelType w:val="singleLevel"/>
    <w:tmpl w:val="596F0E35"/>
    <w:lvl w:ilvl="0" w:tentative="0">
      <w:start w:val="1"/>
      <w:numFmt w:val="decimal"/>
      <w:suff w:val="nothing"/>
      <w:lvlText w:val="%1、"/>
      <w:lvlJc w:val="left"/>
      <w:rPr>
        <w:rFonts w:cs="Times New Roman"/>
      </w:rPr>
    </w:lvl>
  </w:abstractNum>
  <w:abstractNum w:abstractNumId="4">
    <w:nsid w:val="596F0E7C"/>
    <w:multiLevelType w:val="singleLevel"/>
    <w:tmpl w:val="596F0E7C"/>
    <w:lvl w:ilvl="0" w:tentative="0">
      <w:start w:val="1"/>
      <w:numFmt w:val="chineseCounting"/>
      <w:suff w:val="nothing"/>
      <w:lvlText w:val="（%1）"/>
      <w:lvlJc w:val="left"/>
      <w:rPr>
        <w:rFonts w:cs="Times New Roman"/>
      </w:rPr>
    </w:lvl>
  </w:abstractNum>
  <w:abstractNum w:abstractNumId="5">
    <w:nsid w:val="596F0F26"/>
    <w:multiLevelType w:val="singleLevel"/>
    <w:tmpl w:val="596F0F26"/>
    <w:lvl w:ilvl="0" w:tentative="0">
      <w:start w:val="1"/>
      <w:numFmt w:val="decimal"/>
      <w:suff w:val="nothing"/>
      <w:lvlText w:val="%1、"/>
      <w:lvlJc w:val="left"/>
      <w:rPr>
        <w:rFonts w:cs="Times New Roman"/>
      </w:rPr>
    </w:lvl>
  </w:abstractNum>
  <w:abstractNum w:abstractNumId="6">
    <w:nsid w:val="596F1239"/>
    <w:multiLevelType w:val="singleLevel"/>
    <w:tmpl w:val="596F1239"/>
    <w:lvl w:ilvl="0" w:tentative="0">
      <w:start w:val="1"/>
      <w:numFmt w:val="decimal"/>
      <w:suff w:val="nothing"/>
      <w:lvlText w:val="%1、"/>
      <w:lvlJc w:val="left"/>
      <w:rPr>
        <w:rFonts w:cs="Times New Roman"/>
      </w:rPr>
    </w:lvl>
  </w:abstractNum>
  <w:abstractNum w:abstractNumId="7">
    <w:nsid w:val="597406D9"/>
    <w:multiLevelType w:val="singleLevel"/>
    <w:tmpl w:val="597406D9"/>
    <w:lvl w:ilvl="0" w:tentative="0">
      <w:start w:val="1"/>
      <w:numFmt w:val="decimal"/>
      <w:suff w:val="nothing"/>
      <w:lvlText w:val="%1、"/>
      <w:lvlJc w:val="left"/>
    </w:lvl>
  </w:abstractNum>
  <w:abstractNum w:abstractNumId="8">
    <w:nsid w:val="59740E18"/>
    <w:multiLevelType w:val="singleLevel"/>
    <w:tmpl w:val="59740E18"/>
    <w:lvl w:ilvl="0" w:tentative="0">
      <w:start w:val="1"/>
      <w:numFmt w:val="decimal"/>
      <w:suff w:val="nothing"/>
      <w:lvlText w:val="（%1）"/>
      <w:lvlJc w:val="left"/>
    </w:lvl>
  </w:abstractNum>
  <w:abstractNum w:abstractNumId="9">
    <w:nsid w:val="59749DD7"/>
    <w:multiLevelType w:val="singleLevel"/>
    <w:tmpl w:val="59749DD7"/>
    <w:lvl w:ilvl="0" w:tentative="0">
      <w:start w:val="4"/>
      <w:numFmt w:val="chineseCounting"/>
      <w:suff w:val="nothing"/>
      <w:lvlText w:val="%1、"/>
      <w:lvlJc w:val="left"/>
    </w:lvl>
  </w:abstractNum>
  <w:abstractNum w:abstractNumId="10">
    <w:nsid w:val="597B7936"/>
    <w:multiLevelType w:val="singleLevel"/>
    <w:tmpl w:val="597B7936"/>
    <w:lvl w:ilvl="0" w:tentative="0">
      <w:start w:val="2"/>
      <w:numFmt w:val="chineseCounting"/>
      <w:suff w:val="nothing"/>
      <w:lvlText w:val="（%1）"/>
      <w:lvlJc w:val="left"/>
    </w:lvl>
  </w:abstractNum>
  <w:num w:numId="1">
    <w:abstractNumId w:val="0"/>
  </w:num>
  <w:num w:numId="2">
    <w:abstractNumId w:val="1"/>
  </w:num>
  <w:num w:numId="3">
    <w:abstractNumId w:val="3"/>
  </w:num>
  <w:num w:numId="4">
    <w:abstractNumId w:val="4"/>
  </w:num>
  <w:num w:numId="5">
    <w:abstractNumId w:val="2"/>
  </w:num>
  <w:num w:numId="6">
    <w:abstractNumId w:val="5"/>
  </w:num>
  <w:num w:numId="7">
    <w:abstractNumId w:val="7"/>
  </w:num>
  <w:num w:numId="8">
    <w:abstractNumId w:val="8"/>
  </w:num>
  <w:num w:numId="9">
    <w:abstractNumId w:val="6"/>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5F"/>
    <w:rsid w:val="00037CE6"/>
    <w:rsid w:val="005B59FA"/>
    <w:rsid w:val="005D1B1B"/>
    <w:rsid w:val="00695282"/>
    <w:rsid w:val="008D027A"/>
    <w:rsid w:val="008E1478"/>
    <w:rsid w:val="00A0635F"/>
    <w:rsid w:val="00B47D4D"/>
    <w:rsid w:val="00B53C20"/>
    <w:rsid w:val="00CD0927"/>
    <w:rsid w:val="00D657A1"/>
    <w:rsid w:val="00F5508A"/>
    <w:rsid w:val="0D4C1EEB"/>
    <w:rsid w:val="10B74B6A"/>
    <w:rsid w:val="2C2A03E3"/>
    <w:rsid w:val="374D5F51"/>
    <w:rsid w:val="38A33ED0"/>
    <w:rsid w:val="39DF128F"/>
    <w:rsid w:val="482B75EF"/>
    <w:rsid w:val="5F1B3CB1"/>
    <w:rsid w:val="60592712"/>
    <w:rsid w:val="66450D78"/>
    <w:rsid w:val="66B153FF"/>
    <w:rsid w:val="6D820B29"/>
    <w:rsid w:val="77793BF1"/>
    <w:rsid w:val="791411E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ascii="Arial" w:hAnsi="Arial" w:eastAsia="黑体"/>
      <w:sz w:val="20"/>
    </w:rPr>
  </w:style>
  <w:style w:type="paragraph" w:styleId="3">
    <w:name w:val="annotation text"/>
    <w:basedOn w:val="1"/>
    <w:link w:val="12"/>
    <w:semiHidden/>
    <w:qFormat/>
    <w:uiPriority w:val="99"/>
    <w:pPr>
      <w:jc w:val="left"/>
    </w:pPr>
  </w:style>
  <w:style w:type="paragraph" w:styleId="4">
    <w:name w:val="Balloon Text"/>
    <w:basedOn w:val="1"/>
    <w:link w:val="13"/>
    <w:unhideWhenUsed/>
    <w:qFormat/>
    <w:uiPriority w:val="99"/>
    <w:rPr>
      <w:sz w:val="18"/>
      <w:szCs w:val="18"/>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annotation reference"/>
    <w:basedOn w:val="8"/>
    <w:semiHidden/>
    <w:qFormat/>
    <w:uiPriority w:val="99"/>
    <w:rPr>
      <w:rFonts w:cs="Times New Roman"/>
      <w:sz w:val="21"/>
      <w:szCs w:val="21"/>
    </w:rPr>
  </w:style>
  <w:style w:type="character" w:customStyle="1" w:styleId="10">
    <w:name w:val="页眉 Char"/>
    <w:basedOn w:val="8"/>
    <w:link w:val="6"/>
    <w:qFormat/>
    <w:uiPriority w:val="99"/>
    <w:rPr>
      <w:sz w:val="18"/>
      <w:szCs w:val="18"/>
    </w:rPr>
  </w:style>
  <w:style w:type="character" w:customStyle="1" w:styleId="11">
    <w:name w:val="页脚 Char"/>
    <w:basedOn w:val="8"/>
    <w:link w:val="5"/>
    <w:semiHidden/>
    <w:qFormat/>
    <w:uiPriority w:val="99"/>
    <w:rPr>
      <w:sz w:val="18"/>
      <w:szCs w:val="18"/>
    </w:rPr>
  </w:style>
  <w:style w:type="character" w:customStyle="1" w:styleId="12">
    <w:name w:val="批注文字 Char"/>
    <w:basedOn w:val="8"/>
    <w:link w:val="3"/>
    <w:semiHidden/>
    <w:qFormat/>
    <w:uiPriority w:val="99"/>
    <w:rPr>
      <w:rFonts w:ascii="Calibri" w:hAnsi="Calibri" w:eastAsia="宋体" w:cs="Times New Roman"/>
      <w:szCs w:val="24"/>
    </w:rPr>
  </w:style>
  <w:style w:type="character" w:customStyle="1" w:styleId="13">
    <w:name w:val="批注框文本 Char"/>
    <w:basedOn w:val="8"/>
    <w:link w:val="4"/>
    <w:semiHidden/>
    <w:qFormat/>
    <w:uiPriority w:val="99"/>
    <w:rPr>
      <w:rFonts w:ascii="Calibri" w:hAnsi="Calibri" w:eastAsia="宋体" w:cs="Times New Roman"/>
      <w:sz w:val="18"/>
      <w:szCs w:val="18"/>
    </w:rPr>
  </w:style>
  <w:style w:type="paragraph" w:customStyle="1" w:styleId="14">
    <w:name w:val="列出段落1"/>
    <w:basedOn w:val="1"/>
    <w:qFormat/>
    <w:uiPriority w:val="34"/>
    <w:pPr>
      <w:ind w:firstLine="420" w:firstLineChars="200"/>
    </w:pPr>
  </w:style>
  <w:style w:type="paragraph" w:customStyle="1" w:styleId="15">
    <w:name w:val="Normal_21"/>
    <w:qFormat/>
    <w:uiPriority w:val="0"/>
    <w:pPr>
      <w:spacing w:before="120" w:after="240"/>
      <w:jc w:val="both"/>
    </w:pPr>
    <w:rPr>
      <w:rFonts w:asciiTheme="minorHAnsi" w:hAnsiTheme="minorHAnsi" w:eastAsiaTheme="minorHAnsi" w:cstheme="minorBidi"/>
      <w:sz w:val="22"/>
      <w:szCs w:val="22"/>
      <w:lang w:val="ru-RU"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1095</Words>
  <Characters>6243</Characters>
  <Lines>52</Lines>
  <Paragraphs>14</Paragraphs>
  <TotalTime>0</TotalTime>
  <ScaleCrop>false</ScaleCrop>
  <LinksUpToDate>false</LinksUpToDate>
  <CharactersWithSpaces>7324</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2017-07-28T14:29:00Z</dcterms:created>
  <dc:creator>Windows 用户</dc:creator>
  <cp:lastModifiedBy>lygqt</cp:lastModifiedBy>
  <dcterms:modified xsi:type="dcterms:W3CDTF">2019-12-18T01:39:22Z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