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CAC" w:rsidRDefault="00D84CAC" w:rsidP="00D84CAC">
      <w:r>
        <w:rPr>
          <w:rFonts w:hint="eastAsia"/>
        </w:rPr>
        <w:t>作者简介：曹</w:t>
      </w:r>
      <w:r>
        <w:rPr>
          <w:rFonts w:hint="eastAsia"/>
        </w:rPr>
        <w:t xml:space="preserve"> </w:t>
      </w:r>
      <w:r>
        <w:rPr>
          <w:rFonts w:hint="eastAsia"/>
        </w:rPr>
        <w:t>玲</w:t>
      </w:r>
      <w:r w:rsidR="00A0705B">
        <w:rPr>
          <w:rFonts w:hint="eastAsia"/>
        </w:rPr>
        <w:t>（</w:t>
      </w:r>
      <w:r w:rsidR="00A0705B">
        <w:rPr>
          <w:rFonts w:hint="eastAsia"/>
        </w:rPr>
        <w:t>1977-</w:t>
      </w:r>
      <w:r w:rsidR="00A0705B">
        <w:rPr>
          <w:rFonts w:hint="eastAsia"/>
        </w:rPr>
        <w:t>）</w:t>
      </w:r>
      <w:r>
        <w:rPr>
          <w:rFonts w:hint="eastAsia"/>
        </w:rPr>
        <w:t>，女</w:t>
      </w:r>
      <w:r w:rsidR="00A0705B">
        <w:rPr>
          <w:rFonts w:hint="eastAsia"/>
        </w:rPr>
        <w:t>（汉族）</w:t>
      </w:r>
      <w:r>
        <w:rPr>
          <w:rFonts w:hint="eastAsia"/>
        </w:rPr>
        <w:t>，</w:t>
      </w:r>
      <w:r w:rsidR="00A0705B">
        <w:rPr>
          <w:rFonts w:hint="eastAsia"/>
        </w:rPr>
        <w:t>河南省原阳县，</w:t>
      </w:r>
      <w:r>
        <w:rPr>
          <w:rFonts w:hint="eastAsia"/>
        </w:rPr>
        <w:t>硕士，主要从事植物栽培和</w:t>
      </w:r>
      <w:r w:rsidR="00A0705B">
        <w:rPr>
          <w:rFonts w:hint="eastAsia"/>
        </w:rPr>
        <w:t>育种方面的</w:t>
      </w:r>
      <w:r>
        <w:rPr>
          <w:rFonts w:hint="eastAsia"/>
        </w:rPr>
        <w:t>教学</w:t>
      </w:r>
      <w:r w:rsidR="00A0705B">
        <w:rPr>
          <w:rFonts w:hint="eastAsia"/>
        </w:rPr>
        <w:t>研究</w:t>
      </w:r>
      <w:r>
        <w:rPr>
          <w:rFonts w:hint="eastAsia"/>
        </w:rPr>
        <w:t>。</w:t>
      </w:r>
    </w:p>
    <w:p w:rsidR="00D84CAC" w:rsidRDefault="00D84CAC" w:rsidP="00D84CAC">
      <w:r>
        <w:rPr>
          <w:rFonts w:hint="eastAsia"/>
        </w:rPr>
        <w:t>电话：</w:t>
      </w:r>
      <w:r>
        <w:rPr>
          <w:rFonts w:hint="eastAsia"/>
        </w:rPr>
        <w:t>13598460954</w:t>
      </w:r>
    </w:p>
    <w:p w:rsidR="00D84CAC" w:rsidRDefault="00D84CAC" w:rsidP="00D84CAC">
      <w:r>
        <w:rPr>
          <w:rFonts w:hint="eastAsia"/>
        </w:rPr>
        <w:t>E-mail</w:t>
      </w:r>
      <w:r>
        <w:rPr>
          <w:rFonts w:hint="eastAsia"/>
        </w:rPr>
        <w:t>：</w:t>
      </w:r>
      <w:r>
        <w:rPr>
          <w:rFonts w:hint="eastAsia"/>
        </w:rPr>
        <w:t>2002caoling@163.com</w:t>
      </w:r>
    </w:p>
    <w:p w:rsidR="00D84CAC" w:rsidRDefault="00D84CAC" w:rsidP="00D84CAC">
      <w:r>
        <w:rPr>
          <w:rFonts w:hint="eastAsia"/>
        </w:rPr>
        <w:t>通信地址</w:t>
      </w:r>
      <w:r>
        <w:rPr>
          <w:rFonts w:hint="eastAsia"/>
        </w:rPr>
        <w:t xml:space="preserve">: </w:t>
      </w:r>
      <w:r>
        <w:rPr>
          <w:rFonts w:hint="eastAsia"/>
        </w:rPr>
        <w:t>河南省洛阳市中州东路</w:t>
      </w:r>
      <w:r>
        <w:rPr>
          <w:rFonts w:hint="eastAsia"/>
        </w:rPr>
        <w:t>2</w:t>
      </w:r>
      <w:r>
        <w:rPr>
          <w:rFonts w:hint="eastAsia"/>
        </w:rPr>
        <w:t>号河南林业职业学院</w:t>
      </w:r>
    </w:p>
    <w:p w:rsidR="00D84CAC" w:rsidRDefault="00D84CAC" w:rsidP="00D84CAC">
      <w:r>
        <w:rPr>
          <w:rFonts w:hint="eastAsia"/>
        </w:rPr>
        <w:t>邮编：</w:t>
      </w:r>
      <w:r>
        <w:rPr>
          <w:rFonts w:hint="eastAsia"/>
        </w:rPr>
        <w:t>471002</w:t>
      </w:r>
    </w:p>
    <w:p w:rsidR="00D84CAC" w:rsidRDefault="00D84CAC"/>
    <w:p w:rsidR="00D84CAC" w:rsidRDefault="00D84CAC"/>
    <w:p w:rsidR="00D84CAC" w:rsidRDefault="00D84CAC"/>
    <w:p w:rsidR="00994DFF" w:rsidRPr="0014686B" w:rsidRDefault="00C7722E" w:rsidP="0014686B">
      <w:pPr>
        <w:jc w:val="center"/>
        <w:rPr>
          <w:b/>
          <w:sz w:val="28"/>
          <w:szCs w:val="28"/>
        </w:rPr>
      </w:pPr>
      <w:r w:rsidRPr="0014686B">
        <w:rPr>
          <w:rFonts w:hint="eastAsia"/>
          <w:b/>
          <w:sz w:val="28"/>
          <w:szCs w:val="28"/>
        </w:rPr>
        <w:t>《园艺植物遗传育种》教学过程中的几点思考</w:t>
      </w:r>
    </w:p>
    <w:p w:rsidR="0096737F" w:rsidRPr="0014686B" w:rsidRDefault="0096737F" w:rsidP="0014686B">
      <w:pPr>
        <w:ind w:firstLineChars="100" w:firstLine="210"/>
        <w:jc w:val="center"/>
        <w:rPr>
          <w:rFonts w:asciiTheme="minorEastAsia" w:hAnsiTheme="minorEastAsia"/>
        </w:rPr>
      </w:pPr>
      <w:r w:rsidRPr="0014686B">
        <w:rPr>
          <w:rFonts w:asciiTheme="minorEastAsia" w:hAnsiTheme="minorEastAsia" w:hint="eastAsia"/>
        </w:rPr>
        <w:t xml:space="preserve">曹玲 </w:t>
      </w:r>
      <w:r w:rsidR="00564AB8">
        <w:rPr>
          <w:rFonts w:asciiTheme="minorEastAsia" w:hAnsiTheme="minorEastAsia" w:hint="eastAsia"/>
        </w:rPr>
        <w:t xml:space="preserve"> </w:t>
      </w:r>
      <w:r w:rsidRPr="0014686B">
        <w:rPr>
          <w:rFonts w:asciiTheme="minorEastAsia" w:hAnsiTheme="minorEastAsia" w:hint="eastAsia"/>
        </w:rPr>
        <w:t xml:space="preserve"> 彭晓晓</w:t>
      </w:r>
      <w:r w:rsidR="001853F7" w:rsidRPr="0014686B">
        <w:rPr>
          <w:rFonts w:asciiTheme="minorEastAsia" w:hAnsiTheme="minorEastAsia" w:hint="eastAsia"/>
        </w:rPr>
        <w:t xml:space="preserve"> </w:t>
      </w:r>
      <w:r w:rsidR="00564AB8">
        <w:rPr>
          <w:rFonts w:asciiTheme="minorEastAsia" w:hAnsiTheme="minorEastAsia" w:hint="eastAsia"/>
        </w:rPr>
        <w:t xml:space="preserve"> </w:t>
      </w:r>
      <w:r w:rsidR="001853F7" w:rsidRPr="0014686B">
        <w:rPr>
          <w:rFonts w:asciiTheme="minorEastAsia" w:hAnsiTheme="minorEastAsia" w:hint="eastAsia"/>
        </w:rPr>
        <w:t xml:space="preserve"> 周亚爽</w:t>
      </w:r>
    </w:p>
    <w:p w:rsidR="00526004" w:rsidRPr="0014686B" w:rsidRDefault="00526004" w:rsidP="0014686B">
      <w:pPr>
        <w:ind w:firstLineChars="100" w:firstLine="210"/>
        <w:jc w:val="center"/>
        <w:rPr>
          <w:rFonts w:asciiTheme="minorEastAsia" w:hAnsiTheme="minorEastAsia"/>
        </w:rPr>
      </w:pPr>
      <w:r w:rsidRPr="0014686B">
        <w:rPr>
          <w:rFonts w:asciiTheme="minorEastAsia" w:hAnsiTheme="minorEastAsia" w:hint="eastAsia"/>
        </w:rPr>
        <w:t>（河南林业职业学院  洛阳 471002）</w:t>
      </w:r>
    </w:p>
    <w:p w:rsidR="00526004" w:rsidRDefault="00526004" w:rsidP="0014686B">
      <w:pPr>
        <w:ind w:firstLineChars="196" w:firstLine="413"/>
      </w:pPr>
      <w:r w:rsidRPr="0014686B">
        <w:rPr>
          <w:rFonts w:hint="eastAsia"/>
          <w:b/>
        </w:rPr>
        <w:t>摘要：</w:t>
      </w:r>
      <w:r w:rsidR="00E167E8">
        <w:rPr>
          <w:rFonts w:hint="eastAsia"/>
        </w:rPr>
        <w:t>分析了</w:t>
      </w:r>
      <w:r>
        <w:rPr>
          <w:rFonts w:hint="eastAsia"/>
        </w:rPr>
        <w:t>《园艺植物遗传育种》</w:t>
      </w:r>
      <w:r w:rsidR="00E167E8">
        <w:rPr>
          <w:rFonts w:hint="eastAsia"/>
        </w:rPr>
        <w:t>课程教学中存在的问题，从</w:t>
      </w:r>
      <w:r>
        <w:rPr>
          <w:rFonts w:hint="eastAsia"/>
        </w:rPr>
        <w:t>课程的教学方法、教学内容和考核方式等方面</w:t>
      </w:r>
      <w:r w:rsidR="00E167E8">
        <w:rPr>
          <w:rFonts w:hint="eastAsia"/>
        </w:rPr>
        <w:t>进行了思考，以促进学生掌握此</w:t>
      </w:r>
      <w:r>
        <w:rPr>
          <w:rFonts w:hint="eastAsia"/>
        </w:rPr>
        <w:t>课程的</w:t>
      </w:r>
      <w:r w:rsidR="00751774">
        <w:rPr>
          <w:rFonts w:hint="eastAsia"/>
        </w:rPr>
        <w:t>学习</w:t>
      </w:r>
      <w:r w:rsidR="00E167E8">
        <w:rPr>
          <w:rFonts w:hint="eastAsia"/>
        </w:rPr>
        <w:t>规律，</w:t>
      </w:r>
      <w:r>
        <w:rPr>
          <w:rFonts w:hint="eastAsia"/>
        </w:rPr>
        <w:t>提高学生的学习能力。</w:t>
      </w:r>
    </w:p>
    <w:p w:rsidR="00526004" w:rsidRDefault="00526004" w:rsidP="0014686B">
      <w:pPr>
        <w:ind w:firstLineChars="196" w:firstLine="413"/>
      </w:pPr>
      <w:r w:rsidRPr="0014686B">
        <w:rPr>
          <w:rFonts w:hint="eastAsia"/>
          <w:b/>
        </w:rPr>
        <w:t>关键词：</w:t>
      </w:r>
      <w:r>
        <w:rPr>
          <w:rFonts w:hint="eastAsia"/>
        </w:rPr>
        <w:t>园艺植物</w:t>
      </w:r>
      <w:r>
        <w:rPr>
          <w:rFonts w:hint="eastAsia"/>
        </w:rPr>
        <w:t xml:space="preserve">  </w:t>
      </w:r>
      <w:r>
        <w:rPr>
          <w:rFonts w:hint="eastAsia"/>
        </w:rPr>
        <w:t>遗传育种</w:t>
      </w:r>
      <w:r>
        <w:rPr>
          <w:rFonts w:hint="eastAsia"/>
        </w:rPr>
        <w:t xml:space="preserve">  </w:t>
      </w:r>
      <w:r>
        <w:rPr>
          <w:rFonts w:hint="eastAsia"/>
        </w:rPr>
        <w:t>教学</w:t>
      </w:r>
      <w:r>
        <w:rPr>
          <w:rFonts w:hint="eastAsia"/>
        </w:rPr>
        <w:t xml:space="preserve">  </w:t>
      </w:r>
      <w:r>
        <w:rPr>
          <w:rFonts w:hint="eastAsia"/>
        </w:rPr>
        <w:t>思考</w:t>
      </w:r>
    </w:p>
    <w:p w:rsidR="0014686B" w:rsidRPr="0014686B" w:rsidRDefault="0014686B" w:rsidP="0014686B"/>
    <w:p w:rsidR="007B6BD8" w:rsidRDefault="00C7722E" w:rsidP="00D42255">
      <w:pPr>
        <w:ind w:firstLineChars="150" w:firstLine="315"/>
      </w:pPr>
      <w:r>
        <w:rPr>
          <w:rFonts w:hint="eastAsia"/>
        </w:rPr>
        <w:t>《园艺植物遗传育种》是园艺技术专业的专业基础课程，</w:t>
      </w:r>
      <w:r w:rsidR="0096737F">
        <w:rPr>
          <w:rFonts w:hint="eastAsia"/>
        </w:rPr>
        <w:t>通过对该门课程的学习，</w:t>
      </w:r>
      <w:r w:rsidR="006B7685">
        <w:rPr>
          <w:rFonts w:hint="eastAsia"/>
        </w:rPr>
        <w:t>可以为学生将来从事园艺</w:t>
      </w:r>
      <w:r w:rsidR="00751774">
        <w:rPr>
          <w:rFonts w:hint="eastAsia"/>
        </w:rPr>
        <w:t>植物</w:t>
      </w:r>
      <w:r w:rsidR="006B7685">
        <w:rPr>
          <w:rFonts w:hint="eastAsia"/>
        </w:rPr>
        <w:t>育种工作奠定坚实的基础</w:t>
      </w:r>
      <w:r w:rsidR="001853F7">
        <w:rPr>
          <w:rFonts w:hint="eastAsia"/>
        </w:rPr>
        <w:t>，</w:t>
      </w:r>
      <w:r>
        <w:rPr>
          <w:rFonts w:hint="eastAsia"/>
        </w:rPr>
        <w:t>随着育种技术的迅猛发展和新品种的不断涌现，</w:t>
      </w:r>
      <w:r w:rsidR="0096737F">
        <w:rPr>
          <w:rFonts w:hint="eastAsia"/>
        </w:rPr>
        <w:t>园艺植物遗传育种学的知识体系也在不断发生变化，</w:t>
      </w:r>
      <w:r w:rsidR="00D42255">
        <w:rPr>
          <w:rFonts w:hint="eastAsia"/>
        </w:rPr>
        <w:t>这就对该课程的教学带来</w:t>
      </w:r>
      <w:r w:rsidR="007920C4">
        <w:rPr>
          <w:rFonts w:hint="eastAsia"/>
        </w:rPr>
        <w:t>比较</w:t>
      </w:r>
      <w:r w:rsidR="00D42255">
        <w:rPr>
          <w:rFonts w:hint="eastAsia"/>
        </w:rPr>
        <w:t>大的挑战，本文针对目前高等职业院校</w:t>
      </w:r>
      <w:r w:rsidR="008C234F">
        <w:rPr>
          <w:rFonts w:hint="eastAsia"/>
        </w:rPr>
        <w:t>的</w:t>
      </w:r>
      <w:r w:rsidR="00751774">
        <w:rPr>
          <w:rFonts w:hint="eastAsia"/>
        </w:rPr>
        <w:t>《园艺植物遗传育种》</w:t>
      </w:r>
      <w:r w:rsidR="00D42255">
        <w:rPr>
          <w:rFonts w:hint="eastAsia"/>
        </w:rPr>
        <w:t>教学现状进行分析，为了更好的扩展学生对目前先进生物技术的了解，扩大学生</w:t>
      </w:r>
      <w:r w:rsidR="007C749E">
        <w:rPr>
          <w:rFonts w:hint="eastAsia"/>
        </w:rPr>
        <w:t>的知识面，</w:t>
      </w:r>
      <w:r w:rsidR="007C749E" w:rsidRPr="007920C4">
        <w:rPr>
          <w:rFonts w:hint="eastAsia"/>
        </w:rPr>
        <w:t>教学</w:t>
      </w:r>
      <w:r w:rsidR="007920C4">
        <w:rPr>
          <w:rFonts w:hint="eastAsia"/>
        </w:rPr>
        <w:t>手段需要多样化，实验内容方面</w:t>
      </w:r>
      <w:r w:rsidR="007C749E">
        <w:rPr>
          <w:rFonts w:hint="eastAsia"/>
        </w:rPr>
        <w:t>应该增加学生动手操作能力，这样才能更好地掌握课堂上所学的</w:t>
      </w:r>
      <w:r w:rsidR="009A47BF">
        <w:rPr>
          <w:rFonts w:hint="eastAsia"/>
        </w:rPr>
        <w:t>理论知识，</w:t>
      </w:r>
      <w:r w:rsidR="00751774">
        <w:rPr>
          <w:rFonts w:hint="eastAsia"/>
        </w:rPr>
        <w:t>才</w:t>
      </w:r>
      <w:r w:rsidR="009A47BF">
        <w:rPr>
          <w:rFonts w:hint="eastAsia"/>
        </w:rPr>
        <w:t>能更好地适应现代园艺育种工作发展的需要。通过</w:t>
      </w:r>
      <w:r w:rsidR="00DD6A39">
        <w:rPr>
          <w:rFonts w:hint="eastAsia"/>
        </w:rPr>
        <w:t>对</w:t>
      </w:r>
      <w:r w:rsidR="009A47BF">
        <w:rPr>
          <w:rFonts w:hint="eastAsia"/>
        </w:rPr>
        <w:t>园艺植物遗传育种的学习，结合其他课程，</w:t>
      </w:r>
      <w:r w:rsidR="0008251D">
        <w:rPr>
          <w:rFonts w:hint="eastAsia"/>
        </w:rPr>
        <w:t>如园艺植物组织培养</w:t>
      </w:r>
      <w:r w:rsidR="00DD6A39">
        <w:rPr>
          <w:rFonts w:hint="eastAsia"/>
        </w:rPr>
        <w:t>、植物与植物生理、</w:t>
      </w:r>
      <w:r w:rsidR="00D07F45">
        <w:rPr>
          <w:rFonts w:hint="eastAsia"/>
        </w:rPr>
        <w:t>园艺植物栽培学，让学生在理解遗传规律的同时，掌握园艺植物的</w:t>
      </w:r>
      <w:r w:rsidR="007920C4">
        <w:rPr>
          <w:rFonts w:hint="eastAsia"/>
        </w:rPr>
        <w:t>培育</w:t>
      </w:r>
      <w:r w:rsidR="00D07F45">
        <w:rPr>
          <w:rFonts w:hint="eastAsia"/>
        </w:rPr>
        <w:t>技术、先进的育种技术知识，从而提高学生的</w:t>
      </w:r>
      <w:r w:rsidR="00751774">
        <w:rPr>
          <w:rFonts w:hint="eastAsia"/>
        </w:rPr>
        <w:t>动手</w:t>
      </w:r>
      <w:r w:rsidR="00D07F45">
        <w:rPr>
          <w:rFonts w:hint="eastAsia"/>
        </w:rPr>
        <w:t>能力。</w:t>
      </w:r>
    </w:p>
    <w:p w:rsidR="0038639A" w:rsidRPr="0014686B" w:rsidRDefault="00E84C99" w:rsidP="0038639A">
      <w:pPr>
        <w:rPr>
          <w:b/>
        </w:rPr>
      </w:pPr>
      <w:r w:rsidRPr="0014686B">
        <w:rPr>
          <w:rFonts w:hint="eastAsia"/>
          <w:b/>
        </w:rPr>
        <w:t>一</w:t>
      </w:r>
      <w:r w:rsidR="0038639A" w:rsidRPr="0014686B">
        <w:rPr>
          <w:rFonts w:hint="eastAsia"/>
          <w:b/>
        </w:rPr>
        <w:t>、《园艺植物遗传育种》教学</w:t>
      </w:r>
      <w:r w:rsidR="002C68C1" w:rsidRPr="0014686B">
        <w:rPr>
          <w:rFonts w:hint="eastAsia"/>
          <w:b/>
        </w:rPr>
        <w:t>中</w:t>
      </w:r>
      <w:r w:rsidR="0038639A" w:rsidRPr="0014686B">
        <w:rPr>
          <w:rFonts w:hint="eastAsia"/>
          <w:b/>
        </w:rPr>
        <w:t>存在的问题</w:t>
      </w:r>
    </w:p>
    <w:p w:rsidR="0038639A" w:rsidRPr="0014686B" w:rsidRDefault="00E84C99" w:rsidP="0038639A">
      <w:pPr>
        <w:rPr>
          <w:b/>
        </w:rPr>
      </w:pPr>
      <w:r w:rsidRPr="0014686B">
        <w:rPr>
          <w:rFonts w:hint="eastAsia"/>
          <w:b/>
        </w:rPr>
        <w:t>（一）</w:t>
      </w:r>
      <w:r w:rsidR="001C7DAB" w:rsidRPr="0014686B">
        <w:rPr>
          <w:rFonts w:hint="eastAsia"/>
          <w:b/>
        </w:rPr>
        <w:t>课堂教学教师与学生互动少</w:t>
      </w:r>
    </w:p>
    <w:p w:rsidR="00BA4527" w:rsidRPr="00970EE8" w:rsidRDefault="00BA4527" w:rsidP="00BC4764">
      <w:pPr>
        <w:ind w:firstLineChars="150" w:firstLine="315"/>
        <w:rPr>
          <w:color w:val="FF0000"/>
        </w:rPr>
      </w:pPr>
      <w:r>
        <w:rPr>
          <w:rFonts w:hint="eastAsia"/>
        </w:rPr>
        <w:t>《园艺植物遗传育种》部分章节内容抽象，比较难理解，如</w:t>
      </w:r>
      <w:r>
        <w:rPr>
          <w:rFonts w:hint="eastAsia"/>
        </w:rPr>
        <w:t>DNA</w:t>
      </w:r>
      <w:r>
        <w:rPr>
          <w:rFonts w:hint="eastAsia"/>
        </w:rPr>
        <w:t>的结构、染色体变异、蛋白质的合成、连锁与互换规律等内容。传统的课程教学方法已经没有办法很好地表述这些内容，</w:t>
      </w:r>
      <w:r w:rsidR="001C7DAB">
        <w:rPr>
          <w:rFonts w:hint="eastAsia"/>
        </w:rPr>
        <w:t>虽然目前的教学主要采用多媒体进行课堂教学，可以通过大量的图像使原本抽象、枯燥的内容变得形象生动，但是每堂课自始至终都使用多媒体，</w:t>
      </w:r>
      <w:r w:rsidR="00970EE8">
        <w:rPr>
          <w:rFonts w:hint="eastAsia"/>
        </w:rPr>
        <w:t>学生上课的环境比较昏暗，不利于学生的视力，会影响课堂效果。其次，</w:t>
      </w:r>
      <w:r w:rsidR="001C7DAB">
        <w:rPr>
          <w:rFonts w:hint="eastAsia"/>
        </w:rPr>
        <w:t>由于多媒体教学传播的信息量较大，并且多媒体课件控制的教学速度较快，学生来不及记笔记，这不利于学生对所学内容的吸收、消化，同时也影响对新教学内容的学习，从而形成恶性循环。另外，过多的依赖多媒体，学生没有考虑问题和做出</w:t>
      </w:r>
      <w:r w:rsidR="004B10BD">
        <w:rPr>
          <w:rFonts w:hint="eastAsia"/>
        </w:rPr>
        <w:t>反应的时间，教与学的互动性差，</w:t>
      </w:r>
      <w:r w:rsidRPr="00D25BE5">
        <w:rPr>
          <w:rFonts w:hint="eastAsia"/>
        </w:rPr>
        <w:t>这样会很容易使学生失去对这部分内容的兴趣。</w:t>
      </w:r>
    </w:p>
    <w:p w:rsidR="00BA4527" w:rsidRPr="0014686B" w:rsidRDefault="00E84C99" w:rsidP="0038639A">
      <w:pPr>
        <w:rPr>
          <w:b/>
        </w:rPr>
      </w:pPr>
      <w:r w:rsidRPr="0014686B">
        <w:rPr>
          <w:rFonts w:hint="eastAsia"/>
          <w:b/>
        </w:rPr>
        <w:t>（二）</w:t>
      </w:r>
      <w:r w:rsidR="00BA4527" w:rsidRPr="0014686B">
        <w:rPr>
          <w:rFonts w:hint="eastAsia"/>
          <w:b/>
        </w:rPr>
        <w:t>实验基地不足</w:t>
      </w:r>
    </w:p>
    <w:p w:rsidR="00BA4527" w:rsidRPr="007920C4" w:rsidRDefault="00BA4527" w:rsidP="00BC4764">
      <w:pPr>
        <w:ind w:firstLineChars="200" w:firstLine="420"/>
      </w:pPr>
      <w:r w:rsidRPr="007920C4">
        <w:rPr>
          <w:rFonts w:hint="eastAsia"/>
        </w:rPr>
        <w:t>学习《园艺植物遗传育种》这门</w:t>
      </w:r>
      <w:r w:rsidR="002C68C1" w:rsidRPr="007920C4">
        <w:rPr>
          <w:rFonts w:hint="eastAsia"/>
        </w:rPr>
        <w:t>课程，涉及到园艺植物的工厂化生产、园艺植物繁殖培育、扩繁技术</w:t>
      </w:r>
      <w:r w:rsidRPr="007920C4">
        <w:rPr>
          <w:rFonts w:hint="eastAsia"/>
        </w:rPr>
        <w:t>等多方面技术性较强的工作和研究，在学习过程中需要依靠大量实验来培养学生的基本操作</w:t>
      </w:r>
      <w:r w:rsidR="00432ABE" w:rsidRPr="007920C4">
        <w:rPr>
          <w:rFonts w:hint="eastAsia"/>
        </w:rPr>
        <w:t>能力和实践能力，需要长期进行观察的实验都无法进行。</w:t>
      </w:r>
    </w:p>
    <w:p w:rsidR="00432ABE" w:rsidRPr="0014686B" w:rsidRDefault="00E84C99" w:rsidP="0038639A">
      <w:pPr>
        <w:rPr>
          <w:b/>
        </w:rPr>
      </w:pPr>
      <w:r w:rsidRPr="0014686B">
        <w:rPr>
          <w:rFonts w:hint="eastAsia"/>
          <w:b/>
        </w:rPr>
        <w:t>（三）</w:t>
      </w:r>
      <w:r w:rsidR="00432ABE" w:rsidRPr="0014686B">
        <w:rPr>
          <w:rFonts w:hint="eastAsia"/>
          <w:b/>
        </w:rPr>
        <w:t>实验条件相对较差</w:t>
      </w:r>
      <w:r w:rsidR="00FC4C03" w:rsidRPr="0014686B">
        <w:rPr>
          <w:rFonts w:hint="eastAsia"/>
          <w:b/>
        </w:rPr>
        <w:t>、</w:t>
      </w:r>
      <w:r w:rsidR="00432ABE" w:rsidRPr="0014686B">
        <w:rPr>
          <w:rFonts w:hint="eastAsia"/>
          <w:b/>
        </w:rPr>
        <w:t>学时少</w:t>
      </w:r>
    </w:p>
    <w:p w:rsidR="00432ABE" w:rsidRPr="00432ABE" w:rsidRDefault="00432ABE" w:rsidP="00783E77">
      <w:pPr>
        <w:ind w:firstLineChars="150" w:firstLine="315"/>
      </w:pPr>
      <w:r>
        <w:rPr>
          <w:rFonts w:hint="eastAsia"/>
        </w:rPr>
        <w:t>《园艺植物遗传育种》的理论教学和实验、实践教学应该相辅相成，才能达到较好的效</w:t>
      </w:r>
      <w:r>
        <w:rPr>
          <w:rFonts w:hint="eastAsia"/>
        </w:rPr>
        <w:lastRenderedPageBreak/>
        <w:t>果。但是目前这门课程中的实验内容一般局限于教材上的一些最基本的实验，涉及范围窄，大部分都是验证理论的实验，缺少自己设计的实验，方法和内容</w:t>
      </w:r>
      <w:r w:rsidR="00EA5BA1">
        <w:rPr>
          <w:rFonts w:hint="eastAsia"/>
        </w:rPr>
        <w:t>远远落后于生产，另外，一些内容比较枯燥，不能很好地联系实际，不能很好地调动学生动手的积极性。</w:t>
      </w:r>
    </w:p>
    <w:p w:rsidR="00EA5BA1" w:rsidRPr="0014686B" w:rsidRDefault="00E84C99">
      <w:pPr>
        <w:rPr>
          <w:b/>
        </w:rPr>
      </w:pPr>
      <w:r w:rsidRPr="0014686B">
        <w:rPr>
          <w:rFonts w:hint="eastAsia"/>
          <w:b/>
        </w:rPr>
        <w:t>（四）</w:t>
      </w:r>
      <w:r w:rsidR="001C7DAB" w:rsidRPr="0014686B">
        <w:rPr>
          <w:rFonts w:hint="eastAsia"/>
          <w:b/>
        </w:rPr>
        <w:t>考核成绩反映教学效果不全面</w:t>
      </w:r>
    </w:p>
    <w:p w:rsidR="00EA5BA1" w:rsidRDefault="00EA5BA1" w:rsidP="00BC4764">
      <w:pPr>
        <w:ind w:firstLineChars="200" w:firstLine="420"/>
      </w:pPr>
      <w:r>
        <w:rPr>
          <w:rFonts w:hint="eastAsia"/>
        </w:rPr>
        <w:t>目前我国多数高校都采用学分制的培养模式，考试的内容大部分以基础理论为主，考试形式单一，多以卷面考试为主，考试</w:t>
      </w:r>
      <w:r w:rsidR="00CF0E6C">
        <w:rPr>
          <w:rFonts w:hint="eastAsia"/>
        </w:rPr>
        <w:t>的题型模式多以名词解释、</w:t>
      </w:r>
      <w:r>
        <w:rPr>
          <w:rFonts w:hint="eastAsia"/>
        </w:rPr>
        <w:t>判断题、选择题、简答题、论述题、计算题为主，需要综合运动课堂上所学知识能力的题型很少，</w:t>
      </w:r>
      <w:r w:rsidR="00797FAE">
        <w:rPr>
          <w:rFonts w:hint="eastAsia"/>
        </w:rPr>
        <w:t>造成学生在考试前死记硬背、突击等方式来应付考试，并且最后的总评成绩一般都是卷面的成绩占大部分，缺乏对课程实验和综合分析能力的考核，使学生对该课程内容的兴趣不大，为了考试而学习。</w:t>
      </w:r>
    </w:p>
    <w:p w:rsidR="00797FAE" w:rsidRPr="0014686B" w:rsidRDefault="00E84C99">
      <w:pPr>
        <w:rPr>
          <w:b/>
          <w:sz w:val="24"/>
          <w:szCs w:val="24"/>
        </w:rPr>
      </w:pPr>
      <w:r w:rsidRPr="0014686B">
        <w:rPr>
          <w:rFonts w:hint="eastAsia"/>
          <w:b/>
          <w:sz w:val="24"/>
          <w:szCs w:val="24"/>
        </w:rPr>
        <w:t>二、</w:t>
      </w:r>
      <w:r w:rsidR="002C68C1" w:rsidRPr="0014686B">
        <w:rPr>
          <w:rFonts w:hint="eastAsia"/>
          <w:b/>
          <w:sz w:val="24"/>
          <w:szCs w:val="24"/>
        </w:rPr>
        <w:t>针对问题采取相应的</w:t>
      </w:r>
      <w:r w:rsidR="00632EBE" w:rsidRPr="0014686B">
        <w:rPr>
          <w:rFonts w:hint="eastAsia"/>
          <w:b/>
          <w:sz w:val="24"/>
          <w:szCs w:val="24"/>
        </w:rPr>
        <w:t>对策</w:t>
      </w:r>
    </w:p>
    <w:p w:rsidR="00632EBE" w:rsidRPr="0014686B" w:rsidRDefault="00E84C99">
      <w:pPr>
        <w:rPr>
          <w:b/>
        </w:rPr>
      </w:pPr>
      <w:r w:rsidRPr="0014686B">
        <w:rPr>
          <w:rFonts w:hint="eastAsia"/>
          <w:b/>
        </w:rPr>
        <w:t>（一）</w:t>
      </w:r>
      <w:r w:rsidR="00632EBE" w:rsidRPr="0014686B">
        <w:rPr>
          <w:rFonts w:hint="eastAsia"/>
          <w:b/>
        </w:rPr>
        <w:t>改进教学方法</w:t>
      </w:r>
    </w:p>
    <w:p w:rsidR="00632EBE" w:rsidRDefault="00632EBE" w:rsidP="00BC4764">
      <w:pPr>
        <w:ind w:firstLineChars="200" w:firstLine="420"/>
      </w:pPr>
      <w:r>
        <w:rPr>
          <w:rFonts w:hint="eastAsia"/>
        </w:rPr>
        <w:t>加强现代教育技术在教学中的推广应用是教学改革的一个重要方面，</w:t>
      </w:r>
      <w:r w:rsidR="00783E77">
        <w:rPr>
          <w:rFonts w:hint="eastAsia"/>
        </w:rPr>
        <w:t>《园艺植物遗传育种》</w:t>
      </w:r>
      <w:r>
        <w:rPr>
          <w:rFonts w:hint="eastAsia"/>
        </w:rPr>
        <w:t>是园艺技术专业的专业基础课，是一门基础科学和应用科学相结合的课程，随着其他学科的不断发展，园艺植物遗传育种学将不断</w:t>
      </w:r>
      <w:r w:rsidR="00BC4764">
        <w:rPr>
          <w:rFonts w:hint="eastAsia"/>
        </w:rPr>
        <w:t>有新内容、新方法和新技术融入，因此在教学方法</w:t>
      </w:r>
      <w:r w:rsidR="00954E24">
        <w:rPr>
          <w:rFonts w:hint="eastAsia"/>
        </w:rPr>
        <w:t>上</w:t>
      </w:r>
      <w:r w:rsidR="00BC4764">
        <w:rPr>
          <w:rFonts w:hint="eastAsia"/>
        </w:rPr>
        <w:t>应采用课堂讲解、课堂启发及组织学生讨论等互动性较强的教学方法，同时采用多媒体和板书相结合的方式，充分利用幻灯片和视频等多种途径不仅可以使学生增长知识，还能使课堂气氛活跃起来。</w:t>
      </w:r>
    </w:p>
    <w:p w:rsidR="00BC4764" w:rsidRDefault="00BC4764" w:rsidP="00BC4764">
      <w:pPr>
        <w:ind w:firstLineChars="200" w:firstLine="420"/>
      </w:pPr>
      <w:r>
        <w:rPr>
          <w:rFonts w:hint="eastAsia"/>
        </w:rPr>
        <w:t>使学生变被动为主动，让学生自主讲课也是教学方法改革的一种探索方式，一些比较容易理解的</w:t>
      </w:r>
      <w:r w:rsidR="00926A1A">
        <w:rPr>
          <w:rFonts w:hint="eastAsia"/>
        </w:rPr>
        <w:t>章节，可以安排学生通过预习和查阅相关资料，制作幻灯片，以小组的形势向</w:t>
      </w:r>
      <w:r>
        <w:rPr>
          <w:rFonts w:hint="eastAsia"/>
        </w:rPr>
        <w:t>同学们讲解，既可以增强学生对这部分知识的理解，还可以锻炼学生的独立思考能力，将学生的主动学习和教学有机结合起来。</w:t>
      </w:r>
    </w:p>
    <w:p w:rsidR="00B177ED" w:rsidRPr="0014686B" w:rsidRDefault="00E84C99" w:rsidP="00B177ED">
      <w:pPr>
        <w:rPr>
          <w:b/>
        </w:rPr>
      </w:pPr>
      <w:r w:rsidRPr="0014686B">
        <w:rPr>
          <w:rFonts w:hint="eastAsia"/>
          <w:b/>
        </w:rPr>
        <w:t>（二）</w:t>
      </w:r>
      <w:r w:rsidR="00B177ED" w:rsidRPr="0014686B">
        <w:rPr>
          <w:rFonts w:hint="eastAsia"/>
          <w:b/>
        </w:rPr>
        <w:t>加强实习基地建设，教学与生产紧密结合</w:t>
      </w:r>
    </w:p>
    <w:p w:rsidR="00B177ED" w:rsidRDefault="00783E77" w:rsidP="00783E77">
      <w:pPr>
        <w:ind w:firstLineChars="200" w:firstLine="420"/>
      </w:pPr>
      <w:r>
        <w:rPr>
          <w:rFonts w:hint="eastAsia"/>
        </w:rPr>
        <w:t>为满足《园艺植物遗传育种》教学的需要，培养学生的综合实践技能，加强实习基地建设至关重要。同时，为了解决教学实习与生产实践脱节的问题，应采取参观现代化的园艺植物育种基地</w:t>
      </w:r>
      <w:r w:rsidR="00DA2AA6">
        <w:rPr>
          <w:rFonts w:hint="eastAsia"/>
        </w:rPr>
        <w:t>、基层苗木企业生产基地</w:t>
      </w:r>
      <w:r>
        <w:rPr>
          <w:rFonts w:hint="eastAsia"/>
        </w:rPr>
        <w:t>等现场教学的做法，请生产一线的技术人员讲解生产环节，尤其是现代园艺植物育种生产的关键技术，学生在看、听、问的过程中，也可以进一步提高实践能力。</w:t>
      </w:r>
    </w:p>
    <w:p w:rsidR="00DA2AA6" w:rsidRPr="0014686B" w:rsidRDefault="00E84C99" w:rsidP="00DA2AA6">
      <w:pPr>
        <w:rPr>
          <w:b/>
        </w:rPr>
      </w:pPr>
      <w:r w:rsidRPr="0014686B">
        <w:rPr>
          <w:rFonts w:hint="eastAsia"/>
          <w:b/>
        </w:rPr>
        <w:t>（三）</w:t>
      </w:r>
      <w:r w:rsidR="00DA2AA6" w:rsidRPr="0014686B">
        <w:rPr>
          <w:rFonts w:hint="eastAsia"/>
          <w:b/>
        </w:rPr>
        <w:t xml:space="preserve"> </w:t>
      </w:r>
      <w:r w:rsidR="00DA2AA6" w:rsidRPr="0014686B">
        <w:rPr>
          <w:rFonts w:hint="eastAsia"/>
          <w:b/>
        </w:rPr>
        <w:t>增加实习时间，提高学生动手能力</w:t>
      </w:r>
    </w:p>
    <w:p w:rsidR="005A5FB0" w:rsidRDefault="005A5FB0" w:rsidP="00043BFC">
      <w:pPr>
        <w:ind w:firstLineChars="150" w:firstLine="315"/>
      </w:pPr>
      <w:r>
        <w:rPr>
          <w:rFonts w:hint="eastAsia"/>
        </w:rPr>
        <w:t>《园艺植物遗传育种》是一门理论和实践相结合的课程，常言道：百闻不如一见。不管课堂教学多么精彩，学生不亲临现场仍达不到预期的教学效果，国内比较好的职业院校都非常重视这一方面，我们可以多出去参观交流</w:t>
      </w:r>
      <w:r w:rsidR="00043BFC">
        <w:rPr>
          <w:rFonts w:hint="eastAsia"/>
        </w:rPr>
        <w:t>，</w:t>
      </w:r>
      <w:r>
        <w:rPr>
          <w:rFonts w:hint="eastAsia"/>
        </w:rPr>
        <w:t>借鉴先进的教学经验。</w:t>
      </w:r>
      <w:r w:rsidR="00043BFC">
        <w:rPr>
          <w:rFonts w:hint="eastAsia"/>
        </w:rPr>
        <w:t>目前，《园艺植物遗传育种》因为其他方面的原因把理论课时压倒最低，实习时数几乎是零，建议在今后的教学中，应适当增加实习比例，增加实习内容，延长实习时间，从而提高学生的动手能力。实践教学要尽可能使学生经历整个生长季节。以植株上杂交为例，实习可以安排在春季植物开花后进行，使学生能够掌握人工授粉的方法。只有让学生亲身体</w:t>
      </w:r>
      <w:r w:rsidR="004C2537">
        <w:rPr>
          <w:rFonts w:hint="eastAsia"/>
        </w:rPr>
        <w:t>验，才能把课堂上的理论知识上升到感性认识，才能提高学生的</w:t>
      </w:r>
      <w:r w:rsidR="00043BFC">
        <w:rPr>
          <w:rFonts w:hint="eastAsia"/>
        </w:rPr>
        <w:t>动手能力。</w:t>
      </w:r>
    </w:p>
    <w:p w:rsidR="00043BFC" w:rsidRPr="0014686B" w:rsidRDefault="00E84C99" w:rsidP="00DA2AA6">
      <w:pPr>
        <w:rPr>
          <w:b/>
        </w:rPr>
      </w:pPr>
      <w:r w:rsidRPr="0014686B">
        <w:rPr>
          <w:rFonts w:hint="eastAsia"/>
          <w:b/>
        </w:rPr>
        <w:t>（四）</w:t>
      </w:r>
      <w:r w:rsidR="004C2537" w:rsidRPr="0014686B">
        <w:rPr>
          <w:rFonts w:hint="eastAsia"/>
          <w:b/>
        </w:rPr>
        <w:t xml:space="preserve"> </w:t>
      </w:r>
      <w:r w:rsidR="00526D59" w:rsidRPr="0014686B">
        <w:rPr>
          <w:rFonts w:hint="eastAsia"/>
          <w:b/>
        </w:rPr>
        <w:t>改变课程的考试方式</w:t>
      </w:r>
    </w:p>
    <w:p w:rsidR="00232E99" w:rsidRDefault="00232E99" w:rsidP="00DB5EBB">
      <w:pPr>
        <w:ind w:firstLineChars="200" w:firstLine="420"/>
      </w:pPr>
      <w:r>
        <w:rPr>
          <w:rFonts w:hint="eastAsia"/>
        </w:rPr>
        <w:t>为客观地反映学生的全面水平，考核形式应该灵活多样。应该注重学生的学习过程，而不能过分地强调最后的考试结果，否则容易导致学生“高分低能”。对于课堂教学的考核，可将平时作业、课堂讨论、课堂出勤、期中考试和期末试卷考试的成绩按一定比例计入总成绩。除了笔试，</w:t>
      </w:r>
      <w:r w:rsidR="00DB5EBB">
        <w:rPr>
          <w:rFonts w:hint="eastAsia"/>
        </w:rPr>
        <w:t>还可以进行口试，口试不仅是考核学生的手段之一，也是锻炼学生语言组织能力和表达能力的有效途径，同时也便于师生交流，进一步了解学生的学习情况，从而改进教学方法。</w:t>
      </w:r>
    </w:p>
    <w:p w:rsidR="00DB5EBB" w:rsidRDefault="00DB5EBB" w:rsidP="00D304F7">
      <w:pPr>
        <w:ind w:firstLine="432"/>
      </w:pPr>
      <w:r>
        <w:rPr>
          <w:rFonts w:hint="eastAsia"/>
        </w:rPr>
        <w:t>总之，《园艺植物遗传育种》教学过程中需要不断的吸取现代园艺植物育种技术最新的</w:t>
      </w:r>
      <w:r>
        <w:rPr>
          <w:rFonts w:hint="eastAsia"/>
        </w:rPr>
        <w:lastRenderedPageBreak/>
        <w:t>研究成果，完善现有的知识结构体系。建设较为完善的实习场所和多次进行实地考察是保障教学的必要条件，灵活多样的教学方法与考核方式是使学生充分掌握教学内容的重要手段。由于教学条件和教学时数有限，在教学过程中仍存在一些问题和困难，还需要在今后的教学过程中不断地探索和总结。</w:t>
      </w:r>
    </w:p>
    <w:p w:rsidR="00D304F7" w:rsidRPr="0014686B" w:rsidRDefault="00D304F7" w:rsidP="0014686B">
      <w:pPr>
        <w:rPr>
          <w:b/>
        </w:rPr>
      </w:pPr>
      <w:r w:rsidRPr="0014686B">
        <w:rPr>
          <w:rFonts w:hint="eastAsia"/>
          <w:b/>
        </w:rPr>
        <w:t>参考文献</w:t>
      </w:r>
    </w:p>
    <w:p w:rsidR="00CF5159" w:rsidRDefault="00CF5159" w:rsidP="00CF5159">
      <w:r>
        <w:rPr>
          <w:rFonts w:hint="eastAsia"/>
        </w:rPr>
        <w:t>（</w:t>
      </w:r>
      <w:r>
        <w:rPr>
          <w:rFonts w:hint="eastAsia"/>
        </w:rPr>
        <w:t>1</w:t>
      </w:r>
      <w:r>
        <w:rPr>
          <w:rFonts w:hint="eastAsia"/>
        </w:rPr>
        <w:t>）</w:t>
      </w:r>
      <w:r w:rsidR="00D304F7">
        <w:rPr>
          <w:rFonts w:hint="eastAsia"/>
        </w:rPr>
        <w:t>高启国，王小佳。析《园艺植物育种学》教学改革</w:t>
      </w:r>
      <w:r>
        <w:rPr>
          <w:rFonts w:hint="eastAsia"/>
        </w:rPr>
        <w:t>[J].</w:t>
      </w:r>
      <w:r>
        <w:rPr>
          <w:rFonts w:hint="eastAsia"/>
        </w:rPr>
        <w:t>西南农业大学学报（社会科学版），</w:t>
      </w:r>
      <w:r>
        <w:rPr>
          <w:rFonts w:hint="eastAsia"/>
        </w:rPr>
        <w:t>2010</w:t>
      </w:r>
      <w:r>
        <w:rPr>
          <w:rFonts w:hint="eastAsia"/>
        </w:rPr>
        <w:t>（</w:t>
      </w:r>
      <w:r>
        <w:rPr>
          <w:rFonts w:hint="eastAsia"/>
        </w:rPr>
        <w:t>8</w:t>
      </w:r>
      <w:r>
        <w:rPr>
          <w:rFonts w:hint="eastAsia"/>
        </w:rPr>
        <w:t>）</w:t>
      </w:r>
      <w:r>
        <w:rPr>
          <w:rFonts w:hint="eastAsia"/>
        </w:rPr>
        <w:t>2</w:t>
      </w:r>
      <w:r>
        <w:rPr>
          <w:rFonts w:hint="eastAsia"/>
        </w:rPr>
        <w:t>：</w:t>
      </w:r>
      <w:r>
        <w:rPr>
          <w:rFonts w:hint="eastAsia"/>
        </w:rPr>
        <w:t>235-237</w:t>
      </w:r>
    </w:p>
    <w:p w:rsidR="002C68C1" w:rsidRDefault="00CF5159" w:rsidP="00CF5159">
      <w:r>
        <w:rPr>
          <w:rFonts w:hint="eastAsia"/>
        </w:rPr>
        <w:t>（</w:t>
      </w:r>
      <w:r>
        <w:rPr>
          <w:rFonts w:hint="eastAsia"/>
        </w:rPr>
        <w:t>2</w:t>
      </w:r>
      <w:r>
        <w:rPr>
          <w:rFonts w:hint="eastAsia"/>
        </w:rPr>
        <w:t>）顾翠花，王守先。关于园林植物遗传育种学教学改革的几点探索</w:t>
      </w:r>
      <w:r>
        <w:rPr>
          <w:rFonts w:hint="eastAsia"/>
        </w:rPr>
        <w:t>[J]</w:t>
      </w:r>
      <w:r>
        <w:rPr>
          <w:rFonts w:hint="eastAsia"/>
        </w:rPr>
        <w:t>，黑龙江农业科学</w:t>
      </w:r>
      <w:r>
        <w:rPr>
          <w:rFonts w:hint="eastAsia"/>
        </w:rPr>
        <w:t>2011</w:t>
      </w:r>
      <w:r>
        <w:rPr>
          <w:rFonts w:hint="eastAsia"/>
        </w:rPr>
        <w:t>（</w:t>
      </w:r>
      <w:r>
        <w:rPr>
          <w:rFonts w:hint="eastAsia"/>
        </w:rPr>
        <w:t>9</w:t>
      </w:r>
      <w:r>
        <w:rPr>
          <w:rFonts w:hint="eastAsia"/>
        </w:rPr>
        <w:t>）：</w:t>
      </w:r>
      <w:r>
        <w:rPr>
          <w:rFonts w:hint="eastAsia"/>
        </w:rPr>
        <w:t>133-135</w:t>
      </w:r>
    </w:p>
    <w:p w:rsidR="00CF5159" w:rsidRPr="00043BFC" w:rsidRDefault="00CF5159" w:rsidP="00CF5159">
      <w:r>
        <w:rPr>
          <w:rFonts w:hint="eastAsia"/>
        </w:rPr>
        <w:t>（</w:t>
      </w:r>
      <w:r>
        <w:rPr>
          <w:rFonts w:hint="eastAsia"/>
        </w:rPr>
        <w:t>3</w:t>
      </w:r>
      <w:r>
        <w:rPr>
          <w:rFonts w:hint="eastAsia"/>
        </w:rPr>
        <w:t>）李淑梅、王付娟、孙君艳等。作物育种学课程教学改革初探</w:t>
      </w:r>
      <w:r>
        <w:rPr>
          <w:rFonts w:hint="eastAsia"/>
        </w:rPr>
        <w:t>[J]</w:t>
      </w:r>
      <w:r w:rsidR="00172DF1">
        <w:rPr>
          <w:rFonts w:hint="eastAsia"/>
        </w:rPr>
        <w:t>，安徽农业科学，</w:t>
      </w:r>
      <w:r w:rsidR="00172DF1">
        <w:rPr>
          <w:rFonts w:hint="eastAsia"/>
        </w:rPr>
        <w:t>2011,39</w:t>
      </w:r>
      <w:r w:rsidR="00172DF1">
        <w:rPr>
          <w:rFonts w:hint="eastAsia"/>
        </w:rPr>
        <w:t>（</w:t>
      </w:r>
      <w:r w:rsidR="00172DF1">
        <w:rPr>
          <w:rFonts w:hint="eastAsia"/>
        </w:rPr>
        <w:t>21</w:t>
      </w:r>
      <w:r w:rsidR="00172DF1">
        <w:rPr>
          <w:rFonts w:hint="eastAsia"/>
        </w:rPr>
        <w:t>）：</w:t>
      </w:r>
      <w:r w:rsidR="00172DF1">
        <w:rPr>
          <w:rFonts w:hint="eastAsia"/>
        </w:rPr>
        <w:t>13249-13250.13253</w:t>
      </w:r>
    </w:p>
    <w:sectPr w:rsidR="00CF5159" w:rsidRPr="00043BFC" w:rsidSect="00994D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187" w:rsidRDefault="00F92187" w:rsidP="00C7722E">
      <w:r>
        <w:separator/>
      </w:r>
    </w:p>
  </w:endnote>
  <w:endnote w:type="continuationSeparator" w:id="1">
    <w:p w:rsidR="00F92187" w:rsidRDefault="00F92187" w:rsidP="00C772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187" w:rsidRDefault="00F92187" w:rsidP="00C7722E">
      <w:r>
        <w:separator/>
      </w:r>
    </w:p>
  </w:footnote>
  <w:footnote w:type="continuationSeparator" w:id="1">
    <w:p w:rsidR="00F92187" w:rsidRDefault="00F92187" w:rsidP="00C772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1557"/>
    <w:multiLevelType w:val="hybridMultilevel"/>
    <w:tmpl w:val="8266F2E4"/>
    <w:lvl w:ilvl="0" w:tplc="BC604A5E">
      <w:start w:val="1"/>
      <w:numFmt w:val="decimal"/>
      <w:lvlText w:val="（%1）"/>
      <w:lvlJc w:val="left"/>
      <w:pPr>
        <w:ind w:left="1392" w:hanging="9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420E54D7"/>
    <w:multiLevelType w:val="hybridMultilevel"/>
    <w:tmpl w:val="49549E88"/>
    <w:lvl w:ilvl="0" w:tplc="14C8B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BD8"/>
    <w:rsid w:val="00043BFC"/>
    <w:rsid w:val="0008251D"/>
    <w:rsid w:val="0014686B"/>
    <w:rsid w:val="00172DF1"/>
    <w:rsid w:val="001853F7"/>
    <w:rsid w:val="001C7DAB"/>
    <w:rsid w:val="001E6C27"/>
    <w:rsid w:val="00232E99"/>
    <w:rsid w:val="002C2F88"/>
    <w:rsid w:val="002C68C1"/>
    <w:rsid w:val="002F2B55"/>
    <w:rsid w:val="00357869"/>
    <w:rsid w:val="003713F2"/>
    <w:rsid w:val="0038639A"/>
    <w:rsid w:val="00432ABE"/>
    <w:rsid w:val="004B10BD"/>
    <w:rsid w:val="004C2537"/>
    <w:rsid w:val="005174CA"/>
    <w:rsid w:val="00526004"/>
    <w:rsid w:val="00526D59"/>
    <w:rsid w:val="00564AB8"/>
    <w:rsid w:val="005A5FB0"/>
    <w:rsid w:val="005D1B12"/>
    <w:rsid w:val="005F21ED"/>
    <w:rsid w:val="00632EBE"/>
    <w:rsid w:val="006B7685"/>
    <w:rsid w:val="00742341"/>
    <w:rsid w:val="00751774"/>
    <w:rsid w:val="00783E77"/>
    <w:rsid w:val="007920C4"/>
    <w:rsid w:val="00795AA5"/>
    <w:rsid w:val="00797FAE"/>
    <w:rsid w:val="007A34F3"/>
    <w:rsid w:val="007B6BD8"/>
    <w:rsid w:val="007C749E"/>
    <w:rsid w:val="007F7B86"/>
    <w:rsid w:val="008C234F"/>
    <w:rsid w:val="008F1D4B"/>
    <w:rsid w:val="00926A1A"/>
    <w:rsid w:val="00954E24"/>
    <w:rsid w:val="0096733E"/>
    <w:rsid w:val="0096737F"/>
    <w:rsid w:val="00970EE8"/>
    <w:rsid w:val="00994DFF"/>
    <w:rsid w:val="009A47BF"/>
    <w:rsid w:val="009D6BC7"/>
    <w:rsid w:val="00A0237A"/>
    <w:rsid w:val="00A0705B"/>
    <w:rsid w:val="00AE63AD"/>
    <w:rsid w:val="00B177ED"/>
    <w:rsid w:val="00BA4527"/>
    <w:rsid w:val="00BC4764"/>
    <w:rsid w:val="00C51ABF"/>
    <w:rsid w:val="00C7722E"/>
    <w:rsid w:val="00CF0E6C"/>
    <w:rsid w:val="00CF4662"/>
    <w:rsid w:val="00CF5159"/>
    <w:rsid w:val="00D07F45"/>
    <w:rsid w:val="00D25BE5"/>
    <w:rsid w:val="00D304F7"/>
    <w:rsid w:val="00D42255"/>
    <w:rsid w:val="00D61699"/>
    <w:rsid w:val="00D84CAC"/>
    <w:rsid w:val="00DA2AA6"/>
    <w:rsid w:val="00DB5EBB"/>
    <w:rsid w:val="00DD6A39"/>
    <w:rsid w:val="00E167E8"/>
    <w:rsid w:val="00E84C99"/>
    <w:rsid w:val="00EA5BA1"/>
    <w:rsid w:val="00F92187"/>
    <w:rsid w:val="00FC4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D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72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722E"/>
    <w:rPr>
      <w:sz w:val="18"/>
      <w:szCs w:val="18"/>
    </w:rPr>
  </w:style>
  <w:style w:type="paragraph" w:styleId="a4">
    <w:name w:val="footer"/>
    <w:basedOn w:val="a"/>
    <w:link w:val="Char0"/>
    <w:uiPriority w:val="99"/>
    <w:semiHidden/>
    <w:unhideWhenUsed/>
    <w:rsid w:val="00C772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722E"/>
    <w:rPr>
      <w:sz w:val="18"/>
      <w:szCs w:val="18"/>
    </w:rPr>
  </w:style>
  <w:style w:type="paragraph" w:styleId="a5">
    <w:name w:val="List Paragraph"/>
    <w:basedOn w:val="a"/>
    <w:uiPriority w:val="34"/>
    <w:qFormat/>
    <w:rsid w:val="00CF515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8</cp:revision>
  <dcterms:created xsi:type="dcterms:W3CDTF">2019-12-18T00:50:00Z</dcterms:created>
  <dcterms:modified xsi:type="dcterms:W3CDTF">2019-12-18T01:31:00Z</dcterms:modified>
</cp:coreProperties>
</file>