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CF9" w:rsidRDefault="00D66CAC" w:rsidP="00DA5CF9">
      <w:pPr>
        <w:ind w:firstLineChars="350" w:firstLine="1546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重组家族对孩子的人格影响</w:t>
      </w:r>
    </w:p>
    <w:p w:rsidR="00DA5CF9" w:rsidRPr="00DA5CF9" w:rsidRDefault="00DA5CF9" w:rsidP="00DA5CF9">
      <w:pPr>
        <w:ind w:firstLineChars="1000" w:firstLine="2108"/>
        <w:rPr>
          <w:b/>
          <w:bCs/>
          <w:szCs w:val="21"/>
        </w:rPr>
      </w:pPr>
      <w:r w:rsidRPr="00DA5CF9">
        <w:rPr>
          <w:rFonts w:hint="eastAsia"/>
          <w:b/>
          <w:bCs/>
          <w:szCs w:val="21"/>
        </w:rPr>
        <w:t xml:space="preserve">( </w:t>
      </w:r>
      <w:r w:rsidRPr="00DA5CF9">
        <w:rPr>
          <w:rFonts w:hint="eastAsia"/>
          <w:b/>
          <w:bCs/>
          <w:szCs w:val="21"/>
        </w:rPr>
        <w:t>董婵霞</w:t>
      </w:r>
      <w:r w:rsidRPr="00DA5CF9">
        <w:rPr>
          <w:rFonts w:hint="eastAsia"/>
          <w:b/>
          <w:bCs/>
          <w:szCs w:val="21"/>
        </w:rPr>
        <w:t xml:space="preserve">  </w:t>
      </w:r>
      <w:r w:rsidRPr="00DA5CF9">
        <w:rPr>
          <w:rFonts w:hint="eastAsia"/>
          <w:b/>
          <w:bCs/>
          <w:szCs w:val="21"/>
        </w:rPr>
        <w:t>闽南师范大学</w:t>
      </w: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福建漳州</w:t>
      </w:r>
      <w:r>
        <w:rPr>
          <w:rFonts w:hint="eastAsia"/>
          <w:b/>
          <w:bCs/>
          <w:szCs w:val="21"/>
        </w:rPr>
        <w:t xml:space="preserve">  363000</w:t>
      </w:r>
      <w:r w:rsidRPr="00DA5CF9">
        <w:rPr>
          <w:rFonts w:hint="eastAsia"/>
          <w:b/>
          <w:bCs/>
          <w:szCs w:val="21"/>
        </w:rPr>
        <w:t xml:space="preserve"> )</w:t>
      </w:r>
    </w:p>
    <w:p w:rsidR="00D66CAC" w:rsidRDefault="00D66CAC" w:rsidP="00D66CAC">
      <w:pPr>
        <w:rPr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摘  要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4"/>
          <w:szCs w:val="24"/>
        </w:rPr>
        <w:t>如今重组家庭的数量不断增长，已成为一个不可忽视的群体。为了更加完善重组家庭孩子心理问题的解决方案，特此选取了一个较有代表性的个案，从心理学角度做出有益的尝试和探索，对案主心理问题表现和原因进行分析。结果发现原有家庭结构的破坏，导致孩子极易产生</w:t>
      </w:r>
      <w:r>
        <w:rPr>
          <w:rFonts w:hint="eastAsia"/>
          <w:bCs/>
          <w:sz w:val="24"/>
          <w:szCs w:val="24"/>
        </w:rPr>
        <w:t>自卑、自闭、抑郁、逃避、内向</w:t>
      </w:r>
      <w:r>
        <w:rPr>
          <w:rFonts w:hint="eastAsia"/>
          <w:sz w:val="24"/>
          <w:szCs w:val="24"/>
        </w:rPr>
        <w:t>等性格问题，更有甚者会产生</w:t>
      </w:r>
      <w:r>
        <w:rPr>
          <w:rFonts w:hint="eastAsia"/>
          <w:bCs/>
          <w:sz w:val="24"/>
          <w:szCs w:val="24"/>
        </w:rPr>
        <w:t>语言甚至行为暴力</w:t>
      </w:r>
      <w:r>
        <w:rPr>
          <w:rFonts w:hint="eastAsia"/>
          <w:sz w:val="24"/>
          <w:szCs w:val="24"/>
        </w:rPr>
        <w:t>。通过改善孩子与原生家庭、重组家庭和衍生家庭的关系，可有效地完善孩子的人格。</w:t>
      </w:r>
    </w:p>
    <w:p w:rsidR="00D66CAC" w:rsidRDefault="00D66CAC" w:rsidP="00D66CAC">
      <w:pPr>
        <w:rPr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关键词</w:t>
      </w:r>
      <w:r>
        <w:rPr>
          <w:rFonts w:ascii="黑体" w:eastAsia="黑体" w:hAnsi="黑体" w:hint="eastAsia"/>
          <w:sz w:val="28"/>
          <w:szCs w:val="28"/>
        </w:rPr>
        <w:t>：</w:t>
      </w:r>
      <w:r>
        <w:rPr>
          <w:rFonts w:hint="eastAsia"/>
          <w:sz w:val="24"/>
          <w:szCs w:val="24"/>
        </w:rPr>
        <w:t>人格；重组家庭；孩子；完善</w:t>
      </w:r>
    </w:p>
    <w:p w:rsidR="00D66CAC" w:rsidRDefault="00D66CAC" w:rsidP="00D66CAC">
      <w:pPr>
        <w:rPr>
          <w:sz w:val="28"/>
          <w:szCs w:val="28"/>
        </w:rPr>
      </w:pPr>
    </w:p>
    <w:p w:rsidR="00D66CAC" w:rsidRDefault="00D66CAC" w:rsidP="00D66CA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前言</w:t>
      </w:r>
    </w:p>
    <w:p w:rsidR="00D66CAC" w:rsidRDefault="00D66CAC" w:rsidP="00D66CA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重组家庭界定：子女的父母有一方并非是亲生的父母，并且可能有其他子女在一起生活的一种家庭模式。重组家庭最主要的特点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家庭成员关系复杂，而且相对来说更加敏感、微妙而脆弱。</w:t>
      </w:r>
    </w:p>
    <w:p w:rsidR="00D66CAC" w:rsidRDefault="00D66CAC" w:rsidP="00D66CA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重组家族主要有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种形式：一个带着孩子的女人嫁了一个没有孩子的男人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一个带着孩子的男人娶了一个没有孩子的女人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双方都有与以前的伴侣所生的孩子。不管是哪一种形式，</w:t>
      </w:r>
      <w:r w:rsidR="00B224C3">
        <w:rPr>
          <w:rFonts w:hint="eastAsia"/>
          <w:sz w:val="28"/>
          <w:szCs w:val="28"/>
        </w:rPr>
        <w:t>孩子只是情愿或不情愿的跟随者。</w:t>
      </w:r>
      <w:r>
        <w:rPr>
          <w:rFonts w:hint="eastAsia"/>
          <w:sz w:val="28"/>
          <w:szCs w:val="28"/>
        </w:rPr>
        <w:t>重组家庭一般从单亲家庭演变而来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从单亲家庭到重组家庭使</w:t>
      </w:r>
      <w:r w:rsidR="00EC7820">
        <w:rPr>
          <w:rFonts w:hint="eastAsia"/>
          <w:sz w:val="28"/>
          <w:szCs w:val="28"/>
        </w:rPr>
        <w:t>孩子的心理又一次发生变化。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pStyle w:val="a3"/>
        <w:ind w:firstLine="560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人格可以定义为</w:t>
      </w:r>
      <w:r w:rsidR="00EC7820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源于个体自身的</w:t>
      </w:r>
      <w:r>
        <w:rPr>
          <w:rFonts w:hint="eastAsia"/>
          <w:bCs/>
          <w:sz w:val="28"/>
          <w:szCs w:val="28"/>
        </w:rPr>
        <w:t>稳定行为方式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bCs/>
          <w:sz w:val="28"/>
          <w:szCs w:val="28"/>
        </w:rPr>
        <w:t>内部过程</w:t>
      </w:r>
      <w:r w:rsidR="00EC7820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具有独特性，整体性，稳定性，社会性。遗传作用</w:t>
      </w:r>
      <w:r>
        <w:rPr>
          <w:sz w:val="28"/>
          <w:szCs w:val="28"/>
        </w:rPr>
        <w:t>+</w:t>
      </w:r>
      <w:r>
        <w:rPr>
          <w:rFonts w:hint="eastAsia"/>
          <w:sz w:val="28"/>
          <w:szCs w:val="28"/>
        </w:rPr>
        <w:t>环境影响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最终人格。人格障碍主要有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种</w:t>
      </w:r>
      <w:r w:rsidR="00D96378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人格障碍通常开始于</w:t>
      </w:r>
      <w:r>
        <w:rPr>
          <w:rFonts w:hint="eastAsia"/>
          <w:bCs/>
          <w:sz w:val="28"/>
          <w:szCs w:val="28"/>
        </w:rPr>
        <w:t>童年期或青少年</w:t>
      </w:r>
      <w:r>
        <w:rPr>
          <w:rFonts w:hint="eastAsia"/>
          <w:sz w:val="28"/>
          <w:szCs w:val="28"/>
        </w:rPr>
        <w:t>时期，并长期持续发展至</w:t>
      </w:r>
      <w:r>
        <w:rPr>
          <w:rFonts w:hint="eastAsia"/>
          <w:bCs/>
          <w:sz w:val="28"/>
          <w:szCs w:val="28"/>
        </w:rPr>
        <w:t>成年或终生</w:t>
      </w:r>
      <w:r>
        <w:rPr>
          <w:rFonts w:hint="eastAsia"/>
          <w:b/>
          <w:bCs/>
          <w:sz w:val="28"/>
          <w:szCs w:val="28"/>
        </w:rPr>
        <w:t>。</w:t>
      </w:r>
      <w:r>
        <w:rPr>
          <w:b/>
          <w:bCs/>
          <w:sz w:val="28"/>
          <w:szCs w:val="28"/>
        </w:rPr>
        <w:t xml:space="preserve"> </w:t>
      </w:r>
    </w:p>
    <w:p w:rsidR="00D66CAC" w:rsidRDefault="00D66CAC" w:rsidP="00D66CAC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方法</w:t>
      </w:r>
    </w:p>
    <w:p w:rsidR="00D96378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为了缓解并解决重组家庭孩子存在的心理问题，从</w:t>
      </w:r>
      <w:r>
        <w:rPr>
          <w:sz w:val="28"/>
          <w:szCs w:val="28"/>
        </w:rPr>
        <w:t xml:space="preserve"> 2014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lastRenderedPageBreak/>
        <w:t>--- 2014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月，对一个代表性个案路路共正式开展了</w:t>
      </w:r>
      <w:r>
        <w:rPr>
          <w:sz w:val="28"/>
          <w:szCs w:val="28"/>
        </w:rPr>
        <w:t>1 5</w:t>
      </w:r>
      <w:r>
        <w:rPr>
          <w:rFonts w:hint="eastAsia"/>
          <w:sz w:val="28"/>
          <w:szCs w:val="28"/>
        </w:rPr>
        <w:t>次直接个案服务。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路路今年</w:t>
      </w:r>
      <w:r>
        <w:rPr>
          <w:bCs/>
          <w:sz w:val="28"/>
          <w:szCs w:val="28"/>
        </w:rPr>
        <w:t>10</w:t>
      </w:r>
      <w:r>
        <w:rPr>
          <w:rFonts w:hint="eastAsia"/>
          <w:bCs/>
          <w:sz w:val="28"/>
          <w:szCs w:val="28"/>
        </w:rPr>
        <w:t>岁</w:t>
      </w:r>
      <w:r w:rsidR="00EC7820">
        <w:rPr>
          <w:rFonts w:hint="eastAsia"/>
          <w:sz w:val="28"/>
          <w:szCs w:val="28"/>
        </w:rPr>
        <w:t>，</w:t>
      </w:r>
      <w:r w:rsidR="00B224C3">
        <w:rPr>
          <w:rFonts w:hint="eastAsia"/>
          <w:sz w:val="28"/>
          <w:szCs w:val="28"/>
        </w:rPr>
        <w:t>目前所在的家庭是一个典型的复杂重组家庭，</w:t>
      </w:r>
      <w:r>
        <w:rPr>
          <w:rFonts w:hint="eastAsia"/>
          <w:sz w:val="28"/>
          <w:szCs w:val="28"/>
        </w:rPr>
        <w:t>具体而言是路路父亲离异带着路路和路路继母丧偶带着儿子远远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化名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所组成的重组家庭，但她父母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继母</w:t>
      </w:r>
      <w:r>
        <w:rPr>
          <w:sz w:val="28"/>
          <w:szCs w:val="28"/>
        </w:rPr>
        <w:t>)</w:t>
      </w:r>
      <w:r>
        <w:rPr>
          <w:rFonts w:hint="eastAsia"/>
          <w:bCs/>
          <w:sz w:val="28"/>
          <w:szCs w:val="28"/>
        </w:rPr>
        <w:t>并没有领结婚证</w:t>
      </w:r>
      <w:r>
        <w:rPr>
          <w:rFonts w:hint="eastAsia"/>
          <w:sz w:val="28"/>
          <w:szCs w:val="28"/>
        </w:rPr>
        <w:t>，只是同居关系，到目前为止己经</w:t>
      </w:r>
      <w:r>
        <w:rPr>
          <w:rFonts w:hint="eastAsia"/>
          <w:bCs/>
          <w:sz w:val="28"/>
          <w:szCs w:val="28"/>
        </w:rPr>
        <w:t>同居了</w:t>
      </w:r>
      <w:r>
        <w:rPr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年</w:t>
      </w:r>
      <w:r>
        <w:rPr>
          <w:rFonts w:hint="eastAsia"/>
          <w:sz w:val="28"/>
          <w:szCs w:val="28"/>
        </w:rPr>
        <w:t>。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路路曾提到“家里的家务主要是爸爸做，爸爸不在的时候，自己在外面买着吃，虽然她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继母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偶尔也会管管但是主要还是爸爸有跟她交待，才会管我，总之很少主动管我。”</w:t>
      </w:r>
      <w:r>
        <w:rPr>
          <w:sz w:val="28"/>
          <w:szCs w:val="28"/>
        </w:rPr>
        <w:t xml:space="preserve">    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这一说法，路路父亲在访谈中也提到了，“她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路路继母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很少做家务的，也不爱做，整体是比较冷和懒吧</w:t>
      </w:r>
      <w:r>
        <w:rPr>
          <w:sz w:val="28"/>
          <w:szCs w:val="28"/>
        </w:rPr>
        <w:t>!</w:t>
      </w:r>
      <w:r>
        <w:rPr>
          <w:rFonts w:hint="eastAsia"/>
          <w:sz w:val="28"/>
          <w:szCs w:val="28"/>
        </w:rPr>
        <w:t>她以前对自己的儿子也没有特别关心过，这个跟她性格也有关系吧</w:t>
      </w:r>
      <w:r>
        <w:rPr>
          <w:sz w:val="28"/>
          <w:szCs w:val="28"/>
        </w:rPr>
        <w:t>!</w:t>
      </w:r>
      <w:r>
        <w:rPr>
          <w:rFonts w:hint="eastAsia"/>
          <w:sz w:val="28"/>
          <w:szCs w:val="28"/>
        </w:rPr>
        <w:t>算了，现在对于我就是凑合过吧</w:t>
      </w:r>
      <w:r>
        <w:rPr>
          <w:sz w:val="28"/>
          <w:szCs w:val="28"/>
        </w:rPr>
        <w:t>!”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   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路路继母自己在评价和路路的关系时，表示“自己确实平时少管路路，但是有时候她有做的不对的地方，比如撒谎，我看不过去了，</w:t>
      </w:r>
      <w:r w:rsidR="00D96378">
        <w:rPr>
          <w:rFonts w:hint="eastAsia"/>
          <w:sz w:val="28"/>
          <w:szCs w:val="28"/>
        </w:rPr>
        <w:t>也跟她爸爸说过这个事情</w:t>
      </w:r>
      <w:r>
        <w:rPr>
          <w:rFonts w:hint="eastAsia"/>
          <w:sz w:val="28"/>
          <w:szCs w:val="28"/>
        </w:rPr>
        <w:t>，但是每次一说，他总是觉得我是见不得他孩子好，就跟我争吵，路路也开始跟我冷战，慢慢</w:t>
      </w:r>
      <w:r w:rsidR="00D96378">
        <w:rPr>
          <w:rFonts w:hint="eastAsia"/>
          <w:sz w:val="28"/>
          <w:szCs w:val="28"/>
        </w:rPr>
        <w:t>的我也懒得管了。</w:t>
      </w:r>
      <w:r>
        <w:rPr>
          <w:sz w:val="28"/>
          <w:szCs w:val="28"/>
        </w:rPr>
        <w:t xml:space="preserve">” </w:t>
      </w:r>
    </w:p>
    <w:p w:rsidR="00D66CAC" w:rsidRDefault="00D66CAC" w:rsidP="00D66CAC">
      <w:pPr>
        <w:rPr>
          <w:sz w:val="44"/>
          <w:szCs w:val="44"/>
        </w:rPr>
      </w:pPr>
      <w:r>
        <w:rPr>
          <w:sz w:val="44"/>
          <w:szCs w:val="44"/>
        </w:rPr>
        <w:t xml:space="preserve">3 </w:t>
      </w:r>
      <w:r>
        <w:rPr>
          <w:rFonts w:hint="eastAsia"/>
          <w:sz w:val="44"/>
          <w:szCs w:val="44"/>
        </w:rPr>
        <w:t>结果与分析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生父与继母仅是同居关系，更加斤斤计较。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而对于路路而言，她在接受他们是一家人的前提下，抱有从继母那获取母爱的期待，但是却并没有得到足够的满足。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>3 .</w:t>
      </w:r>
      <w:r>
        <w:rPr>
          <w:rFonts w:hint="eastAsia"/>
          <w:sz w:val="28"/>
          <w:szCs w:val="28"/>
        </w:rPr>
        <w:t>路路继母与路路父亲、路路之间都存在冲突紧张的状态。这种情况</w:t>
      </w:r>
      <w:r>
        <w:rPr>
          <w:rFonts w:hint="eastAsia"/>
          <w:sz w:val="28"/>
          <w:szCs w:val="28"/>
        </w:rPr>
        <w:lastRenderedPageBreak/>
        <w:t>主要表现在，当路路父亲与继母发生矛盾产生冲突时，她父亲和她就会联合起来，将她继母隔离对抗在家庭之外。继母也说：“平时路路跟我还是比较亲的，尤其是我跟她爸爸关系好的时候，她就会很粘我，很尊敬我。”</w:t>
      </w:r>
      <w:r>
        <w:rPr>
          <w:sz w:val="28"/>
          <w:szCs w:val="28"/>
        </w:rPr>
        <w:t xml:space="preserve"> </w:t>
      </w:r>
    </w:p>
    <w:p w:rsidR="00D66CAC" w:rsidRDefault="00D66CAC" w:rsidP="00D9637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夫妻次系统与亲子次系统之间的界限没有保持适当的距离。与父亲成为一个阵营，联合对抗继母，这是一种极其不健康的家庭结构。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44"/>
          <w:szCs w:val="44"/>
        </w:rPr>
      </w:pPr>
      <w:r>
        <w:rPr>
          <w:sz w:val="44"/>
          <w:szCs w:val="44"/>
        </w:rPr>
        <w:t xml:space="preserve">4 </w:t>
      </w:r>
      <w:r>
        <w:rPr>
          <w:rFonts w:hint="eastAsia"/>
          <w:sz w:val="44"/>
          <w:szCs w:val="44"/>
        </w:rPr>
        <w:t>讨论</w:t>
      </w:r>
    </w:p>
    <w:p w:rsidR="00D66CAC" w:rsidRPr="00B16442" w:rsidRDefault="00D66CAC" w:rsidP="00D66CAC">
      <w:pPr>
        <w:rPr>
          <w:bCs/>
          <w:sz w:val="32"/>
          <w:szCs w:val="32"/>
        </w:rPr>
      </w:pPr>
      <w:r w:rsidRPr="00B16442">
        <w:rPr>
          <w:bCs/>
          <w:sz w:val="32"/>
          <w:szCs w:val="32"/>
        </w:rPr>
        <w:t xml:space="preserve">4.1 </w:t>
      </w:r>
      <w:r w:rsidRPr="00B16442">
        <w:rPr>
          <w:rFonts w:hint="eastAsia"/>
          <w:bCs/>
          <w:sz w:val="32"/>
          <w:szCs w:val="32"/>
        </w:rPr>
        <w:t>重组家族教养模式对人格的影响</w:t>
      </w:r>
    </w:p>
    <w:p w:rsidR="00B224C3" w:rsidRDefault="00D66CAC" w:rsidP="00B224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帕金森把家庭称为</w:t>
      </w:r>
      <w:r>
        <w:rPr>
          <w:b/>
          <w:bCs/>
          <w:sz w:val="28"/>
          <w:szCs w:val="28"/>
        </w:rPr>
        <w:t>“</w:t>
      </w:r>
      <w:r>
        <w:rPr>
          <w:rFonts w:hint="eastAsia"/>
          <w:bCs/>
          <w:sz w:val="28"/>
          <w:szCs w:val="28"/>
        </w:rPr>
        <w:t>制造人格的工厂</w:t>
      </w:r>
      <w:r>
        <w:rPr>
          <w:b/>
          <w:bCs/>
          <w:sz w:val="28"/>
          <w:szCs w:val="28"/>
        </w:rPr>
        <w:t>”</w:t>
      </w:r>
      <w:r>
        <w:rPr>
          <w:rFonts w:hint="eastAsia"/>
          <w:sz w:val="28"/>
          <w:szCs w:val="28"/>
        </w:rPr>
        <w:t>，可见家庭对孩子人格发展的重要性</w:t>
      </w:r>
      <w:r w:rsidR="00B224C3">
        <w:rPr>
          <w:rFonts w:hint="eastAsia"/>
          <w:sz w:val="28"/>
          <w:szCs w:val="28"/>
        </w:rPr>
        <w:t>。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224C3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大量实证研究表明，父母教养方式是影响个体社会适应的重要因素。</w:t>
      </w:r>
      <w:r>
        <w:rPr>
          <w:sz w:val="28"/>
          <w:szCs w:val="28"/>
        </w:rPr>
        <w:t xml:space="preserve"> Patterson </w:t>
      </w:r>
      <w:r>
        <w:rPr>
          <w:rFonts w:hint="eastAsia"/>
          <w:sz w:val="28"/>
          <w:szCs w:val="28"/>
        </w:rPr>
        <w:t>等提出了解释儿童侵犯行为的威压理论</w:t>
      </w:r>
      <w:r>
        <w:rPr>
          <w:sz w:val="28"/>
          <w:szCs w:val="28"/>
        </w:rPr>
        <w:t>(coercion theory)</w:t>
      </w:r>
      <w:r>
        <w:rPr>
          <w:rFonts w:hint="eastAsia"/>
          <w:sz w:val="28"/>
          <w:szCs w:val="28"/>
        </w:rPr>
        <w:t>，认为儿童的适应不良与父母无效的教养方式有关。</w:t>
      </w:r>
      <w:r>
        <w:rPr>
          <w:rFonts w:hint="eastAsia"/>
          <w:bCs/>
          <w:sz w:val="28"/>
          <w:szCs w:val="28"/>
        </w:rPr>
        <w:t>权威型</w:t>
      </w:r>
      <w:r>
        <w:rPr>
          <w:rFonts w:hint="eastAsia"/>
          <w:sz w:val="28"/>
          <w:szCs w:val="28"/>
        </w:rPr>
        <w:t>父母常用的积极支持性教养行为，如温暖与支持、父母知晓、强化等，能预测积极的发展结果，如更高的学业成就、人际交往能力，更低的外显和内隐问题行为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而</w:t>
      </w:r>
      <w:r>
        <w:rPr>
          <w:rFonts w:hint="eastAsia"/>
          <w:bCs/>
          <w:sz w:val="28"/>
          <w:szCs w:val="28"/>
        </w:rPr>
        <w:t>专制型、放任型与忽视型</w:t>
      </w:r>
      <w:r>
        <w:rPr>
          <w:rFonts w:hint="eastAsia"/>
          <w:sz w:val="28"/>
          <w:szCs w:val="28"/>
        </w:rPr>
        <w:t>父母常采用的消极控制性教养行为，如忽视、严厉惩罚等能预测消极的发展结果。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32"/>
          <w:szCs w:val="32"/>
        </w:rPr>
      </w:pPr>
      <w:r>
        <w:rPr>
          <w:sz w:val="32"/>
          <w:szCs w:val="32"/>
        </w:rPr>
        <w:t xml:space="preserve">4.2 </w:t>
      </w:r>
      <w:r>
        <w:rPr>
          <w:rFonts w:hint="eastAsia"/>
          <w:bCs/>
          <w:sz w:val="32"/>
          <w:szCs w:val="32"/>
        </w:rPr>
        <w:t>重组家庭孩子的心理状态与特点</w:t>
      </w:r>
      <w:r>
        <w:rPr>
          <w:bCs/>
          <w:sz w:val="32"/>
          <w:szCs w:val="32"/>
        </w:rPr>
        <w:t xml:space="preserve"> </w:t>
      </w:r>
    </w:p>
    <w:p w:rsidR="00D66CAC" w:rsidRDefault="00D66CAC" w:rsidP="00D66C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）父母离异原因虽然多样，但对于大多数孩子来说，他们都存在一个共同的倾向：不愿接受父母分离的现实，希望这种分离是暂时的，期待着父母有朝一日重归于好。</w:t>
      </w:r>
    </w:p>
    <w:p w:rsidR="00D66CAC" w:rsidRDefault="00D66CAC" w:rsidP="00D66C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）孩子会产生对未生活在一起的亲生父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的内疚感。在继子女开</w:t>
      </w:r>
      <w:r>
        <w:rPr>
          <w:rFonts w:hint="eastAsia"/>
          <w:sz w:val="28"/>
          <w:szCs w:val="28"/>
        </w:rPr>
        <w:lastRenderedPageBreak/>
        <w:t>始喜欢他们的继父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时，他们还会产生一种较强烈的内疚感，担心喜欢了继父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就意味着不爱未生活在一起的亲生父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 w:rsidR="00B224C3">
        <w:rPr>
          <w:rFonts w:hint="eastAsia"/>
          <w:sz w:val="28"/>
          <w:szCs w:val="28"/>
        </w:rPr>
        <w:t>，是对他们的背叛。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 w:rsidR="00B224C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如果再婚父母以强硬的态度、过激的行为强迫孩子适应自己，孩子可能会把对不负责任的亲生父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的愤怒转移发泄到继父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身上，以消极态度避免与继父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母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接触等。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客观地讲，在重组家庭中</w:t>
      </w:r>
      <w:r>
        <w:rPr>
          <w:rFonts w:hint="eastAsia"/>
          <w:bCs/>
          <w:sz w:val="28"/>
          <w:szCs w:val="28"/>
        </w:rPr>
        <w:t>有不少比较优秀的孩子</w:t>
      </w:r>
      <w:r>
        <w:rPr>
          <w:rFonts w:hint="eastAsia"/>
          <w:sz w:val="28"/>
          <w:szCs w:val="28"/>
        </w:rPr>
        <w:t>，但是我们无法否认，家庭重组的经历使相当一部分孩子心灵遭受沉重打击。其原有的家庭结构遭到破坏，从而使孩子极易产生</w:t>
      </w:r>
      <w:r>
        <w:rPr>
          <w:rFonts w:hint="eastAsia"/>
          <w:bCs/>
          <w:sz w:val="28"/>
          <w:szCs w:val="28"/>
        </w:rPr>
        <w:t>自卑、自闭、抑郁、逃避、内向</w:t>
      </w:r>
      <w:r>
        <w:rPr>
          <w:rFonts w:hint="eastAsia"/>
          <w:sz w:val="28"/>
          <w:szCs w:val="28"/>
        </w:rPr>
        <w:t>等性格问题，更有甚者会产生</w:t>
      </w:r>
      <w:r>
        <w:rPr>
          <w:rFonts w:hint="eastAsia"/>
          <w:bCs/>
          <w:sz w:val="28"/>
          <w:szCs w:val="28"/>
        </w:rPr>
        <w:t>语言甚至行为暴力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44"/>
          <w:szCs w:val="44"/>
        </w:rPr>
      </w:pPr>
      <w:r>
        <w:rPr>
          <w:sz w:val="44"/>
          <w:szCs w:val="44"/>
        </w:rPr>
        <w:t xml:space="preserve">5 </w:t>
      </w:r>
      <w:r>
        <w:rPr>
          <w:rFonts w:hint="eastAsia"/>
          <w:sz w:val="44"/>
          <w:szCs w:val="44"/>
        </w:rPr>
        <w:t>结论</w:t>
      </w:r>
    </w:p>
    <w:p w:rsidR="00D66CAC" w:rsidRDefault="00D66CAC" w:rsidP="00D66CAC">
      <w:pPr>
        <w:rPr>
          <w:sz w:val="32"/>
          <w:szCs w:val="32"/>
        </w:rPr>
      </w:pPr>
      <w:r>
        <w:rPr>
          <w:rFonts w:hint="eastAsia"/>
          <w:bCs/>
          <w:sz w:val="32"/>
          <w:szCs w:val="32"/>
        </w:rPr>
        <w:t>造成孩子不健康心理的外因</w:t>
      </w:r>
    </w:p>
    <w:p w:rsidR="00D66CAC" w:rsidRDefault="00D66CAC" w:rsidP="00D66C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bCs/>
          <w:sz w:val="30"/>
          <w:szCs w:val="30"/>
        </w:rPr>
        <w:t>家庭因素</w:t>
      </w:r>
      <w:r>
        <w:rPr>
          <w:sz w:val="28"/>
          <w:szCs w:val="28"/>
        </w:rPr>
        <w:t xml:space="preserve">  </w:t>
      </w:r>
    </w:p>
    <w:p w:rsidR="00D66CAC" w:rsidRDefault="00D66CAC" w:rsidP="00D66CA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研究表明重组家庭的孩子产生心理问题的原因主要是家庭结构问题。具体而言指重组之后亲子关系、夫妻关系的变化，造成的家庭结构问题，如纠缠、疏离等。</w:t>
      </w:r>
      <w:r>
        <w:rPr>
          <w:sz w:val="28"/>
          <w:szCs w:val="28"/>
        </w:rPr>
        <w:t xml:space="preserve">                                                           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30"/>
          <w:szCs w:val="30"/>
        </w:rPr>
        <w:t>学校和社会因素</w:t>
      </w:r>
      <w:r>
        <w:rPr>
          <w:sz w:val="30"/>
          <w:szCs w:val="30"/>
        </w:rPr>
        <w:t xml:space="preserve"> </w:t>
      </w:r>
    </w:p>
    <w:p w:rsidR="00B224C3" w:rsidRDefault="00D66CAC" w:rsidP="00B224C3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部分一线教师和社会公众过于“同情”重组家庭儿童，对他们降低管理标准，失之于宽，对他们的一些不良行为不忍心严格要求和监管。</w:t>
      </w:r>
      <w:r>
        <w:rPr>
          <w:sz w:val="28"/>
          <w:szCs w:val="28"/>
        </w:rPr>
        <w:t xml:space="preserve"> </w:t>
      </w:r>
    </w:p>
    <w:p w:rsidR="00D66CAC" w:rsidRDefault="00D66CAC" w:rsidP="00B224C3">
      <w:pPr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</w:rPr>
        <w:t>相反，有些一线教师和社会公众因个人因素使然，戴有色眼镜去看待非正常家庭的儿童，对重组家庭儿童持不认可的态度。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还有些一线教师纯粹以学业成绩论成败，不能全面了解学生的情况，不能进行有效的师生沟通，不考虑重组家庭儿童的心理特点，言行无状往往会给重组家庭儿童造成更大的压力和心理创伤。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rPr>
          <w:sz w:val="44"/>
          <w:szCs w:val="44"/>
        </w:rPr>
      </w:pPr>
      <w:r>
        <w:rPr>
          <w:sz w:val="44"/>
          <w:szCs w:val="44"/>
        </w:rPr>
        <w:t xml:space="preserve">6 </w:t>
      </w:r>
      <w:r>
        <w:rPr>
          <w:rFonts w:hint="eastAsia"/>
          <w:sz w:val="44"/>
          <w:szCs w:val="44"/>
        </w:rPr>
        <w:t>建议</w:t>
      </w:r>
    </w:p>
    <w:p w:rsidR="00D66CAC" w:rsidRDefault="00D66CAC" w:rsidP="00D66CAC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家长们要注意：</w:t>
      </w:r>
    </w:p>
    <w:p w:rsidR="00D66CAC" w:rsidRDefault="00D66CAC" w:rsidP="00D66CAC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离婚也好，再婚也罢，</w:t>
      </w:r>
      <w:r>
        <w:rPr>
          <w:rFonts w:hint="eastAsia"/>
          <w:bCs/>
          <w:sz w:val="28"/>
          <w:szCs w:val="28"/>
        </w:rPr>
        <w:t>先处理好孩子的情绪</w:t>
      </w:r>
      <w:r>
        <w:rPr>
          <w:rFonts w:hint="eastAsia"/>
          <w:sz w:val="28"/>
          <w:szCs w:val="28"/>
        </w:rPr>
        <w:t>，再去处理亲密关系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回归到最开始那名话：孩子只是情愿或不情愿的跟随者。所以大人应对自己的婚姻行为负责，更</w:t>
      </w:r>
      <w:r>
        <w:rPr>
          <w:rFonts w:hint="eastAsia"/>
          <w:bCs/>
          <w:sz w:val="28"/>
          <w:szCs w:val="28"/>
        </w:rPr>
        <w:t>要对无辜的孩子尽责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谁也不想有个不愉快的童年，更不想余生都在治愈自己的童年。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孩子们要晓得：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一、大人的事让大人们去负责，不要用父母的婚姻来折磨自己，不值得，而且浪费了自我成长的时间。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二、如果后爸或后妈真心对待自己，那么自己最好也真心回应他们，别太排斥每一位对你好，想给你温暖的人。</w:t>
      </w:r>
      <w:r>
        <w:rPr>
          <w:sz w:val="28"/>
          <w:szCs w:val="28"/>
        </w:rPr>
        <w:t xml:space="preserve"> </w:t>
      </w:r>
    </w:p>
    <w:p w:rsidR="00D66CAC" w:rsidRDefault="00D66CAC" w:rsidP="00D66CA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三、要相信自己永远是夜空里闪耀的星星，重组家庭后弟弟妹妹的出生不会夺走你的光芒，如果父母真因新生儿无意间冷落、疏远、忽视了自己，那请好好说出来，说出来不一定问题就解决了，但藏着解决不了问题。</w:t>
      </w:r>
      <w:r>
        <w:rPr>
          <w:sz w:val="28"/>
          <w:szCs w:val="28"/>
        </w:rPr>
        <w:t xml:space="preserve"> </w:t>
      </w:r>
    </w:p>
    <w:p w:rsidR="00EC7820" w:rsidRDefault="00D66CAC" w:rsidP="00EC782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D66CAC" w:rsidRPr="00EC7820" w:rsidRDefault="00D66CAC" w:rsidP="00EC7820">
      <w:pPr>
        <w:ind w:firstLineChars="1100" w:firstLine="3092"/>
        <w:rPr>
          <w:sz w:val="28"/>
          <w:szCs w:val="28"/>
        </w:rPr>
      </w:pPr>
      <w:r>
        <w:rPr>
          <w:b/>
          <w:sz w:val="28"/>
          <w:szCs w:val="28"/>
        </w:rPr>
        <w:t>[</w:t>
      </w:r>
      <w:r>
        <w:rPr>
          <w:rFonts w:hint="eastAsia"/>
          <w:b/>
          <w:sz w:val="28"/>
          <w:szCs w:val="28"/>
        </w:rPr>
        <w:t>主要参考文献</w:t>
      </w:r>
      <w:r>
        <w:rPr>
          <w:b/>
          <w:sz w:val="28"/>
          <w:szCs w:val="28"/>
        </w:rPr>
        <w:t>]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>
        <w:rPr>
          <w:sz w:val="28"/>
          <w:szCs w:val="28"/>
        </w:rPr>
        <w:t>[</w:t>
      </w:r>
      <w:r w:rsidRPr="00EC7820">
        <w:rPr>
          <w:sz w:val="24"/>
          <w:szCs w:val="24"/>
        </w:rPr>
        <w:t>1]</w:t>
      </w:r>
      <w:r w:rsidRPr="00EC7820">
        <w:rPr>
          <w:rFonts w:hint="eastAsia"/>
          <w:sz w:val="24"/>
          <w:szCs w:val="24"/>
        </w:rPr>
        <w:t>杜亚松，唐慧琴，包玉娟，等</w:t>
      </w:r>
      <w:r w:rsidRPr="00EC7820">
        <w:rPr>
          <w:sz w:val="24"/>
          <w:szCs w:val="24"/>
        </w:rPr>
        <w:t>. </w:t>
      </w:r>
      <w:r w:rsidRPr="00EC7820">
        <w:rPr>
          <w:rFonts w:hint="eastAsia"/>
          <w:sz w:val="24"/>
          <w:szCs w:val="24"/>
        </w:rPr>
        <w:t>十类特殊家庭子女心理卫生状况的研究</w:t>
      </w:r>
      <w:r w:rsidRPr="00EC7820">
        <w:rPr>
          <w:sz w:val="24"/>
          <w:szCs w:val="24"/>
        </w:rPr>
        <w:t>[J]. </w:t>
      </w:r>
      <w:r w:rsidRPr="00EC7820">
        <w:rPr>
          <w:rFonts w:hint="eastAsia"/>
          <w:sz w:val="24"/>
          <w:szCs w:val="24"/>
        </w:rPr>
        <w:t>中国心理卫生杂志，</w:t>
      </w:r>
      <w:r w:rsidRPr="00EC7820">
        <w:rPr>
          <w:sz w:val="24"/>
          <w:szCs w:val="24"/>
        </w:rPr>
        <w:t>2002</w:t>
      </w:r>
      <w:r w:rsidRPr="00EC7820">
        <w:rPr>
          <w:rFonts w:hint="eastAsia"/>
          <w:sz w:val="24"/>
          <w:szCs w:val="24"/>
        </w:rPr>
        <w:t>，（</w:t>
      </w:r>
      <w:r w:rsidRPr="00EC7820">
        <w:rPr>
          <w:sz w:val="24"/>
          <w:szCs w:val="24"/>
        </w:rPr>
        <w:t>1</w:t>
      </w:r>
      <w:r w:rsidRPr="00EC7820">
        <w:rPr>
          <w:rFonts w:hint="eastAsia"/>
          <w:sz w:val="24"/>
          <w:szCs w:val="24"/>
        </w:rPr>
        <w:t>）</w:t>
      </w:r>
      <w:r w:rsidRPr="00EC7820">
        <w:rPr>
          <w:sz w:val="24"/>
          <w:szCs w:val="24"/>
        </w:rPr>
        <w:t>.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 xml:space="preserve">[2] </w:t>
      </w:r>
      <w:r w:rsidRPr="00EC7820">
        <w:rPr>
          <w:rFonts w:hint="eastAsia"/>
          <w:sz w:val="24"/>
          <w:szCs w:val="24"/>
        </w:rPr>
        <w:t>胡晓萍</w:t>
      </w:r>
      <w:r w:rsidRPr="00EC7820">
        <w:rPr>
          <w:sz w:val="24"/>
          <w:szCs w:val="24"/>
        </w:rPr>
        <w:t xml:space="preserve"> . </w:t>
      </w:r>
      <w:r w:rsidRPr="00EC7820">
        <w:rPr>
          <w:rFonts w:hint="eastAsia"/>
          <w:sz w:val="24"/>
          <w:szCs w:val="24"/>
        </w:rPr>
        <w:t>汶川地震重组家庭婚姻心理调查</w:t>
      </w:r>
      <w:r w:rsidRPr="00EC7820">
        <w:rPr>
          <w:sz w:val="24"/>
          <w:szCs w:val="24"/>
        </w:rPr>
        <w:t xml:space="preserve"> [J].</w:t>
      </w:r>
      <w:r w:rsidRPr="00EC7820">
        <w:rPr>
          <w:rFonts w:hint="eastAsia"/>
          <w:sz w:val="24"/>
          <w:szCs w:val="24"/>
        </w:rPr>
        <w:t>成都师范学院学</w:t>
      </w:r>
      <w:r w:rsidRPr="00EC7820">
        <w:rPr>
          <w:rFonts w:hint="eastAsia"/>
          <w:sz w:val="24"/>
          <w:szCs w:val="24"/>
        </w:rPr>
        <w:lastRenderedPageBreak/>
        <w:t>报</w:t>
      </w:r>
      <w:r w:rsidRPr="00EC7820">
        <w:rPr>
          <w:sz w:val="24"/>
          <w:szCs w:val="24"/>
        </w:rPr>
        <w:t xml:space="preserve"> ,2014,(30).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 xml:space="preserve">[3] </w:t>
      </w:r>
      <w:r w:rsidRPr="00EC7820">
        <w:rPr>
          <w:rFonts w:hint="eastAsia"/>
          <w:sz w:val="24"/>
          <w:szCs w:val="24"/>
        </w:rPr>
        <w:t>孙琳琼，信国芳</w:t>
      </w:r>
      <w:r w:rsidRPr="00EC7820">
        <w:rPr>
          <w:sz w:val="24"/>
          <w:szCs w:val="24"/>
        </w:rPr>
        <w:t xml:space="preserve"> , </w:t>
      </w:r>
      <w:r w:rsidRPr="00EC7820">
        <w:rPr>
          <w:rFonts w:hint="eastAsia"/>
          <w:sz w:val="24"/>
          <w:szCs w:val="24"/>
        </w:rPr>
        <w:t>宋娜</w:t>
      </w:r>
      <w:r w:rsidRPr="00EC7820">
        <w:rPr>
          <w:sz w:val="24"/>
          <w:szCs w:val="24"/>
        </w:rPr>
        <w:t xml:space="preserve"> . </w:t>
      </w:r>
      <w:r w:rsidRPr="00EC7820">
        <w:rPr>
          <w:rFonts w:hint="eastAsia"/>
          <w:sz w:val="24"/>
          <w:szCs w:val="24"/>
        </w:rPr>
        <w:t>重组家庭子女的社会化问题研究</w:t>
      </w:r>
      <w:r w:rsidRPr="00EC7820">
        <w:rPr>
          <w:sz w:val="24"/>
          <w:szCs w:val="24"/>
        </w:rPr>
        <w:t xml:space="preserve"> [J]. </w:t>
      </w:r>
      <w:r w:rsidRPr="00EC7820">
        <w:rPr>
          <w:rFonts w:hint="eastAsia"/>
          <w:sz w:val="24"/>
          <w:szCs w:val="24"/>
        </w:rPr>
        <w:t>山东农业工程学院学报</w:t>
      </w:r>
      <w:r w:rsidRPr="00EC7820">
        <w:rPr>
          <w:sz w:val="24"/>
          <w:szCs w:val="24"/>
        </w:rPr>
        <w:t xml:space="preserve"> ,2016</w:t>
      </w:r>
      <w:r w:rsidRPr="00EC7820">
        <w:rPr>
          <w:rFonts w:hint="eastAsia"/>
          <w:sz w:val="24"/>
          <w:szCs w:val="24"/>
        </w:rPr>
        <w:t>，</w:t>
      </w:r>
      <w:r w:rsidRPr="00EC7820">
        <w:rPr>
          <w:sz w:val="24"/>
          <w:szCs w:val="24"/>
        </w:rPr>
        <w:t>(11).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 xml:space="preserve">[4] </w:t>
      </w:r>
      <w:r w:rsidRPr="00EC7820">
        <w:rPr>
          <w:rFonts w:hint="eastAsia"/>
          <w:sz w:val="24"/>
          <w:szCs w:val="24"/>
        </w:rPr>
        <w:t>何思忠</w:t>
      </w:r>
      <w:r w:rsidRPr="00EC7820">
        <w:rPr>
          <w:sz w:val="24"/>
          <w:szCs w:val="24"/>
        </w:rPr>
        <w:t xml:space="preserve">, </w:t>
      </w:r>
      <w:r w:rsidRPr="00EC7820">
        <w:rPr>
          <w:rFonts w:hint="eastAsia"/>
          <w:sz w:val="24"/>
          <w:szCs w:val="24"/>
        </w:rPr>
        <w:t xml:space="preserve">刘　</w:t>
      </w:r>
      <w:r w:rsidRPr="00EC7820">
        <w:rPr>
          <w:sz w:val="24"/>
          <w:szCs w:val="24"/>
        </w:rPr>
        <w:t xml:space="preserve"> </w:t>
      </w:r>
      <w:r w:rsidRPr="00EC7820">
        <w:rPr>
          <w:rFonts w:hint="eastAsia"/>
          <w:sz w:val="24"/>
          <w:szCs w:val="24"/>
        </w:rPr>
        <w:t>苓</w:t>
      </w:r>
      <w:r w:rsidRPr="00EC7820">
        <w:rPr>
          <w:sz w:val="24"/>
          <w:szCs w:val="24"/>
        </w:rPr>
        <w:t>.</w:t>
      </w:r>
      <w:r w:rsidRPr="00EC7820">
        <w:rPr>
          <w:rFonts w:hint="eastAsia"/>
          <w:sz w:val="24"/>
          <w:szCs w:val="24"/>
        </w:rPr>
        <w:t>不同结构家庭及精神环境下儿童格特征与父母人格的关系</w:t>
      </w:r>
      <w:r w:rsidRPr="00EC7820">
        <w:rPr>
          <w:sz w:val="24"/>
          <w:szCs w:val="24"/>
        </w:rPr>
        <w:t>[ J] .</w:t>
      </w:r>
      <w:r w:rsidRPr="00EC7820">
        <w:rPr>
          <w:rFonts w:hint="eastAsia"/>
          <w:sz w:val="24"/>
          <w:szCs w:val="24"/>
        </w:rPr>
        <w:t>中国心理卫生杂志</w:t>
      </w:r>
      <w:r w:rsidRPr="00EC7820">
        <w:rPr>
          <w:sz w:val="24"/>
          <w:szCs w:val="24"/>
        </w:rPr>
        <w:t>, 2008, 22 (8):553-563.</w:t>
      </w:r>
    </w:p>
    <w:p w:rsidR="00D66CAC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>[5]</w:t>
      </w:r>
      <w:r w:rsidRPr="00EC7820">
        <w:rPr>
          <w:rFonts w:hint="eastAsia"/>
          <w:sz w:val="24"/>
          <w:szCs w:val="24"/>
        </w:rPr>
        <w:t>段新焕</w:t>
      </w:r>
      <w:r w:rsidRPr="00EC7820">
        <w:rPr>
          <w:sz w:val="24"/>
          <w:szCs w:val="24"/>
        </w:rPr>
        <w:t>.</w:t>
      </w:r>
      <w:r w:rsidRPr="00EC7820">
        <w:rPr>
          <w:rFonts w:hint="eastAsia"/>
          <w:sz w:val="24"/>
          <w:szCs w:val="24"/>
        </w:rPr>
        <w:t>寻找爱的征途——一例重组家庭亲子关系问题辅导案例［</w:t>
      </w:r>
      <w:r w:rsidRPr="00EC7820">
        <w:rPr>
          <w:sz w:val="24"/>
          <w:szCs w:val="24"/>
        </w:rPr>
        <w:t>J</w:t>
      </w:r>
      <w:r w:rsidRPr="00EC7820">
        <w:rPr>
          <w:rFonts w:hint="eastAsia"/>
          <w:sz w:val="24"/>
          <w:szCs w:val="24"/>
        </w:rPr>
        <w:t>］</w:t>
      </w:r>
      <w:r w:rsidRPr="00EC7820">
        <w:rPr>
          <w:sz w:val="24"/>
          <w:szCs w:val="24"/>
        </w:rPr>
        <w:t xml:space="preserve">. </w:t>
      </w:r>
      <w:r w:rsidRPr="00EC7820">
        <w:rPr>
          <w:rFonts w:hint="eastAsia"/>
          <w:sz w:val="24"/>
          <w:szCs w:val="24"/>
        </w:rPr>
        <w:t>中小学心理健康教育，</w:t>
      </w:r>
      <w:r w:rsidRPr="00EC7820">
        <w:rPr>
          <w:sz w:val="24"/>
          <w:szCs w:val="24"/>
        </w:rPr>
        <w:t>2011</w:t>
      </w:r>
      <w:r w:rsidRPr="00EC7820">
        <w:rPr>
          <w:rFonts w:hint="eastAsia"/>
          <w:sz w:val="24"/>
          <w:szCs w:val="24"/>
        </w:rPr>
        <w:t>，（</w:t>
      </w:r>
      <w:r w:rsidRPr="00EC7820">
        <w:rPr>
          <w:sz w:val="24"/>
          <w:szCs w:val="24"/>
        </w:rPr>
        <w:t>3</w:t>
      </w:r>
      <w:r w:rsidRPr="00EC7820">
        <w:rPr>
          <w:rFonts w:hint="eastAsia"/>
          <w:sz w:val="24"/>
          <w:szCs w:val="24"/>
        </w:rPr>
        <w:t>）：</w:t>
      </w:r>
    </w:p>
    <w:p w:rsidR="00DA5CF9" w:rsidRPr="00EC7820" w:rsidRDefault="00DA5CF9" w:rsidP="00D66CAC">
      <w:pPr>
        <w:ind w:rightChars="150" w:right="315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6</w:t>
      </w:r>
      <w:r w:rsidRPr="00EC7820">
        <w:rPr>
          <w:sz w:val="24"/>
          <w:szCs w:val="24"/>
        </w:rPr>
        <w:t xml:space="preserve">] </w:t>
      </w:r>
      <w:r w:rsidRPr="00EC7820">
        <w:rPr>
          <w:rFonts w:hint="eastAsia"/>
          <w:sz w:val="24"/>
          <w:szCs w:val="24"/>
        </w:rPr>
        <w:t>杜凡</w:t>
      </w:r>
      <w:r w:rsidRPr="00EC7820">
        <w:rPr>
          <w:sz w:val="24"/>
          <w:szCs w:val="24"/>
        </w:rPr>
        <w:t xml:space="preserve"> . </w:t>
      </w:r>
      <w:r w:rsidRPr="00EC7820">
        <w:rPr>
          <w:rFonts w:hint="eastAsia"/>
          <w:sz w:val="24"/>
          <w:szCs w:val="24"/>
        </w:rPr>
        <w:t>再婚的家庭应该怎么排序［</w:t>
      </w:r>
      <w:r w:rsidRPr="00EC7820">
        <w:rPr>
          <w:sz w:val="24"/>
          <w:szCs w:val="24"/>
        </w:rPr>
        <w:t>J</w:t>
      </w:r>
      <w:r w:rsidRPr="00EC7820">
        <w:rPr>
          <w:rFonts w:hint="eastAsia"/>
          <w:sz w:val="24"/>
          <w:szCs w:val="24"/>
        </w:rPr>
        <w:t>］</w:t>
      </w:r>
      <w:r w:rsidRPr="00EC7820">
        <w:rPr>
          <w:sz w:val="24"/>
          <w:szCs w:val="24"/>
        </w:rPr>
        <w:t xml:space="preserve">. </w:t>
      </w:r>
      <w:r w:rsidRPr="00EC7820">
        <w:rPr>
          <w:rFonts w:hint="eastAsia"/>
          <w:sz w:val="24"/>
          <w:szCs w:val="24"/>
        </w:rPr>
        <w:t>知心，</w:t>
      </w:r>
      <w:r w:rsidRPr="00EC7820">
        <w:rPr>
          <w:sz w:val="24"/>
          <w:szCs w:val="24"/>
        </w:rPr>
        <w:t>2007</w:t>
      </w:r>
      <w:r w:rsidRPr="00EC7820">
        <w:rPr>
          <w:rFonts w:hint="eastAsia"/>
          <w:sz w:val="24"/>
          <w:szCs w:val="24"/>
        </w:rPr>
        <w:t>，（</w:t>
      </w:r>
      <w:r w:rsidRPr="00EC7820">
        <w:rPr>
          <w:sz w:val="24"/>
          <w:szCs w:val="24"/>
        </w:rPr>
        <w:t>7</w:t>
      </w:r>
      <w:r w:rsidRPr="00EC7820">
        <w:rPr>
          <w:rFonts w:hint="eastAsia"/>
          <w:sz w:val="24"/>
          <w:szCs w:val="24"/>
        </w:rPr>
        <w:t>）：</w:t>
      </w:r>
      <w:r w:rsidRPr="00EC7820">
        <w:rPr>
          <w:sz w:val="24"/>
          <w:szCs w:val="24"/>
        </w:rPr>
        <w:t>32-34.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 xml:space="preserve">[7] </w:t>
      </w:r>
      <w:r w:rsidRPr="00EC7820">
        <w:rPr>
          <w:rFonts w:hint="eastAsia"/>
          <w:sz w:val="24"/>
          <w:szCs w:val="24"/>
        </w:rPr>
        <w:t>林莉娜</w:t>
      </w:r>
      <w:r w:rsidRPr="00EC7820">
        <w:rPr>
          <w:sz w:val="24"/>
          <w:szCs w:val="24"/>
        </w:rPr>
        <w:t xml:space="preserve">, </w:t>
      </w:r>
      <w:r w:rsidRPr="00EC7820">
        <w:rPr>
          <w:rFonts w:hint="eastAsia"/>
          <w:sz w:val="24"/>
          <w:szCs w:val="24"/>
        </w:rPr>
        <w:t>陈长香</w:t>
      </w:r>
      <w:r w:rsidRPr="00EC7820">
        <w:rPr>
          <w:sz w:val="24"/>
          <w:szCs w:val="24"/>
        </w:rPr>
        <w:t>.</w:t>
      </w:r>
      <w:r w:rsidRPr="00EC7820">
        <w:rPr>
          <w:rFonts w:hint="eastAsia"/>
          <w:sz w:val="24"/>
          <w:szCs w:val="24"/>
        </w:rPr>
        <w:t>监护人对农村留守儿童人格特征影响的研究</w:t>
      </w:r>
      <w:r w:rsidRPr="00EC7820">
        <w:rPr>
          <w:sz w:val="24"/>
          <w:szCs w:val="24"/>
        </w:rPr>
        <w:t>[ J] .</w:t>
      </w:r>
      <w:r w:rsidRPr="00EC7820">
        <w:rPr>
          <w:rFonts w:hint="eastAsia"/>
          <w:sz w:val="24"/>
          <w:szCs w:val="24"/>
        </w:rPr>
        <w:t>卫生职业教育</w:t>
      </w:r>
      <w:r w:rsidRPr="00EC7820">
        <w:rPr>
          <w:sz w:val="24"/>
          <w:szCs w:val="24"/>
        </w:rPr>
        <w:t>, 2008, 26(19):131-13.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>[8]</w:t>
      </w:r>
      <w:r w:rsidRPr="00EC7820">
        <w:rPr>
          <w:rFonts w:hint="eastAsia"/>
          <w:sz w:val="24"/>
          <w:szCs w:val="24"/>
        </w:rPr>
        <w:t>高玉洁</w:t>
      </w:r>
      <w:r w:rsidRPr="00EC7820">
        <w:rPr>
          <w:sz w:val="24"/>
          <w:szCs w:val="24"/>
        </w:rPr>
        <w:t>.</w:t>
      </w:r>
      <w:r w:rsidRPr="00EC7820">
        <w:rPr>
          <w:rFonts w:hint="eastAsia"/>
          <w:sz w:val="24"/>
          <w:szCs w:val="24"/>
        </w:rPr>
        <w:t>重组家庭儿童的心理及教育［</w:t>
      </w:r>
      <w:r w:rsidRPr="00EC7820">
        <w:rPr>
          <w:sz w:val="24"/>
          <w:szCs w:val="24"/>
        </w:rPr>
        <w:t>J</w:t>
      </w:r>
      <w:r w:rsidRPr="00EC7820">
        <w:rPr>
          <w:rFonts w:hint="eastAsia"/>
          <w:sz w:val="24"/>
          <w:szCs w:val="24"/>
        </w:rPr>
        <w:t>］</w:t>
      </w:r>
      <w:r w:rsidRPr="00EC7820">
        <w:rPr>
          <w:sz w:val="24"/>
          <w:szCs w:val="24"/>
        </w:rPr>
        <w:t>.</w:t>
      </w:r>
      <w:r w:rsidRPr="00EC7820">
        <w:rPr>
          <w:rFonts w:hint="eastAsia"/>
          <w:sz w:val="24"/>
          <w:szCs w:val="24"/>
        </w:rPr>
        <w:t>宁夏教育，</w:t>
      </w:r>
      <w:r w:rsidRPr="00EC7820">
        <w:rPr>
          <w:sz w:val="24"/>
          <w:szCs w:val="24"/>
        </w:rPr>
        <w:t>2007</w:t>
      </w:r>
      <w:r w:rsidRPr="00EC7820">
        <w:rPr>
          <w:rFonts w:hint="eastAsia"/>
          <w:sz w:val="24"/>
          <w:szCs w:val="24"/>
        </w:rPr>
        <w:t>，（</w:t>
      </w:r>
      <w:r w:rsidRPr="00EC7820">
        <w:rPr>
          <w:sz w:val="24"/>
          <w:szCs w:val="24"/>
        </w:rPr>
        <w:t>12</w:t>
      </w:r>
      <w:r w:rsidRPr="00EC7820">
        <w:rPr>
          <w:rFonts w:hint="eastAsia"/>
          <w:sz w:val="24"/>
          <w:szCs w:val="24"/>
        </w:rPr>
        <w:t>）：</w:t>
      </w:r>
      <w:r w:rsidRPr="00EC7820">
        <w:rPr>
          <w:sz w:val="24"/>
          <w:szCs w:val="24"/>
        </w:rPr>
        <w:t>77.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>[9]</w:t>
      </w:r>
      <w:r w:rsidRPr="00EC7820">
        <w:rPr>
          <w:rFonts w:hint="eastAsia"/>
          <w:sz w:val="24"/>
          <w:szCs w:val="24"/>
        </w:rPr>
        <w:t>汪洁</w:t>
      </w:r>
      <w:r w:rsidRPr="00EC7820">
        <w:rPr>
          <w:sz w:val="24"/>
          <w:szCs w:val="24"/>
        </w:rPr>
        <w:t xml:space="preserve"> . </w:t>
      </w:r>
      <w:r w:rsidRPr="00EC7820">
        <w:rPr>
          <w:rFonts w:hint="eastAsia"/>
          <w:sz w:val="24"/>
          <w:szCs w:val="24"/>
        </w:rPr>
        <w:t>做了新妈妈之后，如何在重组家庭中酿造亲情［</w:t>
      </w:r>
      <w:r w:rsidRPr="00EC7820">
        <w:rPr>
          <w:sz w:val="24"/>
          <w:szCs w:val="24"/>
        </w:rPr>
        <w:t>J</w:t>
      </w:r>
      <w:r w:rsidRPr="00EC7820">
        <w:rPr>
          <w:rFonts w:hint="eastAsia"/>
          <w:sz w:val="24"/>
          <w:szCs w:val="24"/>
        </w:rPr>
        <w:t>］</w:t>
      </w:r>
      <w:r w:rsidRPr="00EC7820">
        <w:rPr>
          <w:sz w:val="24"/>
          <w:szCs w:val="24"/>
        </w:rPr>
        <w:t xml:space="preserve">. </w:t>
      </w:r>
      <w:r w:rsidRPr="00EC7820">
        <w:rPr>
          <w:rFonts w:hint="eastAsia"/>
          <w:sz w:val="24"/>
          <w:szCs w:val="24"/>
        </w:rPr>
        <w:t>家长学校，</w:t>
      </w:r>
      <w:r w:rsidRPr="00EC7820">
        <w:rPr>
          <w:sz w:val="24"/>
          <w:szCs w:val="24"/>
        </w:rPr>
        <w:t>2011</w:t>
      </w:r>
      <w:r w:rsidRPr="00EC7820">
        <w:rPr>
          <w:rFonts w:hint="eastAsia"/>
          <w:sz w:val="24"/>
          <w:szCs w:val="24"/>
        </w:rPr>
        <w:t>，（</w:t>
      </w:r>
      <w:r w:rsidRPr="00EC7820">
        <w:rPr>
          <w:sz w:val="24"/>
          <w:szCs w:val="24"/>
        </w:rPr>
        <w:t>7</w:t>
      </w:r>
      <w:r w:rsidRPr="00EC7820">
        <w:rPr>
          <w:rFonts w:hint="eastAsia"/>
          <w:sz w:val="24"/>
          <w:szCs w:val="24"/>
        </w:rPr>
        <w:t>）：</w:t>
      </w:r>
      <w:r w:rsidRPr="00EC7820">
        <w:rPr>
          <w:sz w:val="24"/>
          <w:szCs w:val="24"/>
        </w:rPr>
        <w:t>36-37.</w:t>
      </w:r>
    </w:p>
    <w:p w:rsidR="00D66CAC" w:rsidRPr="00EC7820" w:rsidRDefault="00B224C3" w:rsidP="00D66CAC">
      <w:pPr>
        <w:ind w:rightChars="150" w:right="315"/>
        <w:rPr>
          <w:sz w:val="24"/>
          <w:szCs w:val="24"/>
        </w:rPr>
      </w:pPr>
      <w:r>
        <w:rPr>
          <w:sz w:val="24"/>
          <w:szCs w:val="24"/>
        </w:rPr>
        <w:t>[1</w:t>
      </w:r>
      <w:r w:rsidR="00DA5CF9">
        <w:rPr>
          <w:rFonts w:hint="eastAsia"/>
          <w:sz w:val="24"/>
          <w:szCs w:val="24"/>
        </w:rPr>
        <w:t>0</w:t>
      </w:r>
      <w:r w:rsidR="00D66CAC" w:rsidRPr="00EC7820">
        <w:rPr>
          <w:sz w:val="24"/>
          <w:szCs w:val="24"/>
        </w:rPr>
        <w:t>] Engel</w:t>
      </w:r>
      <w:r w:rsidR="00D66CAC" w:rsidRPr="00EC7820">
        <w:rPr>
          <w:rFonts w:hint="eastAsia"/>
          <w:sz w:val="24"/>
          <w:szCs w:val="24"/>
        </w:rPr>
        <w:t>，</w:t>
      </w:r>
      <w:r w:rsidR="00D66CAC" w:rsidRPr="00EC7820">
        <w:rPr>
          <w:sz w:val="24"/>
          <w:szCs w:val="24"/>
        </w:rPr>
        <w:t>M</w:t>
      </w:r>
      <w:r w:rsidR="00D66CAC" w:rsidRPr="00EC7820">
        <w:rPr>
          <w:rFonts w:hint="eastAsia"/>
          <w:sz w:val="24"/>
          <w:szCs w:val="24"/>
        </w:rPr>
        <w:t>．</w:t>
      </w:r>
      <w:r w:rsidR="00D66CAC" w:rsidRPr="00EC7820">
        <w:rPr>
          <w:sz w:val="24"/>
          <w:szCs w:val="24"/>
        </w:rPr>
        <w:t xml:space="preserve"> </w:t>
      </w:r>
      <w:r w:rsidR="00D66CAC" w:rsidRPr="00EC7820">
        <w:rPr>
          <w:rFonts w:hint="eastAsia"/>
          <w:sz w:val="24"/>
          <w:szCs w:val="24"/>
        </w:rPr>
        <w:t>．</w:t>
      </w:r>
      <w:r w:rsidR="00D66CAC" w:rsidRPr="00EC7820">
        <w:rPr>
          <w:sz w:val="24"/>
          <w:szCs w:val="24"/>
        </w:rPr>
        <w:t xml:space="preserve"> Pockets of poverty: The second wives club</w:t>
      </w:r>
      <w:r w:rsidR="00D66CAC" w:rsidRPr="00EC7820">
        <w:rPr>
          <w:rFonts w:hint="eastAsia"/>
          <w:sz w:val="24"/>
          <w:szCs w:val="24"/>
        </w:rPr>
        <w:t>—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 xml:space="preserve">examining the financial </w:t>
      </w:r>
      <w:r w:rsidRPr="00EC7820">
        <w:rPr>
          <w:rFonts w:hint="eastAsia"/>
          <w:sz w:val="24"/>
          <w:szCs w:val="24"/>
        </w:rPr>
        <w:t>［</w:t>
      </w:r>
      <w:r w:rsidRPr="00EC7820">
        <w:rPr>
          <w:sz w:val="24"/>
          <w:szCs w:val="24"/>
        </w:rPr>
        <w:t>in</w:t>
      </w:r>
      <w:r w:rsidRPr="00EC7820">
        <w:rPr>
          <w:rFonts w:hint="eastAsia"/>
          <w:sz w:val="24"/>
          <w:szCs w:val="24"/>
        </w:rPr>
        <w:t>］</w:t>
      </w:r>
      <w:r w:rsidRPr="00EC7820">
        <w:rPr>
          <w:sz w:val="24"/>
          <w:szCs w:val="24"/>
        </w:rPr>
        <w:t xml:space="preserve">security of women in </w:t>
      </w:r>
      <w:proofErr w:type="spellStart"/>
      <w:r w:rsidRPr="00EC7820">
        <w:rPr>
          <w:sz w:val="24"/>
          <w:szCs w:val="24"/>
        </w:rPr>
        <w:t>remar-riage</w:t>
      </w:r>
      <w:proofErr w:type="spellEnd"/>
      <w:r w:rsidRPr="00EC7820">
        <w:rPr>
          <w:rFonts w:hint="eastAsia"/>
          <w:sz w:val="24"/>
          <w:szCs w:val="24"/>
        </w:rPr>
        <w:t>［</w:t>
      </w:r>
      <w:r w:rsidRPr="00EC7820">
        <w:rPr>
          <w:sz w:val="24"/>
          <w:szCs w:val="24"/>
        </w:rPr>
        <w:t>J</w:t>
      </w:r>
      <w:r w:rsidRPr="00EC7820">
        <w:rPr>
          <w:rFonts w:hint="eastAsia"/>
          <w:sz w:val="24"/>
          <w:szCs w:val="24"/>
        </w:rPr>
        <w:t>］．</w:t>
      </w:r>
      <w:r w:rsidRPr="00EC7820">
        <w:rPr>
          <w:sz w:val="24"/>
          <w:szCs w:val="24"/>
        </w:rPr>
        <w:t xml:space="preserve"> William and Mary Journal of Women and </w:t>
      </w:r>
      <w:proofErr w:type="spellStart"/>
      <w:r w:rsidRPr="00EC7820">
        <w:rPr>
          <w:sz w:val="24"/>
          <w:szCs w:val="24"/>
        </w:rPr>
        <w:t>theLaw</w:t>
      </w:r>
      <w:proofErr w:type="spellEnd"/>
      <w:r w:rsidRPr="00EC7820">
        <w:rPr>
          <w:rFonts w:hint="eastAsia"/>
          <w:sz w:val="24"/>
          <w:szCs w:val="24"/>
        </w:rPr>
        <w:t>，</w:t>
      </w:r>
      <w:r w:rsidRPr="00EC7820">
        <w:rPr>
          <w:sz w:val="24"/>
          <w:szCs w:val="24"/>
        </w:rPr>
        <w:t>1999(5):309-381</w:t>
      </w:r>
      <w:r w:rsidRPr="00EC7820">
        <w:rPr>
          <w:rFonts w:hint="eastAsia"/>
          <w:sz w:val="24"/>
          <w:szCs w:val="24"/>
        </w:rPr>
        <w:t>．</w:t>
      </w:r>
    </w:p>
    <w:p w:rsidR="00D66CAC" w:rsidRPr="00EC7820" w:rsidRDefault="00B224C3" w:rsidP="00D66CAC">
      <w:pPr>
        <w:ind w:rightChars="150" w:right="315"/>
        <w:rPr>
          <w:sz w:val="24"/>
          <w:szCs w:val="24"/>
        </w:rPr>
      </w:pPr>
      <w:r>
        <w:rPr>
          <w:sz w:val="24"/>
          <w:szCs w:val="24"/>
        </w:rPr>
        <w:t>[1</w:t>
      </w:r>
      <w:r w:rsidR="00DA5CF9">
        <w:rPr>
          <w:rFonts w:hint="eastAsia"/>
          <w:sz w:val="24"/>
          <w:szCs w:val="24"/>
        </w:rPr>
        <w:t>1</w:t>
      </w:r>
      <w:r w:rsidR="00D66CAC" w:rsidRPr="00EC7820">
        <w:rPr>
          <w:sz w:val="24"/>
          <w:szCs w:val="24"/>
        </w:rPr>
        <w:t>]</w:t>
      </w:r>
      <w:proofErr w:type="spellStart"/>
      <w:r w:rsidR="00D66CAC" w:rsidRPr="00EC7820">
        <w:rPr>
          <w:sz w:val="24"/>
          <w:szCs w:val="24"/>
        </w:rPr>
        <w:t>nox</w:t>
      </w:r>
      <w:proofErr w:type="spellEnd"/>
      <w:r w:rsidR="00D66CAC" w:rsidRPr="00EC7820">
        <w:rPr>
          <w:sz w:val="24"/>
          <w:szCs w:val="24"/>
        </w:rPr>
        <w:t xml:space="preserve"> D</w:t>
      </w:r>
      <w:r w:rsidR="00D66CAC" w:rsidRPr="00EC7820">
        <w:rPr>
          <w:rFonts w:hint="eastAsia"/>
          <w:sz w:val="24"/>
          <w:szCs w:val="24"/>
        </w:rPr>
        <w:t>．</w:t>
      </w:r>
      <w:r w:rsidR="00D66CAC" w:rsidRPr="00EC7820">
        <w:rPr>
          <w:sz w:val="24"/>
          <w:szCs w:val="24"/>
        </w:rPr>
        <w:t xml:space="preserve"> </w:t>
      </w:r>
      <w:r w:rsidR="00D66CAC" w:rsidRPr="00EC7820">
        <w:rPr>
          <w:rFonts w:hint="eastAsia"/>
          <w:sz w:val="24"/>
          <w:szCs w:val="24"/>
        </w:rPr>
        <w:t>，＆</w:t>
      </w:r>
      <w:proofErr w:type="spellStart"/>
      <w:r w:rsidR="00D66CAC" w:rsidRPr="00EC7820">
        <w:rPr>
          <w:sz w:val="24"/>
          <w:szCs w:val="24"/>
        </w:rPr>
        <w:t>Zusman</w:t>
      </w:r>
      <w:proofErr w:type="spellEnd"/>
      <w:r w:rsidR="00D66CAC" w:rsidRPr="00EC7820">
        <w:rPr>
          <w:rFonts w:hint="eastAsia"/>
          <w:sz w:val="24"/>
          <w:szCs w:val="24"/>
        </w:rPr>
        <w:t>，</w:t>
      </w:r>
      <w:r w:rsidR="00D66CAC" w:rsidRPr="00EC7820">
        <w:rPr>
          <w:sz w:val="24"/>
          <w:szCs w:val="24"/>
        </w:rPr>
        <w:t>M</w:t>
      </w:r>
      <w:r w:rsidR="00D66CAC" w:rsidRPr="00EC7820">
        <w:rPr>
          <w:rFonts w:hint="eastAsia"/>
          <w:sz w:val="24"/>
          <w:szCs w:val="24"/>
        </w:rPr>
        <w:t>．</w:t>
      </w:r>
      <w:r w:rsidR="00D66CAC" w:rsidRPr="00EC7820">
        <w:rPr>
          <w:sz w:val="24"/>
          <w:szCs w:val="24"/>
        </w:rPr>
        <w:t xml:space="preserve"> E</w:t>
      </w:r>
      <w:r w:rsidR="00D66CAC" w:rsidRPr="00EC7820">
        <w:rPr>
          <w:rFonts w:hint="eastAsia"/>
          <w:sz w:val="24"/>
          <w:szCs w:val="24"/>
        </w:rPr>
        <w:t>．</w:t>
      </w:r>
      <w:r w:rsidR="00D66CAC" w:rsidRPr="00EC7820">
        <w:rPr>
          <w:sz w:val="24"/>
          <w:szCs w:val="24"/>
        </w:rPr>
        <w:t xml:space="preserve"> </w:t>
      </w:r>
      <w:r w:rsidR="00D66CAC" w:rsidRPr="00EC7820">
        <w:rPr>
          <w:rFonts w:hint="eastAsia"/>
          <w:sz w:val="24"/>
          <w:szCs w:val="24"/>
        </w:rPr>
        <w:t>．</w:t>
      </w:r>
      <w:r w:rsidR="00D66CAC" w:rsidRPr="00EC7820">
        <w:rPr>
          <w:sz w:val="24"/>
          <w:szCs w:val="24"/>
        </w:rPr>
        <w:t xml:space="preserve"> Marrying a man with Bag-</w:t>
      </w:r>
    </w:p>
    <w:p w:rsidR="00D66CAC" w:rsidRPr="00EC7820" w:rsidRDefault="00D66CAC" w:rsidP="00D66CAC">
      <w:pPr>
        <w:ind w:rightChars="150" w:right="315"/>
        <w:rPr>
          <w:sz w:val="24"/>
          <w:szCs w:val="24"/>
        </w:rPr>
      </w:pPr>
      <w:r w:rsidRPr="00EC7820">
        <w:rPr>
          <w:sz w:val="24"/>
          <w:szCs w:val="24"/>
        </w:rPr>
        <w:t>gage: Implications for second wives</w:t>
      </w:r>
      <w:r w:rsidRPr="00EC7820">
        <w:rPr>
          <w:rFonts w:hint="eastAsia"/>
          <w:sz w:val="24"/>
          <w:szCs w:val="24"/>
        </w:rPr>
        <w:t>［</w:t>
      </w:r>
      <w:r w:rsidRPr="00EC7820">
        <w:rPr>
          <w:sz w:val="24"/>
          <w:szCs w:val="24"/>
        </w:rPr>
        <w:t>J</w:t>
      </w:r>
      <w:r w:rsidRPr="00EC7820">
        <w:rPr>
          <w:rFonts w:hint="eastAsia"/>
          <w:sz w:val="24"/>
          <w:szCs w:val="24"/>
        </w:rPr>
        <w:t>］．</w:t>
      </w:r>
      <w:r w:rsidRPr="00EC7820">
        <w:rPr>
          <w:sz w:val="24"/>
          <w:szCs w:val="24"/>
        </w:rPr>
        <w:t xml:space="preserve"> Journal of </w:t>
      </w:r>
      <w:proofErr w:type="spellStart"/>
      <w:r w:rsidRPr="00EC7820">
        <w:rPr>
          <w:sz w:val="24"/>
          <w:szCs w:val="24"/>
        </w:rPr>
        <w:t>Divor-ce</w:t>
      </w:r>
      <w:proofErr w:type="spellEnd"/>
      <w:r w:rsidRPr="00EC7820">
        <w:rPr>
          <w:sz w:val="24"/>
          <w:szCs w:val="24"/>
        </w:rPr>
        <w:t xml:space="preserve"> and </w:t>
      </w:r>
      <w:r w:rsidRPr="00EC7820">
        <w:rPr>
          <w:rFonts w:hint="eastAsia"/>
          <w:sz w:val="24"/>
          <w:szCs w:val="24"/>
        </w:rPr>
        <w:t>Ｒ</w:t>
      </w:r>
      <w:proofErr w:type="spellStart"/>
      <w:r w:rsidRPr="00EC7820">
        <w:rPr>
          <w:sz w:val="24"/>
          <w:szCs w:val="24"/>
        </w:rPr>
        <w:t>emarriage</w:t>
      </w:r>
      <w:proofErr w:type="spellEnd"/>
      <w:r w:rsidRPr="00EC7820">
        <w:rPr>
          <w:rFonts w:hint="eastAsia"/>
          <w:sz w:val="24"/>
          <w:szCs w:val="24"/>
        </w:rPr>
        <w:t>，</w:t>
      </w:r>
      <w:r w:rsidRPr="00EC7820">
        <w:rPr>
          <w:sz w:val="24"/>
          <w:szCs w:val="24"/>
        </w:rPr>
        <w:t>2001(35): 67-80</w:t>
      </w:r>
      <w:r w:rsidRPr="00EC7820">
        <w:rPr>
          <w:rFonts w:hint="eastAsia"/>
          <w:sz w:val="24"/>
          <w:szCs w:val="24"/>
        </w:rPr>
        <w:t>．</w:t>
      </w:r>
    </w:p>
    <w:p w:rsidR="000A649D" w:rsidRPr="00EC7820" w:rsidRDefault="000A649D" w:rsidP="0000790A">
      <w:pPr>
        <w:ind w:rightChars="150" w:right="315"/>
        <w:rPr>
          <w:sz w:val="24"/>
          <w:szCs w:val="24"/>
        </w:rPr>
      </w:pPr>
    </w:p>
    <w:sectPr w:rsidR="000A649D" w:rsidRPr="00EC7820" w:rsidSect="000A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06AEC"/>
    <w:multiLevelType w:val="hybridMultilevel"/>
    <w:tmpl w:val="88A0C972"/>
    <w:lvl w:ilvl="0" w:tplc="E4681016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6CAC"/>
    <w:rsid w:val="0000790A"/>
    <w:rsid w:val="000A649D"/>
    <w:rsid w:val="0035219C"/>
    <w:rsid w:val="005A26BE"/>
    <w:rsid w:val="00831E11"/>
    <w:rsid w:val="00873C0D"/>
    <w:rsid w:val="008B347E"/>
    <w:rsid w:val="00B16442"/>
    <w:rsid w:val="00B224C3"/>
    <w:rsid w:val="00C0104F"/>
    <w:rsid w:val="00C45038"/>
    <w:rsid w:val="00D66CAC"/>
    <w:rsid w:val="00D96378"/>
    <w:rsid w:val="00DA5CF9"/>
    <w:rsid w:val="00E20DB7"/>
    <w:rsid w:val="00EC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C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A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6CA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6C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7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2019-12-16T07:06:00Z</dcterms:created>
  <dcterms:modified xsi:type="dcterms:W3CDTF">2019-12-19T13:03:00Z</dcterms:modified>
</cp:coreProperties>
</file>