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42" w:firstLineChars="100"/>
        <w:rPr>
          <w:rFonts w:hint="eastAsia"/>
          <w:b/>
          <w:bCs/>
          <w:sz w:val="44"/>
          <w:szCs w:val="44"/>
          <w:lang w:eastAsia="zh-CN"/>
        </w:rPr>
      </w:pPr>
      <w:r>
        <w:rPr>
          <w:rFonts w:hint="eastAsia"/>
          <w:b/>
          <w:bCs/>
          <w:sz w:val="44"/>
          <w:szCs w:val="44"/>
          <w:lang w:eastAsia="zh-CN"/>
        </w:rPr>
        <w:t>“讲课和表演”与“听课和看课”探讨</w:t>
      </w:r>
    </w:p>
    <w:p>
      <w:pPr>
        <w:ind w:firstLine="2100" w:firstLineChars="700"/>
        <w:rPr>
          <w:rFonts w:hint="eastAsia"/>
          <w:sz w:val="30"/>
          <w:szCs w:val="30"/>
          <w:lang w:eastAsia="zh-CN"/>
        </w:rPr>
      </w:pPr>
      <w:r>
        <w:rPr>
          <w:rFonts w:hint="eastAsia"/>
          <w:sz w:val="30"/>
          <w:szCs w:val="30"/>
          <w:lang w:eastAsia="zh-CN"/>
        </w:rPr>
        <w:t>黑龙江北安长水河学校</w:t>
      </w:r>
      <w:r>
        <w:rPr>
          <w:rFonts w:hint="eastAsia"/>
          <w:sz w:val="30"/>
          <w:szCs w:val="30"/>
          <w:lang w:val="en-US" w:eastAsia="zh-CN"/>
        </w:rPr>
        <w:t xml:space="preserve"> 刘</w:t>
      </w:r>
      <w:r>
        <w:rPr>
          <w:rFonts w:hint="eastAsia"/>
          <w:sz w:val="30"/>
          <w:szCs w:val="30"/>
          <w:lang w:eastAsia="zh-CN"/>
        </w:rPr>
        <w:t>冬梅</w:t>
      </w:r>
    </w:p>
    <w:p>
      <w:pPr>
        <w:ind w:firstLine="640" w:firstLineChars="200"/>
        <w:rPr>
          <w:rFonts w:hint="eastAsia"/>
          <w:sz w:val="32"/>
          <w:szCs w:val="32"/>
          <w:lang w:eastAsia="zh-CN"/>
        </w:rPr>
      </w:pPr>
      <w:r>
        <w:rPr>
          <w:rFonts w:hint="eastAsia"/>
          <w:sz w:val="32"/>
          <w:szCs w:val="32"/>
          <w:lang w:eastAsia="zh-CN"/>
        </w:rPr>
        <w:t>讲课是我们传统的教学模式，是我们近代教学史上的传统手段，在封建社会的私塾不叫讲课，确切些叫“背课”，这个“背课”不同于“备课”前者注重于背诵，不注重于理解意思，发明者能考虑儿童的心理特点，注重儿童的记忆黄金库的储备。一些千古名篇，历史名句段，可以在少年时段黄记记忆库中储存完成，等长大了再去慢慢结合现实理解和消化。在编著小学课本时有些编者反对加入一些古文学作品，甚至连先期的白话文也删了，特别是我们白话文的先驱，文学旗手鲁迅的作品也一度减少，认为文章含义深刻难于让儿童理解。令人惊喜的是现在部编教材在小学课本成单元的出现，比如六年级上册第八单元整个都是鲁迅的文章。</w:t>
      </w:r>
    </w:p>
    <w:p>
      <w:pPr>
        <w:ind w:firstLine="640" w:firstLineChars="200"/>
        <w:rPr>
          <w:rFonts w:hint="eastAsia"/>
          <w:sz w:val="32"/>
          <w:szCs w:val="32"/>
          <w:lang w:eastAsia="zh-CN"/>
        </w:rPr>
      </w:pPr>
      <w:r>
        <w:rPr>
          <w:rFonts w:hint="eastAsia"/>
          <w:sz w:val="32"/>
          <w:szCs w:val="32"/>
          <w:lang w:eastAsia="zh-CN"/>
        </w:rPr>
        <w:t>今天我们就探讨一下讲课和表演及</w:t>
      </w:r>
      <w:bookmarkStart w:id="0" w:name="_GoBack"/>
      <w:bookmarkEnd w:id="0"/>
      <w:r>
        <w:rPr>
          <w:rFonts w:hint="eastAsia"/>
          <w:sz w:val="32"/>
          <w:szCs w:val="32"/>
          <w:lang w:eastAsia="zh-CN"/>
        </w:rPr>
        <w:t>听课和看课。从字面上看讲课应该注重于“讲”无讲不成课，但是在一些当今的新理念教学中，过于淡化了讲，趋向于“学课”自学式引导方式被一度极端推崇，有些地区明确要求教师一堂课不得说多少句话，吓得老师都不敢说了。自学式指导这对于儿童的自学能力上很有帮助，但是往往被引进者片面曲解被发挥的淋漓尽致，一点余地都没给留，把一个讲课变成了“表演”学生就是答问，合作性交流讨论就是形式在公开课时才用一闪即过。其实一个诚实的一线教师都会深深体会到，表演是“套路”，下什么套得什么路，要想表演成功，就得让学生按套路三倍的预习，功夫比老师备课还要入木三分，学生特别喜欢热闹，特别情景剧更是让你看的目瞪口呆，加上家长的配合帮助，网购服装鬼子、特务、汉奸、八路军、新四军服装应有尽有，嫣然搞成了一个话剧。走秀展示公开课出尽了风头，我都恨小时候没摊到好时代。掩卷深思一个一线教师一周数学、语文也就七八节课，总课时完全都不够这样折腾，完全不可能把一个学期应付先来。敬业的老师就会大锅外面加小灶，拿出传统的“讲”划重点让学生背记，这几乎是重开了一局，炒了一盘回锅肉了。不然期末有你好看的！时间从哪里来，就是副科停业，比如《思想品德》《综合实践》《人文与社会》《生命教育》在很多基层小学被认为这些不重要，甚至主科老师有病就停他们的课去代课，素质教育均衡发展归于形式了。这样一来小型课叫表演，大型课叫观摩，抛砖引玉寓意犹深。</w:t>
      </w:r>
    </w:p>
    <w:p>
      <w:pPr>
        <w:ind w:firstLine="640" w:firstLineChars="200"/>
        <w:rPr>
          <w:rFonts w:hint="eastAsia"/>
          <w:sz w:val="32"/>
          <w:szCs w:val="32"/>
          <w:lang w:val="en-US" w:eastAsia="zh-CN"/>
        </w:rPr>
      </w:pPr>
      <w:r>
        <w:rPr>
          <w:rFonts w:hint="eastAsia"/>
          <w:sz w:val="32"/>
          <w:szCs w:val="32"/>
          <w:lang w:eastAsia="zh-CN"/>
        </w:rPr>
        <w:t>传统的讲课旁观者才叫听课，而表演课应该确切的说叫看课，曾有一些教师互相呼朋唤友的说</w:t>
      </w:r>
      <w:r>
        <w:rPr>
          <w:rFonts w:hint="eastAsia"/>
          <w:sz w:val="32"/>
          <w:szCs w:val="32"/>
          <w:lang w:val="en-US" w:eastAsia="zh-CN"/>
        </w:rPr>
        <w:t>:</w:t>
      </w:r>
      <w:r>
        <w:rPr>
          <w:rFonts w:hint="default"/>
          <w:sz w:val="32"/>
          <w:szCs w:val="32"/>
          <w:lang w:val="en-US" w:eastAsia="zh-CN"/>
        </w:rPr>
        <w:t>”</w:t>
      </w:r>
      <w:r>
        <w:rPr>
          <w:rFonts w:hint="eastAsia"/>
          <w:sz w:val="32"/>
          <w:szCs w:val="32"/>
          <w:lang w:val="en-US" w:eastAsia="zh-CN"/>
        </w:rPr>
        <w:t>走，看课去！”一个看课后面“台上十分钟，台下十年功”给学生和教师、家长增添了多少麻烦，国家教育部说不许教师布置大量的作业，让家长帮助学生批改作业，其实看课的“表演”，那种一味突出自学指导式的教学，怎么能离开教师的精心布阵，家长的亲自临战格外的关心。每天家长晚上代任老师给自己的孩子开始漫长的辅导了，日积月累家长和学生觉得很累，学生的成绩却好的很了得，学校也觉得方法推广可信可行，岂不知是家长老师的多少辛勤功劳。总之“表演”的结果就是后进生急剧增加，两极分化极其严重，不能达到均衡教育和全面发展。</w:t>
      </w:r>
    </w:p>
    <w:p>
      <w:pPr>
        <w:ind w:firstLine="640" w:firstLineChars="200"/>
        <w:rPr>
          <w:rFonts w:hint="eastAsia"/>
          <w:sz w:val="32"/>
          <w:szCs w:val="32"/>
          <w:lang w:val="en-US" w:eastAsia="zh-CN"/>
        </w:rPr>
      </w:pPr>
      <w:r>
        <w:rPr>
          <w:rFonts w:hint="eastAsia"/>
          <w:sz w:val="32"/>
          <w:szCs w:val="32"/>
          <w:lang w:val="en-US" w:eastAsia="zh-CN"/>
        </w:rPr>
        <w:t>我们回头试想一下，你的童年是怎样的教育方法？在一些省内重点高中，我发现教师仍然使用最基本的教具口、手、粉笔，在沾满白色粉笔灰的黑板上一行行演示板书，先进的大屏幕很少打开，我们查查学生的确实是升学率极高。是我们的教学设备不够先进，还是教师的方法的原因值得我们深思。</w:t>
      </w:r>
    </w:p>
    <w:p>
      <w:pPr>
        <w:ind w:firstLine="640" w:firstLineChars="200"/>
        <w:rPr>
          <w:rFonts w:hint="eastAsia"/>
          <w:sz w:val="32"/>
          <w:szCs w:val="32"/>
          <w:lang w:val="en-US" w:eastAsia="zh-CN"/>
        </w:rPr>
      </w:pPr>
      <w:r>
        <w:rPr>
          <w:rFonts w:hint="eastAsia"/>
          <w:sz w:val="32"/>
          <w:szCs w:val="32"/>
          <w:lang w:val="en-US" w:eastAsia="zh-CN"/>
        </w:rPr>
        <w:t>而且在一些基层单位小学先进的大屏幕也经常闲置，只是在听课时用一用吧。主要原因不是教师不想用，原因有二：一是现成的课件多数在网站要花钱买，财富豆和财富值、积分时代已经过去了，即使下载到了课件，也不如教义，很少有和教学目标相匹配的优质课件，突破难点和重点就不用说了，老师是先备课后找课件，使用起来和老师的备课教案配不上套，衔接不上，东一耙子西一扫帚很是生搬硬套，套路全乱了。如果按课件讲下去，还得是回炉重练，就不愿意用了；二是自己做课件只能是公开看课时下力气几天做一个，每堂课如此既没时间也没技术搞课件研究。目前参考书配套的课件多数也是作秀，使用起来没有几个片，或是不符合教学目标，数学课还好些，语文课就谬之千里。同一个经典的课文，小学要学，初中要学，高中还要学，到了大学还是学，因为每次学习的目标任务侧重点是不同的。比如《红楼梦》红学会研究了多少年还有很多之处需要研究学习一样。看课也好，听课也好，外行看热闹，内行看门道。何为内外行？就是看课评课按不按学习目标了，套路更深的是学习目标如果是按课件杜撰的脱离了有系统的教课参考书的目标，你课评的天幻乱坠是不是很搞笑。几十年的老师讲一堂自由舒展的课并不难，难的是有的放矢的课。有多少教导主任看课前看过参考书，有多少课教学目标课前记在脑中了，是否一直按目标中心来听课，是否达到了目标还是也被套路了。</w:t>
      </w:r>
    </w:p>
    <w:p>
      <w:pPr>
        <w:ind w:firstLine="320" w:firstLineChars="100"/>
        <w:rPr>
          <w:rFonts w:hint="eastAsia"/>
          <w:b w:val="0"/>
          <w:bCs w:val="0"/>
          <w:sz w:val="30"/>
          <w:szCs w:val="30"/>
          <w:lang w:eastAsia="zh-CN"/>
        </w:rPr>
      </w:pPr>
      <w:r>
        <w:rPr>
          <w:rFonts w:hint="eastAsia"/>
          <w:sz w:val="32"/>
          <w:szCs w:val="32"/>
          <w:lang w:val="en-US" w:eastAsia="zh-CN"/>
        </w:rPr>
        <w:t>其实讲课和表演与听课和看课是有多么鲜明的区别，但是不拿参考书来对比就是孙悟空也难辨别千年成妖的白骨精乃何方人士，那么沙和尚、猪八戒被蒙混双眼就是一片海洋了。我们是不是应该很重视</w:t>
      </w:r>
      <w:r>
        <w:rPr>
          <w:rFonts w:hint="eastAsia"/>
          <w:b w:val="0"/>
          <w:bCs w:val="0"/>
          <w:sz w:val="30"/>
          <w:szCs w:val="30"/>
          <w:lang w:eastAsia="zh-CN"/>
        </w:rPr>
        <w:t>“讲课和表演”与“听课和看课”探讨。</w:t>
      </w:r>
    </w:p>
    <w:p>
      <w:pPr>
        <w:ind w:firstLine="640" w:firstLineChars="200"/>
        <w:rPr>
          <w:rFonts w:hint="default"/>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D33A8B"/>
    <w:rsid w:val="04B06222"/>
    <w:rsid w:val="07DB7E05"/>
    <w:rsid w:val="0A87380F"/>
    <w:rsid w:val="0E4E44D7"/>
    <w:rsid w:val="0F8F0944"/>
    <w:rsid w:val="0FDB3C9A"/>
    <w:rsid w:val="136938EA"/>
    <w:rsid w:val="13B02882"/>
    <w:rsid w:val="15E83572"/>
    <w:rsid w:val="15F7071D"/>
    <w:rsid w:val="17A30B1C"/>
    <w:rsid w:val="183A7CF4"/>
    <w:rsid w:val="18643CAE"/>
    <w:rsid w:val="188D3608"/>
    <w:rsid w:val="192C259E"/>
    <w:rsid w:val="19B40B76"/>
    <w:rsid w:val="1D27398F"/>
    <w:rsid w:val="228B4BCA"/>
    <w:rsid w:val="22A179E1"/>
    <w:rsid w:val="26F474AB"/>
    <w:rsid w:val="286F3729"/>
    <w:rsid w:val="2B075E22"/>
    <w:rsid w:val="2D4113EE"/>
    <w:rsid w:val="2D7847EF"/>
    <w:rsid w:val="2FB002DA"/>
    <w:rsid w:val="372C6223"/>
    <w:rsid w:val="37BB036F"/>
    <w:rsid w:val="39DB4AE7"/>
    <w:rsid w:val="3C194F7B"/>
    <w:rsid w:val="3C2B2E3C"/>
    <w:rsid w:val="3CCF2581"/>
    <w:rsid w:val="40517E13"/>
    <w:rsid w:val="46D33A8B"/>
    <w:rsid w:val="4E65283E"/>
    <w:rsid w:val="56B7683F"/>
    <w:rsid w:val="57A61885"/>
    <w:rsid w:val="57E177B3"/>
    <w:rsid w:val="61A45135"/>
    <w:rsid w:val="63C74BEC"/>
    <w:rsid w:val="64552767"/>
    <w:rsid w:val="65143029"/>
    <w:rsid w:val="68EC6FB0"/>
    <w:rsid w:val="6A5B562B"/>
    <w:rsid w:val="6A7C63B2"/>
    <w:rsid w:val="6AF941F7"/>
    <w:rsid w:val="6C3750CC"/>
    <w:rsid w:val="6C6D3CB2"/>
    <w:rsid w:val="6DD825AF"/>
    <w:rsid w:val="6E7C3BAE"/>
    <w:rsid w:val="6ECC4732"/>
    <w:rsid w:val="70F07532"/>
    <w:rsid w:val="756B108E"/>
    <w:rsid w:val="7B030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2019-12-13T01:42:00Z</dcterms:created>
  <dc:creator>Administrator</dc:creator>
  <cp:lastModifiedBy>Administrator</cp:lastModifiedBy>
  <dcterms:modified xsi:type="dcterms:W3CDTF">2019-12-16T03:00:27Z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