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东昆仑</w:t>
      </w:r>
      <w:r>
        <w:rPr>
          <w:rFonts w:hint="eastAsia"/>
          <w:b/>
          <w:bCs/>
          <w:sz w:val="32"/>
          <w:szCs w:val="32"/>
        </w:rPr>
        <w:t>东赛沟基性岩</w:t>
      </w:r>
      <w:r>
        <w:rPr>
          <w:rFonts w:hint="eastAsia"/>
          <w:b/>
          <w:bCs/>
          <w:sz w:val="32"/>
          <w:szCs w:val="32"/>
          <w:lang w:val="en-US" w:eastAsia="zh-CN"/>
        </w:rPr>
        <w:t>时代分析</w:t>
      </w:r>
    </w:p>
    <w:p>
      <w:pPr>
        <w:pStyle w:val="9"/>
        <w:spacing w:line="240" w:lineRule="auto"/>
        <w:ind w:firstLine="420"/>
        <w:jc w:val="center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赵楠 郝呈禄 张海龙 梁坤先</w:t>
      </w:r>
    </w:p>
    <w:p>
      <w:pPr>
        <w:pStyle w:val="9"/>
        <w:spacing w:line="240" w:lineRule="auto"/>
        <w:ind w:firstLine="420"/>
        <w:jc w:val="center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青海省地质调查院 青海省青藏高原北部地质过程与矿产资源研究重点实验室 青海 西宁 810012</w:t>
      </w:r>
    </w:p>
    <w:p>
      <w:pPr>
        <w:pStyle w:val="9"/>
        <w:spacing w:line="240" w:lineRule="auto"/>
        <w:ind w:firstLine="420"/>
        <w:jc w:val="center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pStyle w:val="9"/>
        <w:spacing w:line="240" w:lineRule="auto"/>
        <w:ind w:left="0" w:leftChars="0" w:firstLine="0" w:firstLineChars="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摘要：东昆仑东昆仑东赛沟基性岩进行探讨，研究东昆仑东赛沟基性岩地质特征、岩性特征，基性岩形成时代讨论，基性岩形成环境，旨在对该区地质找矿工作参考作用。</w:t>
      </w:r>
    </w:p>
    <w:p>
      <w:pPr>
        <w:pStyle w:val="9"/>
        <w:spacing w:line="240" w:lineRule="auto"/>
        <w:ind w:left="0" w:leftChars="0" w:firstLine="0" w:firstLineChars="0"/>
        <w:jc w:val="both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关键词：东昆仑；基性岩；时代分析；构造环境</w:t>
      </w:r>
    </w:p>
    <w:p>
      <w:pPr>
        <w:pStyle w:val="9"/>
        <w:spacing w:line="240" w:lineRule="auto"/>
        <w:ind w:left="0" w:leftChars="0" w:firstLine="0" w:firstLineChars="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pStyle w:val="9"/>
        <w:spacing w:line="24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作者简介：赵楠 1986.6.2 男 安徽淮南 青海省地质调查院 助理工程师  区域地质调查  13897260973 810012 青海省西宁市南川西路107号</w:t>
      </w:r>
    </w:p>
    <w:p>
      <w:pPr>
        <w:rPr>
          <w:rFonts w:hint="eastAsia" w:ascii="黑体" w:hAnsi="宋体" w:eastAsia="黑体"/>
        </w:rPr>
      </w:pPr>
      <w:r>
        <w:rPr>
          <w:rFonts w:hint="eastAsia" w:ascii="黑体" w:hAnsi="宋体" w:eastAsia="黑体"/>
        </w:rPr>
        <w:t>1.地质学特征</w:t>
      </w:r>
      <w:bookmarkStart w:id="0" w:name="_GoBack"/>
      <w:bookmarkEnd w:id="0"/>
    </w:p>
    <w:p>
      <w:pPr>
        <w:ind w:firstLine="482"/>
        <w:rPr>
          <w:rFonts w:hint="eastAsia" w:ascii="宋体" w:hAnsi="宋体"/>
        </w:rPr>
      </w:pPr>
      <w:r>
        <w:rPr>
          <w:rFonts w:hint="eastAsia" w:ascii="宋体" w:hAnsi="宋体"/>
        </w:rPr>
        <w:t>由于历经了多期的造山作用改造，以及加里东期花岗岩体的侵位破坏，测区基性岩体被肢解破坏并构造混杂，以岩块的形式零散分布在东赛沟构造混杂岩带中（图</w:t>
      </w:r>
      <w:r>
        <w:rPr>
          <w:rFonts w:hint="eastAsia" w:ascii="宋体" w:hAnsi="宋体"/>
          <w:lang w:val="en-US" w:eastAsia="zh-CN"/>
        </w:rPr>
        <w:t>1</w:t>
      </w:r>
      <w:r>
        <w:rPr>
          <w:rFonts w:hint="eastAsia" w:ascii="宋体" w:hAnsi="宋体"/>
        </w:rPr>
        <w:t>-</w:t>
      </w:r>
      <w:r>
        <w:rPr>
          <w:rFonts w:hint="eastAsia" w:ascii="宋体" w:hAnsi="宋体"/>
          <w:lang w:val="en-US" w:eastAsia="zh-CN"/>
        </w:rPr>
        <w:t>1</w:t>
      </w:r>
      <w:r>
        <w:rPr>
          <w:rFonts w:hint="eastAsia" w:ascii="宋体" w:hAnsi="宋体"/>
        </w:rPr>
        <w:t>）。</w:t>
      </w:r>
    </w:p>
    <w:tbl>
      <w:tblPr>
        <w:tblStyle w:val="6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>
          <w:jc w:val="center"/>
        </w:trPr>
        <w:tc>
          <w:tcPr>
            <w:tcW w:w="9286" w:type="dxa"/>
            <w:shd w:val="clear" w:color="auto" w:fill="auto"/>
            <w:noWrap w:val="0"/>
            <w:vAlign w:val="top"/>
          </w:tcPr>
          <w:p>
            <w:pPr>
              <w:pStyle w:val="3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114300" distR="114300">
                  <wp:extent cx="5764530" cy="4049395"/>
                  <wp:effectExtent l="0" t="0" r="7620" b="8255"/>
                  <wp:docPr id="1" name="图片 1" descr="蛇绿混杂岩区地质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蛇绿混杂岩区地质图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4530" cy="404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6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图</w:t>
            </w:r>
            <w:r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黑体" w:hAnsi="黑体" w:eastAsia="黑体"/>
                <w:sz w:val="18"/>
                <w:szCs w:val="18"/>
              </w:rPr>
              <w:t>-</w:t>
            </w:r>
            <w:r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黑体" w:hAnsi="黑体" w:eastAsia="黑体"/>
                <w:sz w:val="18"/>
                <w:szCs w:val="18"/>
              </w:rPr>
              <w:t xml:space="preserve">  测区东赛沟蛇绿混杂岩地质简图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1.全新世冲积；2.中－更新世洪冲积；3.奥陶纪祁漫塔格群；4.东赛沟蛇绿岩；</w:t>
            </w:r>
          </w:p>
          <w:p>
            <w:pPr>
              <w:jc w:val="center"/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5.岩块；6.糜棱岩化；7.灰岩；8.大理岩；9.辉长岩；10.二长花岗岩；11.辉长辉绿岩</w:t>
            </w:r>
          </w:p>
        </w:tc>
      </w:tr>
    </w:tbl>
    <w:p>
      <w:pPr>
        <w:ind w:firstLine="482"/>
        <w:rPr>
          <w:rFonts w:hint="eastAsia" w:ascii="宋体" w:hAnsi="宋体"/>
        </w:rPr>
      </w:pPr>
      <w:r>
        <w:rPr>
          <w:rFonts w:hint="eastAsia" w:ascii="宋体" w:hAnsi="宋体"/>
        </w:rPr>
        <w:t>岩块多呈不规则状、透镜状，受NW-SE向断裂带控制明显，整体近NW、NWW向展布，略具定向。岩块间未见直接接触，为强片理化碎屑岩、糜棱岩化碎屑岩、糜棱岩等所分隔。岩石均有热变质作用显示，且普遍发育绿泥石化，部分具弱蛇纹石化蚀变。</w:t>
      </w:r>
    </w:p>
    <w:p>
      <w:pPr>
        <w:rPr>
          <w:rFonts w:hint="eastAsia" w:ascii="黑体" w:eastAsia="黑体"/>
        </w:rPr>
      </w:pPr>
      <w:r>
        <w:rPr>
          <w:rFonts w:hint="eastAsia" w:ascii="黑体" w:hAnsi="宋体" w:eastAsia="黑体"/>
        </w:rPr>
        <w:t>2.岩石学特征</w:t>
      </w:r>
    </w:p>
    <w:p>
      <w:pPr>
        <w:ind w:firstLine="420" w:firstLineChars="200"/>
        <w:rPr>
          <w:rFonts w:ascii="宋体" w:hAnsi="宋体"/>
        </w:rPr>
      </w:pPr>
      <w:r>
        <w:rPr>
          <w:rFonts w:hint="eastAsia"/>
        </w:rPr>
        <w:t>早志留世东赛沟基性岩主要岩石类型有（变）辉长辉绿岩和辉长岩，两者往往相伴产出，呈渐</w:t>
      </w:r>
      <w:r>
        <w:rPr>
          <w:rFonts w:hint="eastAsia" w:ascii="宋体" w:hAnsi="宋体"/>
        </w:rPr>
        <w:t>变过渡关系，具灰绿-辉长结构。岩石組份具有一定的垂直分带性，自下而上表现为辉长岩→辉绿岩，以辉长岩占的比例大，具蛇纹石化蚀变。</w:t>
      </w:r>
    </w:p>
    <w:p>
      <w:pPr>
        <w:rPr>
          <w:rFonts w:hint="eastAsia" w:ascii="黑体" w:hAnsi="宋体" w:eastAsia="黑体"/>
        </w:rPr>
      </w:pPr>
      <w:r>
        <w:rPr>
          <w:rFonts w:hint="eastAsia" w:ascii="黑体" w:hAnsi="宋体" w:eastAsia="黑体"/>
        </w:rPr>
        <w:t>3.岩石化学和地球化学特征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(1)岩石化学特征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投影结果显示，所有样品均落入玄武岩区，岩石SiO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含量介于47.93%</w:t>
      </w:r>
      <w:r>
        <w:rPr>
          <w:rFonts w:hint="eastAsia" w:ascii="宋体" w:hAnsi="宋体"/>
          <w:sz w:val="24"/>
        </w:rPr>
        <w:t>－</w:t>
      </w:r>
      <w:r>
        <w:rPr>
          <w:rFonts w:hint="eastAsia" w:ascii="宋体" w:hAnsi="宋体"/>
        </w:rPr>
        <w:t>51.14%，属典型的基性岩范畴。测区基性岩中Al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O</w:t>
      </w:r>
      <w:r>
        <w:rPr>
          <w:rFonts w:hint="eastAsia" w:ascii="宋体" w:hAnsi="宋体"/>
          <w:vertAlign w:val="subscript"/>
        </w:rPr>
        <w:t>3</w:t>
      </w:r>
      <w:r>
        <w:rPr>
          <w:rFonts w:hint="eastAsia" w:ascii="宋体" w:hAnsi="宋体"/>
        </w:rPr>
        <w:t>含量10.62-15.96%之间，平均为12.85%，显著高于典型地幔（原始地幔Al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O</w:t>
      </w:r>
      <w:r>
        <w:rPr>
          <w:rFonts w:hint="eastAsia" w:ascii="宋体" w:hAnsi="宋体"/>
          <w:vertAlign w:val="subscript"/>
        </w:rPr>
        <w:t>3</w:t>
      </w:r>
      <w:r>
        <w:rPr>
          <w:rFonts w:hint="eastAsia" w:ascii="宋体" w:hAnsi="宋体"/>
        </w:rPr>
        <w:t>为4.4%；亏损地幔Al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O</w:t>
      </w:r>
      <w:r>
        <w:rPr>
          <w:rFonts w:hint="eastAsia" w:ascii="宋体" w:hAnsi="宋体"/>
          <w:vertAlign w:val="subscript"/>
        </w:rPr>
        <w:t>3</w:t>
      </w:r>
      <w:r>
        <w:rPr>
          <w:rFonts w:hint="eastAsia" w:ascii="宋体" w:hAnsi="宋体"/>
        </w:rPr>
        <w:t>为4.3%；据McDonough，2003）中Al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O</w:t>
      </w:r>
      <w:r>
        <w:rPr>
          <w:rFonts w:hint="eastAsia" w:ascii="宋体" w:hAnsi="宋体"/>
          <w:vertAlign w:val="subscript"/>
        </w:rPr>
        <w:t>3</w:t>
      </w:r>
      <w:r>
        <w:rPr>
          <w:rFonts w:hint="eastAsia" w:ascii="宋体" w:hAnsi="宋体"/>
        </w:rPr>
        <w:t>的含量，反映重融地幔的特征，它们是镁铁质岩石的特殊类型，是年代更老的地幔，由于构造作用是它上升迁移。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Al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O</w:t>
      </w:r>
      <w:r>
        <w:rPr>
          <w:rFonts w:hint="eastAsia" w:ascii="宋体" w:hAnsi="宋体"/>
          <w:vertAlign w:val="subscript"/>
        </w:rPr>
        <w:t>3</w:t>
      </w:r>
      <w:r>
        <w:rPr>
          <w:rFonts w:hint="eastAsia" w:ascii="宋体" w:hAnsi="宋体"/>
          <w:sz w:val="24"/>
        </w:rPr>
        <w:t>－</w:t>
      </w:r>
      <w:r>
        <w:rPr>
          <w:rFonts w:hint="eastAsia" w:ascii="宋体" w:hAnsi="宋体"/>
        </w:rPr>
        <w:t>SiO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图解中（张雯华等，1976）（图3-</w:t>
      </w:r>
      <w:r>
        <w:rPr>
          <w:rFonts w:hint="eastAsia" w:ascii="宋体" w:hAnsi="宋体"/>
          <w:lang w:val="en-US" w:eastAsia="zh-CN"/>
        </w:rPr>
        <w:t>1</w:t>
      </w:r>
      <w:r>
        <w:rPr>
          <w:rFonts w:hint="eastAsia" w:ascii="宋体" w:hAnsi="宋体"/>
        </w:rPr>
        <w:t>），样品绝大多数投落在低铝质区，个别投落在铝质区与低铝质区界线附近的铝质区一侧，岩石总体显示贫铝的特征。</w:t>
      </w:r>
      <w:r>
        <w:rPr>
          <w:rFonts w:hint="eastAsia" w:ascii="宋体" w:hAnsi="宋体" w:cs="宋体"/>
        </w:rPr>
        <w:t>σ值</w:t>
      </w:r>
      <w:r>
        <w:rPr>
          <w:rFonts w:hint="eastAsia" w:ascii="宋体" w:hAnsi="宋体"/>
        </w:rPr>
        <w:t>为1.26</w:t>
      </w:r>
      <w:r>
        <w:rPr>
          <w:rFonts w:hint="eastAsia" w:ascii="宋体" w:hAnsi="宋体"/>
          <w:sz w:val="24"/>
        </w:rPr>
        <w:t>－</w:t>
      </w:r>
      <w:r>
        <w:rPr>
          <w:rFonts w:hint="eastAsia" w:ascii="宋体" w:hAnsi="宋体"/>
        </w:rPr>
        <w:t>1.97之间，小于3.3，属钙碱性岩。在SiO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  <w:sz w:val="24"/>
        </w:rPr>
        <w:t>－</w:t>
      </w:r>
      <w:r>
        <w:rPr>
          <w:rFonts w:hint="eastAsia" w:ascii="宋体" w:hAnsi="宋体"/>
        </w:rPr>
        <w:t>（K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O+Na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O）图解中（图3-</w:t>
      </w:r>
      <w:r>
        <w:rPr>
          <w:rFonts w:hint="eastAsia" w:ascii="宋体" w:hAnsi="宋体"/>
          <w:lang w:val="en-US" w:eastAsia="zh-CN"/>
        </w:rPr>
        <w:t>2</w:t>
      </w:r>
      <w:r>
        <w:rPr>
          <w:rFonts w:hint="eastAsia" w:ascii="宋体" w:hAnsi="宋体"/>
        </w:rPr>
        <w:t>），岩石均落入亚碱性系列区（S区）；</w:t>
      </w:r>
      <w:r>
        <w:rPr>
          <w:rFonts w:hint="eastAsia" w:ascii="宋体" w:hAnsi="宋体" w:cs="宋体"/>
        </w:rPr>
        <w:t>对落入亚碱性范畴的三件样品</w:t>
      </w:r>
      <w:r>
        <w:rPr>
          <w:rFonts w:hint="eastAsia" w:ascii="宋体" w:hAnsi="宋体"/>
        </w:rPr>
        <w:t>采用SiO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  <w:sz w:val="24"/>
        </w:rPr>
        <w:t>－</w:t>
      </w:r>
      <w:r>
        <w:rPr>
          <w:rFonts w:hint="eastAsia" w:ascii="宋体" w:hAnsi="宋体"/>
        </w:rPr>
        <w:t>FeO</w:t>
      </w:r>
      <w:r>
        <w:rPr>
          <w:rFonts w:hint="eastAsia" w:ascii="宋体" w:hAnsi="宋体"/>
          <w:vertAlign w:val="subscript"/>
        </w:rPr>
        <w:t>t</w:t>
      </w:r>
      <w:r>
        <w:rPr>
          <w:rFonts w:hint="eastAsia" w:ascii="宋体" w:hAnsi="宋体"/>
        </w:rPr>
        <w:t>/ MgO图解（图3-</w:t>
      </w:r>
      <w:r>
        <w:rPr>
          <w:rFonts w:hint="eastAsia" w:ascii="宋体" w:hAnsi="宋体"/>
          <w:lang w:val="en-US" w:eastAsia="zh-CN"/>
        </w:rPr>
        <w:t>3</w:t>
      </w:r>
      <w:r>
        <w:rPr>
          <w:rFonts w:hint="eastAsia" w:ascii="宋体" w:hAnsi="宋体"/>
        </w:rPr>
        <w:t>）进行亚碱性岩石的钙碱性与拉斑系列划分，结果所有样品均落入拉斑玄武系列范畴。在Al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O</w:t>
      </w:r>
      <w:r>
        <w:rPr>
          <w:rFonts w:hint="eastAsia" w:ascii="宋体" w:hAnsi="宋体"/>
          <w:vertAlign w:val="subscript"/>
        </w:rPr>
        <w:t>3</w:t>
      </w:r>
      <w:r>
        <w:rPr>
          <w:rFonts w:hint="eastAsia" w:ascii="宋体" w:hAnsi="宋体"/>
        </w:rPr>
        <w:t>-CaO-MgO图（Coleman，1977）（图3-</w:t>
      </w:r>
      <w:r>
        <w:rPr>
          <w:rFonts w:hint="eastAsia" w:ascii="宋体" w:hAnsi="宋体"/>
          <w:lang w:val="en-US" w:eastAsia="zh-CN"/>
        </w:rPr>
        <w:t>4</w:t>
      </w:r>
      <w:r>
        <w:rPr>
          <w:rFonts w:hint="eastAsia" w:ascii="宋体" w:hAnsi="宋体"/>
        </w:rPr>
        <w:t>）中，样品均落在“铁镁堆积岩区”，显示镁铁质堆积岩的特点。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综上所述，测区基性岩是一套贫铝富铁质的基性岩，岩石属亚碱性拉斑玄武系列。</w:t>
      </w:r>
    </w:p>
    <w:tbl>
      <w:tblPr>
        <w:tblStyle w:val="6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2"/>
        <w:gridCol w:w="44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4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object>
                <v:shape id="_x0000_i1025" o:spt="75" type="#_x0000_t75" style="height:161.15pt;width:186.25pt;" o:ole="t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CorelDRAW.Graphic.12" ShapeID="_x0000_i1025" DrawAspect="Content" ObjectID="_1468075725" r:id="rId5">
                  <o:LockedField>false</o:LockedField>
                </o:OLEObject>
              </w:object>
            </w:r>
          </w:p>
        </w:tc>
        <w:tc>
          <w:tcPr>
            <w:tcW w:w="464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object>
                <v:shape id="_x0000_i1026" o:spt="75" type="#_x0000_t75" style="height:174.55pt;width:212.55pt;" o:ole="t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CorelDRAW.Graphic.12" ShapeID="_x0000_i1026" DrawAspect="Content" ObjectID="_1468075726" r:id="rId7">
                  <o:LockedField>false</o:LockedField>
                </o:OLEObject>
              </w:obje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43" w:type="dxa"/>
            <w:shd w:val="clear" w:color="auto" w:fill="auto"/>
            <w:noWrap w:val="0"/>
            <w:vAlign w:val="top"/>
          </w:tcPr>
          <w:p>
            <w:pPr>
              <w:pStyle w:val="8"/>
              <w:spacing w:line="360" w:lineRule="auto"/>
              <w:rPr>
                <w:rFonts w:hint="eastAsia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图3-</w:t>
            </w:r>
            <w:r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黑体" w:hAnsi="黑体" w:eastAsia="黑体"/>
                <w:sz w:val="18"/>
                <w:szCs w:val="18"/>
              </w:rPr>
              <w:t xml:space="preserve">  测区超基性岩Al2O3－SiO2的变异图</w:t>
            </w:r>
          </w:p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（据张雯华　从柏林，1976）</w:t>
            </w:r>
          </w:p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Ⅰ高铝质区、Ⅱ铝质区、Ⅲ低铝质区、Ⅳ贫铝质区</w:t>
            </w:r>
          </w:p>
        </w:tc>
        <w:tc>
          <w:tcPr>
            <w:tcW w:w="464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图3-</w:t>
            </w:r>
            <w:r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黑体" w:hAnsi="黑体" w:eastAsia="黑体"/>
                <w:sz w:val="18"/>
                <w:szCs w:val="18"/>
              </w:rPr>
              <w:t xml:space="preserve">  白山梁玄武岩硅-碱图</w:t>
            </w:r>
          </w:p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（after T.N Irvine et al.，1971）</w:t>
            </w:r>
          </w:p>
        </w:tc>
      </w:tr>
    </w:tbl>
    <w:p>
      <w:pPr>
        <w:spacing w:line="100" w:lineRule="exact"/>
        <w:rPr>
          <w:rFonts w:hint="eastAsia"/>
        </w:rPr>
      </w:pPr>
    </w:p>
    <w:tbl>
      <w:tblPr>
        <w:tblStyle w:val="6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1"/>
        <w:gridCol w:w="44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43" w:type="dxa"/>
            <w:shd w:val="clear" w:color="auto" w:fill="auto"/>
            <w:noWrap w:val="0"/>
            <w:vAlign w:val="top"/>
          </w:tcPr>
          <w:p>
            <w:pPr>
              <w:spacing w:line="300" w:lineRule="auto"/>
              <w:jc w:val="center"/>
              <w:rPr>
                <w:rFonts w:hint="eastAsia" w:ascii="宋体" w:hAnsi="宋体"/>
              </w:rPr>
            </w:pPr>
            <w:r>
              <w:object>
                <v:shape id="_x0000_i1027" o:spt="75" type="#_x0000_t75" style="height:174.85pt;width:206.85pt;" o:ole="t" filled="f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o:OLEObject Type="Embed" ProgID="CorelDRAW.Graphic.12" ShapeID="_x0000_i1027" DrawAspect="Content" ObjectID="_1468075727" r:id="rId9">
                  <o:LockedField>false</o:LockedField>
                </o:OLEObject>
              </w:object>
            </w:r>
          </w:p>
        </w:tc>
        <w:tc>
          <w:tcPr>
            <w:tcW w:w="4643" w:type="dxa"/>
            <w:shd w:val="clear" w:color="auto" w:fill="auto"/>
            <w:noWrap w:val="0"/>
            <w:vAlign w:val="top"/>
          </w:tcPr>
          <w:p>
            <w:pPr>
              <w:spacing w:line="300" w:lineRule="auto"/>
              <w:rPr>
                <w:rFonts w:hint="eastAsia" w:ascii="宋体" w:hAnsi="宋体"/>
              </w:rPr>
            </w:pPr>
            <w:r>
              <w:object>
                <v:shape id="_x0000_i1028" o:spt="75" type="#_x0000_t75" style="height:185.05pt;width:228.35pt;" o:ole="t" filled="f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o:OLEObject Type="Embed" ProgID="CorelDRAW.Graphic.12" ShapeID="_x0000_i1028" DrawAspect="Content" ObjectID="_1468075728" r:id="rId11">
                  <o:LockedField>false</o:LockedField>
                </o:OLEObject>
              </w:object>
            </w:r>
          </w:p>
        </w:tc>
      </w:tr>
      <w:tr>
        <w:trPr>
          <w:jc w:val="center"/>
        </w:trPr>
        <w:tc>
          <w:tcPr>
            <w:tcW w:w="464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图3-</w:t>
            </w:r>
            <w:r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黑体" w:hAnsi="黑体" w:eastAsia="黑体"/>
                <w:sz w:val="18"/>
                <w:szCs w:val="18"/>
              </w:rPr>
              <w:t xml:space="preserve">  白山梁玄武岩SiO2-FeOt/MgO变异图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（after A.Miyashiro，1974）</w:t>
            </w:r>
          </w:p>
        </w:tc>
        <w:tc>
          <w:tcPr>
            <w:tcW w:w="4643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图3-</w:t>
            </w:r>
            <w:r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黑体" w:hAnsi="黑体" w:eastAsia="黑体"/>
                <w:sz w:val="18"/>
                <w:szCs w:val="18"/>
              </w:rPr>
              <w:t xml:space="preserve">  测区基性岩Al2O3-CaO-MgO图解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（据Coleman，R.G.，1977）</w:t>
            </w:r>
          </w:p>
        </w:tc>
      </w:tr>
    </w:tbl>
    <w:p>
      <w:pPr>
        <w:rPr>
          <w:rFonts w:hint="eastAsia" w:ascii="黑体" w:hAnsi="宋体" w:eastAsia="黑体"/>
        </w:rPr>
      </w:pPr>
      <w:r>
        <w:rPr>
          <w:rFonts w:hint="eastAsia" w:ascii="黑体" w:hAnsi="宋体" w:eastAsia="黑体"/>
        </w:rPr>
        <w:t>4.基性岩形成时代讨论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测区东赛沟基性岩赋存于东赛沟奥陶-志留纪构造混杂岩带中，反映其形成于早古生代。在基性岩下层部位的辉长岩中采集了U-Pb同位素样品一套，</w:t>
      </w:r>
      <w:r>
        <w:rPr>
          <w:rFonts w:hint="eastAsia" w:ascii="宋体" w:hAnsi="宋体"/>
          <w:bCs/>
        </w:rPr>
        <w:t>样品由</w:t>
      </w:r>
      <w:r>
        <w:rPr>
          <w:rFonts w:hint="eastAsia" w:ascii="宋体" w:hAnsi="宋体"/>
        </w:rPr>
        <w:t>国土资源部天津地质矿产研究所实验测试室分析。该U-Pb同位素样品</w:t>
      </w:r>
      <w:r>
        <w:rPr>
          <w:rFonts w:hint="eastAsia" w:ascii="宋体" w:hAnsi="宋体"/>
          <w:vertAlign w:val="superscript"/>
        </w:rPr>
        <w:t>206</w:t>
      </w:r>
      <w:r>
        <w:rPr>
          <w:rFonts w:hint="eastAsia" w:ascii="宋体" w:hAnsi="宋体"/>
        </w:rPr>
        <w:t>Pb/</w:t>
      </w:r>
      <w:r>
        <w:rPr>
          <w:rFonts w:hint="eastAsia" w:ascii="宋体" w:hAnsi="宋体"/>
          <w:vertAlign w:val="superscript"/>
        </w:rPr>
        <w:t>238</w:t>
      </w:r>
      <w:r>
        <w:rPr>
          <w:rFonts w:hint="eastAsia" w:ascii="宋体" w:hAnsi="宋体"/>
        </w:rPr>
        <w:t>U表面年龄加权平均值433.4±4.5Ma，一致线年龄为433.4±4.5</w:t>
      </w:r>
      <w:r>
        <w:rPr>
          <w:rFonts w:ascii="宋体" w:hAnsi="宋体"/>
        </w:rPr>
        <w:t>Ma</w:t>
      </w:r>
      <w:r>
        <w:rPr>
          <w:rFonts w:hint="eastAsia" w:ascii="宋体" w:hAnsi="宋体"/>
        </w:rPr>
        <w:t>（图3-</w:t>
      </w:r>
      <w:r>
        <w:rPr>
          <w:rFonts w:hint="eastAsia" w:ascii="宋体" w:hAnsi="宋体"/>
          <w:lang w:val="en-US" w:eastAsia="zh-CN"/>
        </w:rPr>
        <w:t>5</w:t>
      </w:r>
      <w:r>
        <w:rPr>
          <w:rFonts w:hint="eastAsia" w:ascii="宋体" w:hAnsi="宋体"/>
        </w:rPr>
        <w:t>、3-</w:t>
      </w:r>
      <w:r>
        <w:rPr>
          <w:rFonts w:hint="eastAsia" w:ascii="宋体" w:hAnsi="宋体"/>
          <w:lang w:val="en-US" w:eastAsia="zh-CN"/>
        </w:rPr>
        <w:t>6</w:t>
      </w:r>
      <w:r>
        <w:rPr>
          <w:rFonts w:hint="eastAsia" w:ascii="宋体" w:hAnsi="宋体"/>
        </w:rPr>
        <w:t>），表明该基性岩形成于早志留世。综上所述，东赛沟基性岩形成时代应为志留世早期。</w:t>
      </w:r>
    </w:p>
    <w:tbl>
      <w:tblPr>
        <w:tblStyle w:val="6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5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drawing>
                <wp:inline distT="0" distB="0" distL="114300" distR="114300">
                  <wp:extent cx="2517775" cy="1988820"/>
                  <wp:effectExtent l="0" t="0" r="15875" b="11430"/>
                  <wp:docPr id="2" name="图片 10" descr="东赛沟蛇绿岩锆石加权平均值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0" descr="东赛沟蛇绿岩锆石加权平均值图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775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drawing>
                <wp:inline distT="0" distB="0" distL="114300" distR="114300">
                  <wp:extent cx="2521585" cy="2028825"/>
                  <wp:effectExtent l="0" t="0" r="12065" b="9525"/>
                  <wp:docPr id="3" name="图片 11" descr="东赛沟蛇绿岩锆石U-Pb同位素年龄谐和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1" descr="东赛沟蛇绿岩锆石U-Pb同位素年龄谐和图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58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5" w:type="dxa"/>
            <w:shd w:val="clear" w:color="auto" w:fill="auto"/>
            <w:noWrap w:val="0"/>
            <w:vAlign w:val="top"/>
          </w:tcPr>
          <w:p>
            <w:pPr>
              <w:topLinePunct/>
              <w:spacing w:line="360" w:lineRule="auto"/>
              <w:jc w:val="center"/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图3-</w:t>
            </w:r>
            <w:r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黑体" w:hAnsi="黑体" w:eastAsia="黑体"/>
                <w:sz w:val="18"/>
                <w:szCs w:val="18"/>
              </w:rPr>
              <w:t xml:space="preserve">  东赛沟蛇绿岩锆石</w:t>
            </w:r>
            <w:r>
              <w:rPr>
                <w:rFonts w:ascii="黑体" w:hAnsi="黑体" w:eastAsia="黑体"/>
                <w:sz w:val="18"/>
                <w:szCs w:val="18"/>
                <w:vertAlign w:val="superscript"/>
              </w:rPr>
              <w:t>206</w:t>
            </w:r>
            <w:r>
              <w:rPr>
                <w:rFonts w:ascii="黑体" w:hAnsi="黑体" w:eastAsia="黑体"/>
                <w:sz w:val="18"/>
                <w:szCs w:val="18"/>
              </w:rPr>
              <w:t>Pb/</w:t>
            </w:r>
            <w:r>
              <w:rPr>
                <w:rFonts w:ascii="黑体" w:hAnsi="黑体" w:eastAsia="黑体"/>
                <w:sz w:val="18"/>
                <w:szCs w:val="18"/>
                <w:vertAlign w:val="superscript"/>
              </w:rPr>
              <w:t>238</w:t>
            </w:r>
            <w:r>
              <w:rPr>
                <w:rFonts w:ascii="黑体" w:hAnsi="黑体" w:eastAsia="黑体"/>
                <w:sz w:val="18"/>
                <w:szCs w:val="18"/>
              </w:rPr>
              <w:t>U</w:t>
            </w:r>
            <w:r>
              <w:rPr>
                <w:rFonts w:hint="eastAsia" w:ascii="黑体" w:hAnsi="黑体" w:eastAsia="黑体"/>
                <w:sz w:val="18"/>
                <w:szCs w:val="18"/>
              </w:rPr>
              <w:t>加权平均值</w:t>
            </w:r>
          </w:p>
        </w:tc>
        <w:tc>
          <w:tcPr>
            <w:tcW w:w="4504" w:type="dxa"/>
            <w:shd w:val="clear" w:color="auto" w:fill="auto"/>
            <w:noWrap w:val="0"/>
            <w:vAlign w:val="top"/>
          </w:tcPr>
          <w:p>
            <w:pPr>
              <w:topLinePunct/>
              <w:spacing w:line="360" w:lineRule="auto"/>
              <w:jc w:val="center"/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图3-</w:t>
            </w:r>
            <w:r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黑体" w:hAnsi="黑体" w:eastAsia="黑体"/>
                <w:sz w:val="18"/>
                <w:szCs w:val="18"/>
              </w:rPr>
              <w:t xml:space="preserve">  东赛沟蛇绿岩锆石</w:t>
            </w:r>
            <w:r>
              <w:rPr>
                <w:rFonts w:ascii="黑体" w:hAnsi="黑体" w:eastAsia="黑体"/>
                <w:sz w:val="18"/>
                <w:szCs w:val="18"/>
              </w:rPr>
              <w:t>U-Pb</w:t>
            </w:r>
            <w:r>
              <w:rPr>
                <w:rFonts w:hint="eastAsia" w:ascii="黑体" w:hAnsi="黑体" w:eastAsia="黑体"/>
                <w:sz w:val="18"/>
                <w:szCs w:val="18"/>
              </w:rPr>
              <w:t>同位素年龄谐和图</w:t>
            </w:r>
          </w:p>
        </w:tc>
      </w:tr>
    </w:tbl>
    <w:p>
      <w:pPr>
        <w:tabs>
          <w:tab w:val="left" w:pos="5670"/>
        </w:tabs>
        <w:rPr>
          <w:rFonts w:hint="eastAsia" w:ascii="黑体" w:hAnsi="宋体" w:eastAsia="黑体"/>
        </w:rPr>
      </w:pPr>
      <w:r>
        <w:rPr>
          <w:rFonts w:hint="eastAsia" w:ascii="黑体" w:hAnsi="宋体" w:eastAsia="黑体"/>
        </w:rPr>
        <w:t>5.基性岩形成构造环境</w:t>
      </w:r>
    </w:p>
    <w:p>
      <w:pPr>
        <w:tabs>
          <w:tab w:val="left" w:pos="5670"/>
        </w:tabs>
        <w:ind w:firstLine="420" w:firstLine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</w:rPr>
        <w:t>变辉长辉绿岩与辉长岩化学成分极其相似，</w:t>
      </w:r>
      <w:r>
        <w:rPr>
          <w:rFonts w:hint="eastAsia" w:ascii="宋体" w:hAnsi="宋体"/>
          <w:szCs w:val="21"/>
        </w:rPr>
        <w:t>在</w:t>
      </w:r>
      <w:r>
        <w:rPr>
          <w:rFonts w:hint="eastAsia" w:ascii="宋体" w:hAnsi="Arial"/>
          <w:bCs/>
          <w:szCs w:val="21"/>
        </w:rPr>
        <w:t>基性岩Al</w:t>
      </w:r>
      <w:r>
        <w:rPr>
          <w:rFonts w:hint="eastAsia" w:ascii="宋体" w:hAnsi="Arial"/>
          <w:bCs/>
          <w:szCs w:val="21"/>
          <w:vertAlign w:val="subscript"/>
        </w:rPr>
        <w:t>2</w:t>
      </w:r>
      <w:r>
        <w:rPr>
          <w:rFonts w:hint="eastAsia" w:ascii="宋体" w:hAnsi="Arial"/>
          <w:bCs/>
          <w:szCs w:val="21"/>
        </w:rPr>
        <w:t>O</w:t>
      </w:r>
      <w:r>
        <w:rPr>
          <w:rFonts w:hint="eastAsia" w:ascii="宋体" w:hAnsi="Arial"/>
          <w:bCs/>
          <w:szCs w:val="21"/>
          <w:vertAlign w:val="subscript"/>
        </w:rPr>
        <w:t>3</w:t>
      </w:r>
      <w:r>
        <w:rPr>
          <w:rFonts w:hint="eastAsia" w:ascii="宋体" w:hAnsi="Arial"/>
          <w:bCs/>
          <w:szCs w:val="21"/>
        </w:rPr>
        <w:t>-CaO-MgO图解中，</w:t>
      </w:r>
      <w:r>
        <w:rPr>
          <w:rFonts w:hint="eastAsia" w:ascii="宋体" w:hAnsi="宋体"/>
        </w:rPr>
        <w:t>两者均落入“铁镁堆积岩”区。变辉长辉绿岩与辉长岩稀土元素和微量元素的配分曲线相似，表现出同源岩浆演化的趋势。岩石稀土元素和微量元素曲线分布型式总体显示</w:t>
      </w:r>
      <w:r>
        <w:rPr>
          <w:rFonts w:hint="eastAsia" w:ascii="宋体" w:hAnsi="宋体"/>
          <w:color w:val="000000"/>
        </w:rPr>
        <w:t>显示</w:t>
      </w:r>
      <w:r>
        <w:rPr>
          <w:rFonts w:hint="eastAsia" w:ascii="宋体"/>
          <w:color w:val="000000"/>
        </w:rPr>
        <w:t>洋脊型或准洋脊型拉斑玄武岩的稀土配分曲线特征</w:t>
      </w:r>
      <w:r>
        <w:rPr>
          <w:rFonts w:hint="eastAsia" w:ascii="宋体" w:hAnsi="宋体"/>
          <w:color w:val="000000"/>
        </w:rPr>
        <w:t>，暗示可能形成于弧后局部拉张环境。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东昆仑在早古生代处于</w:t>
      </w:r>
      <w:r>
        <w:rPr>
          <w:rFonts w:ascii="宋体" w:hAnsi="宋体"/>
        </w:rPr>
        <w:t>伸展、裂解构造背景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晚寒武世－奥陶纪裂解达到鼎盛时期，形成了极为复杂的、弥散性的、多级别的地块－洋盆（或弧后洋盆）间列体系的多地块洋陆格局</w:t>
      </w:r>
      <w:r>
        <w:rPr>
          <w:rFonts w:hint="eastAsia" w:ascii="宋体" w:hAnsi="宋体"/>
        </w:rPr>
        <w:t>。</w:t>
      </w:r>
      <w:r>
        <w:rPr>
          <w:rFonts w:ascii="宋体" w:hAnsi="宋体"/>
        </w:rPr>
        <w:t>在裂解鼎盛洋盆形成的同时或稍后，各洋盆的洋壳与相邻的陆壳之间开始了洋陆消减，</w:t>
      </w:r>
      <w:r>
        <w:rPr>
          <w:rFonts w:hint="eastAsia" w:ascii="宋体" w:hAnsi="宋体"/>
        </w:rPr>
        <w:t>区域进入</w:t>
      </w:r>
      <w:r>
        <w:rPr>
          <w:rFonts w:ascii="宋体" w:hAnsi="宋体"/>
        </w:rPr>
        <w:t>汇聚重组（洋－陆转换）构造阶段－弧盆系构造期。</w:t>
      </w:r>
      <w:r>
        <w:rPr>
          <w:rFonts w:hint="eastAsia" w:ascii="宋体" w:hAnsi="宋体"/>
        </w:rPr>
        <w:t>大规模的俯冲削减发生在奥陶纪，至早志留世，除局部仍有残留洋盆持续俯冲外，区域主体转换进入弧</w:t>
      </w:r>
      <w:r>
        <w:rPr>
          <w:rFonts w:ascii="宋体" w:hAnsi="宋体"/>
        </w:rPr>
        <w:t>－</w:t>
      </w:r>
      <w:r>
        <w:rPr>
          <w:rFonts w:hint="eastAsia" w:ascii="宋体" w:hAnsi="宋体"/>
        </w:rPr>
        <w:t>陆、陆</w:t>
      </w:r>
      <w:r>
        <w:rPr>
          <w:rFonts w:ascii="宋体" w:hAnsi="宋体"/>
        </w:rPr>
        <w:t>－</w:t>
      </w:r>
      <w:r>
        <w:rPr>
          <w:rFonts w:hint="eastAsia" w:ascii="宋体" w:hAnsi="宋体"/>
        </w:rPr>
        <w:t>陆碰撞造山期。</w:t>
      </w:r>
    </w:p>
    <w:p>
      <w:p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6.结论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区域研究资料表明，东昆仑在奥陶纪时期发生了广泛的俯冲削减，影响深远，在区域上形成了一套分布范围广，出露规模大的弧花岗岩系列，位于测区南部的奥陶纪俯冲型花岗岩正是这一构造背景下的产物，是区域俯冲作用在祁曼塔格构造混杂岩带中的反映。持续的俯冲挤压导致地壳局部应力松弛，弧后伸展拉张，幔源岩浆底侵上涌，沿构造薄弱部位就位，从而形成了测区北部的早志留世东赛沟基性岩，因此，东赛沟基性岩形成时间较其南部的奥陶纪花岗岩形成时代稍晚。后期经多期次构造作用的叠加破坏，被构造肢解并以岩块的形式混杂于东赛沟构造混杂岩带中产出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综上所述，东赛沟基性岩应该形成于弧后拉张环境，甚至有可能是成熟的弧后盆地，从而造成岩石地球化学具有与富集型洋中脊或准洋脊拉斑玄武岩（E-MORB）高度相似的特征。</w:t>
      </w:r>
    </w:p>
    <w:p>
      <w:pPr>
        <w:rPr>
          <w:rFonts w:hint="eastAsia" w:ascii="仿宋" w:hAnsi="仿宋" w:eastAsia="仿宋" w:cs="仿宋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参考文献</w:t>
      </w:r>
    </w:p>
    <w:p>
      <w:pPr>
        <w:rPr>
          <w:rFonts w:hint="eastAsia" w:ascii="仿宋" w:hAnsi="仿宋" w:eastAsia="仿宋" w:cs="仿宋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[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]徐文艺、张德全、阎升好等，2001，东昆仑地区矿产资源大调查进展与前景展望；中国地质，28(1)：25－29。</w:t>
      </w:r>
    </w:p>
    <w:p>
      <w:pPr>
        <w:rPr>
          <w:rFonts w:hint="eastAsia" w:ascii="仿宋" w:hAnsi="仿宋" w:eastAsia="仿宋" w:cs="仿宋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[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2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]潘 彤，孙丰月，2003，《青海东昆仑肯德可克钴铋金矿床成矿特征及找矿方向》。地质与勘探，第39卷  第1期。</w:t>
      </w:r>
    </w:p>
    <w:p>
      <w:pPr>
        <w:rPr>
          <w:rFonts w:hint="eastAsia" w:ascii="仿宋" w:hAnsi="仿宋" w:eastAsia="仿宋" w:cs="仿宋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[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3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]丰成友，张德全，王富春等，2004，《青海东昆仑复合造山过程及典型造山型金矿地质》。地球学报，第25卷第4期。</w:t>
      </w:r>
    </w:p>
    <w:p>
      <w:pPr>
        <w:ind w:firstLine="420" w:firstLineChars="200"/>
        <w:rPr>
          <w:rFonts w:hint="eastAsia" w:ascii="宋体" w:hAnsi="宋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A156AB"/>
    <w:rsid w:val="53F21788"/>
    <w:rsid w:val="66A156AB"/>
    <w:rsid w:val="6DF2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tabs>
        <w:tab w:val="left" w:pos="0"/>
      </w:tabs>
      <w:ind w:firstLine="200" w:firstLineChars="200"/>
      <w:outlineLvl w:val="5"/>
    </w:pPr>
    <w:rPr>
      <w:rFonts w:ascii="宋体" w:hAnsi="宋体"/>
      <w:bCs/>
      <w:kern w:val="0"/>
      <w:szCs w:val="21"/>
      <w:lang w:val="en-GB"/>
    </w:rPr>
  </w:style>
  <w:style w:type="paragraph" w:styleId="4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adjustRightInd w:val="0"/>
      <w:snapToGrid w:val="0"/>
      <w:spacing w:line="288" w:lineRule="auto"/>
      <w:jc w:val="left"/>
      <w:textAlignment w:val="baseline"/>
    </w:pPr>
    <w:rPr>
      <w:rFonts w:ascii="宋体"/>
      <w:spacing w:val="4"/>
      <w:kern w:val="0"/>
      <w:sz w:val="18"/>
      <w:szCs w:val="20"/>
    </w:rPr>
  </w:style>
  <w:style w:type="paragraph" w:customStyle="1" w:styleId="8">
    <w:name w:val="表中文字"/>
    <w:basedOn w:val="4"/>
    <w:qFormat/>
    <w:uiPriority w:val="0"/>
    <w:pPr>
      <w:spacing w:after="0" w:line="0" w:lineRule="atLeast"/>
      <w:jc w:val="center"/>
    </w:pPr>
    <w:rPr>
      <w:rFonts w:ascii="宋体" w:hAnsi="宋体"/>
      <w:sz w:val="15"/>
      <w:szCs w:val="15"/>
    </w:rPr>
  </w:style>
  <w:style w:type="paragraph" w:customStyle="1" w:styleId="9">
    <w:name w:val="样式7固定值25P"/>
    <w:basedOn w:val="1"/>
    <w:qFormat/>
    <w:uiPriority w:val="0"/>
    <w:pPr>
      <w:spacing w:line="360" w:lineRule="auto"/>
      <w:ind w:firstLine="200" w:firstLineChars="200"/>
    </w:pPr>
    <w:rPr>
      <w:rFonts w:ascii="宋体" w:hAnsi="宋体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2019-12-27T07:37:00Z</dcterms:created>
  <dc:creator>Administrator</dc:creator>
  <cp:lastModifiedBy>Administrator</cp:lastModifiedBy>
  <dcterms:modified xsi:type="dcterms:W3CDTF">2019-12-27T09:02:15Z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